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T1_HCP_FreeSurferPipeline.sh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86" w:after="86"/>
        <w:rPr/>
      </w:pPr>
      <w:r>
        <w:rPr/>
        <w:t>Minimum processing chain without T2-weighted images:</w:t>
      </w:r>
    </w:p>
    <w:p>
      <w:pPr>
        <w:pStyle w:val="Normal"/>
        <w:spacing w:lineRule="auto" w:line="360" w:before="86" w:after="86"/>
        <w:rPr/>
      </w:pPr>
      <w:r>
        <w:rPr/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 folder:  SubjFolder/Subject/T1w/</w:t>
      </w:r>
      <w:r>
        <w:rPr>
          <w:b w:val="false"/>
          <w:bCs w:val="false"/>
          <w:sz w:val="24"/>
          <w:szCs w:val="24"/>
        </w:rPr>
        <w:t>Subject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1- Make Spline Interpolated Downsample to 1mm: T1_1mm.nii.gz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2- Initial Recon-all Steps: -motioncor -talairach -nuintensitycor -normalization in  </w:t>
      </w:r>
      <w:r>
        <w:rPr>
          <w:b w:val="false"/>
          <w:bCs w:val="false"/>
          <w:sz w:val="24"/>
          <w:szCs w:val="24"/>
        </w:rPr>
        <w:t>SubjFolder/Subject/T1w/</w:t>
      </w:r>
      <w:r>
        <w:rPr>
          <w:b w:val="false"/>
          <w:bCs w:val="false"/>
          <w:sz w:val="24"/>
          <w:szCs w:val="24"/>
        </w:rPr>
        <w:t>Subject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Replace brainmask by the mask of PreFreesurferPipeline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3- Recon-all with -autorecon2 -nosmooth2 -noinflate2 -nocurvstats -nosegstats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4- Highres white stuff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5- Intermediate Recon-all Steps: -smooth2 -inflate2 -curvstats -sphere -surfreg -jacobian_white -avgcurv -cortparc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6- Highres pial stuff</w:t>
      </w:r>
    </w:p>
    <w:p>
      <w:pPr>
        <w:pStyle w:val="Normal"/>
        <w:spacing w:lineRule="auto" w:line="360" w:before="86" w:after="86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7- Final Recon-all Steps: -surfvolume -parcstats -cortparc2 -parcstats2 -cortparc3 -parcstats3 -cortribbon -segstats -aparc2aseg -wmparc -balabels -label-exvivo-ec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Example: T1_HCP_FreeSurferPipeline.sh -StudyFolder ${SubjFolder} -Subjlist ${Subject} -runlocal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2016-03-15T10:07:57Z</dcterms:created>
  <dc:language>en-US</dc:language>
  <cp:revision>0</cp:revision>
</cp:coreProperties>
</file>