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7E3" w:rsidRDefault="00512B00">
      <w:pPr>
        <w:autoSpaceDE w:val="0"/>
        <w:autoSpaceDN w:val="0"/>
        <w:adjustRightInd w:val="0"/>
        <w:snapToGrid w:val="0"/>
        <w:spacing w:line="320" w:lineRule="exact"/>
        <w:jc w:val="center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/>
          <w:b/>
          <w:kern w:val="0"/>
          <w:sz w:val="32"/>
          <w:szCs w:val="32"/>
        </w:rPr>
        <w:t>Q</w:t>
      </w:r>
      <w:r>
        <w:rPr>
          <w:rFonts w:ascii="仿宋" w:eastAsia="仿宋" w:hAnsi="仿宋" w:hint="eastAsia"/>
          <w:b/>
          <w:kern w:val="0"/>
          <w:sz w:val="32"/>
          <w:szCs w:val="32"/>
        </w:rPr>
        <w:t>HSE部周检检查记录表</w:t>
      </w:r>
    </w:p>
    <w:tbl>
      <w:tblPr>
        <w:tblpPr w:leftFromText="180" w:rightFromText="180" w:vertAnchor="text" w:tblpXSpec="center" w:tblpY="1"/>
        <w:tblOverlap w:val="never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7"/>
        <w:gridCol w:w="436"/>
        <w:gridCol w:w="1560"/>
        <w:gridCol w:w="512"/>
        <w:gridCol w:w="1614"/>
        <w:gridCol w:w="894"/>
        <w:gridCol w:w="807"/>
        <w:gridCol w:w="1843"/>
      </w:tblGrid>
      <w:tr w:rsidR="008917E3">
        <w:trPr>
          <w:trHeight w:val="538"/>
        </w:trPr>
        <w:tc>
          <w:tcPr>
            <w:tcW w:w="2507" w:type="dxa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检查时间</w:t>
            </w:r>
          </w:p>
        </w:tc>
        <w:tc>
          <w:tcPr>
            <w:tcW w:w="2508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512B00" w:rsidP="00CE2171">
            <w:pPr>
              <w:ind w:firstLineChars="100" w:firstLine="210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2018年</w:t>
            </w:r>
            <w:r w:rsidR="00CE2171">
              <w:rPr>
                <w:rFonts w:ascii="仿宋" w:eastAsia="仿宋" w:hAnsi="仿宋"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kern w:val="0"/>
                <w:szCs w:val="21"/>
              </w:rPr>
              <w:t>月</w:t>
            </w:r>
            <w:r w:rsidR="00CE2171">
              <w:rPr>
                <w:rFonts w:ascii="仿宋" w:eastAsia="仿宋" w:hAnsi="仿宋"/>
                <w:kern w:val="0"/>
                <w:szCs w:val="21"/>
              </w:rPr>
              <w:t>14</w:t>
            </w:r>
            <w:r>
              <w:rPr>
                <w:rFonts w:ascii="仿宋" w:eastAsia="仿宋" w:hAnsi="仿宋" w:hint="eastAsia"/>
                <w:kern w:val="0"/>
                <w:szCs w:val="21"/>
              </w:rPr>
              <w:t>日</w:t>
            </w:r>
          </w:p>
        </w:tc>
        <w:tc>
          <w:tcPr>
            <w:tcW w:w="2508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检查部门</w:t>
            </w:r>
          </w:p>
        </w:tc>
        <w:tc>
          <w:tcPr>
            <w:tcW w:w="2650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/>
                <w:kern w:val="0"/>
                <w:szCs w:val="21"/>
              </w:rPr>
              <w:t>QHSE</w:t>
            </w:r>
            <w:r>
              <w:rPr>
                <w:rFonts w:ascii="仿宋" w:eastAsia="仿宋" w:hAnsi="仿宋" w:hint="eastAsia"/>
                <w:kern w:val="0"/>
                <w:szCs w:val="21"/>
              </w:rPr>
              <w:t>部</w:t>
            </w:r>
          </w:p>
        </w:tc>
      </w:tr>
      <w:tr w:rsidR="008917E3">
        <w:trPr>
          <w:trHeight w:val="538"/>
        </w:trPr>
        <w:tc>
          <w:tcPr>
            <w:tcW w:w="2507" w:type="dxa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检查类别</w:t>
            </w:r>
          </w:p>
        </w:tc>
        <w:tc>
          <w:tcPr>
            <w:tcW w:w="2508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ind w:firstLineChars="100" w:firstLine="210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质量类</w:t>
            </w:r>
          </w:p>
        </w:tc>
        <w:tc>
          <w:tcPr>
            <w:tcW w:w="2508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检查项目</w:t>
            </w:r>
          </w:p>
        </w:tc>
        <w:tc>
          <w:tcPr>
            <w:tcW w:w="2650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684F8F">
            <w:pPr>
              <w:spacing w:line="276" w:lineRule="auto"/>
              <w:jc w:val="center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金茂锡北项目</w:t>
            </w:r>
          </w:p>
        </w:tc>
      </w:tr>
      <w:tr w:rsidR="008917E3">
        <w:trPr>
          <w:trHeight w:val="538"/>
        </w:trPr>
        <w:tc>
          <w:tcPr>
            <w:tcW w:w="2507" w:type="dxa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Q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HSE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部参加人员</w:t>
            </w:r>
          </w:p>
        </w:tc>
        <w:tc>
          <w:tcPr>
            <w:tcW w:w="2508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ind w:firstLineChars="100" w:firstLine="210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杨彦盛</w:t>
            </w:r>
            <w:r w:rsidR="00CE2171">
              <w:rPr>
                <w:rFonts w:ascii="仿宋" w:eastAsia="仿宋" w:hAnsi="仿宋" w:hint="eastAsia"/>
                <w:kern w:val="0"/>
                <w:szCs w:val="21"/>
              </w:rPr>
              <w:t>、王坤</w:t>
            </w:r>
          </w:p>
        </w:tc>
        <w:tc>
          <w:tcPr>
            <w:tcW w:w="2508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项目参加人员</w:t>
            </w:r>
          </w:p>
        </w:tc>
        <w:tc>
          <w:tcPr>
            <w:tcW w:w="2650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D15CC1">
            <w:pPr>
              <w:spacing w:line="276" w:lineRule="auto"/>
              <w:jc w:val="center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章斌</w:t>
            </w:r>
            <w:r w:rsidR="00CE2171">
              <w:rPr>
                <w:rFonts w:ascii="仿宋" w:eastAsia="仿宋" w:hAnsi="仿宋" w:hint="eastAsia"/>
                <w:kern w:val="0"/>
                <w:szCs w:val="21"/>
              </w:rPr>
              <w:t>、赵小波</w:t>
            </w:r>
          </w:p>
        </w:tc>
      </w:tr>
      <w:tr w:rsidR="008917E3">
        <w:trPr>
          <w:trHeight w:val="552"/>
        </w:trPr>
        <w:tc>
          <w:tcPr>
            <w:tcW w:w="2943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建设单位</w:t>
            </w:r>
          </w:p>
        </w:tc>
        <w:tc>
          <w:tcPr>
            <w:tcW w:w="3686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监理单位</w:t>
            </w:r>
          </w:p>
        </w:tc>
        <w:tc>
          <w:tcPr>
            <w:tcW w:w="3544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 w:val="20"/>
                <w:szCs w:val="21"/>
              </w:rPr>
              <w:t>总包</w:t>
            </w:r>
          </w:p>
        </w:tc>
      </w:tr>
      <w:tr w:rsidR="008917E3">
        <w:trPr>
          <w:trHeight w:val="545"/>
        </w:trPr>
        <w:tc>
          <w:tcPr>
            <w:tcW w:w="2943" w:type="dxa"/>
            <w:gridSpan w:val="2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无锡</w:t>
            </w:r>
            <w:r w:rsidR="00684F8F">
              <w:rPr>
                <w:rFonts w:ascii="仿宋" w:eastAsia="仿宋" w:hAnsi="仿宋" w:hint="eastAsia"/>
                <w:kern w:val="0"/>
                <w:szCs w:val="21"/>
              </w:rPr>
              <w:t>桂茂</w:t>
            </w:r>
            <w:r>
              <w:rPr>
                <w:rFonts w:ascii="仿宋" w:eastAsia="仿宋" w:hAnsi="仿宋" w:hint="eastAsia"/>
                <w:kern w:val="0"/>
                <w:szCs w:val="21"/>
              </w:rPr>
              <w:t>置业有限公司</w:t>
            </w:r>
          </w:p>
        </w:tc>
        <w:tc>
          <w:tcPr>
            <w:tcW w:w="3686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684F8F">
            <w:pPr>
              <w:spacing w:line="276" w:lineRule="auto"/>
              <w:jc w:val="center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江苏赛华监理</w:t>
            </w:r>
          </w:p>
        </w:tc>
        <w:tc>
          <w:tcPr>
            <w:tcW w:w="3544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spacing w:line="276" w:lineRule="auto"/>
              <w:jc w:val="center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/>
                <w:kern w:val="0"/>
                <w:szCs w:val="21"/>
              </w:rPr>
              <w:t>中建二局</w:t>
            </w:r>
            <w:r w:rsidR="00684F8F">
              <w:rPr>
                <w:rFonts w:ascii="仿宋" w:eastAsia="仿宋" w:hAnsi="仿宋" w:hint="eastAsia"/>
                <w:kern w:val="0"/>
                <w:szCs w:val="21"/>
              </w:rPr>
              <w:t>二</w:t>
            </w:r>
            <w:r>
              <w:rPr>
                <w:rFonts w:ascii="仿宋" w:eastAsia="仿宋" w:hAnsi="仿宋"/>
                <w:kern w:val="0"/>
                <w:szCs w:val="21"/>
              </w:rPr>
              <w:t>公司</w:t>
            </w:r>
          </w:p>
        </w:tc>
      </w:tr>
      <w:tr w:rsidR="008917E3">
        <w:trPr>
          <w:trHeight w:val="924"/>
        </w:trPr>
        <w:tc>
          <w:tcPr>
            <w:tcW w:w="10173" w:type="dxa"/>
            <w:gridSpan w:val="8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rPr>
                <w:rFonts w:ascii="仿宋" w:eastAsia="仿宋" w:hAnsi="仿宋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说明：1、对检查发现的质量及HSE问题，按照</w:t>
            </w:r>
            <w:r>
              <w:rPr>
                <w:rFonts w:ascii="仿宋" w:eastAsia="仿宋" w:hAnsi="仿宋"/>
                <w:b/>
                <w:kern w:val="0"/>
                <w:sz w:val="22"/>
                <w:szCs w:val="22"/>
              </w:rPr>
              <w:t>定人、定时、定措施三定原则</w:t>
            </w: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要求落实整改；</w:t>
            </w:r>
          </w:p>
          <w:p w:rsidR="008917E3" w:rsidRDefault="00512B00">
            <w:pPr>
              <w:ind w:firstLineChars="300" w:firstLine="663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 w:val="22"/>
                <w:szCs w:val="22"/>
              </w:rPr>
              <w:t>2</w:t>
            </w: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、责任人</w:t>
            </w:r>
            <w:r>
              <w:rPr>
                <w:rFonts w:ascii="仿宋" w:eastAsia="仿宋" w:hAnsi="仿宋"/>
                <w:b/>
                <w:kern w:val="0"/>
                <w:sz w:val="22"/>
                <w:szCs w:val="22"/>
              </w:rPr>
              <w:t>按照属地化责任划分界定，</w:t>
            </w: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各级质量及HSE责任人督促施工单位完成整改，并复查整改结果。</w:t>
            </w:r>
          </w:p>
        </w:tc>
      </w:tr>
      <w:tr w:rsidR="008917E3">
        <w:trPr>
          <w:trHeight w:val="90"/>
        </w:trPr>
        <w:tc>
          <w:tcPr>
            <w:tcW w:w="10173" w:type="dxa"/>
            <w:gridSpan w:val="8"/>
            <w:tcBorders>
              <w:tl2br w:val="nil"/>
              <w:tr2bl w:val="nil"/>
            </w:tcBorders>
            <w:vAlign w:val="center"/>
          </w:tcPr>
          <w:p w:rsidR="008917E3" w:rsidRPr="00A71A56" w:rsidRDefault="00512B00" w:rsidP="00506BA8">
            <w:r>
              <w:rPr>
                <w:rFonts w:ascii="华文仿宋" w:eastAsia="华文仿宋" w:hAnsi="华文仿宋" w:hint="eastAsia"/>
                <w:b/>
                <w:kern w:val="0"/>
                <w:szCs w:val="21"/>
              </w:rPr>
              <w:t>1、</w:t>
            </w:r>
            <w:r w:rsidR="0029639C">
              <w:rPr>
                <w:rFonts w:ascii="华文仿宋" w:eastAsia="华文仿宋" w:hAnsi="华文仿宋" w:hint="eastAsia"/>
                <w:b/>
                <w:kern w:val="0"/>
                <w:szCs w:val="21"/>
              </w:rPr>
              <w:t>模板支撑系统板下口木方背楞两根叠加使用，已违反规范要求</w:t>
            </w:r>
            <w:r>
              <w:rPr>
                <w:rFonts w:hint="eastAsia"/>
              </w:rPr>
              <w:t>。</w:t>
            </w:r>
          </w:p>
        </w:tc>
      </w:tr>
      <w:tr w:rsidR="008917E3" w:rsidTr="00D15CC1">
        <w:trPr>
          <w:trHeight w:val="3711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29639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 w:rsidRPr="0029639C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81300" cy="2362200"/>
                  <wp:effectExtent l="0" t="0" r="0" b="0"/>
                  <wp:docPr id="1" name="图片 1" descr="C:\Users\yangyansheng\Desktop\锡北\微信图片_201805150907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angyansheng\Desktop\锡北\微信图片_201805150907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388" cy="2370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gridSpan w:val="4"/>
            <w:tcBorders>
              <w:tl2br w:val="nil"/>
              <w:tr2bl w:val="nil"/>
            </w:tcBorders>
            <w:vAlign w:val="center"/>
          </w:tcPr>
          <w:p w:rsidR="00DA21EC" w:rsidRDefault="00DA21E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DA21EC" w:rsidRDefault="00DA21EC" w:rsidP="00DA21EC">
            <w:pPr>
              <w:rPr>
                <w:rFonts w:ascii="仿宋" w:eastAsia="仿宋" w:hAnsi="仿宋"/>
                <w:szCs w:val="21"/>
              </w:rPr>
            </w:pPr>
          </w:p>
          <w:p w:rsidR="008917E3" w:rsidRPr="00DA21EC" w:rsidRDefault="008917E3" w:rsidP="00DA21EC">
            <w:pPr>
              <w:rPr>
                <w:rFonts w:ascii="仿宋" w:eastAsia="仿宋" w:hAnsi="仿宋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责任人：</w:t>
            </w:r>
          </w:p>
          <w:p w:rsidR="008917E3" w:rsidRDefault="00512B00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8917E3" w:rsidRDefault="002963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8917E3" w:rsidRDefault="008917E3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8917E3" w:rsidRDefault="00512B00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8917E3" w:rsidRDefault="00A71A56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8917E3" w:rsidRDefault="008917E3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8917E3" w:rsidRDefault="00512B00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8917E3" w:rsidRDefault="00684F8F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8917E3" w:rsidRDefault="008917E3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8917E3" w:rsidRDefault="00512B00" w:rsidP="008E6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8917E3" w:rsidRDefault="00512B00" w:rsidP="002963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29639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29639C">
              <w:rPr>
                <w:rFonts w:ascii="仿宋" w:eastAsia="仿宋" w:hAnsi="仿宋" w:hint="eastAsia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</w:tbl>
    <w:p w:rsidR="001D5AA7" w:rsidRDefault="001D5AA7"/>
    <w:tbl>
      <w:tblPr>
        <w:tblpPr w:leftFromText="180" w:rightFromText="180" w:vertAnchor="text" w:tblpXSpec="center" w:tblpY="1"/>
        <w:tblOverlap w:val="never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827"/>
        <w:gridCol w:w="1843"/>
      </w:tblGrid>
      <w:tr w:rsidR="008917E3">
        <w:trPr>
          <w:trHeight w:val="501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8917E3" w:rsidRDefault="00512B00" w:rsidP="0029639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</w:t>
            </w:r>
            <w:r>
              <w:rPr>
                <w:rFonts w:ascii="华文仿宋" w:eastAsia="华文仿宋" w:hAnsi="华文仿宋" w:hint="eastAsia"/>
                <w:b/>
                <w:kern w:val="0"/>
                <w:szCs w:val="21"/>
              </w:rPr>
              <w:t>、</w:t>
            </w:r>
            <w:r w:rsidR="0029639C">
              <w:rPr>
                <w:rFonts w:ascii="华文仿宋" w:eastAsia="华文仿宋" w:hAnsi="华文仿宋" w:hint="eastAsia"/>
                <w:b/>
                <w:kern w:val="0"/>
                <w:szCs w:val="21"/>
              </w:rPr>
              <w:t>板底木方背楞扁放，已违反规范要求</w:t>
            </w:r>
            <w:r>
              <w:rPr>
                <w:rFonts w:ascii="仿宋" w:eastAsia="仿宋" w:hAnsi="仿宋" w:hint="eastAsia"/>
                <w:b/>
                <w:sz w:val="24"/>
              </w:rPr>
              <w:t>。</w:t>
            </w:r>
          </w:p>
        </w:tc>
      </w:tr>
      <w:tr w:rsidR="008917E3" w:rsidTr="00D15CC1">
        <w:trPr>
          <w:trHeight w:val="3845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8917E3" w:rsidRPr="0029639C" w:rsidRDefault="002963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9639C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91542" cy="2522220"/>
                  <wp:effectExtent l="0" t="0" r="8890" b="0"/>
                  <wp:docPr id="2" name="图片 2" descr="C:\Users\yangyansheng\Desktop\锡北\微信图片_201805150908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yangyansheng\Desktop\锡北\微信图片_201805150908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046" cy="2536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8917E3" w:rsidRDefault="008917E3">
            <w:pPr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F525CF" w:rsidRDefault="00F525CF">
            <w:pPr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8917E3" w:rsidRDefault="00512B00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责任人：</w:t>
            </w:r>
          </w:p>
          <w:p w:rsidR="008917E3" w:rsidRDefault="00512B00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8E60AA" w:rsidRDefault="0029639C" w:rsidP="008E6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8917E3" w:rsidRDefault="008917E3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A71A56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A71A56" w:rsidRDefault="00A71A56" w:rsidP="00A71A56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A71A56" w:rsidRDefault="00A71A56" w:rsidP="00A71A56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A71A56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8917E3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8917E3" w:rsidRDefault="00512B00" w:rsidP="008E6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8917E3" w:rsidRDefault="00512B00" w:rsidP="002963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Cs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29639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29639C">
              <w:rPr>
                <w:rFonts w:ascii="仿宋" w:eastAsia="仿宋" w:hAnsi="仿宋" w:hint="eastAsia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1D5AA7" w:rsidTr="00547A52">
        <w:trPr>
          <w:trHeight w:val="498"/>
        </w:trPr>
        <w:tc>
          <w:tcPr>
            <w:tcW w:w="10173" w:type="dxa"/>
            <w:gridSpan w:val="3"/>
            <w:tcBorders>
              <w:tl2br w:val="nil"/>
              <w:tr2bl w:val="nil"/>
            </w:tcBorders>
          </w:tcPr>
          <w:p w:rsidR="001D5AA7" w:rsidRDefault="00A71A56" w:rsidP="00506BA8">
            <w:pPr>
              <w:jc w:val="left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3、</w:t>
            </w:r>
            <w:r w:rsidR="0029639C">
              <w:rPr>
                <w:rFonts w:ascii="仿宋" w:eastAsia="仿宋" w:hAnsi="仿宋" w:hint="eastAsia"/>
                <w:b/>
                <w:sz w:val="24"/>
              </w:rPr>
              <w:t>后浇带未设置独立支撑，且与外架相连</w:t>
            </w:r>
            <w:r>
              <w:rPr>
                <w:rFonts w:ascii="仿宋" w:eastAsia="仿宋" w:hAnsi="仿宋" w:hint="eastAsia"/>
                <w:b/>
                <w:sz w:val="24"/>
              </w:rPr>
              <w:t>。</w:t>
            </w:r>
          </w:p>
        </w:tc>
      </w:tr>
      <w:tr w:rsidR="001D5AA7" w:rsidTr="00D15CC1">
        <w:trPr>
          <w:trHeight w:val="3798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1D5AA7" w:rsidRDefault="0029639C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9639C">
              <w:rPr>
                <w:rFonts w:ascii="仿宋" w:eastAsia="仿宋" w:hAnsi="仿宋"/>
                <w:b/>
                <w:noProof/>
                <w:kern w:val="0"/>
                <w:szCs w:val="21"/>
              </w:rPr>
              <w:lastRenderedPageBreak/>
              <w:drawing>
                <wp:inline distT="0" distB="0" distL="0" distR="0">
                  <wp:extent cx="2771140" cy="2354580"/>
                  <wp:effectExtent l="0" t="0" r="0" b="7620"/>
                  <wp:docPr id="3" name="图片 3" descr="C:\Users\yangyansheng\Desktop\锡北\微信图片_201805150909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yangyansheng\Desktop\锡北\微信图片_201805150909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4595" cy="2366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F525CF" w:rsidRDefault="00F525CF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1D5AA7" w:rsidRDefault="001D5AA7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责任人：</w:t>
            </w:r>
          </w:p>
          <w:p w:rsidR="001D5AA7" w:rsidRDefault="001D5AA7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8E60AA" w:rsidRDefault="004F268C" w:rsidP="008E6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  <w:bookmarkStart w:id="0" w:name="_GoBack"/>
            <w:bookmarkEnd w:id="0"/>
          </w:p>
          <w:p w:rsidR="001D5AA7" w:rsidRDefault="001D5AA7" w:rsidP="00A71A56">
            <w:pPr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A71A56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A71A56" w:rsidRDefault="00A71A56" w:rsidP="00A71A56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A71A56" w:rsidRDefault="00A71A56" w:rsidP="00A71A56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A71A56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A71A56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1D5AA7" w:rsidRDefault="001D5AA7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1D5AA7" w:rsidRDefault="001D5AA7" w:rsidP="004F268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4F268C">
              <w:rPr>
                <w:rFonts w:ascii="仿宋" w:eastAsia="仿宋" w:hAnsi="仿宋" w:hint="eastAsia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1D5AA7">
        <w:trPr>
          <w:trHeight w:val="507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1D5AA7" w:rsidRDefault="001D5AA7" w:rsidP="001D5AA7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4、</w:t>
            </w:r>
            <w:r w:rsidR="0029639C">
              <w:rPr>
                <w:rFonts w:ascii="仿宋" w:eastAsia="仿宋" w:hAnsi="仿宋" w:hint="eastAsia"/>
                <w:b/>
                <w:kern w:val="0"/>
                <w:szCs w:val="21"/>
              </w:rPr>
              <w:t>阳台止水反坎未一次性浇筑</w:t>
            </w:r>
            <w:r>
              <w:rPr>
                <w:rFonts w:ascii="仿宋" w:eastAsia="仿宋" w:hAnsi="仿宋"/>
                <w:b/>
                <w:sz w:val="24"/>
              </w:rPr>
              <w:t>。</w:t>
            </w:r>
          </w:p>
        </w:tc>
      </w:tr>
      <w:tr w:rsidR="001D5AA7" w:rsidTr="00D15CC1">
        <w:trPr>
          <w:trHeight w:val="3877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1D5AA7" w:rsidRDefault="0029639C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9639C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98233" cy="2546350"/>
                  <wp:effectExtent l="0" t="0" r="2540" b="6350"/>
                  <wp:docPr id="9" name="图片 9" descr="C:\Users\yangyansheng\Desktop\锡北\微信图片_20180515091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yangyansheng\Desktop\锡北\微信图片_201805150910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258" cy="256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1D5AA7" w:rsidRDefault="001D5AA7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F525CF" w:rsidRDefault="00F525CF" w:rsidP="00F525CF">
            <w:pPr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1D5AA7" w:rsidRDefault="001D5AA7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责任人：</w:t>
            </w:r>
          </w:p>
          <w:p w:rsidR="001D5AA7" w:rsidRDefault="001D5AA7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8E60AA" w:rsidRDefault="004F268C" w:rsidP="008E6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1D5AA7" w:rsidRDefault="001D5AA7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A71A56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A71A56" w:rsidRDefault="00A71A56" w:rsidP="00A71A56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A71A56" w:rsidRDefault="00A71A56" w:rsidP="00A71A56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A71A56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1D5AA7" w:rsidRDefault="00A71A56" w:rsidP="00A71A5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1D5AA7" w:rsidRDefault="001D5AA7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1D5AA7" w:rsidRDefault="001D5AA7" w:rsidP="004F268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4F268C">
              <w:rPr>
                <w:rFonts w:ascii="仿宋" w:eastAsia="仿宋" w:hAnsi="仿宋" w:hint="eastAsia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1D5AA7">
        <w:trPr>
          <w:trHeight w:val="522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1D5AA7" w:rsidRDefault="001D5AA7" w:rsidP="001D5AA7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5、</w:t>
            </w:r>
            <w:r w:rsidR="0029639C">
              <w:rPr>
                <w:rFonts w:ascii="仿宋" w:eastAsia="仿宋" w:hAnsi="仿宋" w:hint="eastAsia"/>
                <w:b/>
                <w:kern w:val="0"/>
                <w:szCs w:val="21"/>
              </w:rPr>
              <w:t>采光井</w:t>
            </w:r>
            <w:r w:rsidR="00A41930">
              <w:rPr>
                <w:rFonts w:ascii="仿宋" w:eastAsia="仿宋" w:hAnsi="仿宋" w:hint="eastAsia"/>
                <w:b/>
                <w:kern w:val="0"/>
                <w:szCs w:val="21"/>
              </w:rPr>
              <w:t>钢副框下口及周边垃圾未清理干净、凿毛、冲洗干净再安装，存在较大渗漏风险</w:t>
            </w:r>
            <w:r>
              <w:rPr>
                <w:rFonts w:ascii="仿宋" w:eastAsia="仿宋" w:hAnsi="仿宋"/>
                <w:b/>
                <w:sz w:val="24"/>
              </w:rPr>
              <w:t>。</w:t>
            </w:r>
          </w:p>
        </w:tc>
      </w:tr>
      <w:tr w:rsidR="00BC0CE0" w:rsidTr="00D15CC1">
        <w:trPr>
          <w:trHeight w:val="3705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BC0CE0" w:rsidRDefault="0029639C" w:rsidP="001D5AA7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9639C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69235" cy="2496001"/>
                  <wp:effectExtent l="0" t="0" r="0" b="0"/>
                  <wp:docPr id="10" name="图片 10" descr="C:\Users\yangyansheng\Desktop\锡北\微信图片_201805150910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yangyansheng\Desktop\锡北\微信图片_201805150910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477" cy="2516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F525CF" w:rsidRPr="00BB0595" w:rsidRDefault="00F525CF" w:rsidP="001D5AA7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责任人：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B875EA" w:rsidRDefault="004F268C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B875EA" w:rsidRDefault="00B875EA" w:rsidP="00B875EA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B875EA" w:rsidRDefault="00B875EA" w:rsidP="00B875EA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BC0CE0" w:rsidRDefault="00B875EA" w:rsidP="004F268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4F268C">
              <w:rPr>
                <w:rFonts w:ascii="仿宋" w:eastAsia="仿宋" w:hAnsi="仿宋" w:hint="eastAsia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B875EA" w:rsidTr="003F77AF">
        <w:trPr>
          <w:trHeight w:val="538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B875EA" w:rsidRDefault="00B875EA" w:rsidP="00B875EA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6</w:t>
            </w:r>
            <w:r w:rsidR="00A41930">
              <w:rPr>
                <w:rFonts w:ascii="仿宋" w:eastAsia="仿宋" w:hAnsi="仿宋" w:hint="eastAsia"/>
                <w:b/>
                <w:kern w:val="0"/>
                <w:szCs w:val="21"/>
              </w:rPr>
              <w:t>、砌体超过45</w:t>
            </w:r>
            <w:r w:rsidR="00A41930">
              <w:rPr>
                <w:rFonts w:ascii="仿宋" w:eastAsia="仿宋" w:hAnsi="仿宋"/>
                <w:b/>
                <w:kern w:val="0"/>
                <w:szCs w:val="21"/>
              </w:rPr>
              <w:t>CM</w:t>
            </w:r>
            <w:r w:rsidR="00A41930">
              <w:rPr>
                <w:rFonts w:ascii="仿宋" w:eastAsia="仿宋" w:hAnsi="仿宋" w:hint="eastAsia"/>
                <w:b/>
                <w:kern w:val="0"/>
                <w:szCs w:val="21"/>
              </w:rPr>
              <w:t>长度洞口未设置混凝土过梁。</w:t>
            </w:r>
          </w:p>
        </w:tc>
      </w:tr>
      <w:tr w:rsidR="00B875EA" w:rsidTr="00D15CC1">
        <w:trPr>
          <w:trHeight w:val="3705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B875EA" w:rsidRDefault="00A41930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A41930">
              <w:rPr>
                <w:rFonts w:ascii="仿宋" w:eastAsia="仿宋" w:hAnsi="仿宋"/>
                <w:b/>
                <w:noProof/>
                <w:kern w:val="0"/>
                <w:szCs w:val="21"/>
              </w:rPr>
              <w:lastRenderedPageBreak/>
              <w:drawing>
                <wp:inline distT="0" distB="0" distL="0" distR="0">
                  <wp:extent cx="2760345" cy="2327435"/>
                  <wp:effectExtent l="0" t="0" r="1905" b="0"/>
                  <wp:docPr id="11" name="图片 11" descr="C:\Users\yangyansheng\Desktop\锡北\微信图片_201805150910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yangyansheng\Desktop\锡北\微信图片_201805150910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023" cy="2340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  <w:p w:rsidR="00D854D6" w:rsidRPr="00BB0595" w:rsidRDefault="00D854D6" w:rsidP="00B875EA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责任人：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B875EA" w:rsidRDefault="004F268C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B875EA" w:rsidRDefault="00B875EA" w:rsidP="00B875EA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B875EA" w:rsidRDefault="00B875EA" w:rsidP="00B875EA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B875EA" w:rsidRDefault="00B875EA" w:rsidP="004F268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B875EA" w:rsidTr="00C575A3">
        <w:trPr>
          <w:trHeight w:val="591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B875EA" w:rsidRDefault="00B875EA" w:rsidP="00B875EA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7、</w:t>
            </w:r>
            <w:r w:rsidR="00A41930">
              <w:rPr>
                <w:rFonts w:ascii="仿宋" w:eastAsia="仿宋" w:hAnsi="仿宋" w:hint="eastAsia"/>
                <w:b/>
                <w:kern w:val="0"/>
                <w:szCs w:val="21"/>
              </w:rPr>
              <w:t>内外墙砌体混砌，会造成不同程度收缩裂缝。</w:t>
            </w:r>
          </w:p>
        </w:tc>
      </w:tr>
      <w:tr w:rsidR="00B875EA" w:rsidTr="00D15CC1">
        <w:trPr>
          <w:trHeight w:val="3705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B875EA" w:rsidRDefault="00A41930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A41930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99928" cy="2347595"/>
                  <wp:effectExtent l="0" t="0" r="635" b="0"/>
                  <wp:docPr id="16" name="图片 16" descr="C:\Users\yangyansheng\Desktop\锡北\微信图片_201805150911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yangyansheng\Desktop\锡北\微信图片_201805150911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5721" cy="2369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613BC2" w:rsidRDefault="00613BC2" w:rsidP="00DA21EC">
            <w:pPr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B875EA" w:rsidRDefault="004F268C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B875EA" w:rsidRDefault="00B875EA" w:rsidP="00B875EA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B875EA" w:rsidRDefault="00B875EA" w:rsidP="00B875EA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B875EA" w:rsidRDefault="00B875EA" w:rsidP="00B875E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B875EA" w:rsidRDefault="00B875EA" w:rsidP="004F268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272ADE" w:rsidTr="00850947">
        <w:trPr>
          <w:trHeight w:val="393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272ADE" w:rsidRDefault="00272ADE" w:rsidP="00272ADE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8</w:t>
            </w:r>
            <w:r w:rsidR="00A41930">
              <w:rPr>
                <w:rFonts w:ascii="仿宋" w:eastAsia="仿宋" w:hAnsi="仿宋" w:hint="eastAsia"/>
                <w:b/>
                <w:kern w:val="0"/>
                <w:szCs w:val="21"/>
              </w:rPr>
              <w:t>、砌体顶塞未一次性填塞到位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。</w:t>
            </w:r>
          </w:p>
        </w:tc>
      </w:tr>
      <w:tr w:rsidR="00272ADE" w:rsidTr="00272ADE">
        <w:trPr>
          <w:trHeight w:val="4510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272ADE" w:rsidRPr="00A41930" w:rsidRDefault="00A41930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A41930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54318" cy="2961005"/>
                  <wp:effectExtent l="0" t="0" r="8255" b="0"/>
                  <wp:docPr id="17" name="图片 17" descr="C:\Users\yangyansheng\Desktop\锡北\微信图片_201805150911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yangyansheng\Desktop\锡北\微信图片_201805150911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240" cy="2977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613BC2" w:rsidRDefault="00613BC2" w:rsidP="00272ADE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  <w:p w:rsidR="00613BC2" w:rsidRPr="00BB0595" w:rsidRDefault="00613BC2" w:rsidP="00272ADE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272ADE" w:rsidRDefault="004F268C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272ADE" w:rsidRDefault="00272ADE" w:rsidP="00272ADE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272ADE" w:rsidRDefault="00272ADE" w:rsidP="00272ADE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272ADE" w:rsidRDefault="00272ADE" w:rsidP="004F268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272ADE" w:rsidTr="00170A5C">
        <w:trPr>
          <w:trHeight w:val="537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272ADE" w:rsidRDefault="00272ADE" w:rsidP="00272ADE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9</w:t>
            </w:r>
            <w:r w:rsidR="007475CB">
              <w:rPr>
                <w:rFonts w:ascii="仿宋" w:eastAsia="仿宋" w:hAnsi="仿宋" w:hint="eastAsia"/>
                <w:b/>
                <w:kern w:val="0"/>
                <w:szCs w:val="21"/>
              </w:rPr>
              <w:t>、砌体墙面甩浆未按规范</w:t>
            </w:r>
            <w:r w:rsidR="004F268C">
              <w:rPr>
                <w:rFonts w:ascii="仿宋" w:eastAsia="仿宋" w:hAnsi="仿宋" w:hint="eastAsia"/>
                <w:b/>
                <w:kern w:val="0"/>
                <w:szCs w:val="21"/>
              </w:rPr>
              <w:t>进行</w:t>
            </w:r>
            <w:r w:rsidR="007475CB">
              <w:rPr>
                <w:rFonts w:ascii="仿宋" w:eastAsia="仿宋" w:hAnsi="仿宋" w:hint="eastAsia"/>
                <w:b/>
                <w:kern w:val="0"/>
                <w:szCs w:val="21"/>
              </w:rPr>
              <w:t>施工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。</w:t>
            </w:r>
          </w:p>
        </w:tc>
      </w:tr>
      <w:tr w:rsidR="00272ADE" w:rsidTr="00D15CC1">
        <w:trPr>
          <w:trHeight w:val="3705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272ADE" w:rsidRPr="00272ADE" w:rsidRDefault="007475CB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7475CB">
              <w:rPr>
                <w:rFonts w:ascii="仿宋" w:eastAsia="仿宋" w:hAnsi="仿宋"/>
                <w:b/>
                <w:noProof/>
                <w:kern w:val="0"/>
                <w:szCs w:val="21"/>
              </w:rPr>
              <w:lastRenderedPageBreak/>
              <w:drawing>
                <wp:inline distT="0" distB="0" distL="0" distR="0">
                  <wp:extent cx="2799925" cy="2366645"/>
                  <wp:effectExtent l="0" t="0" r="635" b="0"/>
                  <wp:docPr id="18" name="图片 18" descr="C:\Users\yangyansheng\Desktop\锡北\微信图片_201805150911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yangyansheng\Desktop\锡北\微信图片_201805150911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596" cy="2380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272ADE" w:rsidRPr="00BB0595" w:rsidRDefault="00272ADE" w:rsidP="00613BC2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272ADE" w:rsidRDefault="004F268C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272ADE" w:rsidRDefault="00272ADE" w:rsidP="00272ADE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272ADE" w:rsidRDefault="00272ADE" w:rsidP="00272ADE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272ADE" w:rsidRDefault="00272ADE" w:rsidP="004F268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272ADE" w:rsidTr="00B61DB5">
        <w:trPr>
          <w:trHeight w:val="449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272ADE" w:rsidRDefault="00272ADE" w:rsidP="00272ADE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10</w:t>
            </w:r>
            <w:r w:rsidR="004F268C">
              <w:rPr>
                <w:rFonts w:ascii="仿宋" w:eastAsia="仿宋" w:hAnsi="仿宋" w:hint="eastAsia"/>
                <w:b/>
                <w:kern w:val="0"/>
                <w:szCs w:val="21"/>
              </w:rPr>
              <w:t>、窗框钢副框边未用细石混凝土填塞，存在渗漏风险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。</w:t>
            </w:r>
          </w:p>
        </w:tc>
      </w:tr>
      <w:tr w:rsidR="00272ADE" w:rsidTr="00272ADE">
        <w:trPr>
          <w:trHeight w:val="4071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272ADE" w:rsidRDefault="004F268C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4F268C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699226" cy="3598968"/>
                  <wp:effectExtent l="0" t="0" r="6350" b="1905"/>
                  <wp:docPr id="20" name="图片 20" descr="C:\Users\yangyansheng\Desktop\锡北\微信图片_201805150912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yangyansheng\Desktop\锡北\微信图片_201805150912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705" cy="3616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l2br w:val="nil"/>
              <w:tr2bl w:val="nil"/>
            </w:tcBorders>
            <w:vAlign w:val="center"/>
          </w:tcPr>
          <w:p w:rsidR="00272ADE" w:rsidRPr="00BB0595" w:rsidRDefault="00272ADE" w:rsidP="00272ADE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272ADE" w:rsidRDefault="004F268C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徐境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272ADE" w:rsidRDefault="00272ADE" w:rsidP="00272ADE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272ADE" w:rsidRDefault="00272ADE" w:rsidP="00272ADE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272ADE" w:rsidRDefault="00272ADE" w:rsidP="00272ADE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272ADE" w:rsidRDefault="00272ADE" w:rsidP="004F268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</w:t>
            </w:r>
            <w:r w:rsidR="004F268C">
              <w:rPr>
                <w:rFonts w:ascii="仿宋" w:eastAsia="仿宋" w:hAnsi="仿宋"/>
                <w:b/>
                <w:kern w:val="0"/>
                <w:szCs w:val="21"/>
              </w:rPr>
              <w:t>18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</w:tbl>
    <w:p w:rsidR="008917E3" w:rsidRDefault="008917E3">
      <w:pPr>
        <w:widowControl/>
        <w:jc w:val="left"/>
        <w:rPr>
          <w:rFonts w:ascii="仿宋_GB2312" w:eastAsia="仿宋_GB2312" w:hAnsi="仿宋"/>
          <w:b/>
          <w:bCs/>
          <w:sz w:val="24"/>
        </w:rPr>
      </w:pPr>
    </w:p>
    <w:tbl>
      <w:tblPr>
        <w:tblpPr w:leftFromText="180" w:rightFromText="180" w:vertAnchor="text" w:tblpXSpec="center" w:tblpY="1"/>
        <w:tblOverlap w:val="never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402"/>
        <w:gridCol w:w="2268"/>
      </w:tblGrid>
      <w:tr w:rsidR="00CE2171" w:rsidTr="003770AA">
        <w:trPr>
          <w:trHeight w:val="537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机电类质量问题</w:t>
            </w:r>
          </w:p>
        </w:tc>
      </w:tr>
      <w:tr w:rsidR="00CE2171" w:rsidRPr="00520313" w:rsidTr="003770AA">
        <w:trPr>
          <w:trHeight w:val="90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CE2171" w:rsidRPr="00520313" w:rsidRDefault="00CE2171" w:rsidP="003770AA">
            <w:r>
              <w:rPr>
                <w:rFonts w:ascii="华文仿宋" w:eastAsia="华文仿宋" w:hAnsi="华文仿宋" w:hint="eastAsia"/>
                <w:b/>
                <w:kern w:val="0"/>
                <w:szCs w:val="21"/>
              </w:rPr>
              <w:t>1、出墙套管未做防腐防锈处理，且未封堵</w:t>
            </w: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</w:p>
        </w:tc>
      </w:tr>
      <w:tr w:rsidR="00CE2171" w:rsidTr="003770AA">
        <w:trPr>
          <w:trHeight w:val="3711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Pr="009002B7" w:rsidRDefault="00CE2171" w:rsidP="003770AA">
            <w:pPr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noProof/>
                <w:kern w:val="0"/>
                <w:szCs w:val="21"/>
              </w:rPr>
              <w:lastRenderedPageBreak/>
              <w:drawing>
                <wp:inline distT="0" distB="0" distL="0" distR="0">
                  <wp:extent cx="2722245" cy="2041525"/>
                  <wp:effectExtent l="0" t="0" r="190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微信图片_20180515084552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204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377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377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377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3770AA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CE2171" w:rsidTr="003770AA">
        <w:trPr>
          <w:trHeight w:val="482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leftChars="-199" w:left="-418" w:firstLineChars="104" w:firstLine="219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2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2、防雷引下线跨接焊接焊渣未清理，焊接质量差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 xml:space="preserve">     </w:t>
            </w:r>
          </w:p>
        </w:tc>
      </w:tr>
      <w:tr w:rsidR="00CE2171" w:rsidTr="003770AA">
        <w:trPr>
          <w:trHeight w:val="3934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22245" cy="3124200"/>
                  <wp:effectExtent l="0" t="0" r="1905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微信图片_201805150845521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CE2171" w:rsidRPr="008A1287" w:rsidTr="003770AA">
        <w:trPr>
          <w:trHeight w:val="537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CE2171" w:rsidRPr="008A1287" w:rsidRDefault="00CE2171" w:rsidP="003770AA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3、防雷测试点圆钢与扁钢焊接长度不足，焊缝不饱满</w:t>
            </w:r>
          </w:p>
        </w:tc>
      </w:tr>
      <w:tr w:rsidR="00CE2171" w:rsidTr="003770AA">
        <w:trPr>
          <w:trHeight w:val="3711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Pr="00466BE1" w:rsidRDefault="00CE2171" w:rsidP="003770AA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/>
                <w:noProof/>
                <w:szCs w:val="21"/>
              </w:rPr>
              <w:drawing>
                <wp:inline distT="0" distB="0" distL="0" distR="0">
                  <wp:extent cx="2722245" cy="2609850"/>
                  <wp:effectExtent l="0" t="0" r="1905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微信图片_201805150845522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CE2171" w:rsidTr="003770AA">
        <w:trPr>
          <w:trHeight w:val="567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lastRenderedPageBreak/>
              <w:t>4、</w:t>
            </w:r>
            <w:r w:rsidR="00371258">
              <w:rPr>
                <w:rFonts w:ascii="仿宋" w:eastAsia="仿宋" w:hAnsi="仿宋" w:hint="eastAsia"/>
                <w:b/>
                <w:kern w:val="0"/>
                <w:szCs w:val="21"/>
              </w:rPr>
              <w:t>电箱位置布管未合理优化，管道较集中，存在3层叠管，无法保证砼完全浇筑</w:t>
            </w:r>
          </w:p>
        </w:tc>
      </w:tr>
      <w:tr w:rsidR="00CE2171" w:rsidTr="003770AA">
        <w:trPr>
          <w:trHeight w:val="3711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22245" cy="2324100"/>
                  <wp:effectExtent l="0" t="0" r="1905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微信图片_201805150845523.jpg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34" b="6854"/>
                          <a:stretch/>
                        </pic:blipFill>
                        <pic:spPr bwMode="auto">
                          <a:xfrm>
                            <a:off x="0" y="0"/>
                            <a:ext cx="2722245" cy="232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CE2171" w:rsidTr="003770AA">
        <w:trPr>
          <w:trHeight w:val="679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jc w:val="left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、</w:t>
            </w:r>
            <w:r w:rsidR="00371258">
              <w:rPr>
                <w:rFonts w:ascii="仿宋" w:eastAsia="仿宋" w:hAnsi="仿宋" w:hint="eastAsia"/>
                <w:b/>
                <w:kern w:val="0"/>
                <w:szCs w:val="21"/>
              </w:rPr>
              <w:t>一种线盒同时有金属管和PVC管接入，不符合要求</w:t>
            </w:r>
          </w:p>
        </w:tc>
      </w:tr>
      <w:tr w:rsidR="00CE2171" w:rsidTr="003770AA">
        <w:trPr>
          <w:trHeight w:val="3711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Pr="00DE7272" w:rsidRDefault="00371258" w:rsidP="003770AA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22245" cy="2857500"/>
                  <wp:effectExtent l="0" t="0" r="1905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微信图片_201805150845524.jpg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74" b="15501"/>
                          <a:stretch/>
                        </pic:blipFill>
                        <pic:spPr bwMode="auto">
                          <a:xfrm>
                            <a:off x="0" y="0"/>
                            <a:ext cx="2722245" cy="285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371258" w:rsidTr="00242575">
        <w:trPr>
          <w:trHeight w:val="709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371258" w:rsidRDefault="00371258" w:rsidP="00371258">
            <w:pPr>
              <w:jc w:val="left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6、地面线管接头处未做成品保护</w:t>
            </w:r>
          </w:p>
        </w:tc>
      </w:tr>
      <w:tr w:rsidR="00CE2171" w:rsidTr="00CE2171">
        <w:trPr>
          <w:trHeight w:val="2222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Default="00CE2171" w:rsidP="00371258">
            <w:pPr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  <w:p w:rsidR="00CE2171" w:rsidRPr="00DE7272" w:rsidRDefault="00371258" w:rsidP="00371258">
            <w:pPr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  <w:r>
              <w:rPr>
                <w:rFonts w:ascii="仿宋" w:eastAsia="仿宋" w:hAnsi="仿宋"/>
                <w:b/>
                <w:noProof/>
                <w:kern w:val="0"/>
                <w:szCs w:val="21"/>
              </w:rPr>
              <w:lastRenderedPageBreak/>
              <w:drawing>
                <wp:inline distT="0" distB="0" distL="0" distR="0">
                  <wp:extent cx="2722245" cy="2619375"/>
                  <wp:effectExtent l="0" t="0" r="1905" b="952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微信图片_201805150845525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lastRenderedPageBreak/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371258" w:rsidTr="00714589">
        <w:trPr>
          <w:trHeight w:val="681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371258" w:rsidRDefault="00371258" w:rsidP="00371258">
            <w:pPr>
              <w:jc w:val="left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lastRenderedPageBreak/>
              <w:t>7、线盒未做成品保护</w:t>
            </w:r>
          </w:p>
        </w:tc>
      </w:tr>
      <w:tr w:rsidR="00CE2171" w:rsidTr="00CE2171">
        <w:trPr>
          <w:trHeight w:val="3586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Pr="00DE7272" w:rsidRDefault="00371258" w:rsidP="00CE2171">
            <w:pPr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22245" cy="3048000"/>
                  <wp:effectExtent l="0" t="0" r="1905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微信图片_201805150845526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  <w:tr w:rsidR="00371258" w:rsidTr="00861664">
        <w:trPr>
          <w:trHeight w:val="671"/>
        </w:trPr>
        <w:tc>
          <w:tcPr>
            <w:tcW w:w="10173" w:type="dxa"/>
            <w:gridSpan w:val="3"/>
            <w:tcBorders>
              <w:tl2br w:val="nil"/>
              <w:tr2bl w:val="nil"/>
            </w:tcBorders>
            <w:vAlign w:val="center"/>
          </w:tcPr>
          <w:p w:rsidR="00371258" w:rsidRDefault="00371258" w:rsidP="00371258">
            <w:pPr>
              <w:jc w:val="left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8、线管紧贴阴角部位，未做防止保护层厚度不足的措施</w:t>
            </w:r>
          </w:p>
        </w:tc>
      </w:tr>
      <w:tr w:rsidR="00CE2171" w:rsidTr="003770AA">
        <w:trPr>
          <w:trHeight w:val="3711"/>
        </w:trPr>
        <w:tc>
          <w:tcPr>
            <w:tcW w:w="4503" w:type="dxa"/>
            <w:tcBorders>
              <w:tl2br w:val="nil"/>
              <w:tr2bl w:val="nil"/>
            </w:tcBorders>
            <w:vAlign w:val="center"/>
          </w:tcPr>
          <w:p w:rsidR="00CE2171" w:rsidRPr="00DE7272" w:rsidRDefault="00371258" w:rsidP="00CE2171">
            <w:pPr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22245" cy="2041525"/>
                  <wp:effectExtent l="0" t="0" r="1905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微信图片_201805150845527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204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:rsidR="00CE2171" w:rsidRDefault="00CE2171" w:rsidP="003770AA">
            <w:pPr>
              <w:ind w:rightChars="121" w:right="254"/>
              <w:jc w:val="center"/>
              <w:rPr>
                <w:rFonts w:ascii="仿宋" w:eastAsia="仿宋" w:hAnsi="仿宋"/>
                <w:b/>
                <w:noProof/>
                <w:kern w:val="0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责任人：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建设单位：</w:t>
            </w:r>
          </w:p>
          <w:p w:rsidR="00CE2171" w:rsidRDefault="00CE2171" w:rsidP="00CE2171">
            <w:pPr>
              <w:ind w:firstLineChars="300" w:firstLine="63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赵小波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监理单位: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bCs/>
                <w:szCs w:val="21"/>
              </w:rPr>
              <w:t>田冠习</w:t>
            </w:r>
          </w:p>
          <w:p w:rsidR="00CE2171" w:rsidRDefault="00CE2171" w:rsidP="00CE2171">
            <w:pPr>
              <w:jc w:val="center"/>
              <w:rPr>
                <w:rFonts w:ascii="仿宋_GB2312" w:eastAsia="仿宋_GB2312" w:hAnsi="仿宋"/>
                <w:b/>
                <w:bCs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都震宇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整改完成时间：</w:t>
            </w: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CE2171" w:rsidRDefault="00CE2171" w:rsidP="00CE2171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lastRenderedPageBreak/>
              <w:t>2018年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5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月1</w:t>
            </w:r>
            <w:r>
              <w:rPr>
                <w:rFonts w:ascii="仿宋" w:eastAsia="仿宋" w:hAnsi="仿宋"/>
                <w:b/>
                <w:kern w:val="0"/>
                <w:szCs w:val="21"/>
              </w:rPr>
              <w:t>8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日</w:t>
            </w:r>
          </w:p>
        </w:tc>
      </w:tr>
    </w:tbl>
    <w:p w:rsidR="00CE2171" w:rsidRPr="00CE2171" w:rsidRDefault="00CE2171">
      <w:pPr>
        <w:widowControl/>
        <w:jc w:val="left"/>
        <w:rPr>
          <w:rFonts w:ascii="仿宋_GB2312" w:eastAsia="仿宋_GB2312" w:hAnsi="仿宋"/>
          <w:b/>
          <w:bCs/>
          <w:sz w:val="24"/>
        </w:rPr>
      </w:pPr>
    </w:p>
    <w:p w:rsidR="008917E3" w:rsidRDefault="00512B00">
      <w:pPr>
        <w:widowControl/>
        <w:jc w:val="left"/>
        <w:rPr>
          <w:rFonts w:ascii="仿宋_GB2312" w:eastAsia="仿宋_GB2312" w:hAnsi="仿宋"/>
          <w:b/>
          <w:sz w:val="24"/>
        </w:rPr>
      </w:pPr>
      <w:r>
        <w:rPr>
          <w:rFonts w:ascii="仿宋_GB2312" w:eastAsia="仿宋_GB2312" w:hAnsi="仿宋" w:hint="eastAsia"/>
          <w:b/>
          <w:bCs/>
          <w:sz w:val="24"/>
        </w:rPr>
        <w:t>填报人</w:t>
      </w:r>
      <w:r>
        <w:rPr>
          <w:rFonts w:ascii="仿宋_GB2312" w:eastAsia="仿宋_GB2312" w:hAnsi="仿宋"/>
          <w:b/>
          <w:bCs/>
          <w:sz w:val="24"/>
        </w:rPr>
        <w:t>：</w:t>
      </w:r>
      <w:r>
        <w:rPr>
          <w:rFonts w:ascii="仿宋_GB2312" w:eastAsia="仿宋_GB2312" w:hAnsi="仿宋" w:hint="eastAsia"/>
          <w:b/>
          <w:bCs/>
          <w:sz w:val="24"/>
        </w:rPr>
        <w:t>杨彦盛</w:t>
      </w:r>
      <w:r w:rsidR="00CE2171">
        <w:rPr>
          <w:rFonts w:ascii="仿宋_GB2312" w:eastAsia="仿宋_GB2312" w:hAnsi="仿宋" w:hint="eastAsia"/>
          <w:b/>
          <w:bCs/>
          <w:sz w:val="24"/>
        </w:rPr>
        <w:t xml:space="preserve">     王坤</w:t>
      </w:r>
      <w:r>
        <w:rPr>
          <w:rFonts w:ascii="仿宋_GB2312" w:eastAsia="仿宋_GB2312" w:hAnsi="仿宋" w:hint="eastAsia"/>
          <w:b/>
          <w:bCs/>
          <w:sz w:val="24"/>
        </w:rPr>
        <w:t xml:space="preserve">                               填报时间</w:t>
      </w:r>
      <w:r>
        <w:rPr>
          <w:rFonts w:ascii="仿宋_GB2312" w:eastAsia="仿宋_GB2312" w:hAnsi="仿宋"/>
          <w:b/>
          <w:bCs/>
          <w:sz w:val="24"/>
        </w:rPr>
        <w:t>：</w:t>
      </w:r>
      <w:r w:rsidR="008A2C5A">
        <w:rPr>
          <w:rFonts w:ascii="仿宋_GB2312" w:eastAsia="仿宋_GB2312" w:hAnsi="仿宋" w:hint="eastAsia"/>
          <w:b/>
          <w:bCs/>
          <w:sz w:val="24"/>
        </w:rPr>
        <w:t>2018.</w:t>
      </w:r>
      <w:r w:rsidR="00CE2171">
        <w:rPr>
          <w:rFonts w:ascii="仿宋_GB2312" w:eastAsia="仿宋_GB2312" w:hAnsi="仿宋"/>
          <w:b/>
          <w:bCs/>
          <w:sz w:val="24"/>
        </w:rPr>
        <w:t>5</w:t>
      </w:r>
      <w:r w:rsidR="00272ADE">
        <w:rPr>
          <w:rFonts w:ascii="仿宋_GB2312" w:eastAsia="仿宋_GB2312" w:hAnsi="仿宋" w:hint="eastAsia"/>
          <w:b/>
          <w:bCs/>
          <w:sz w:val="24"/>
        </w:rPr>
        <w:t>.1</w:t>
      </w:r>
      <w:r w:rsidR="00CE2171">
        <w:rPr>
          <w:rFonts w:ascii="仿宋_GB2312" w:eastAsia="仿宋_GB2312" w:hAnsi="仿宋"/>
          <w:b/>
          <w:bCs/>
          <w:sz w:val="24"/>
        </w:rPr>
        <w:t>5</w:t>
      </w:r>
    </w:p>
    <w:sectPr w:rsidR="008917E3">
      <w:pgSz w:w="11906" w:h="16838"/>
      <w:pgMar w:top="1021" w:right="851" w:bottom="90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2E8" w:rsidRDefault="00B632E8" w:rsidP="00512B00">
      <w:r>
        <w:separator/>
      </w:r>
    </w:p>
  </w:endnote>
  <w:endnote w:type="continuationSeparator" w:id="0">
    <w:p w:rsidR="00B632E8" w:rsidRDefault="00B632E8" w:rsidP="00512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2E8" w:rsidRDefault="00B632E8" w:rsidP="00512B00">
      <w:r>
        <w:separator/>
      </w:r>
    </w:p>
  </w:footnote>
  <w:footnote w:type="continuationSeparator" w:id="0">
    <w:p w:rsidR="00B632E8" w:rsidRDefault="00B632E8" w:rsidP="00512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F73"/>
    <w:rsid w:val="00002A85"/>
    <w:rsid w:val="000065B9"/>
    <w:rsid w:val="0001190B"/>
    <w:rsid w:val="00026362"/>
    <w:rsid w:val="00035C60"/>
    <w:rsid w:val="000369A8"/>
    <w:rsid w:val="000376B4"/>
    <w:rsid w:val="000468B9"/>
    <w:rsid w:val="00046A99"/>
    <w:rsid w:val="00051960"/>
    <w:rsid w:val="000608C8"/>
    <w:rsid w:val="000638F9"/>
    <w:rsid w:val="0007113A"/>
    <w:rsid w:val="000717B9"/>
    <w:rsid w:val="00074905"/>
    <w:rsid w:val="000755CE"/>
    <w:rsid w:val="00075A97"/>
    <w:rsid w:val="00084F3E"/>
    <w:rsid w:val="000864AC"/>
    <w:rsid w:val="000A777F"/>
    <w:rsid w:val="000B071C"/>
    <w:rsid w:val="000B0DB7"/>
    <w:rsid w:val="000B2CE1"/>
    <w:rsid w:val="000C284A"/>
    <w:rsid w:val="000C4BDA"/>
    <w:rsid w:val="000C4FD0"/>
    <w:rsid w:val="000F7436"/>
    <w:rsid w:val="0011252B"/>
    <w:rsid w:val="00113680"/>
    <w:rsid w:val="001224D3"/>
    <w:rsid w:val="00122BDD"/>
    <w:rsid w:val="00123401"/>
    <w:rsid w:val="00123AC2"/>
    <w:rsid w:val="00124687"/>
    <w:rsid w:val="0012719D"/>
    <w:rsid w:val="001343EA"/>
    <w:rsid w:val="00145037"/>
    <w:rsid w:val="00153088"/>
    <w:rsid w:val="0015526F"/>
    <w:rsid w:val="00156071"/>
    <w:rsid w:val="00157FC6"/>
    <w:rsid w:val="00173338"/>
    <w:rsid w:val="00185922"/>
    <w:rsid w:val="00185B53"/>
    <w:rsid w:val="00194E8C"/>
    <w:rsid w:val="00196407"/>
    <w:rsid w:val="001979C6"/>
    <w:rsid w:val="001A048E"/>
    <w:rsid w:val="001A129D"/>
    <w:rsid w:val="001C02C0"/>
    <w:rsid w:val="001D0941"/>
    <w:rsid w:val="001D5AA7"/>
    <w:rsid w:val="001D5B80"/>
    <w:rsid w:val="001D69A7"/>
    <w:rsid w:val="001F2137"/>
    <w:rsid w:val="001F5F1D"/>
    <w:rsid w:val="00202096"/>
    <w:rsid w:val="002157A6"/>
    <w:rsid w:val="00217FCD"/>
    <w:rsid w:val="00221708"/>
    <w:rsid w:val="0022500C"/>
    <w:rsid w:val="00234310"/>
    <w:rsid w:val="00237EA1"/>
    <w:rsid w:val="00254EA2"/>
    <w:rsid w:val="00254F92"/>
    <w:rsid w:val="00257CA2"/>
    <w:rsid w:val="002616FA"/>
    <w:rsid w:val="00262464"/>
    <w:rsid w:val="002629F8"/>
    <w:rsid w:val="00272ADE"/>
    <w:rsid w:val="00274563"/>
    <w:rsid w:val="00274883"/>
    <w:rsid w:val="0028262D"/>
    <w:rsid w:val="00285C2F"/>
    <w:rsid w:val="0029639C"/>
    <w:rsid w:val="002965AC"/>
    <w:rsid w:val="002A6B50"/>
    <w:rsid w:val="002A78F8"/>
    <w:rsid w:val="002A7F53"/>
    <w:rsid w:val="002B1E2C"/>
    <w:rsid w:val="002C1199"/>
    <w:rsid w:val="002D1495"/>
    <w:rsid w:val="002D417D"/>
    <w:rsid w:val="002E2258"/>
    <w:rsid w:val="002E5BDC"/>
    <w:rsid w:val="002F244C"/>
    <w:rsid w:val="002F2EB2"/>
    <w:rsid w:val="002F65ED"/>
    <w:rsid w:val="002F6E86"/>
    <w:rsid w:val="003108BA"/>
    <w:rsid w:val="00311E5F"/>
    <w:rsid w:val="00314CE3"/>
    <w:rsid w:val="00326654"/>
    <w:rsid w:val="0033016B"/>
    <w:rsid w:val="00335C11"/>
    <w:rsid w:val="00335F28"/>
    <w:rsid w:val="00337C06"/>
    <w:rsid w:val="00340CC7"/>
    <w:rsid w:val="0034543C"/>
    <w:rsid w:val="00352F2C"/>
    <w:rsid w:val="00354709"/>
    <w:rsid w:val="00356B72"/>
    <w:rsid w:val="003639C9"/>
    <w:rsid w:val="00365468"/>
    <w:rsid w:val="00371258"/>
    <w:rsid w:val="0038139D"/>
    <w:rsid w:val="00382DD1"/>
    <w:rsid w:val="0038486B"/>
    <w:rsid w:val="00387E6F"/>
    <w:rsid w:val="00390546"/>
    <w:rsid w:val="003A20EF"/>
    <w:rsid w:val="003A43F0"/>
    <w:rsid w:val="003A7658"/>
    <w:rsid w:val="003A76EE"/>
    <w:rsid w:val="003B3962"/>
    <w:rsid w:val="003B6404"/>
    <w:rsid w:val="003C3926"/>
    <w:rsid w:val="003D0B5F"/>
    <w:rsid w:val="003D13E9"/>
    <w:rsid w:val="003D315C"/>
    <w:rsid w:val="003D49E9"/>
    <w:rsid w:val="003E3654"/>
    <w:rsid w:val="003E6F88"/>
    <w:rsid w:val="003E70EC"/>
    <w:rsid w:val="003E7193"/>
    <w:rsid w:val="003F1676"/>
    <w:rsid w:val="003F7394"/>
    <w:rsid w:val="004069B4"/>
    <w:rsid w:val="00410D03"/>
    <w:rsid w:val="00411F0A"/>
    <w:rsid w:val="00416383"/>
    <w:rsid w:val="0041742C"/>
    <w:rsid w:val="0042078F"/>
    <w:rsid w:val="00422C69"/>
    <w:rsid w:val="00425887"/>
    <w:rsid w:val="004468C8"/>
    <w:rsid w:val="0045118A"/>
    <w:rsid w:val="00453FEF"/>
    <w:rsid w:val="004545B9"/>
    <w:rsid w:val="00454801"/>
    <w:rsid w:val="0046042B"/>
    <w:rsid w:val="00460CF0"/>
    <w:rsid w:val="004612D7"/>
    <w:rsid w:val="004655C6"/>
    <w:rsid w:val="00466294"/>
    <w:rsid w:val="004665EF"/>
    <w:rsid w:val="00466848"/>
    <w:rsid w:val="0047532F"/>
    <w:rsid w:val="00475425"/>
    <w:rsid w:val="004857D0"/>
    <w:rsid w:val="004914A1"/>
    <w:rsid w:val="004A2709"/>
    <w:rsid w:val="004B18C4"/>
    <w:rsid w:val="004C2538"/>
    <w:rsid w:val="004C28FA"/>
    <w:rsid w:val="004C2B3B"/>
    <w:rsid w:val="004D02CC"/>
    <w:rsid w:val="004D05A9"/>
    <w:rsid w:val="004D2BBC"/>
    <w:rsid w:val="004F268C"/>
    <w:rsid w:val="004F3671"/>
    <w:rsid w:val="004F5EE5"/>
    <w:rsid w:val="004F60CF"/>
    <w:rsid w:val="0050137D"/>
    <w:rsid w:val="00504A13"/>
    <w:rsid w:val="00504DF2"/>
    <w:rsid w:val="00506BA8"/>
    <w:rsid w:val="00512B00"/>
    <w:rsid w:val="00513B37"/>
    <w:rsid w:val="00517CB9"/>
    <w:rsid w:val="005264A4"/>
    <w:rsid w:val="00527DE9"/>
    <w:rsid w:val="00542723"/>
    <w:rsid w:val="00544600"/>
    <w:rsid w:val="005605E4"/>
    <w:rsid w:val="00566F76"/>
    <w:rsid w:val="0057032B"/>
    <w:rsid w:val="0057189D"/>
    <w:rsid w:val="005878F5"/>
    <w:rsid w:val="00592C51"/>
    <w:rsid w:val="00592E15"/>
    <w:rsid w:val="005A158B"/>
    <w:rsid w:val="005A4D26"/>
    <w:rsid w:val="005C06CD"/>
    <w:rsid w:val="005C1114"/>
    <w:rsid w:val="005C13AE"/>
    <w:rsid w:val="005C4C94"/>
    <w:rsid w:val="005D1352"/>
    <w:rsid w:val="005F1CFF"/>
    <w:rsid w:val="005F6821"/>
    <w:rsid w:val="00601384"/>
    <w:rsid w:val="00613BC2"/>
    <w:rsid w:val="0062419E"/>
    <w:rsid w:val="0062790A"/>
    <w:rsid w:val="006311E1"/>
    <w:rsid w:val="00637FF9"/>
    <w:rsid w:val="006434B5"/>
    <w:rsid w:val="00650B98"/>
    <w:rsid w:val="00651674"/>
    <w:rsid w:val="0065353B"/>
    <w:rsid w:val="00654B73"/>
    <w:rsid w:val="0065770E"/>
    <w:rsid w:val="00672DB7"/>
    <w:rsid w:val="00674ECA"/>
    <w:rsid w:val="00681468"/>
    <w:rsid w:val="00684F8F"/>
    <w:rsid w:val="00686201"/>
    <w:rsid w:val="006905DB"/>
    <w:rsid w:val="00690BF4"/>
    <w:rsid w:val="00692254"/>
    <w:rsid w:val="00694084"/>
    <w:rsid w:val="0069711E"/>
    <w:rsid w:val="006978E3"/>
    <w:rsid w:val="006A3DE2"/>
    <w:rsid w:val="006A5399"/>
    <w:rsid w:val="006B3972"/>
    <w:rsid w:val="006B68E4"/>
    <w:rsid w:val="006C2505"/>
    <w:rsid w:val="006C3BB1"/>
    <w:rsid w:val="006D26BE"/>
    <w:rsid w:val="006D32C9"/>
    <w:rsid w:val="006D4EFF"/>
    <w:rsid w:val="006D5BDB"/>
    <w:rsid w:val="006D5F0E"/>
    <w:rsid w:val="006E134F"/>
    <w:rsid w:val="006E3353"/>
    <w:rsid w:val="006E43CB"/>
    <w:rsid w:val="006E7DD9"/>
    <w:rsid w:val="006F437A"/>
    <w:rsid w:val="0071796F"/>
    <w:rsid w:val="007224EA"/>
    <w:rsid w:val="00727F6A"/>
    <w:rsid w:val="00730D86"/>
    <w:rsid w:val="00732D34"/>
    <w:rsid w:val="00745B23"/>
    <w:rsid w:val="007475CB"/>
    <w:rsid w:val="0075016B"/>
    <w:rsid w:val="00751968"/>
    <w:rsid w:val="00753FAF"/>
    <w:rsid w:val="00757708"/>
    <w:rsid w:val="0076325A"/>
    <w:rsid w:val="00765CC7"/>
    <w:rsid w:val="00772F0E"/>
    <w:rsid w:val="0077309A"/>
    <w:rsid w:val="00774C4B"/>
    <w:rsid w:val="00781AF1"/>
    <w:rsid w:val="007855EA"/>
    <w:rsid w:val="00787D43"/>
    <w:rsid w:val="007A2BB5"/>
    <w:rsid w:val="007A4BF2"/>
    <w:rsid w:val="007A52ED"/>
    <w:rsid w:val="007A717C"/>
    <w:rsid w:val="007B3103"/>
    <w:rsid w:val="007C4963"/>
    <w:rsid w:val="007C67C0"/>
    <w:rsid w:val="007D654C"/>
    <w:rsid w:val="007E05A2"/>
    <w:rsid w:val="007E0CBC"/>
    <w:rsid w:val="007E537F"/>
    <w:rsid w:val="007E57B5"/>
    <w:rsid w:val="007F238A"/>
    <w:rsid w:val="007F31CC"/>
    <w:rsid w:val="007F455C"/>
    <w:rsid w:val="00803EB5"/>
    <w:rsid w:val="0081072E"/>
    <w:rsid w:val="0081455B"/>
    <w:rsid w:val="00817B09"/>
    <w:rsid w:val="00817E0E"/>
    <w:rsid w:val="00830836"/>
    <w:rsid w:val="00832C62"/>
    <w:rsid w:val="008357E6"/>
    <w:rsid w:val="0084516C"/>
    <w:rsid w:val="008503EC"/>
    <w:rsid w:val="0085372E"/>
    <w:rsid w:val="0085494A"/>
    <w:rsid w:val="008654B1"/>
    <w:rsid w:val="00872B8F"/>
    <w:rsid w:val="008735E5"/>
    <w:rsid w:val="00875D93"/>
    <w:rsid w:val="00882EC0"/>
    <w:rsid w:val="00890725"/>
    <w:rsid w:val="008917E3"/>
    <w:rsid w:val="00895CD3"/>
    <w:rsid w:val="0089618A"/>
    <w:rsid w:val="00896394"/>
    <w:rsid w:val="00896965"/>
    <w:rsid w:val="00896DD1"/>
    <w:rsid w:val="008A2C5A"/>
    <w:rsid w:val="008A7477"/>
    <w:rsid w:val="008B23CA"/>
    <w:rsid w:val="008B78B4"/>
    <w:rsid w:val="008D4159"/>
    <w:rsid w:val="008D72A9"/>
    <w:rsid w:val="008E1174"/>
    <w:rsid w:val="008E47F6"/>
    <w:rsid w:val="008E60AA"/>
    <w:rsid w:val="008F1D58"/>
    <w:rsid w:val="008F2CF9"/>
    <w:rsid w:val="008F684B"/>
    <w:rsid w:val="0090496C"/>
    <w:rsid w:val="0090589E"/>
    <w:rsid w:val="00941A0E"/>
    <w:rsid w:val="00944972"/>
    <w:rsid w:val="009457FC"/>
    <w:rsid w:val="00947FDA"/>
    <w:rsid w:val="00957592"/>
    <w:rsid w:val="00957762"/>
    <w:rsid w:val="00980BBC"/>
    <w:rsid w:val="00981CA6"/>
    <w:rsid w:val="00991B81"/>
    <w:rsid w:val="00991BFE"/>
    <w:rsid w:val="009B046A"/>
    <w:rsid w:val="009B3FAD"/>
    <w:rsid w:val="009C3BBE"/>
    <w:rsid w:val="009C62C3"/>
    <w:rsid w:val="009D52CD"/>
    <w:rsid w:val="009E483F"/>
    <w:rsid w:val="009E4F88"/>
    <w:rsid w:val="009E570D"/>
    <w:rsid w:val="00A00AA8"/>
    <w:rsid w:val="00A03E5E"/>
    <w:rsid w:val="00A07BB9"/>
    <w:rsid w:val="00A1002D"/>
    <w:rsid w:val="00A25BFD"/>
    <w:rsid w:val="00A30514"/>
    <w:rsid w:val="00A32390"/>
    <w:rsid w:val="00A37B54"/>
    <w:rsid w:val="00A413CE"/>
    <w:rsid w:val="00A41930"/>
    <w:rsid w:val="00A517B4"/>
    <w:rsid w:val="00A61A17"/>
    <w:rsid w:val="00A67179"/>
    <w:rsid w:val="00A71A56"/>
    <w:rsid w:val="00A73534"/>
    <w:rsid w:val="00A77884"/>
    <w:rsid w:val="00A80355"/>
    <w:rsid w:val="00A950F3"/>
    <w:rsid w:val="00AA27EF"/>
    <w:rsid w:val="00AB1599"/>
    <w:rsid w:val="00AB65C9"/>
    <w:rsid w:val="00AD31CD"/>
    <w:rsid w:val="00AE0681"/>
    <w:rsid w:val="00AF207C"/>
    <w:rsid w:val="00AF273D"/>
    <w:rsid w:val="00AF3ED7"/>
    <w:rsid w:val="00B00A51"/>
    <w:rsid w:val="00B00C95"/>
    <w:rsid w:val="00B024C4"/>
    <w:rsid w:val="00B04EA3"/>
    <w:rsid w:val="00B110D2"/>
    <w:rsid w:val="00B117A7"/>
    <w:rsid w:val="00B1600B"/>
    <w:rsid w:val="00B20BDE"/>
    <w:rsid w:val="00B2332B"/>
    <w:rsid w:val="00B24DC0"/>
    <w:rsid w:val="00B255D2"/>
    <w:rsid w:val="00B309E4"/>
    <w:rsid w:val="00B32E16"/>
    <w:rsid w:val="00B36ACE"/>
    <w:rsid w:val="00B403E0"/>
    <w:rsid w:val="00B555BC"/>
    <w:rsid w:val="00B558F9"/>
    <w:rsid w:val="00B579C3"/>
    <w:rsid w:val="00B632E8"/>
    <w:rsid w:val="00B77C2F"/>
    <w:rsid w:val="00B834A2"/>
    <w:rsid w:val="00B875EA"/>
    <w:rsid w:val="00B87883"/>
    <w:rsid w:val="00BA21AE"/>
    <w:rsid w:val="00BB0595"/>
    <w:rsid w:val="00BB6AFF"/>
    <w:rsid w:val="00BC0CE0"/>
    <w:rsid w:val="00BC44DA"/>
    <w:rsid w:val="00BE0ACB"/>
    <w:rsid w:val="00BE553C"/>
    <w:rsid w:val="00BE6B4E"/>
    <w:rsid w:val="00BF1FA5"/>
    <w:rsid w:val="00BF3629"/>
    <w:rsid w:val="00BF4247"/>
    <w:rsid w:val="00BF42A1"/>
    <w:rsid w:val="00C1252F"/>
    <w:rsid w:val="00C130F6"/>
    <w:rsid w:val="00C1528E"/>
    <w:rsid w:val="00C16703"/>
    <w:rsid w:val="00C228B6"/>
    <w:rsid w:val="00C2481D"/>
    <w:rsid w:val="00C31ED5"/>
    <w:rsid w:val="00C332C0"/>
    <w:rsid w:val="00C3490C"/>
    <w:rsid w:val="00C41740"/>
    <w:rsid w:val="00C43FDB"/>
    <w:rsid w:val="00C57DB6"/>
    <w:rsid w:val="00C60762"/>
    <w:rsid w:val="00C652A2"/>
    <w:rsid w:val="00C6714A"/>
    <w:rsid w:val="00C701F6"/>
    <w:rsid w:val="00C71BD9"/>
    <w:rsid w:val="00C75BE8"/>
    <w:rsid w:val="00C769FD"/>
    <w:rsid w:val="00C80F6D"/>
    <w:rsid w:val="00CB16AC"/>
    <w:rsid w:val="00CC014B"/>
    <w:rsid w:val="00CC08AC"/>
    <w:rsid w:val="00CC5050"/>
    <w:rsid w:val="00CC718F"/>
    <w:rsid w:val="00CD0A1E"/>
    <w:rsid w:val="00CD65FB"/>
    <w:rsid w:val="00CD6A2F"/>
    <w:rsid w:val="00CE0FFF"/>
    <w:rsid w:val="00CE2171"/>
    <w:rsid w:val="00CE538B"/>
    <w:rsid w:val="00CE5972"/>
    <w:rsid w:val="00CF044F"/>
    <w:rsid w:val="00CF085E"/>
    <w:rsid w:val="00CF2645"/>
    <w:rsid w:val="00D0145D"/>
    <w:rsid w:val="00D06E64"/>
    <w:rsid w:val="00D15CC1"/>
    <w:rsid w:val="00D31602"/>
    <w:rsid w:val="00D322DD"/>
    <w:rsid w:val="00D35B42"/>
    <w:rsid w:val="00D374B1"/>
    <w:rsid w:val="00D461E4"/>
    <w:rsid w:val="00D52647"/>
    <w:rsid w:val="00D60C54"/>
    <w:rsid w:val="00D60FF3"/>
    <w:rsid w:val="00D635D1"/>
    <w:rsid w:val="00D63AB6"/>
    <w:rsid w:val="00D63E68"/>
    <w:rsid w:val="00D724D8"/>
    <w:rsid w:val="00D854D6"/>
    <w:rsid w:val="00D93246"/>
    <w:rsid w:val="00D943FF"/>
    <w:rsid w:val="00D96207"/>
    <w:rsid w:val="00D97AB3"/>
    <w:rsid w:val="00D97C7D"/>
    <w:rsid w:val="00DA00C7"/>
    <w:rsid w:val="00DA19C1"/>
    <w:rsid w:val="00DA1E2C"/>
    <w:rsid w:val="00DA21EC"/>
    <w:rsid w:val="00DA22B3"/>
    <w:rsid w:val="00DA2D79"/>
    <w:rsid w:val="00DA38AE"/>
    <w:rsid w:val="00DB02CD"/>
    <w:rsid w:val="00DB3D03"/>
    <w:rsid w:val="00DC0D10"/>
    <w:rsid w:val="00DD560F"/>
    <w:rsid w:val="00DE60DB"/>
    <w:rsid w:val="00DE68C5"/>
    <w:rsid w:val="00DF1C83"/>
    <w:rsid w:val="00DF667C"/>
    <w:rsid w:val="00E1277B"/>
    <w:rsid w:val="00E20130"/>
    <w:rsid w:val="00E30F29"/>
    <w:rsid w:val="00E30F73"/>
    <w:rsid w:val="00E318AF"/>
    <w:rsid w:val="00E34963"/>
    <w:rsid w:val="00E42680"/>
    <w:rsid w:val="00E430C4"/>
    <w:rsid w:val="00E45875"/>
    <w:rsid w:val="00E543DF"/>
    <w:rsid w:val="00E54B14"/>
    <w:rsid w:val="00E57306"/>
    <w:rsid w:val="00E61ABB"/>
    <w:rsid w:val="00E64BD8"/>
    <w:rsid w:val="00E720E1"/>
    <w:rsid w:val="00E85C2E"/>
    <w:rsid w:val="00E869F9"/>
    <w:rsid w:val="00E912A8"/>
    <w:rsid w:val="00E937A6"/>
    <w:rsid w:val="00EC0702"/>
    <w:rsid w:val="00EC3CA7"/>
    <w:rsid w:val="00ED0710"/>
    <w:rsid w:val="00ED7311"/>
    <w:rsid w:val="00EE3572"/>
    <w:rsid w:val="00EE4BDD"/>
    <w:rsid w:val="00EF0566"/>
    <w:rsid w:val="00EF2540"/>
    <w:rsid w:val="00F008D7"/>
    <w:rsid w:val="00F02E67"/>
    <w:rsid w:val="00F104B5"/>
    <w:rsid w:val="00F12BCE"/>
    <w:rsid w:val="00F12E29"/>
    <w:rsid w:val="00F14D07"/>
    <w:rsid w:val="00F24516"/>
    <w:rsid w:val="00F26FB9"/>
    <w:rsid w:val="00F33A25"/>
    <w:rsid w:val="00F34CBB"/>
    <w:rsid w:val="00F37DA1"/>
    <w:rsid w:val="00F42CA3"/>
    <w:rsid w:val="00F503F2"/>
    <w:rsid w:val="00F525CF"/>
    <w:rsid w:val="00F54D75"/>
    <w:rsid w:val="00F611DD"/>
    <w:rsid w:val="00F70509"/>
    <w:rsid w:val="00F756C8"/>
    <w:rsid w:val="00F76311"/>
    <w:rsid w:val="00F800B0"/>
    <w:rsid w:val="00F906E9"/>
    <w:rsid w:val="00F9341D"/>
    <w:rsid w:val="00F93B26"/>
    <w:rsid w:val="00F950BC"/>
    <w:rsid w:val="00FA5849"/>
    <w:rsid w:val="00FA6300"/>
    <w:rsid w:val="00FA6C90"/>
    <w:rsid w:val="00FB5CC3"/>
    <w:rsid w:val="00FB6D10"/>
    <w:rsid w:val="00FC4B15"/>
    <w:rsid w:val="00FC5043"/>
    <w:rsid w:val="00FC57DC"/>
    <w:rsid w:val="00FC6E08"/>
    <w:rsid w:val="00FC7276"/>
    <w:rsid w:val="00FD3AA0"/>
    <w:rsid w:val="00FD4C51"/>
    <w:rsid w:val="00FE198A"/>
    <w:rsid w:val="00FE4B0C"/>
    <w:rsid w:val="00FE6D4F"/>
    <w:rsid w:val="00FF3B28"/>
    <w:rsid w:val="00FF55EF"/>
    <w:rsid w:val="00FF5A75"/>
    <w:rsid w:val="00FF6B85"/>
    <w:rsid w:val="00FF76F5"/>
    <w:rsid w:val="0AE711D9"/>
    <w:rsid w:val="0D0920B8"/>
    <w:rsid w:val="136D61A3"/>
    <w:rsid w:val="14BE03FC"/>
    <w:rsid w:val="15ED66D8"/>
    <w:rsid w:val="174B3664"/>
    <w:rsid w:val="17DC6D7D"/>
    <w:rsid w:val="18324AE7"/>
    <w:rsid w:val="1B0575FA"/>
    <w:rsid w:val="1C58769B"/>
    <w:rsid w:val="1EFF6D6D"/>
    <w:rsid w:val="1FFC643E"/>
    <w:rsid w:val="20897298"/>
    <w:rsid w:val="22331BEC"/>
    <w:rsid w:val="228C7A29"/>
    <w:rsid w:val="2356647C"/>
    <w:rsid w:val="262D3DF6"/>
    <w:rsid w:val="272A5528"/>
    <w:rsid w:val="2BC24C93"/>
    <w:rsid w:val="2DC70A2E"/>
    <w:rsid w:val="2F032DD4"/>
    <w:rsid w:val="2F7D03CF"/>
    <w:rsid w:val="307A6D83"/>
    <w:rsid w:val="313012F0"/>
    <w:rsid w:val="344261EF"/>
    <w:rsid w:val="353B2E65"/>
    <w:rsid w:val="382331D8"/>
    <w:rsid w:val="3E5E71E2"/>
    <w:rsid w:val="3F2E6F83"/>
    <w:rsid w:val="409D2B4F"/>
    <w:rsid w:val="41340420"/>
    <w:rsid w:val="415014F7"/>
    <w:rsid w:val="41A21947"/>
    <w:rsid w:val="41E11C18"/>
    <w:rsid w:val="43C4086B"/>
    <w:rsid w:val="45803652"/>
    <w:rsid w:val="458F5C94"/>
    <w:rsid w:val="46811466"/>
    <w:rsid w:val="46A23D70"/>
    <w:rsid w:val="489B7122"/>
    <w:rsid w:val="49843153"/>
    <w:rsid w:val="4EE07EAE"/>
    <w:rsid w:val="4F7F511E"/>
    <w:rsid w:val="5062750B"/>
    <w:rsid w:val="55607B79"/>
    <w:rsid w:val="55A47D51"/>
    <w:rsid w:val="57F93E51"/>
    <w:rsid w:val="58F17D03"/>
    <w:rsid w:val="59692284"/>
    <w:rsid w:val="59CB7CA8"/>
    <w:rsid w:val="5A402E46"/>
    <w:rsid w:val="5BDD3E3B"/>
    <w:rsid w:val="5D5C16D6"/>
    <w:rsid w:val="5DF61342"/>
    <w:rsid w:val="5FAD7D6B"/>
    <w:rsid w:val="606801AA"/>
    <w:rsid w:val="60D472E3"/>
    <w:rsid w:val="60F0538A"/>
    <w:rsid w:val="61C200D2"/>
    <w:rsid w:val="64573F68"/>
    <w:rsid w:val="65244CCA"/>
    <w:rsid w:val="65456497"/>
    <w:rsid w:val="68AC58C8"/>
    <w:rsid w:val="6995223F"/>
    <w:rsid w:val="6B756DCE"/>
    <w:rsid w:val="6B9642C0"/>
    <w:rsid w:val="6D7B4298"/>
    <w:rsid w:val="70B16B01"/>
    <w:rsid w:val="748A7871"/>
    <w:rsid w:val="74BA2395"/>
    <w:rsid w:val="75901F4A"/>
    <w:rsid w:val="76296810"/>
    <w:rsid w:val="7AF234B4"/>
    <w:rsid w:val="7B8E0452"/>
    <w:rsid w:val="7C01440D"/>
    <w:rsid w:val="7CB80708"/>
    <w:rsid w:val="7D527A22"/>
    <w:rsid w:val="7EE5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C8902"/>
  <w15:docId w15:val="{715B5697-8D20-41E7-9BCB-BD51A25A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714C88-5376-4191-9B0B-DCDAF5A32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276</Words>
  <Characters>1577</Characters>
  <Application>Microsoft Office Word</Application>
  <DocSecurity>0</DocSecurity>
  <Lines>13</Lines>
  <Paragraphs>3</Paragraphs>
  <ScaleCrop>false</ScaleCrop>
  <Company>Microsoft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liujing15</dc:creator>
  <cp:lastModifiedBy>杨彦盛(Yang Yansheng 金茂无锡)</cp:lastModifiedBy>
  <cp:revision>4</cp:revision>
  <cp:lastPrinted>2017-03-23T08:45:00Z</cp:lastPrinted>
  <dcterms:created xsi:type="dcterms:W3CDTF">2018-04-20T07:28:00Z</dcterms:created>
  <dcterms:modified xsi:type="dcterms:W3CDTF">2018-05-15T03:25:00Z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