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A405D" w14:textId="57E61117" w:rsidR="00457FCE" w:rsidRPr="00754397" w:rsidRDefault="008E0A91" w:rsidP="009743C1">
      <w:pPr>
        <w:pStyle w:val="AuthorList"/>
        <w:jc w:val="center"/>
        <w:rPr>
          <w:b w:val="0"/>
          <w:bCs/>
          <w:color w:val="000000" w:themeColor="text1"/>
          <w:sz w:val="40"/>
          <w:szCs w:val="40"/>
        </w:rPr>
      </w:pPr>
      <w:r w:rsidRPr="008E0A91">
        <w:rPr>
          <w:b w:val="0"/>
          <w:bCs/>
          <w:color w:val="000000" w:themeColor="text1"/>
          <w:sz w:val="40"/>
          <w:szCs w:val="40"/>
        </w:rPr>
        <w:t>A Comparative Analysis of RNA-Seq and NanoString Technologies in Deciphering Viral Infection Response in Upper Airway Lung Organoids</w:t>
      </w:r>
    </w:p>
    <w:p w14:paraId="53CF22FE" w14:textId="5E96621D" w:rsidR="00F4799C" w:rsidRDefault="00F4799C" w:rsidP="00F4799C">
      <w:pPr>
        <w:pStyle w:val="AuthorList"/>
        <w:rPr>
          <w:b w:val="0"/>
          <w:bCs/>
          <w:color w:val="000000" w:themeColor="text1"/>
        </w:rPr>
      </w:pPr>
      <w:r w:rsidRPr="00BD02FB">
        <w:rPr>
          <w:b w:val="0"/>
          <w:bCs/>
          <w:color w:val="000000" w:themeColor="text1"/>
        </w:rPr>
        <w:t>Mostafa Rezapour, PhD</w:t>
      </w:r>
      <w:r w:rsidRPr="00BD02FB">
        <w:rPr>
          <w:b w:val="0"/>
          <w:bCs/>
          <w:color w:val="000000" w:themeColor="text1"/>
          <w:vertAlign w:val="superscript"/>
        </w:rPr>
        <w:t>1*</w:t>
      </w:r>
      <w:r w:rsidRPr="00BD02FB">
        <w:rPr>
          <w:b w:val="0"/>
          <w:bCs/>
          <w:color w:val="000000" w:themeColor="text1"/>
        </w:rPr>
        <w:t xml:space="preserve">; </w:t>
      </w:r>
      <w:r w:rsidR="00885F1E">
        <w:rPr>
          <w:b w:val="0"/>
          <w:bCs/>
          <w:color w:val="000000" w:themeColor="text1"/>
        </w:rPr>
        <w:t>Stephen J. Walker, PhD</w:t>
      </w:r>
      <w:r w:rsidR="00885F1E">
        <w:rPr>
          <w:b w:val="0"/>
          <w:bCs/>
          <w:color w:val="000000" w:themeColor="text1"/>
          <w:vertAlign w:val="superscript"/>
        </w:rPr>
        <w:t xml:space="preserve"> 2</w:t>
      </w:r>
      <w:r w:rsidR="00885F1E">
        <w:rPr>
          <w:b w:val="0"/>
          <w:bCs/>
          <w:color w:val="000000" w:themeColor="text1"/>
        </w:rPr>
        <w:t xml:space="preserve">; </w:t>
      </w:r>
      <w:r>
        <w:rPr>
          <w:b w:val="0"/>
          <w:bCs/>
          <w:color w:val="000000" w:themeColor="text1"/>
        </w:rPr>
        <w:t>David A. Ornelles, PhD</w:t>
      </w:r>
      <w:r>
        <w:rPr>
          <w:b w:val="0"/>
          <w:bCs/>
          <w:color w:val="000000" w:themeColor="text1"/>
          <w:vertAlign w:val="superscript"/>
        </w:rPr>
        <w:t xml:space="preserve"> 3</w:t>
      </w:r>
      <w:r>
        <w:rPr>
          <w:b w:val="0"/>
          <w:bCs/>
          <w:color w:val="000000" w:themeColor="text1"/>
        </w:rPr>
        <w:t xml:space="preserve">; </w:t>
      </w:r>
      <w:r w:rsidR="00C467B1" w:rsidRPr="00483AC0">
        <w:rPr>
          <w:b w:val="0"/>
          <w:color w:val="000000" w:themeColor="text1"/>
        </w:rPr>
        <w:t>M. Khalid Khan Niazi, PhD</w:t>
      </w:r>
      <w:r w:rsidR="00C467B1" w:rsidRPr="00483AC0">
        <w:rPr>
          <w:b w:val="0"/>
          <w:color w:val="000000" w:themeColor="text1"/>
          <w:vertAlign w:val="superscript"/>
        </w:rPr>
        <w:t xml:space="preserve"> 1</w:t>
      </w:r>
      <w:r w:rsidR="00C467B1" w:rsidRPr="00483AC0">
        <w:rPr>
          <w:b w:val="0"/>
          <w:color w:val="000000" w:themeColor="text1"/>
        </w:rPr>
        <w:t>;</w:t>
      </w:r>
      <w:r w:rsidR="00C467B1">
        <w:rPr>
          <w:bCs/>
          <w:color w:val="000000" w:themeColor="text1"/>
        </w:rPr>
        <w:t xml:space="preserve"> </w:t>
      </w:r>
      <w:r>
        <w:rPr>
          <w:b w:val="0"/>
          <w:bCs/>
          <w:color w:val="000000" w:themeColor="text1"/>
        </w:rPr>
        <w:t>Patrick M. McNutt, PhD</w:t>
      </w:r>
      <w:r>
        <w:rPr>
          <w:b w:val="0"/>
          <w:bCs/>
          <w:color w:val="000000" w:themeColor="text1"/>
          <w:vertAlign w:val="superscript"/>
        </w:rPr>
        <w:t xml:space="preserve"> 2</w:t>
      </w:r>
      <w:r>
        <w:rPr>
          <w:b w:val="0"/>
          <w:bCs/>
          <w:color w:val="000000" w:themeColor="text1"/>
        </w:rPr>
        <w:t>; Anthony Atala, MD</w:t>
      </w:r>
      <w:r>
        <w:rPr>
          <w:b w:val="0"/>
          <w:bCs/>
          <w:color w:val="000000" w:themeColor="text1"/>
          <w:vertAlign w:val="superscript"/>
        </w:rPr>
        <w:t xml:space="preserve"> 2</w:t>
      </w:r>
      <w:r>
        <w:rPr>
          <w:b w:val="0"/>
          <w:bCs/>
          <w:color w:val="000000" w:themeColor="text1"/>
        </w:rPr>
        <w:t>; Metin Nafi Gurcan, PhD</w:t>
      </w:r>
      <w:r>
        <w:rPr>
          <w:b w:val="0"/>
          <w:bCs/>
          <w:color w:val="000000" w:themeColor="text1"/>
          <w:vertAlign w:val="superscript"/>
        </w:rPr>
        <w:t xml:space="preserve"> 1</w:t>
      </w:r>
    </w:p>
    <w:p w14:paraId="4AA07B85" w14:textId="2A243129" w:rsidR="00EC00B2" w:rsidRDefault="00EC00B2" w:rsidP="00EC00B2">
      <w:pPr>
        <w:spacing w:before="240" w:after="0" w:line="240" w:lineRule="auto"/>
        <w:rPr>
          <w:b/>
          <w:color w:val="000000" w:themeColor="text1"/>
          <w:szCs w:val="24"/>
        </w:rPr>
      </w:pPr>
      <w:r>
        <w:rPr>
          <w:color w:val="000000" w:themeColor="text1"/>
          <w:szCs w:val="24"/>
          <w:vertAlign w:val="superscript"/>
        </w:rPr>
        <w:t>1</w:t>
      </w:r>
      <w:r>
        <w:rPr>
          <w:color w:val="000000" w:themeColor="text1"/>
          <w:szCs w:val="24"/>
        </w:rPr>
        <w:t>Center for Artificial Intelligence</w:t>
      </w:r>
      <w:r w:rsidR="00711F65">
        <w:rPr>
          <w:color w:val="000000" w:themeColor="text1"/>
          <w:szCs w:val="24"/>
        </w:rPr>
        <w:t xml:space="preserve"> Research</w:t>
      </w:r>
      <w:r>
        <w:rPr>
          <w:color w:val="000000" w:themeColor="text1"/>
          <w:szCs w:val="24"/>
        </w:rPr>
        <w:t>, Wake Forest University School of Medicine, Winston-Salem, NC, USA</w:t>
      </w:r>
    </w:p>
    <w:p w14:paraId="24A5CB96" w14:textId="77777777" w:rsidR="00F4799C" w:rsidRPr="00BD02FB" w:rsidRDefault="00F4799C" w:rsidP="00F4799C">
      <w:pPr>
        <w:spacing w:after="0"/>
        <w:rPr>
          <w:color w:val="000000" w:themeColor="text1"/>
          <w:szCs w:val="24"/>
        </w:rPr>
      </w:pPr>
      <w:r w:rsidRPr="00BD02FB">
        <w:rPr>
          <w:color w:val="000000" w:themeColor="text1"/>
          <w:szCs w:val="24"/>
          <w:vertAlign w:val="superscript"/>
        </w:rPr>
        <w:t xml:space="preserve">2 </w:t>
      </w:r>
      <w:r w:rsidRPr="00BD02FB">
        <w:rPr>
          <w:color w:val="000000" w:themeColor="text1"/>
          <w:szCs w:val="24"/>
        </w:rPr>
        <w:t>Wake Forest Institute for Regenerative Medicine, Wake Forest University School of Medicine, Winston-Salem, NC, USA</w:t>
      </w:r>
    </w:p>
    <w:p w14:paraId="078000E7" w14:textId="3ABD7D31" w:rsidR="00F4799C" w:rsidRPr="00BD02FB" w:rsidRDefault="00F4799C" w:rsidP="00F4799C">
      <w:pPr>
        <w:spacing w:after="0"/>
        <w:rPr>
          <w:color w:val="000000" w:themeColor="text1"/>
          <w:szCs w:val="24"/>
        </w:rPr>
      </w:pPr>
      <w:r w:rsidRPr="00BD02FB">
        <w:rPr>
          <w:color w:val="000000" w:themeColor="text1"/>
          <w:szCs w:val="24"/>
          <w:vertAlign w:val="superscript"/>
        </w:rPr>
        <w:t xml:space="preserve">3 </w:t>
      </w:r>
      <w:r w:rsidR="00DB5894" w:rsidRPr="00DB5894">
        <w:rPr>
          <w:color w:val="000000" w:themeColor="text1"/>
          <w:szCs w:val="24"/>
        </w:rPr>
        <w:t>Department of Microbiology and Immunology</w:t>
      </w:r>
      <w:r w:rsidRPr="00BD02FB">
        <w:rPr>
          <w:color w:val="000000" w:themeColor="text1"/>
          <w:szCs w:val="24"/>
        </w:rPr>
        <w:t>, Wake Forest University School of Medicine, Winston-Salem, NC, USA</w:t>
      </w:r>
    </w:p>
    <w:p w14:paraId="344944E3" w14:textId="57C1CADE" w:rsidR="009D391B" w:rsidRDefault="009D391B" w:rsidP="009D391B">
      <w:pPr>
        <w:spacing w:before="240" w:after="0"/>
        <w:rPr>
          <w:color w:val="000000" w:themeColor="text1"/>
          <w:szCs w:val="24"/>
        </w:rPr>
      </w:pPr>
      <w:r w:rsidRPr="00BD02FB">
        <w:rPr>
          <w:b/>
          <w:color w:val="000000" w:themeColor="text1"/>
          <w:szCs w:val="24"/>
        </w:rPr>
        <w:t xml:space="preserve">* Correspondence: </w:t>
      </w:r>
      <w:r w:rsidRPr="00BD02FB">
        <w:rPr>
          <w:b/>
          <w:color w:val="000000" w:themeColor="text1"/>
          <w:szCs w:val="24"/>
        </w:rPr>
        <w:br/>
      </w:r>
      <w:r w:rsidRPr="00BD02FB">
        <w:rPr>
          <w:color w:val="000000" w:themeColor="text1"/>
          <w:szCs w:val="24"/>
        </w:rPr>
        <w:t>Mostafa Rezapour, PhD</w:t>
      </w:r>
      <w:r w:rsidRPr="00BD02FB">
        <w:rPr>
          <w:color w:val="000000" w:themeColor="text1"/>
          <w:szCs w:val="24"/>
        </w:rPr>
        <w:br/>
      </w:r>
      <w:hyperlink r:id="rId8" w:history="1">
        <w:r w:rsidR="00A9625C" w:rsidRPr="008E62F3">
          <w:rPr>
            <w:rStyle w:val="Hyperlink"/>
            <w:szCs w:val="24"/>
          </w:rPr>
          <w:t>mrezapou@wakehealth.edu</w:t>
        </w:r>
      </w:hyperlink>
    </w:p>
    <w:p w14:paraId="04A22064" w14:textId="018F13BA" w:rsidR="00457FCE" w:rsidRPr="009743C1" w:rsidRDefault="00457FCE" w:rsidP="009743C1">
      <w:pPr>
        <w:pStyle w:val="AuthorList"/>
        <w:jc w:val="both"/>
        <w:rPr>
          <w:b w:val="0"/>
          <w:bCs/>
          <w:color w:val="000000" w:themeColor="text1"/>
        </w:rPr>
      </w:pPr>
      <w:r w:rsidRPr="0082106E">
        <w:rPr>
          <w:color w:val="000000" w:themeColor="text1"/>
        </w:rPr>
        <w:t xml:space="preserve">Keywords: </w:t>
      </w:r>
      <w:r w:rsidR="009743C1" w:rsidRPr="009743C1">
        <w:rPr>
          <w:b w:val="0"/>
          <w:bCs/>
          <w:color w:val="000000" w:themeColor="text1"/>
          <w:sz w:val="22"/>
          <w:szCs w:val="22"/>
        </w:rPr>
        <w:t>RNA-Seq, NanoString Technologies, Infected Lung Organoids, Gene Expression Analysis, Co</w:t>
      </w:r>
      <w:r w:rsidR="009743C1">
        <w:rPr>
          <w:b w:val="0"/>
          <w:bCs/>
          <w:color w:val="000000" w:themeColor="text1"/>
          <w:sz w:val="22"/>
          <w:szCs w:val="22"/>
        </w:rPr>
        <w:t>ncordance</w:t>
      </w:r>
      <w:r w:rsidR="009743C1" w:rsidRPr="009743C1">
        <w:rPr>
          <w:b w:val="0"/>
          <w:bCs/>
          <w:color w:val="000000" w:themeColor="text1"/>
          <w:sz w:val="22"/>
          <w:szCs w:val="22"/>
        </w:rPr>
        <w:t xml:space="preserve"> Analysis</w:t>
      </w:r>
    </w:p>
    <w:p w14:paraId="2BB30CD9" w14:textId="1E5A7264" w:rsidR="00EF29B4" w:rsidRDefault="00457FCE" w:rsidP="00EF29B4">
      <w:pPr>
        <w:pStyle w:val="AuthorList"/>
      </w:pPr>
      <w:r w:rsidRPr="0082106E">
        <w:rPr>
          <w:color w:val="000000" w:themeColor="text1"/>
        </w:rPr>
        <w:t>Abstract</w:t>
      </w:r>
    </w:p>
    <w:p w14:paraId="3B07E4E5" w14:textId="528B82C5" w:rsidR="008E487A" w:rsidRDefault="009C7FD3" w:rsidP="009C7FD3">
      <w:pPr>
        <w:jc w:val="both"/>
      </w:pPr>
      <w:r w:rsidRPr="001C2773">
        <w:t xml:space="preserve">In this study, </w:t>
      </w:r>
      <w:r>
        <w:t xml:space="preserve">we </w:t>
      </w:r>
      <w:r w:rsidRPr="009C7FD3">
        <w:t xml:space="preserve">delved into the comparative analysis of gene expression data across RNA-Seq and NanoString platforms. </w:t>
      </w:r>
      <w:r w:rsidR="00DF43ED" w:rsidRPr="00DF43ED">
        <w:t>While RNA-Seq covered 19,671 genes and NanoString targeted 773 genes associated with immune responses to viruses, our primary focus was on the 754 genes found in both platforms.</w:t>
      </w:r>
      <w:r w:rsidR="00DF43ED">
        <w:t xml:space="preserve"> </w:t>
      </w:r>
      <w:r w:rsidRPr="009C7FD3">
        <w:t xml:space="preserve">Our experiment involved 16 different infection </w:t>
      </w:r>
      <w:r w:rsidR="00BF097F">
        <w:t>condition</w:t>
      </w:r>
      <w:r w:rsidRPr="009C7FD3">
        <w:t xml:space="preserve">s, with samples derived from </w:t>
      </w:r>
      <w:r w:rsidR="00E07385" w:rsidRPr="00F61072">
        <w:t xml:space="preserve">3D </w:t>
      </w:r>
      <w:r w:rsidR="005439C1" w:rsidRPr="00F61072">
        <w:t xml:space="preserve">airway </w:t>
      </w:r>
      <w:r w:rsidR="00190CB1">
        <w:t>o</w:t>
      </w:r>
      <w:r w:rsidR="005439C1" w:rsidRPr="001C2773">
        <w:t>rgan</w:t>
      </w:r>
      <w:r w:rsidRPr="001C2773">
        <w:t>-</w:t>
      </w:r>
      <w:r w:rsidR="00190CB1">
        <w:t>t</w:t>
      </w:r>
      <w:r w:rsidRPr="001C2773">
        <w:t xml:space="preserve">issue </w:t>
      </w:r>
      <w:r w:rsidR="00190CB1">
        <w:t>e</w:t>
      </w:r>
      <w:r w:rsidRPr="001C2773">
        <w:t xml:space="preserve">quivalents (OTEs) </w:t>
      </w:r>
      <w:r w:rsidRPr="009C7FD3">
        <w:t>subjected to three virus types</w:t>
      </w:r>
      <w:r>
        <w:t>,</w:t>
      </w:r>
      <w:r w:rsidRPr="009C7FD3">
        <w:t xml:space="preserve"> </w:t>
      </w:r>
      <w:r w:rsidRPr="001C2773">
        <w:t>influenza A virus (IAV), human metapneumovirus (MPV), and parainfluenza virus 3 (PIV3)</w:t>
      </w:r>
      <w:r>
        <w:t xml:space="preserve">. </w:t>
      </w:r>
      <w:r w:rsidRPr="009C7FD3">
        <w:t xml:space="preserve">Post-infection measurements, after UV (inactive virus) and Non-UV (active virus) treatments, were recorded at 24-hour and 72-hour intervals. Including untreated and </w:t>
      </w:r>
      <w:r w:rsidR="00A04830">
        <w:t>Mock</w:t>
      </w:r>
      <w:r w:rsidRPr="009C7FD3">
        <w:t xml:space="preserve">-infected OTEs as control groups enabled differentiating changes induced by the virus from those arising due to procedural elements. </w:t>
      </w:r>
      <w:r w:rsidR="00657557" w:rsidRPr="00657557">
        <w:t>Through a series of methodological approaches</w:t>
      </w:r>
      <w:r w:rsidR="00657557">
        <w:t xml:space="preserve"> </w:t>
      </w:r>
      <w:r w:rsidR="00874009">
        <w:t>(including</w:t>
      </w:r>
      <w:r w:rsidR="00657557" w:rsidRPr="00657557">
        <w:t xml:space="preserve"> Spearman correlation, Distance correlation, Bland-Altman analysis, Generalized Linear Models (GLMs), Huber regression, the Magnitude-Altitude Score (MAS) algorithm</w:t>
      </w:r>
      <w:r w:rsidR="00874009">
        <w:t xml:space="preserve"> and Gene Ontology analysis</w:t>
      </w:r>
      <w:r w:rsidR="00657557">
        <w:t xml:space="preserve">) </w:t>
      </w:r>
      <w:r w:rsidR="00657557" w:rsidRPr="00657557">
        <w:t>the study meticulously contrasted RNA-Seq and NanoString datasets. The MAS algorithm, which integrates both the amplitude of gene expression changes (magnitude) and their statistical relevance (altitude), offers a comprehensive tool for prioritizing genes based on their differential expression profiles in specific viral infection conditions.</w:t>
      </w:r>
      <w:r w:rsidR="00657557">
        <w:t xml:space="preserve"> </w:t>
      </w:r>
      <w:r w:rsidR="001C2773" w:rsidRPr="001C2773">
        <w:t xml:space="preserve">We observed a strong congruence between the platforms, especially in identifying key antiviral defense genes. Both platforms consistently highlighted genes including ISG15, MX1, RSAD2, and members of the OAS family (OAS1, OAS2, OAS3). The IFIT proteins (IFIT1, IFIT2, IFIT3) were emphasized for their crucial role in counteracting viral replication by both platforms. Additionally, CXCL10 and CXCL11 were pinpointed, shedding light on the </w:t>
      </w:r>
      <w:r w:rsidR="00874009">
        <w:t>OTE’</w:t>
      </w:r>
      <w:r w:rsidR="001C2773" w:rsidRPr="001C2773">
        <w:t>s innate immune response to viral infections. While both platforms provided invaluable insights into the genetic landscape of organoids under viral infection, the NanoString platform often presented a more detailed picture in situations where RNA-</w:t>
      </w:r>
      <w:r w:rsidR="001C2773" w:rsidRPr="001C2773">
        <w:lastRenderedPageBreak/>
        <w:t>Seq signals were more subtle. The combined data from both platforms emphasize their joint value in advancing our understanding of viral impacts on lung organoids</w:t>
      </w:r>
      <w:r w:rsidR="008E487A" w:rsidRPr="008E487A">
        <w:t>.</w:t>
      </w:r>
    </w:p>
    <w:p w14:paraId="0FD64AD0" w14:textId="77777777" w:rsidR="00457FCE" w:rsidRDefault="00457FCE" w:rsidP="00457FCE">
      <w:pPr>
        <w:pStyle w:val="Heading1"/>
        <w:numPr>
          <w:ilvl w:val="0"/>
          <w:numId w:val="3"/>
        </w:numPr>
        <w:spacing w:before="120" w:after="120" w:line="240" w:lineRule="auto"/>
        <w:rPr>
          <w:rFonts w:ascii="Times New Roman" w:hAnsi="Times New Roman" w:cs="Times New Roman"/>
          <w:b/>
          <w:bCs/>
          <w:color w:val="000000" w:themeColor="text1"/>
        </w:rPr>
      </w:pPr>
      <w:r w:rsidRPr="0082106E">
        <w:rPr>
          <w:rFonts w:ascii="Times New Roman" w:hAnsi="Times New Roman" w:cs="Times New Roman"/>
          <w:b/>
          <w:bCs/>
          <w:color w:val="000000" w:themeColor="text1"/>
        </w:rPr>
        <w:t xml:space="preserve">Introduction </w:t>
      </w:r>
    </w:p>
    <w:p w14:paraId="3B79CB8F" w14:textId="79D72DEE" w:rsidR="00F61072" w:rsidRDefault="00F61072" w:rsidP="00F61072">
      <w:pPr>
        <w:jc w:val="both"/>
      </w:pPr>
      <w:r w:rsidRPr="00F61072">
        <w:t xml:space="preserve">The human airways are a nexus of intricate relationships, intricately binding cellular interactions, extracellular matrix (ECM) proteins, and the biomechanical milieu. At the forefront of replicating these complexities, our group has innovated a 3D airway </w:t>
      </w:r>
      <w:r w:rsidR="00190CB1">
        <w:t>o</w:t>
      </w:r>
      <w:r w:rsidRPr="00F61072">
        <w:t xml:space="preserve">rgan </w:t>
      </w:r>
      <w:r w:rsidR="00190CB1">
        <w:t>t</w:t>
      </w:r>
      <w:r w:rsidRPr="00F61072">
        <w:t xml:space="preserve">issue </w:t>
      </w:r>
      <w:r w:rsidR="00190CB1">
        <w:t>e</w:t>
      </w:r>
      <w:r w:rsidRPr="00F61072">
        <w:t>quivalent (OTE) model functioning at an air-liquid interface (ALI). Incorporating native pulmonary fibroblasts, solubilized lung ECM, and a tunable hydrogel substrate, this model stands as a revolutionary contribution to airway biology research. By evaluating the influence of our model on the phenotype of human bronchial epithelial (HBE) cells over a 28-day ALI culture duration, we</w:t>
      </w:r>
      <w:r w:rsidR="00F86737">
        <w:t>’</w:t>
      </w:r>
      <w:r w:rsidRPr="00F61072">
        <w:t>ve noted its pronounced ability in nurturing well-differentiated ALI cultures. These cultures notably manifest barrier functionality and mature epithelial marker expression. A unique feature of our model is the adjustable stiffness of the hydrogel, offering potential avenues for further phenotype modulation research. This paper builds on foundational methodologies previously laid down by our group, emphasizing the versatility and precision of the 3D airway OTE model in simulating the multifarious dimensions of the human airway</w:t>
      </w:r>
      <w:r w:rsidR="00F86737">
        <w:t>’</w:t>
      </w:r>
      <w:r w:rsidRPr="00F61072">
        <w:t xml:space="preserve">s 3D microenvironment </w:t>
      </w:r>
      <w:sdt>
        <w:sdtPr>
          <w:id w:val="2013493470"/>
          <w:citation/>
        </w:sdtPr>
        <w:sdtContent>
          <w:r w:rsidR="00BE3874" w:rsidRPr="0091036D">
            <w:fldChar w:fldCharType="begin"/>
          </w:r>
          <w:r w:rsidR="00BE3874" w:rsidRPr="0091036D">
            <w:instrText xml:space="preserve"> CITATION Lea23 \l 1033 </w:instrText>
          </w:r>
          <w:r w:rsidR="00BE3874" w:rsidRPr="0091036D">
            <w:fldChar w:fldCharType="separate"/>
          </w:r>
          <w:r w:rsidR="00190CB1" w:rsidRPr="00190CB1">
            <w:rPr>
              <w:noProof/>
            </w:rPr>
            <w:t>[1]</w:t>
          </w:r>
          <w:r w:rsidR="00BE3874" w:rsidRPr="0091036D">
            <w:fldChar w:fldCharType="end"/>
          </w:r>
        </w:sdtContent>
      </w:sdt>
      <w:r w:rsidR="00BE3874" w:rsidRPr="0091036D">
        <w:t>.</w:t>
      </w:r>
    </w:p>
    <w:p w14:paraId="4BB75459" w14:textId="7B91CB1B" w:rsidR="00A72826" w:rsidRDefault="00A72826" w:rsidP="00A72826">
      <w:pPr>
        <w:jc w:val="both"/>
      </w:pPr>
      <w:r>
        <w:t xml:space="preserve">To </w:t>
      </w:r>
      <w:r w:rsidRPr="00701CE0">
        <w:t>enhance</w:t>
      </w:r>
      <w:r>
        <w:t xml:space="preserve"> our understanding of the 3D airway OTE model’s response to viral infections, we employed RNA-Seq </w:t>
      </w:r>
      <w:sdt>
        <w:sdtPr>
          <w:id w:val="1999531083"/>
          <w:citation/>
        </w:sdtPr>
        <w:sdtContent>
          <w:r>
            <w:fldChar w:fldCharType="begin"/>
          </w:r>
          <w:r>
            <w:instrText xml:space="preserve"> CITATION Wan09 \l 1033 </w:instrText>
          </w:r>
          <w:r>
            <w:fldChar w:fldCharType="separate"/>
          </w:r>
          <w:r w:rsidR="00190CB1" w:rsidRPr="00190CB1">
            <w:rPr>
              <w:noProof/>
            </w:rPr>
            <w:t>[2]</w:t>
          </w:r>
          <w:r>
            <w:fldChar w:fldCharType="end"/>
          </w:r>
        </w:sdtContent>
      </w:sdt>
      <w:r>
        <w:t xml:space="preserve"> and NanoString </w:t>
      </w:r>
      <w:sdt>
        <w:sdtPr>
          <w:id w:val="-1069033553"/>
          <w:citation/>
        </w:sdtPr>
        <w:sdtContent>
          <w:r>
            <w:fldChar w:fldCharType="begin"/>
          </w:r>
          <w:r>
            <w:instrText xml:space="preserve"> CITATION Gei08 \l 1033 </w:instrText>
          </w:r>
          <w:r>
            <w:fldChar w:fldCharType="separate"/>
          </w:r>
          <w:r w:rsidR="00190CB1" w:rsidRPr="00190CB1">
            <w:rPr>
              <w:noProof/>
            </w:rPr>
            <w:t>[3]</w:t>
          </w:r>
          <w:r>
            <w:fldChar w:fldCharType="end"/>
          </w:r>
        </w:sdtContent>
      </w:sdt>
      <w:r w:rsidRPr="00701CE0">
        <w:t xml:space="preserve"> </w:t>
      </w:r>
      <w:r>
        <w:t xml:space="preserve">technologies to dissect the complex virus-host interactions at the molecular level. We focused on samples collected at two critical time points, 24- and 72-hours post-infection, to capture both the immediate and prolonged cellular responses to viral invasion. This strategy aims to provide a comprehensive view of the dynamic interactions between host cells and infecting viruses during these pivotal infection phases. </w:t>
      </w:r>
    </w:p>
    <w:p w14:paraId="7E412DE5" w14:textId="3031F81C" w:rsidR="00A72826" w:rsidRDefault="00A72826" w:rsidP="00A72826">
      <w:pPr>
        <w:jc w:val="both"/>
      </w:pPr>
      <w:r>
        <w:t>In a recent study</w:t>
      </w:r>
      <w:r w:rsidRPr="00A72826">
        <w:t xml:space="preserve"> </w:t>
      </w:r>
      <w:sdt>
        <w:sdtPr>
          <w:id w:val="-322275046"/>
          <w:citation/>
        </w:sdtPr>
        <w:sdtContent>
          <w:r>
            <w:fldChar w:fldCharType="begin"/>
          </w:r>
          <w:r>
            <w:instrText xml:space="preserve">CITATION Rez1 \l 1033 </w:instrText>
          </w:r>
          <w:r>
            <w:fldChar w:fldCharType="separate"/>
          </w:r>
          <w:r w:rsidR="00190CB1" w:rsidRPr="00190CB1">
            <w:rPr>
              <w:noProof/>
            </w:rPr>
            <w:t>[4]</w:t>
          </w:r>
          <w:r>
            <w:fldChar w:fldCharType="end"/>
          </w:r>
        </w:sdtContent>
      </w:sdt>
      <w:r>
        <w:t>, we analyzed RNA-Seq data encompassing 19,671 genes to explore gene expression dynamics following infection with both active and UV-inactivated viruses</w:t>
      </w:r>
      <w:r w:rsidR="005C0848">
        <w:t>: Influenza A virus (IAV), Human metapneumovirus (MPV), and Parainfluenza virus type 3 (PIV3)</w:t>
      </w:r>
      <w:r>
        <w:t xml:space="preserve">. We employed two algorithms, GLMQL-MAS and GLMQL-Relaxed-MAS, which integrate Generalized Linear Models (GLM), Quasi-Likelihood (QL) F-tests, and the Magnitude-Altitude Score (MAS). These methodologies robustly identified key differentially expressed genes, particularly those involved in interferon signaling pathways such as IFIT1, IFIT2, IFIT3, and OAS1, which play crucial roles in the innate immune response. </w:t>
      </w:r>
    </w:p>
    <w:p w14:paraId="05DC0C70" w14:textId="4938C7DA" w:rsidR="00A72826" w:rsidRDefault="00A72826" w:rsidP="00A72826">
      <w:pPr>
        <w:jc w:val="both"/>
      </w:pPr>
      <w:r w:rsidRPr="00A72826">
        <w:t xml:space="preserve">This paper undertakes a comparative analysis to demonstrate the consistency of gene selection between the RNA-Seq and NanoString platforms, with the aim of validating the reproducibility of gene expression data across these technologies. </w:t>
      </w:r>
      <w:r w:rsidRPr="00D74E80">
        <w:t>Our objectives are as follows:</w:t>
      </w:r>
    </w:p>
    <w:p w14:paraId="2289ADB6" w14:textId="77777777" w:rsidR="00C2444F" w:rsidRPr="003D6A98" w:rsidRDefault="00C2444F" w:rsidP="003759E4">
      <w:pPr>
        <w:pStyle w:val="ListParagraph"/>
        <w:numPr>
          <w:ilvl w:val="0"/>
          <w:numId w:val="23"/>
        </w:numPr>
        <w:jc w:val="both"/>
        <w:rPr>
          <w:rFonts w:eastAsiaTheme="minorHAnsi"/>
          <w:sz w:val="22"/>
          <w:szCs w:val="22"/>
        </w:rPr>
      </w:pPr>
      <w:r w:rsidRPr="003D6A98">
        <w:rPr>
          <w:rFonts w:eastAsiaTheme="minorHAnsi"/>
          <w:b/>
          <w:bCs/>
          <w:sz w:val="22"/>
          <w:szCs w:val="22"/>
        </w:rPr>
        <w:t>Correlation Analysis:</w:t>
      </w:r>
      <w:r w:rsidRPr="003D6A98">
        <w:rPr>
          <w:rFonts w:eastAsiaTheme="minorHAnsi"/>
          <w:sz w:val="22"/>
          <w:szCs w:val="22"/>
        </w:rPr>
        <w:t xml:space="preserve"> We assess the consistency between RNA-Seq and NanoString data across multiple infection conditions using Spearman and Distance correlation metrics, providing a comprehensive evaluation of the agreement between these two platforms.</w:t>
      </w:r>
    </w:p>
    <w:p w14:paraId="5DF1CF0B" w14:textId="77777777" w:rsidR="00C2444F" w:rsidRPr="003D6A98" w:rsidRDefault="00C2444F" w:rsidP="003853C1">
      <w:pPr>
        <w:pStyle w:val="ListParagraph"/>
        <w:numPr>
          <w:ilvl w:val="0"/>
          <w:numId w:val="23"/>
        </w:numPr>
        <w:jc w:val="both"/>
        <w:rPr>
          <w:rFonts w:eastAsiaTheme="minorHAnsi"/>
          <w:sz w:val="22"/>
          <w:szCs w:val="22"/>
        </w:rPr>
      </w:pPr>
      <w:r w:rsidRPr="003D6A98">
        <w:rPr>
          <w:rFonts w:eastAsiaTheme="minorHAnsi"/>
          <w:b/>
          <w:bCs/>
          <w:sz w:val="22"/>
          <w:szCs w:val="22"/>
        </w:rPr>
        <w:t>Bland-Altman Analysis:</w:t>
      </w:r>
      <w:r w:rsidRPr="003D6A98">
        <w:rPr>
          <w:rFonts w:eastAsiaTheme="minorHAnsi"/>
          <w:sz w:val="22"/>
          <w:szCs w:val="22"/>
        </w:rPr>
        <w:t xml:space="preserve"> This analysis aids in visualizing the level of concordance between RNA-Seq and NanoString measurements, highlighting any systematic biases or discrepancies to enhance our understanding of each platform’s reliability.</w:t>
      </w:r>
    </w:p>
    <w:p w14:paraId="144E613D" w14:textId="77777777" w:rsidR="00C2444F" w:rsidRPr="003D6A98" w:rsidRDefault="00C2444F" w:rsidP="004C4E70">
      <w:pPr>
        <w:pStyle w:val="ListParagraph"/>
        <w:numPr>
          <w:ilvl w:val="0"/>
          <w:numId w:val="23"/>
        </w:numPr>
        <w:jc w:val="both"/>
        <w:rPr>
          <w:rFonts w:eastAsiaTheme="minorHAnsi"/>
          <w:sz w:val="22"/>
          <w:szCs w:val="22"/>
        </w:rPr>
      </w:pPr>
      <w:r w:rsidRPr="003D6A98">
        <w:rPr>
          <w:rFonts w:eastAsiaTheme="minorHAnsi"/>
          <w:b/>
          <w:bCs/>
          <w:sz w:val="22"/>
          <w:szCs w:val="22"/>
        </w:rPr>
        <w:t>Generalized Linear Model and Huber Regression Analysis:</w:t>
      </w:r>
      <w:r w:rsidRPr="003D6A98">
        <w:rPr>
          <w:rFonts w:eastAsiaTheme="minorHAnsi"/>
          <w:sz w:val="22"/>
          <w:szCs w:val="22"/>
        </w:rPr>
        <w:t xml:space="preserve"> By employing these robust statistical tools, we aim to evaluate the relationship between RNA-Seq and NanoString data across diverse infection conditions, ensuring that our findings are resilient against potential data outliers and deviations.</w:t>
      </w:r>
    </w:p>
    <w:p w14:paraId="49096381" w14:textId="2C8D268E" w:rsidR="00E44086" w:rsidRPr="003D6A98" w:rsidRDefault="00C2444F" w:rsidP="00E44086">
      <w:pPr>
        <w:pStyle w:val="ListParagraph"/>
        <w:numPr>
          <w:ilvl w:val="0"/>
          <w:numId w:val="23"/>
        </w:numPr>
        <w:jc w:val="both"/>
        <w:rPr>
          <w:rFonts w:eastAsiaTheme="minorHAnsi"/>
          <w:sz w:val="22"/>
          <w:szCs w:val="22"/>
        </w:rPr>
      </w:pPr>
      <w:r w:rsidRPr="003D6A98">
        <w:rPr>
          <w:rFonts w:eastAsiaTheme="minorHAnsi"/>
          <w:b/>
          <w:bCs/>
          <w:sz w:val="22"/>
          <w:szCs w:val="22"/>
        </w:rPr>
        <w:t>Concordance Analysis:</w:t>
      </w:r>
      <w:r w:rsidRPr="003D6A98">
        <w:rPr>
          <w:rFonts w:eastAsiaTheme="minorHAnsi"/>
          <w:sz w:val="22"/>
          <w:szCs w:val="22"/>
        </w:rPr>
        <w:t xml:space="preserve"> </w:t>
      </w:r>
      <w:r w:rsidR="00E44086" w:rsidRPr="00E44086">
        <w:rPr>
          <w:rFonts w:eastAsiaTheme="minorHAnsi"/>
          <w:sz w:val="22"/>
          <w:szCs w:val="22"/>
        </w:rPr>
        <w:t xml:space="preserve">Utilizing expression analysis and the GLMQL-MAS algorithm </w:t>
      </w:r>
      <w:sdt>
        <w:sdtPr>
          <w:id w:val="-1893573063"/>
          <w:citation/>
        </w:sdtPr>
        <w:sdtContent>
          <w:r w:rsidR="00E44086">
            <w:fldChar w:fldCharType="begin"/>
          </w:r>
          <w:r w:rsidR="00E44086">
            <w:instrText xml:space="preserve">CITATION Rez1 \l 1033 </w:instrText>
          </w:r>
          <w:r w:rsidR="00E44086">
            <w:fldChar w:fldCharType="separate"/>
          </w:r>
          <w:r w:rsidR="00190CB1" w:rsidRPr="00190CB1">
            <w:rPr>
              <w:noProof/>
            </w:rPr>
            <w:t>[4]</w:t>
          </w:r>
          <w:r w:rsidR="00E44086">
            <w:fldChar w:fldCharType="end"/>
          </w:r>
        </w:sdtContent>
      </w:sdt>
      <w:r w:rsidR="00E44086" w:rsidRPr="00E44086">
        <w:rPr>
          <w:rFonts w:eastAsiaTheme="minorHAnsi"/>
          <w:sz w:val="22"/>
          <w:szCs w:val="22"/>
        </w:rPr>
        <w:t xml:space="preserve">, we identify biologically meaningful changes in gene expression, ensuring that the significant genes detected remain consistent across both technological platforms. </w:t>
      </w:r>
    </w:p>
    <w:p w14:paraId="4E94364F" w14:textId="41A3DA2C" w:rsidR="00C2444F" w:rsidRPr="00C2444F" w:rsidRDefault="00C2444F" w:rsidP="003D6A98">
      <w:pPr>
        <w:pStyle w:val="ListParagraph"/>
        <w:numPr>
          <w:ilvl w:val="0"/>
          <w:numId w:val="23"/>
        </w:numPr>
        <w:jc w:val="both"/>
      </w:pPr>
      <w:r w:rsidRPr="003D6A98">
        <w:rPr>
          <w:rFonts w:eastAsiaTheme="minorHAnsi"/>
          <w:b/>
          <w:bCs/>
          <w:sz w:val="22"/>
          <w:szCs w:val="22"/>
        </w:rPr>
        <w:lastRenderedPageBreak/>
        <w:t>Gene Ontology (GO) Analysis for Common BH-Significant Transcripts Across Two Platforms:</w:t>
      </w:r>
      <w:r w:rsidRPr="00C2444F">
        <w:rPr>
          <w:rFonts w:eastAsiaTheme="minorHAnsi"/>
          <w:sz w:val="22"/>
          <w:szCs w:val="22"/>
        </w:rPr>
        <w:t xml:space="preserve"> This analysis confirms the biological relevance of the significant changes detected by both platforms, enriching our understanding of the molecular mechanisms underlying the response to viral infections.</w:t>
      </w:r>
    </w:p>
    <w:p w14:paraId="3B10D9CF" w14:textId="47AE6F27" w:rsidR="000721AD" w:rsidRDefault="00EE59D1" w:rsidP="007F067B">
      <w:pPr>
        <w:jc w:val="both"/>
      </w:pPr>
      <w:r>
        <w:fldChar w:fldCharType="begin"/>
      </w:r>
      <w:r>
        <w:instrText xml:space="preserve"> REF _Ref143096675 \h </w:instrText>
      </w:r>
      <w:r>
        <w:fldChar w:fldCharType="separate"/>
      </w:r>
      <w:r w:rsidR="005A066C" w:rsidRPr="00A342C0">
        <w:rPr>
          <w:b/>
          <w:bCs/>
          <w:color w:val="000000" w:themeColor="text1"/>
        </w:rPr>
        <w:t xml:space="preserve">Figure </w:t>
      </w:r>
      <w:r w:rsidR="005A066C">
        <w:rPr>
          <w:b/>
          <w:bCs/>
          <w:noProof/>
          <w:color w:val="000000" w:themeColor="text1"/>
        </w:rPr>
        <w:t>1</w:t>
      </w:r>
      <w:r>
        <w:fldChar w:fldCharType="end"/>
      </w:r>
      <w:r>
        <w:t xml:space="preserve"> </w:t>
      </w:r>
      <w:r w:rsidRPr="007F067B">
        <w:t xml:space="preserve">displays a schematic overview of the main objectives of our comparative analysis between RNA-Seq and NanoString platforms. </w:t>
      </w:r>
      <w:r w:rsidR="007F067B" w:rsidRPr="007F067B">
        <w:t xml:space="preserve">By addressing these objectives, our study not only aims to validate the agreement between RNA-Seq and NanoString technologies but also to enhance the biological insights derived from </w:t>
      </w:r>
      <w:r w:rsidR="007F067B">
        <w:t>the</w:t>
      </w:r>
      <w:r w:rsidR="007F067B" w:rsidRPr="007F067B">
        <w:t xml:space="preserve"> 3D airway OTE model. </w:t>
      </w:r>
      <w:r w:rsidR="00436EA6" w:rsidRPr="00436EA6">
        <w:t xml:space="preserve"> </w:t>
      </w:r>
    </w:p>
    <w:tbl>
      <w:tblPr>
        <w:tblStyle w:val="TableGrid"/>
        <w:tblW w:w="116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55"/>
        <w:gridCol w:w="3870"/>
        <w:gridCol w:w="3870"/>
      </w:tblGrid>
      <w:tr w:rsidR="002A31B6" w14:paraId="0EA0147B" w14:textId="77777777" w:rsidTr="003D6A98">
        <w:trPr>
          <w:jc w:val="center"/>
        </w:trPr>
        <w:tc>
          <w:tcPr>
            <w:tcW w:w="3955" w:type="dxa"/>
          </w:tcPr>
          <w:p w14:paraId="5E1B1778" w14:textId="075BEF4B" w:rsidR="002A31B6" w:rsidRDefault="002A31B6" w:rsidP="003D6A98">
            <w:pPr>
              <w:jc w:val="center"/>
            </w:pPr>
            <w:r w:rsidRPr="00B42C0D">
              <w:rPr>
                <w:noProof/>
              </w:rPr>
              <w:drawing>
                <wp:inline distT="0" distB="0" distL="0" distR="0" wp14:anchorId="6CF7CDD6" wp14:editId="0346C025">
                  <wp:extent cx="2389677" cy="2611543"/>
                  <wp:effectExtent l="0" t="0" r="0" b="0"/>
                  <wp:docPr id="113877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4010" name=""/>
                          <pic:cNvPicPr/>
                        </pic:nvPicPr>
                        <pic:blipFill>
                          <a:blip r:embed="rId9"/>
                          <a:stretch>
                            <a:fillRect/>
                          </a:stretch>
                        </pic:blipFill>
                        <pic:spPr>
                          <a:xfrm>
                            <a:off x="0" y="0"/>
                            <a:ext cx="2396845" cy="2619376"/>
                          </a:xfrm>
                          <a:prstGeom prst="rect">
                            <a:avLst/>
                          </a:prstGeom>
                        </pic:spPr>
                      </pic:pic>
                    </a:graphicData>
                  </a:graphic>
                </wp:inline>
              </w:drawing>
            </w:r>
          </w:p>
        </w:tc>
        <w:tc>
          <w:tcPr>
            <w:tcW w:w="3870" w:type="dxa"/>
          </w:tcPr>
          <w:p w14:paraId="5060348E" w14:textId="132B0333" w:rsidR="002A31B6" w:rsidRDefault="002A31B6" w:rsidP="003D6A98">
            <w:r w:rsidRPr="00B42C0D">
              <w:rPr>
                <w:noProof/>
              </w:rPr>
              <w:drawing>
                <wp:inline distT="0" distB="0" distL="0" distR="0" wp14:anchorId="742678D1" wp14:editId="3015BB97">
                  <wp:extent cx="2372681" cy="2580892"/>
                  <wp:effectExtent l="0" t="0" r="8890" b="0"/>
                  <wp:docPr id="19869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1857" name=""/>
                          <pic:cNvPicPr/>
                        </pic:nvPicPr>
                        <pic:blipFill>
                          <a:blip r:embed="rId10"/>
                          <a:stretch>
                            <a:fillRect/>
                          </a:stretch>
                        </pic:blipFill>
                        <pic:spPr>
                          <a:xfrm>
                            <a:off x="0" y="0"/>
                            <a:ext cx="2381275" cy="2590240"/>
                          </a:xfrm>
                          <a:prstGeom prst="rect">
                            <a:avLst/>
                          </a:prstGeom>
                        </pic:spPr>
                      </pic:pic>
                    </a:graphicData>
                  </a:graphic>
                </wp:inline>
              </w:drawing>
            </w:r>
          </w:p>
        </w:tc>
        <w:tc>
          <w:tcPr>
            <w:tcW w:w="3870" w:type="dxa"/>
          </w:tcPr>
          <w:p w14:paraId="7F0CBDCF" w14:textId="2C4105E7" w:rsidR="002A31B6" w:rsidRPr="00B42C0D" w:rsidRDefault="002A31B6" w:rsidP="003D6A98">
            <w:r w:rsidRPr="00EB6C3A">
              <w:rPr>
                <w:noProof/>
              </w:rPr>
              <w:drawing>
                <wp:inline distT="0" distB="0" distL="0" distR="0" wp14:anchorId="558C4C94" wp14:editId="78270DC3">
                  <wp:extent cx="2363422" cy="2590165"/>
                  <wp:effectExtent l="0" t="0" r="0" b="635"/>
                  <wp:docPr id="64901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2501" name=""/>
                          <pic:cNvPicPr/>
                        </pic:nvPicPr>
                        <pic:blipFill>
                          <a:blip r:embed="rId11"/>
                          <a:stretch>
                            <a:fillRect/>
                          </a:stretch>
                        </pic:blipFill>
                        <pic:spPr>
                          <a:xfrm>
                            <a:off x="0" y="0"/>
                            <a:ext cx="2377771" cy="2605890"/>
                          </a:xfrm>
                          <a:prstGeom prst="rect">
                            <a:avLst/>
                          </a:prstGeom>
                        </pic:spPr>
                      </pic:pic>
                    </a:graphicData>
                  </a:graphic>
                </wp:inline>
              </w:drawing>
            </w:r>
          </w:p>
        </w:tc>
      </w:tr>
      <w:tr w:rsidR="002A31B6" w14:paraId="093859CE" w14:textId="77777777" w:rsidTr="003D6A98">
        <w:trPr>
          <w:jc w:val="center"/>
        </w:trPr>
        <w:tc>
          <w:tcPr>
            <w:tcW w:w="7825" w:type="dxa"/>
            <w:gridSpan w:val="2"/>
          </w:tcPr>
          <w:p w14:paraId="3894186D" w14:textId="6997406F" w:rsidR="002A31B6" w:rsidRPr="000721AD" w:rsidRDefault="002A31B6" w:rsidP="000721AD">
            <w:pPr>
              <w:jc w:val="center"/>
            </w:pPr>
            <w:r w:rsidRPr="002A31B6">
              <w:rPr>
                <w:noProof/>
              </w:rPr>
              <w:drawing>
                <wp:inline distT="0" distB="0" distL="0" distR="0" wp14:anchorId="6A8FC228" wp14:editId="4B2F357B">
                  <wp:extent cx="4529733" cy="2571750"/>
                  <wp:effectExtent l="0" t="0" r="4445" b="0"/>
                  <wp:docPr id="90334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8315" name=""/>
                          <pic:cNvPicPr/>
                        </pic:nvPicPr>
                        <pic:blipFill>
                          <a:blip r:embed="rId12"/>
                          <a:stretch>
                            <a:fillRect/>
                          </a:stretch>
                        </pic:blipFill>
                        <pic:spPr>
                          <a:xfrm>
                            <a:off x="0" y="0"/>
                            <a:ext cx="4548352" cy="2582321"/>
                          </a:xfrm>
                          <a:prstGeom prst="rect">
                            <a:avLst/>
                          </a:prstGeom>
                        </pic:spPr>
                      </pic:pic>
                    </a:graphicData>
                  </a:graphic>
                </wp:inline>
              </w:drawing>
            </w:r>
          </w:p>
        </w:tc>
        <w:tc>
          <w:tcPr>
            <w:tcW w:w="3870" w:type="dxa"/>
          </w:tcPr>
          <w:p w14:paraId="67595CFC" w14:textId="2FA16012" w:rsidR="002A31B6" w:rsidRPr="00EA464E" w:rsidRDefault="002A31B6" w:rsidP="000721AD">
            <w:pPr>
              <w:jc w:val="center"/>
            </w:pPr>
            <w:r w:rsidRPr="002A31B6">
              <w:rPr>
                <w:noProof/>
              </w:rPr>
              <w:drawing>
                <wp:inline distT="0" distB="0" distL="0" distR="0" wp14:anchorId="5CEF6C9A" wp14:editId="532A2CC8">
                  <wp:extent cx="2366905" cy="2579370"/>
                  <wp:effectExtent l="0" t="0" r="0" b="0"/>
                  <wp:docPr id="206670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08431" name=""/>
                          <pic:cNvPicPr/>
                        </pic:nvPicPr>
                        <pic:blipFill>
                          <a:blip r:embed="rId13"/>
                          <a:stretch>
                            <a:fillRect/>
                          </a:stretch>
                        </pic:blipFill>
                        <pic:spPr>
                          <a:xfrm>
                            <a:off x="0" y="0"/>
                            <a:ext cx="2374265" cy="2587390"/>
                          </a:xfrm>
                          <a:prstGeom prst="rect">
                            <a:avLst/>
                          </a:prstGeom>
                        </pic:spPr>
                      </pic:pic>
                    </a:graphicData>
                  </a:graphic>
                </wp:inline>
              </w:drawing>
            </w:r>
          </w:p>
        </w:tc>
      </w:tr>
    </w:tbl>
    <w:p w14:paraId="1EC7D4D5" w14:textId="4F85C7D2" w:rsidR="00F148D7" w:rsidRPr="00A342C0" w:rsidRDefault="00A342C0" w:rsidP="00A342C0">
      <w:pPr>
        <w:pStyle w:val="Caption"/>
        <w:jc w:val="center"/>
        <w:rPr>
          <w:color w:val="000000" w:themeColor="text1"/>
          <w:sz w:val="22"/>
          <w:szCs w:val="22"/>
        </w:rPr>
      </w:pPr>
      <w:bookmarkStart w:id="0" w:name="_Ref143096675"/>
      <w:r w:rsidRPr="00A342C0">
        <w:rPr>
          <w:b/>
          <w:bCs/>
          <w:color w:val="000000" w:themeColor="text1"/>
        </w:rPr>
        <w:t xml:space="preserve">Figure </w:t>
      </w:r>
      <w:r w:rsidRPr="00A342C0">
        <w:rPr>
          <w:b/>
          <w:bCs/>
          <w:color w:val="000000" w:themeColor="text1"/>
        </w:rPr>
        <w:fldChar w:fldCharType="begin"/>
      </w:r>
      <w:r w:rsidRPr="00A342C0">
        <w:rPr>
          <w:b/>
          <w:bCs/>
          <w:color w:val="000000" w:themeColor="text1"/>
        </w:rPr>
        <w:instrText xml:space="preserve"> SEQ Figure \* ARABIC </w:instrText>
      </w:r>
      <w:r w:rsidRPr="00A342C0">
        <w:rPr>
          <w:b/>
          <w:bCs/>
          <w:color w:val="000000" w:themeColor="text1"/>
        </w:rPr>
        <w:fldChar w:fldCharType="separate"/>
      </w:r>
      <w:r w:rsidR="005A066C">
        <w:rPr>
          <w:b/>
          <w:bCs/>
          <w:noProof/>
          <w:color w:val="000000" w:themeColor="text1"/>
        </w:rPr>
        <w:t>1</w:t>
      </w:r>
      <w:r w:rsidRPr="00A342C0">
        <w:rPr>
          <w:b/>
          <w:bCs/>
          <w:color w:val="000000" w:themeColor="text1"/>
        </w:rPr>
        <w:fldChar w:fldCharType="end"/>
      </w:r>
      <w:bookmarkEnd w:id="0"/>
      <w:r w:rsidRPr="00A342C0">
        <w:rPr>
          <w:b/>
          <w:bCs/>
          <w:color w:val="000000" w:themeColor="text1"/>
        </w:rPr>
        <w:t>.</w:t>
      </w:r>
      <w:r w:rsidRPr="00A342C0">
        <w:rPr>
          <w:color w:val="000000" w:themeColor="text1"/>
        </w:rPr>
        <w:t xml:space="preserve"> A visual representation illustrating the main objectives of the comparative analysis between RNA-Seq and NanoString platforms. The figure highlights the five key objectives: 1) Correlation Analysis, 2) Bland-Altman Analysis, 3) Regression and Residual Analysis, 4) </w:t>
      </w:r>
      <w:r w:rsidR="00432EF7" w:rsidRPr="00A342C0">
        <w:rPr>
          <w:color w:val="000000" w:themeColor="text1"/>
        </w:rPr>
        <w:t>Concordance Analysis</w:t>
      </w:r>
      <w:r w:rsidR="00432EF7" w:rsidRPr="00A342C0" w:rsidDel="00432EF7">
        <w:rPr>
          <w:color w:val="000000" w:themeColor="text1"/>
        </w:rPr>
        <w:t xml:space="preserve"> </w:t>
      </w:r>
      <w:r w:rsidRPr="00A342C0">
        <w:rPr>
          <w:color w:val="000000" w:themeColor="text1"/>
        </w:rPr>
        <w:t xml:space="preserve">and 5) </w:t>
      </w:r>
      <w:r w:rsidR="00432EF7" w:rsidRPr="00A342C0">
        <w:rPr>
          <w:color w:val="000000" w:themeColor="text1"/>
        </w:rPr>
        <w:t xml:space="preserve">Gene </w:t>
      </w:r>
      <w:r w:rsidR="00432EF7">
        <w:rPr>
          <w:color w:val="000000" w:themeColor="text1"/>
        </w:rPr>
        <w:t>Ontology Analysis</w:t>
      </w:r>
      <w:r w:rsidRPr="00A342C0">
        <w:rPr>
          <w:color w:val="000000" w:themeColor="text1"/>
        </w:rPr>
        <w:t>.</w:t>
      </w:r>
    </w:p>
    <w:p w14:paraId="7A867410" w14:textId="65E54A0C" w:rsidR="00BB27F1" w:rsidRDefault="000124AC" w:rsidP="008173D2">
      <w:pPr>
        <w:pStyle w:val="Heading1"/>
        <w:numPr>
          <w:ilvl w:val="0"/>
          <w:numId w:val="3"/>
        </w:numPr>
        <w:spacing w:before="120" w:after="120" w:line="240" w:lineRule="auto"/>
        <w:jc w:val="both"/>
        <w:rPr>
          <w:rFonts w:ascii="Times New Roman" w:hAnsi="Times New Roman" w:cs="Times New Roman"/>
          <w:b/>
          <w:bCs/>
          <w:color w:val="000000" w:themeColor="text1"/>
        </w:rPr>
      </w:pPr>
      <w:r w:rsidRPr="00AB1E48">
        <w:rPr>
          <w:rFonts w:ascii="Times New Roman" w:hAnsi="Times New Roman" w:cs="Times New Roman"/>
          <w:b/>
          <w:bCs/>
          <w:color w:val="000000" w:themeColor="text1"/>
        </w:rPr>
        <w:t xml:space="preserve">Materials and </w:t>
      </w:r>
      <w:r w:rsidR="00457FCE" w:rsidRPr="00AB1E48">
        <w:rPr>
          <w:rFonts w:ascii="Times New Roman" w:hAnsi="Times New Roman" w:cs="Times New Roman"/>
          <w:b/>
          <w:bCs/>
          <w:color w:val="000000" w:themeColor="text1"/>
        </w:rPr>
        <w:t>Methods</w:t>
      </w:r>
    </w:p>
    <w:p w14:paraId="2ABA868E" w14:textId="37144084" w:rsidR="002869D6" w:rsidRDefault="002869D6" w:rsidP="002869D6">
      <w:pPr>
        <w:jc w:val="both"/>
      </w:pPr>
      <w:r>
        <w:t xml:space="preserve">In </w:t>
      </w:r>
      <w:r w:rsidR="00AC142B">
        <w:t>this</w:t>
      </w:r>
      <w:r>
        <w:t xml:space="preserve"> study, we explored the 3D airway OTE model’s interaction with three distinct viruses:</w:t>
      </w:r>
    </w:p>
    <w:p w14:paraId="6BFBC6C6" w14:textId="77777777" w:rsidR="002869D6" w:rsidRPr="002869D6" w:rsidRDefault="002869D6" w:rsidP="00BA7C68">
      <w:pPr>
        <w:pStyle w:val="ListParagraph"/>
        <w:numPr>
          <w:ilvl w:val="0"/>
          <w:numId w:val="26"/>
        </w:numPr>
        <w:jc w:val="both"/>
        <w:rPr>
          <w:rFonts w:eastAsiaTheme="minorHAnsi"/>
          <w:sz w:val="22"/>
          <w:szCs w:val="22"/>
        </w:rPr>
      </w:pPr>
      <w:r w:rsidRPr="002869D6">
        <w:rPr>
          <w:rFonts w:eastAsiaTheme="minorHAnsi"/>
          <w:sz w:val="22"/>
          <w:szCs w:val="22"/>
        </w:rPr>
        <w:t>Influenza A Virus (IAV): A/Puerto Rico/8/1934 (H1N1) strain, featuring an EGFP-NS1 gene fusion, provided by Adolfo Garcia-Sastre at the Mount Sinai School of Medicine.</w:t>
      </w:r>
    </w:p>
    <w:p w14:paraId="0ED17339" w14:textId="77777777" w:rsidR="002869D6" w:rsidRPr="002869D6" w:rsidRDefault="002869D6" w:rsidP="00970F61">
      <w:pPr>
        <w:pStyle w:val="ListParagraph"/>
        <w:numPr>
          <w:ilvl w:val="0"/>
          <w:numId w:val="26"/>
        </w:numPr>
        <w:jc w:val="both"/>
        <w:rPr>
          <w:rFonts w:eastAsiaTheme="minorHAnsi"/>
          <w:sz w:val="22"/>
          <w:szCs w:val="22"/>
        </w:rPr>
      </w:pPr>
      <w:r w:rsidRPr="002869D6">
        <w:rPr>
          <w:rFonts w:eastAsiaTheme="minorHAnsi"/>
          <w:sz w:val="22"/>
          <w:szCs w:val="22"/>
        </w:rPr>
        <w:lastRenderedPageBreak/>
        <w:t>Human Metapneumovirus (MPV): Strain CAN97-83, with EGFP gene upstream of the N gene (ViraTree product #M121).</w:t>
      </w:r>
    </w:p>
    <w:p w14:paraId="52840A94" w14:textId="55A0A471" w:rsidR="002869D6" w:rsidRPr="002869D6" w:rsidRDefault="002869D6" w:rsidP="00970F61">
      <w:pPr>
        <w:pStyle w:val="ListParagraph"/>
        <w:numPr>
          <w:ilvl w:val="0"/>
          <w:numId w:val="26"/>
        </w:numPr>
        <w:jc w:val="both"/>
        <w:rPr>
          <w:rFonts w:eastAsiaTheme="minorHAnsi"/>
          <w:sz w:val="22"/>
          <w:szCs w:val="22"/>
        </w:rPr>
      </w:pPr>
      <w:r w:rsidRPr="002869D6">
        <w:rPr>
          <w:rFonts w:eastAsiaTheme="minorHAnsi"/>
          <w:sz w:val="22"/>
          <w:szCs w:val="22"/>
        </w:rPr>
        <w:t>Human Parainfluenza Virus Type III (PIV3): Strain JS, incorporating the EGFP gene between the initial (N) and subsequent (P/C/D/V) genes (ViraTree product #P323).</w:t>
      </w:r>
    </w:p>
    <w:p w14:paraId="0D8559C7" w14:textId="04708424" w:rsidR="003D6A98" w:rsidRPr="003D6A98" w:rsidRDefault="003D6A98" w:rsidP="00A72826">
      <w:pPr>
        <w:jc w:val="both"/>
        <w:rPr>
          <w:b/>
          <w:bCs/>
        </w:rPr>
      </w:pPr>
      <w:r>
        <w:t xml:space="preserve">The virus infection medium (iDMEM) was concocted using Dulbecco-modified Eagle’s minimal essential medium, supplemented with 0.1% heat-inactivated fetal bovine serum, 0.3% purified bovine serum albumin, 20 mM HEPES [pH 7.5], and 0.2 mM Glutamax. The concoction was subsequently filter-sterilized through a 0.2 µm filter and preserved at 4°C. Titers of the Influenza virus were ascertained using Madin-Darby Canine Kidney (MDCK) cells (ATCC, #CCL-34), while the titers for all other viruses were determined using the LLC-MK2 rhesus monkey kidney cell line (ATCC, #CCL-185). Each lung OTE was calculated to encompass approximately </w:t>
      </w:r>
      <w:r w:rsidRPr="0091036D">
        <w:t>1.6×10</w:t>
      </w:r>
      <w:r w:rsidRPr="0091036D">
        <w:rPr>
          <w:vertAlign w:val="superscript"/>
        </w:rPr>
        <w:t>5</w:t>
      </w:r>
      <w:r w:rsidRPr="0091036D">
        <w:t xml:space="preserve"> </w:t>
      </w:r>
      <w:r>
        <w:t xml:space="preserve">epithelial cells. The nominal multiplicity of infection was calculated based on the premise that solely the epithelial cells were vulnerable to the viral infections. A 24-well culture plate filled with modified PneumaCult ALI Medium (Stemcell Technologies) was permitted to reach equilibrium at 37°C in a humidified incubator with </w:t>
      </w:r>
      <w:r w:rsidRPr="0091036D">
        <w:t>5% CO</w:t>
      </w:r>
      <w:r w:rsidRPr="0091036D">
        <w:rPr>
          <w:vertAlign w:val="subscript"/>
        </w:rPr>
        <w:t>2</w:t>
      </w:r>
      <w:r w:rsidRPr="0091036D">
        <w:t xml:space="preserve"> </w:t>
      </w:r>
      <w:r>
        <w:t xml:space="preserve">for 30 minutes. Inserts holding the OTEs were sterily relocated to the balanced culture plate. The surface of each OTE slated for infection or </w:t>
      </w:r>
      <w:r w:rsidR="00A04830">
        <w:t>Mock</w:t>
      </w:r>
      <w:r>
        <w:t xml:space="preserve"> infection was rinsed by delicately adding 0.3 ml of warm Hank’s balanced saline solution, followed by cautious aspiration. The virus, diluted in iDMEM and brought to ambient temperature, was then dispensed in a 40 µl volume onto the apical surface of the OTE. Subsequently, the plate harboring the infected OTEs was situated on a rocking table in the </w:t>
      </w:r>
      <w:r w:rsidRPr="0091036D">
        <w:t>37°C CO</w:t>
      </w:r>
      <w:r w:rsidRPr="0091036D">
        <w:rPr>
          <w:vertAlign w:val="subscript"/>
        </w:rPr>
        <w:t>2</w:t>
      </w:r>
      <w:r w:rsidRPr="0091036D">
        <w:t xml:space="preserve"> </w:t>
      </w:r>
      <w:r>
        <w:t xml:space="preserve">incubator for one hour before being retrieved from the rocking table and restored to standard growth conditions for the designated durations. </w:t>
      </w:r>
    </w:p>
    <w:p w14:paraId="15014FD8" w14:textId="77777777" w:rsidR="003D6A98" w:rsidRDefault="003D6A98" w:rsidP="003D6A98">
      <w:pPr>
        <w:jc w:val="both"/>
      </w:pPr>
      <w:r>
        <w:t>The RNA extraction from the OTEs was meticulously performed using the Direct-zol RNA Miniprep Plus Kit. This protocol included sample preparation, cell lysis, RNA purification, and DNase I treatment to eliminate potential DNA contaminants. We stored the purified RNA at -80°C to preserve it for subsequent in-depth sequencing and gene expression analyses. These steps were critical for accurately dissecting the complex interplay between the OTE model and the introduced viral pathogens, ensuring the integrity of the samples for further molecular analysis.</w:t>
      </w:r>
    </w:p>
    <w:p w14:paraId="6E60D726" w14:textId="77777777" w:rsidR="003D6A98" w:rsidRDefault="003D6A98" w:rsidP="003D6A98">
      <w:pPr>
        <w:jc w:val="both"/>
      </w:pPr>
      <w:r>
        <w:t>Following RNA extraction, we conducted RNA sequencing to delve deeper into the molecular underpinnings of virus-host interactions. We crafted cDNA libraries from 50 ng of the extracted RNA using the NEXTFLEX® Combo-Seq™ mRNA/miRNA Kit. The processing was performed on a Sciclone® G3 NGSx Workstation, with libraries quantified using a KAPA Library Quantification Kit and evaluated for average fragment size using a 4200 TapeStation System. After library normalization, we performed high-throughput sequencing on an Illumina® NovaSeq 6000 System, producing 76-bp single-end reads. This setup laid the groundwork for comprehensive sequence analysis.</w:t>
      </w:r>
    </w:p>
    <w:p w14:paraId="142ACA2A" w14:textId="5B88C0D8" w:rsidR="003D6A98" w:rsidRDefault="003D6A98" w:rsidP="003D6A98">
      <w:pPr>
        <w:jc w:val="both"/>
      </w:pPr>
      <w:r>
        <w:t xml:space="preserve">For data analysis, we utilized the Partek® Flow® software. The raw sequence data underwent meticulous processing that included adaptor trimming and quality base filtering with </w:t>
      </w:r>
      <w:r w:rsidRPr="00224F5A">
        <w:rPr>
          <w:color w:val="000000" w:themeColor="text1"/>
        </w:rPr>
        <w:t xml:space="preserve">Cutadapt </w:t>
      </w:r>
      <w:sdt>
        <w:sdtPr>
          <w:rPr>
            <w:color w:val="000000" w:themeColor="text1"/>
          </w:rPr>
          <w:id w:val="326647319"/>
          <w:citation/>
        </w:sdtPr>
        <w:sdtContent>
          <w:r w:rsidRPr="00224F5A">
            <w:rPr>
              <w:color w:val="000000" w:themeColor="text1"/>
            </w:rPr>
            <w:fldChar w:fldCharType="begin"/>
          </w:r>
          <w:r w:rsidRPr="00224F5A">
            <w:rPr>
              <w:color w:val="000000" w:themeColor="text1"/>
            </w:rPr>
            <w:instrText xml:space="preserve"> CITATION Mar11 \l 1033 </w:instrText>
          </w:r>
          <w:r w:rsidRPr="00224F5A">
            <w:rPr>
              <w:color w:val="000000" w:themeColor="text1"/>
            </w:rPr>
            <w:fldChar w:fldCharType="separate"/>
          </w:r>
          <w:r w:rsidR="00190CB1" w:rsidRPr="00190CB1">
            <w:rPr>
              <w:noProof/>
              <w:color w:val="000000" w:themeColor="text1"/>
            </w:rPr>
            <w:t>[5]</w:t>
          </w:r>
          <w:r w:rsidRPr="00224F5A">
            <w:rPr>
              <w:color w:val="000000" w:themeColor="text1"/>
            </w:rPr>
            <w:fldChar w:fldCharType="end"/>
          </w:r>
        </w:sdtContent>
      </w:sdt>
      <w:r>
        <w:t xml:space="preserve">, alignment against the hg38 GENCODE reference database using the STAR algorithm, and transcript quantification using an expectation/maximization (E/M) algorithm </w:t>
      </w:r>
      <w:sdt>
        <w:sdtPr>
          <w:rPr>
            <w:color w:val="000000" w:themeColor="text1"/>
          </w:rPr>
          <w:id w:val="593519536"/>
          <w:citation/>
        </w:sdtPr>
        <w:sdtContent>
          <w:r w:rsidRPr="00224F5A">
            <w:rPr>
              <w:color w:val="000000" w:themeColor="text1"/>
            </w:rPr>
            <w:fldChar w:fldCharType="begin"/>
          </w:r>
          <w:r w:rsidRPr="00224F5A">
            <w:rPr>
              <w:color w:val="000000" w:themeColor="text1"/>
            </w:rPr>
            <w:instrText xml:space="preserve"> CITATION Xin06 \l 1033 </w:instrText>
          </w:r>
          <w:r w:rsidRPr="00224F5A">
            <w:rPr>
              <w:color w:val="000000" w:themeColor="text1"/>
            </w:rPr>
            <w:fldChar w:fldCharType="separate"/>
          </w:r>
          <w:r w:rsidR="00190CB1" w:rsidRPr="00190CB1">
            <w:rPr>
              <w:noProof/>
              <w:color w:val="000000" w:themeColor="text1"/>
            </w:rPr>
            <w:t>[6]</w:t>
          </w:r>
          <w:r w:rsidRPr="00224F5A">
            <w:rPr>
              <w:color w:val="000000" w:themeColor="text1"/>
            </w:rPr>
            <w:fldChar w:fldCharType="end"/>
          </w:r>
        </w:sdtContent>
      </w:sdt>
      <w:r>
        <w:t xml:space="preserve">. We normalized transcript-level counts to gene-level data employing the median-of-ratios method from </w:t>
      </w:r>
      <w:r w:rsidRPr="00224F5A">
        <w:rPr>
          <w:color w:val="000000" w:themeColor="text1"/>
        </w:rPr>
        <w:t xml:space="preserve">DESeq2 </w:t>
      </w:r>
      <w:sdt>
        <w:sdtPr>
          <w:rPr>
            <w:color w:val="000000" w:themeColor="text1"/>
          </w:rPr>
          <w:id w:val="-799304443"/>
          <w:citation/>
        </w:sdtPr>
        <w:sdtContent>
          <w:r w:rsidRPr="00224F5A">
            <w:rPr>
              <w:color w:val="000000" w:themeColor="text1"/>
            </w:rPr>
            <w:fldChar w:fldCharType="begin"/>
          </w:r>
          <w:r w:rsidRPr="00224F5A">
            <w:rPr>
              <w:color w:val="000000" w:themeColor="text1"/>
            </w:rPr>
            <w:instrText xml:space="preserve"> CITATION Lov142 \l 1033 </w:instrText>
          </w:r>
          <w:r w:rsidRPr="00224F5A">
            <w:rPr>
              <w:color w:val="000000" w:themeColor="text1"/>
            </w:rPr>
            <w:fldChar w:fldCharType="separate"/>
          </w:r>
          <w:r w:rsidR="00190CB1" w:rsidRPr="00190CB1">
            <w:rPr>
              <w:noProof/>
              <w:color w:val="000000" w:themeColor="text1"/>
            </w:rPr>
            <w:t>[7]</w:t>
          </w:r>
          <w:r w:rsidRPr="00224F5A">
            <w:rPr>
              <w:color w:val="000000" w:themeColor="text1"/>
            </w:rPr>
            <w:fldChar w:fldCharType="end"/>
          </w:r>
        </w:sdtContent>
      </w:sdt>
      <w:r>
        <w:t xml:space="preserve">, with results log2-transformed for enhanced clarity. </w:t>
      </w:r>
    </w:p>
    <w:p w14:paraId="489A5C63" w14:textId="77777777" w:rsidR="003D6A98" w:rsidRDefault="003D6A98" w:rsidP="003D6A98">
      <w:pPr>
        <w:jc w:val="both"/>
      </w:pPr>
      <w:r>
        <w:t xml:space="preserve">Additionally, we leveraged the NanoString nCounter® Analysis System to perform highly multiplexed detection of mRNA targets relevant to our study of viral infections. This technology is particularly suited for samples like those derived from our OTE model where RNA integrity is variable, as it does not rely on amplification or fluorescence intensity for target detection. Instead, detection is based on barcoded sample processing, which yields precise and reproducible gene expression data. We ensured data quality at every </w:t>
      </w:r>
      <w:r>
        <w:lastRenderedPageBreak/>
        <w:t xml:space="preserve">analysis stage, beginning with general assay performance and followed by background correction, data normalization, and comprehensive quality control checks on the resultant expression metrics. </w:t>
      </w:r>
    </w:p>
    <w:p w14:paraId="6A2AD6AB" w14:textId="5490A0BA" w:rsidR="0041417C" w:rsidRDefault="0041417C" w:rsidP="003D6A98">
      <w:pPr>
        <w:jc w:val="both"/>
        <w:rPr>
          <w:color w:val="000000" w:themeColor="text1"/>
        </w:rPr>
      </w:pPr>
      <w:r w:rsidRPr="00B1394C">
        <w:rPr>
          <w:color w:val="000000" w:themeColor="text1"/>
        </w:rPr>
        <w:t xml:space="preserve">Two distinct normalization methods were applied to the RNA-Seq and NanoString data. The RNA-Seq data were normalized using the Trimmed Mean of M-values (TMM) method. This method scales the library sizes by a normalization factor, thus allowing for more accurate comparisons by mitigating the influence of highly expressed genes. For the NanoString data, a two-step normalization process was used. Firstly, a Positive Control Normalization factor was calculated using the positive controls added to each sample. This step helps to adjust for technical variations across samples, lanes, cartridges, and different days of experimentation. Secondly, a CodeSet Content Normalization factor was computed using </w:t>
      </w:r>
      <w:r>
        <w:rPr>
          <w:color w:val="000000" w:themeColor="text1"/>
        </w:rPr>
        <w:t xml:space="preserve">housekeeping </w:t>
      </w:r>
      <w:r w:rsidRPr="00B1394C">
        <w:rPr>
          <w:color w:val="000000" w:themeColor="text1"/>
        </w:rPr>
        <w:t xml:space="preserve">genes. </w:t>
      </w:r>
    </w:p>
    <w:p w14:paraId="072D96F7" w14:textId="551819F8" w:rsidR="00700293" w:rsidRDefault="00700293" w:rsidP="003D6A98">
      <w:pPr>
        <w:jc w:val="both"/>
        <w:rPr>
          <w:color w:val="000000" w:themeColor="text1"/>
        </w:rPr>
      </w:pPr>
      <w:r w:rsidRPr="00700293">
        <w:rPr>
          <w:color w:val="000000" w:themeColor="text1"/>
        </w:rPr>
        <w:t xml:space="preserve">In our study, special emphasis is placed on Non-UV (active) samples, where active viral infections are facilitated, allowing the viruses to replicate and dynamically interact with the host cells within the OTEs. This condition is pivotal as it most accurately simulates the natural infection environment, providing critical insights into the host’s cellular and molecular responses under active viral attack. To ensure the accuracy of our findings and clearly delineate the effects of viral infections, our study utilized a robust set of control conditions, including </w:t>
      </w:r>
      <w:r w:rsidR="00A04830">
        <w:rPr>
          <w:color w:val="000000" w:themeColor="text1"/>
        </w:rPr>
        <w:t>Mock</w:t>
      </w:r>
      <w:r w:rsidRPr="00700293">
        <w:rPr>
          <w:color w:val="000000" w:themeColor="text1"/>
        </w:rPr>
        <w:t xml:space="preserve">, UV-treated, and naïve (untreated) samples. UV-treated samples, exposed to ultraviolet light to inactivate the viruses, served as crucial controls for examining the impact of viral components without active replication. Naïve samples, which are untreated OTEs, acted as internal controls to set a baseline for gene expression across our experiments. </w:t>
      </w:r>
      <w:r w:rsidR="00A04830">
        <w:rPr>
          <w:color w:val="000000" w:themeColor="text1"/>
        </w:rPr>
        <w:t>Mock</w:t>
      </w:r>
      <w:r w:rsidRPr="00700293">
        <w:rPr>
          <w:color w:val="000000" w:themeColor="text1"/>
        </w:rPr>
        <w:t>-infected samples, treated with a vehicle or sham procedure, offered comparative data to underscore the specific gene expression responses triggered by active viral infections in the Non-UV (active) samples, where viruses capable of replication were used.</w:t>
      </w:r>
    </w:p>
    <w:p w14:paraId="1232F1C5" w14:textId="2F95CCAF" w:rsidR="00BB27F1" w:rsidRDefault="00700293" w:rsidP="00B1394C">
      <w:pPr>
        <w:jc w:val="both"/>
        <w:rPr>
          <w:color w:val="000000" w:themeColor="text1"/>
        </w:rPr>
      </w:pPr>
      <w:r w:rsidRPr="00700293">
        <w:rPr>
          <w:color w:val="000000" w:themeColor="text1"/>
        </w:rPr>
        <w:t xml:space="preserve">Our analyses covered 773 immune response genes identified in the NanoString dataset and a broader spectrum of 19,671 genes covered by RNA-Seq. These genes were evaluated across 16 distinct infection conditions, each involving six replicates of OTEs, as detailed in </w:t>
      </w:r>
      <w:r w:rsidRPr="0041417C">
        <w:rPr>
          <w:b/>
          <w:bCs/>
        </w:rPr>
        <w:t>Table S1</w:t>
      </w:r>
      <w:r>
        <w:rPr>
          <w:b/>
          <w:bCs/>
        </w:rPr>
        <w:t xml:space="preserve"> </w:t>
      </w:r>
      <w:r w:rsidRPr="00DF6920">
        <w:rPr>
          <w:color w:val="000000" w:themeColor="text1"/>
        </w:rPr>
        <w:t>(where “S” stands for Supplementary Materials)</w:t>
      </w:r>
      <w:r w:rsidRPr="00700293">
        <w:rPr>
          <w:color w:val="000000" w:themeColor="text1"/>
        </w:rPr>
        <w:t>. The conditions were categorized by virus type</w:t>
      </w:r>
      <w:r w:rsidR="001246FE">
        <w:rPr>
          <w:color w:val="000000" w:themeColor="text1"/>
        </w:rPr>
        <w:t xml:space="preserve"> (IAV, MPV, or PIV3)</w:t>
      </w:r>
      <w:r w:rsidRPr="00700293">
        <w:rPr>
          <w:color w:val="000000" w:themeColor="text1"/>
        </w:rPr>
        <w:t>, treatment type</w:t>
      </w:r>
      <w:r w:rsidR="001246FE">
        <w:rPr>
          <w:color w:val="000000" w:themeColor="text1"/>
        </w:rPr>
        <w:t xml:space="preserve"> (UV or Non-UV</w:t>
      </w:r>
      <w:r w:rsidR="003E72BD">
        <w:rPr>
          <w:color w:val="000000" w:themeColor="text1"/>
        </w:rPr>
        <w:t>/active</w:t>
      </w:r>
      <w:r w:rsidR="0008116C">
        <w:rPr>
          <w:color w:val="000000" w:themeColor="text1"/>
        </w:rPr>
        <w:t>/None</w:t>
      </w:r>
      <w:r w:rsidR="001246FE">
        <w:rPr>
          <w:color w:val="000000" w:themeColor="text1"/>
        </w:rPr>
        <w:t>)</w:t>
      </w:r>
      <w:r w:rsidRPr="00700293">
        <w:rPr>
          <w:color w:val="000000" w:themeColor="text1"/>
        </w:rPr>
        <w:t>, and post-infection times</w:t>
      </w:r>
      <w:r w:rsidR="001246FE">
        <w:rPr>
          <w:color w:val="000000" w:themeColor="text1"/>
        </w:rPr>
        <w:t xml:space="preserve"> (</w:t>
      </w:r>
      <w:r w:rsidR="001246FE" w:rsidRPr="00700293">
        <w:rPr>
          <w:color w:val="000000" w:themeColor="text1"/>
        </w:rPr>
        <w:t xml:space="preserve">24-hour and 72-hour </w:t>
      </w:r>
      <w:r w:rsidR="001246FE">
        <w:rPr>
          <w:color w:val="000000" w:themeColor="text1"/>
        </w:rPr>
        <w:t>post infection), which is denoted as Virus-Treatment-Time</w:t>
      </w:r>
      <w:r w:rsidRPr="00700293">
        <w:rPr>
          <w:color w:val="000000" w:themeColor="text1"/>
        </w:rPr>
        <w:t xml:space="preserve">. This comprehensive setup allowed us to rigorously test and validate the biological significance and reproducibility of our data across different experimental and control conditions, as detailed in </w:t>
      </w:r>
      <w:r w:rsidRPr="00700293">
        <w:rPr>
          <w:b/>
          <w:bCs/>
          <w:color w:val="000000" w:themeColor="text1"/>
        </w:rPr>
        <w:t>Table S2</w:t>
      </w:r>
      <w:r w:rsidRPr="00700293">
        <w:rPr>
          <w:color w:val="000000" w:themeColor="text1"/>
        </w:rPr>
        <w:t>, which illustrates the distribution of data across these groups. From the available data, we identified 754 genes that were common to both the RNA-Seq and NanoString platforms, facilitating a consistent and comparative analysis of gene expression dynamics in response to viral challenges, particularly focusing on the critical role of Non-UV (active) samples in our study.</w:t>
      </w:r>
    </w:p>
    <w:p w14:paraId="297DEAE8" w14:textId="2AC78E9C" w:rsidR="00ED104D" w:rsidRPr="00E76FCC" w:rsidRDefault="00ED104D" w:rsidP="00E76FCC">
      <w:pPr>
        <w:pStyle w:val="ListParagraph"/>
        <w:numPr>
          <w:ilvl w:val="1"/>
          <w:numId w:val="3"/>
        </w:numPr>
        <w:jc w:val="both"/>
        <w:rPr>
          <w:b/>
          <w:bCs/>
          <w:color w:val="000000" w:themeColor="text1"/>
        </w:rPr>
      </w:pPr>
      <w:r w:rsidRPr="00E76FCC">
        <w:rPr>
          <w:b/>
          <w:bCs/>
          <w:color w:val="000000" w:themeColor="text1"/>
        </w:rPr>
        <w:t>Correlation Analysis</w:t>
      </w:r>
    </w:p>
    <w:p w14:paraId="24BC5C1C" w14:textId="75E2C12C" w:rsidR="00134B26" w:rsidRDefault="0022070C" w:rsidP="0022070C">
      <w:pPr>
        <w:jc w:val="both"/>
      </w:pPr>
      <w:r>
        <w:t xml:space="preserve">In this section, we outline the </w:t>
      </w:r>
      <w:r w:rsidR="00C13BD4">
        <w:t xml:space="preserve">correlation-based </w:t>
      </w:r>
      <w:r>
        <w:t>methodology adopted to assess the congruence between gene expression data obtained from the RNA-Seq and NanoString platforms across 16 diverse infection conditions. Our approach leveraged t</w:t>
      </w:r>
      <w:r w:rsidR="00BC2311">
        <w:t>wo</w:t>
      </w:r>
      <w:r>
        <w:t xml:space="preserve"> correlation-based metrics: Spearman correlation</w:t>
      </w:r>
      <w:r w:rsidRPr="0022070C">
        <w:t xml:space="preserve"> </w:t>
      </w:r>
      <w:sdt>
        <w:sdtPr>
          <w:id w:val="443659162"/>
          <w:citation/>
        </w:sdtPr>
        <w:sdtContent>
          <w:r>
            <w:fldChar w:fldCharType="begin"/>
          </w:r>
          <w:r>
            <w:instrText xml:space="preserve"> CITATION Hau11 \l 1033 </w:instrText>
          </w:r>
          <w:r>
            <w:fldChar w:fldCharType="separate"/>
          </w:r>
          <w:r w:rsidR="00190CB1" w:rsidRPr="00190CB1">
            <w:rPr>
              <w:noProof/>
            </w:rPr>
            <w:t>[8]</w:t>
          </w:r>
          <w:r>
            <w:fldChar w:fldCharType="end"/>
          </w:r>
        </w:sdtContent>
      </w:sdt>
      <w:r>
        <w:t xml:space="preserve">, </w:t>
      </w:r>
      <w:r w:rsidR="002168C6">
        <w:t xml:space="preserve">and </w:t>
      </w:r>
      <w:r>
        <w:t xml:space="preserve">Distance correlation </w:t>
      </w:r>
      <w:sdt>
        <w:sdtPr>
          <w:id w:val="453289843"/>
          <w:citation/>
        </w:sdtPr>
        <w:sdtContent>
          <w:r>
            <w:fldChar w:fldCharType="begin"/>
          </w:r>
          <w:r>
            <w:instrText xml:space="preserve"> CITATION Szé09 \l 1033 </w:instrText>
          </w:r>
          <w:r>
            <w:fldChar w:fldCharType="separate"/>
          </w:r>
          <w:r w:rsidR="00190CB1" w:rsidRPr="00190CB1">
            <w:rPr>
              <w:noProof/>
            </w:rPr>
            <w:t>[9]</w:t>
          </w:r>
          <w:r>
            <w:fldChar w:fldCharType="end"/>
          </w:r>
        </w:sdtContent>
      </w:sdt>
      <w:r>
        <w:t xml:space="preserve"> with the aim of providing a comprehensive analysis of the consistency between the two platforms. </w:t>
      </w:r>
      <w:r w:rsidR="00C13BD4">
        <w:t xml:space="preserve"> </w:t>
      </w:r>
    </w:p>
    <w:p w14:paraId="5D1E65D4" w14:textId="5C21AC61" w:rsidR="003533DE" w:rsidRDefault="003533DE" w:rsidP="003533DE">
      <w:pPr>
        <w:jc w:val="both"/>
      </w:pPr>
      <w:r w:rsidRPr="00266105">
        <w:t>Spearman</w:t>
      </w:r>
      <w:r>
        <w:t>’</w:t>
      </w:r>
      <w:r w:rsidRPr="00266105">
        <w:t>s correlation is advantageous as it captures not only linear relationships but also non-linear associations. This is particularly useful when gene expression values do not follow a strict linear pattern. Additionally, Spearman</w:t>
      </w:r>
      <w:r>
        <w:t>’</w:t>
      </w:r>
      <w:r w:rsidRPr="00266105">
        <w:t xml:space="preserve">s correlation is less sensitive to outliers, making it a robust choice when dealing with potential noise or extreme values in gene expression data. By assessing the rank-order relationships </w:t>
      </w:r>
      <w:r w:rsidRPr="00266105">
        <w:lastRenderedPageBreak/>
        <w:t>between gene expression profiles, Spearman</w:t>
      </w:r>
      <w:r>
        <w:t>’</w:t>
      </w:r>
      <w:r w:rsidRPr="00266105">
        <w:t>s correlation can provide a holistic view of the agreement between RNA-Seq and NanoString data without being overly influenced by individual data points.</w:t>
      </w:r>
      <w:r>
        <w:t xml:space="preserve"> </w:t>
      </w:r>
    </w:p>
    <w:p w14:paraId="6C54B975" w14:textId="388E6076" w:rsidR="003533DE" w:rsidRDefault="003533DE" w:rsidP="0022070C">
      <w:pPr>
        <w:jc w:val="both"/>
      </w:pPr>
      <w:r w:rsidRPr="00266105">
        <w:t xml:space="preserve">Distance correlation </w:t>
      </w:r>
      <w:sdt>
        <w:sdtPr>
          <w:id w:val="-1857882791"/>
          <w:citation/>
        </w:sdtPr>
        <w:sdtContent>
          <w:r>
            <w:fldChar w:fldCharType="begin"/>
          </w:r>
          <w:r>
            <w:instrText xml:space="preserve"> CITATION Szé09 \l 1033 </w:instrText>
          </w:r>
          <w:r>
            <w:fldChar w:fldCharType="separate"/>
          </w:r>
          <w:r w:rsidR="00190CB1" w:rsidRPr="00190CB1">
            <w:rPr>
              <w:noProof/>
            </w:rPr>
            <w:t>[9]</w:t>
          </w:r>
          <w:r>
            <w:fldChar w:fldCharType="end"/>
          </w:r>
        </w:sdtContent>
      </w:sdt>
      <w:r w:rsidRPr="00266105">
        <w:t xml:space="preserve"> is a measure of statistical dependence that quantifies both linear and non-linear relationships between variables. It offers an advantage in assessing agreement between gene expression profiles of two platforms by accounting for complex associations that may not be adequately captured by linear methods. </w:t>
      </w:r>
      <w:r>
        <w:t>D</w:t>
      </w:r>
      <w:r w:rsidRPr="00266105">
        <w:t>istance correlation can detect non-linear patterns and is applicable to high-dimensional data</w:t>
      </w:r>
      <w:r>
        <w:t xml:space="preserve">, which </w:t>
      </w:r>
      <w:r w:rsidRPr="00266105">
        <w:t>makes it suitable for comparing gene expression profiles</w:t>
      </w:r>
      <w:r>
        <w:t>.</w:t>
      </w:r>
      <w:r w:rsidRPr="00266105">
        <w:t xml:space="preserve"> </w:t>
      </w:r>
    </w:p>
    <w:p w14:paraId="4BFE07E7" w14:textId="29817B20" w:rsidR="007626F3" w:rsidRDefault="007626F3" w:rsidP="0022070C">
      <w:pPr>
        <w:jc w:val="both"/>
      </w:pPr>
      <w:r w:rsidRPr="002865AA">
        <w:t>Examination of infection conditions:</w:t>
      </w:r>
      <w:r>
        <w:t xml:space="preserve"> W</w:t>
      </w:r>
      <w:r w:rsidRPr="00134B26">
        <w:t>e delved into the ex</w:t>
      </w:r>
      <w:r>
        <w:t>amination</w:t>
      </w:r>
      <w:r w:rsidRPr="00134B26">
        <w:t xml:space="preserve"> of individual infection conditions to examine the variation in gene expression data between RNA-Seq and NanoString technologies within each condition. For this purpose, we created 754-dimensional vectors encompassing the gene expression profiles of all </w:t>
      </w:r>
      <w:r>
        <w:t xml:space="preserve">common </w:t>
      </w:r>
      <w:r w:rsidRPr="00134B26">
        <w:t>genes associated with a particular infection condition on both platforms. Spearman and Distance correlation coefficients were chosen as our analytical tools. The selection of these measures was driven by their ability to comprehensively capture various aspects of the relationship between gene expression profiles, facilitating a thorough examination of agreement while considering both parametric and non-parametric aspects of the data</w:t>
      </w:r>
      <w:r>
        <w:t xml:space="preserve"> (see </w:t>
      </w:r>
      <w:r>
        <w:fldChar w:fldCharType="begin"/>
      </w:r>
      <w:r>
        <w:instrText xml:space="preserve"> REF _Ref143096675 \h </w:instrText>
      </w:r>
      <w:r>
        <w:fldChar w:fldCharType="separate"/>
      </w:r>
      <w:r w:rsidR="005A066C" w:rsidRPr="00A342C0">
        <w:rPr>
          <w:b/>
          <w:bCs/>
          <w:color w:val="000000" w:themeColor="text1"/>
        </w:rPr>
        <w:t xml:space="preserve">Figure </w:t>
      </w:r>
      <w:r w:rsidR="005A066C">
        <w:rPr>
          <w:b/>
          <w:bCs/>
          <w:noProof/>
          <w:color w:val="000000" w:themeColor="text1"/>
        </w:rPr>
        <w:t>1</w:t>
      </w:r>
      <w:r>
        <w:fldChar w:fldCharType="end"/>
      </w:r>
      <w:r>
        <w:t xml:space="preserve"> </w:t>
      </w:r>
      <w:r w:rsidRPr="00D25B3F">
        <w:rPr>
          <w:b/>
          <w:bCs/>
        </w:rPr>
        <w:t>(obj</w:t>
      </w:r>
      <w:r>
        <w:rPr>
          <w:b/>
          <w:bCs/>
        </w:rPr>
        <w:t xml:space="preserve">ective </w:t>
      </w:r>
      <w:r w:rsidRPr="00D25B3F">
        <w:rPr>
          <w:b/>
          <w:bCs/>
        </w:rPr>
        <w:t>1)</w:t>
      </w:r>
      <w:r w:rsidRPr="00E97F46">
        <w:t>).</w:t>
      </w:r>
      <w:r>
        <w:t xml:space="preserve"> </w:t>
      </w:r>
    </w:p>
    <w:p w14:paraId="1FE88B1C" w14:textId="0E7C869B" w:rsidR="00EC76CC" w:rsidRDefault="00EC76CC" w:rsidP="00EC76CC">
      <w:pPr>
        <w:pStyle w:val="Heading2"/>
        <w:numPr>
          <w:ilvl w:val="1"/>
          <w:numId w:val="3"/>
        </w:numPr>
        <w:spacing w:before="120" w:after="120" w:line="240" w:lineRule="auto"/>
        <w:rPr>
          <w:rFonts w:ascii="Times New Roman" w:hAnsi="Times New Roman" w:cs="Times New Roman"/>
          <w:b/>
          <w:bCs/>
          <w:color w:val="000000" w:themeColor="text1"/>
          <w:sz w:val="24"/>
          <w:szCs w:val="24"/>
        </w:rPr>
      </w:pPr>
      <w:r w:rsidRPr="00EC76CC">
        <w:rPr>
          <w:rFonts w:ascii="Times New Roman" w:hAnsi="Times New Roman" w:cs="Times New Roman"/>
          <w:b/>
          <w:bCs/>
          <w:color w:val="000000" w:themeColor="text1"/>
          <w:sz w:val="24"/>
          <w:szCs w:val="24"/>
        </w:rPr>
        <w:t>Bland-Altman</w:t>
      </w:r>
      <w:r>
        <w:rPr>
          <w:rFonts w:ascii="Times New Roman" w:hAnsi="Times New Roman" w:cs="Times New Roman"/>
          <w:b/>
          <w:bCs/>
          <w:color w:val="000000" w:themeColor="text1"/>
          <w:sz w:val="24"/>
          <w:szCs w:val="24"/>
        </w:rPr>
        <w:t xml:space="preserve"> Analysis</w:t>
      </w:r>
    </w:p>
    <w:p w14:paraId="6096FBAF" w14:textId="6A0E77B3" w:rsidR="00F93404" w:rsidRDefault="00F93404" w:rsidP="00B4396B">
      <w:pPr>
        <w:jc w:val="both"/>
      </w:pPr>
      <w:r>
        <w:t xml:space="preserve">Bland-Altman analysis </w:t>
      </w:r>
      <w:sdt>
        <w:sdtPr>
          <w:id w:val="-1741245546"/>
          <w:citation/>
        </w:sdtPr>
        <w:sdtContent>
          <w:r>
            <w:fldChar w:fldCharType="begin"/>
          </w:r>
          <w:r>
            <w:instrText xml:space="preserve"> CITATION Gia15 \l 1033 </w:instrText>
          </w:r>
          <w:r>
            <w:fldChar w:fldCharType="separate"/>
          </w:r>
          <w:r w:rsidR="00190CB1" w:rsidRPr="00190CB1">
            <w:rPr>
              <w:noProof/>
            </w:rPr>
            <w:t>[10]</w:t>
          </w:r>
          <w:r>
            <w:fldChar w:fldCharType="end"/>
          </w:r>
        </w:sdtContent>
      </w:sdt>
      <w:r>
        <w:t xml:space="preserve"> </w:t>
      </w:r>
      <w:r w:rsidRPr="00F93404">
        <w:t>is an appropriate technique to assess the agreement between RNA-Seq and NanoString platforms because it provides a visual and statistical approach to evaluating the level of agreement and potential biases between two measurement methods. This method allows us to assess the degree of agreement by plotting the differences between paired measurements against their means, revealing any systematic biases or trends. By identifying potential patterns in the differences and calculating metrics such as mean difference and limits of agreement, Bland-Altman analysis offers valuable insights into the level of concordance and consistency between the two platforms, making it a suitable tool to assess the agreement in gene expression measurements across different infection conditions</w:t>
      </w:r>
      <w:r>
        <w:t xml:space="preserve"> (see </w:t>
      </w:r>
      <w:r>
        <w:fldChar w:fldCharType="begin"/>
      </w:r>
      <w:r>
        <w:instrText xml:space="preserve"> REF _Ref143096675 \h </w:instrText>
      </w:r>
      <w:r>
        <w:fldChar w:fldCharType="separate"/>
      </w:r>
      <w:r w:rsidR="005A066C" w:rsidRPr="00A342C0">
        <w:rPr>
          <w:b/>
          <w:bCs/>
          <w:color w:val="000000" w:themeColor="text1"/>
        </w:rPr>
        <w:t xml:space="preserve">Figure </w:t>
      </w:r>
      <w:r w:rsidR="005A066C">
        <w:rPr>
          <w:b/>
          <w:bCs/>
          <w:noProof/>
          <w:color w:val="000000" w:themeColor="text1"/>
        </w:rPr>
        <w:t>1</w:t>
      </w:r>
      <w:r>
        <w:fldChar w:fldCharType="end"/>
      </w:r>
      <w:r>
        <w:t xml:space="preserve"> </w:t>
      </w:r>
      <w:r w:rsidRPr="00D25B3F">
        <w:rPr>
          <w:b/>
          <w:bCs/>
        </w:rPr>
        <w:t>(obj</w:t>
      </w:r>
      <w:r>
        <w:rPr>
          <w:b/>
          <w:bCs/>
        </w:rPr>
        <w:t>ective 2</w:t>
      </w:r>
      <w:r w:rsidRPr="00D25B3F">
        <w:rPr>
          <w:b/>
          <w:bCs/>
        </w:rPr>
        <w:t>)</w:t>
      </w:r>
      <w:r w:rsidRPr="00E80984">
        <w:t>).</w:t>
      </w:r>
    </w:p>
    <w:p w14:paraId="76F83C23" w14:textId="77777777" w:rsidR="00760AC2" w:rsidRPr="00987E29" w:rsidRDefault="00760AC2" w:rsidP="00760AC2">
      <w:pPr>
        <w:pStyle w:val="Heading2"/>
        <w:numPr>
          <w:ilvl w:val="1"/>
          <w:numId w:val="3"/>
        </w:numPr>
        <w:spacing w:before="120" w:after="120" w:line="240" w:lineRule="auto"/>
      </w:pPr>
      <w:r>
        <w:rPr>
          <w:rFonts w:ascii="Times New Roman" w:hAnsi="Times New Roman" w:cs="Times New Roman"/>
          <w:b/>
          <w:bCs/>
          <w:color w:val="000000" w:themeColor="text1"/>
          <w:sz w:val="24"/>
          <w:szCs w:val="24"/>
        </w:rPr>
        <w:t xml:space="preserve">Generalized Linear Model and </w:t>
      </w:r>
      <w:r w:rsidRPr="00AD5750">
        <w:rPr>
          <w:rFonts w:ascii="Times New Roman" w:hAnsi="Times New Roman" w:cs="Times New Roman"/>
          <w:b/>
          <w:bCs/>
          <w:color w:val="000000" w:themeColor="text1"/>
          <w:sz w:val="24"/>
          <w:szCs w:val="24"/>
        </w:rPr>
        <w:t>Huber Regression Analysis</w:t>
      </w:r>
    </w:p>
    <w:p w14:paraId="20302388" w14:textId="2C0B82F3" w:rsidR="00A8102B" w:rsidRPr="00A8102B" w:rsidRDefault="002D34B1" w:rsidP="00A8102B">
      <w:pPr>
        <w:jc w:val="both"/>
        <w:rPr>
          <w:rFonts w:eastAsiaTheme="minorEastAsia"/>
        </w:rPr>
      </w:pPr>
      <w:r>
        <w:t xml:space="preserve">Using Generalized Linear Models (GLMs) </w:t>
      </w:r>
      <w:sdt>
        <w:sdtPr>
          <w:id w:val="-871998298"/>
          <w:citation/>
        </w:sdtPr>
        <w:sdtContent>
          <w:r>
            <w:fldChar w:fldCharType="begin"/>
          </w:r>
          <w:r>
            <w:instrText xml:space="preserve"> CITATION Nel72 \l 1033 </w:instrText>
          </w:r>
          <w:r>
            <w:fldChar w:fldCharType="separate"/>
          </w:r>
          <w:r w:rsidR="00190CB1" w:rsidRPr="00190CB1">
            <w:rPr>
              <w:noProof/>
            </w:rPr>
            <w:t>[11]</w:t>
          </w:r>
          <w:r>
            <w:fldChar w:fldCharType="end"/>
          </w:r>
        </w:sdtContent>
      </w:sdt>
      <w:r>
        <w:t xml:space="preserve"> and Huber regression </w:t>
      </w:r>
      <w:sdt>
        <w:sdtPr>
          <w:id w:val="480045626"/>
          <w:citation/>
        </w:sdtPr>
        <w:sdtContent>
          <w:r>
            <w:fldChar w:fldCharType="begin"/>
          </w:r>
          <w:r>
            <w:instrText xml:space="preserve"> CITATION Mar19 \l 1033 </w:instrText>
          </w:r>
          <w:r>
            <w:fldChar w:fldCharType="separate"/>
          </w:r>
          <w:r w:rsidR="00190CB1" w:rsidRPr="00190CB1">
            <w:rPr>
              <w:noProof/>
            </w:rPr>
            <w:t>[12]</w:t>
          </w:r>
          <w:r>
            <w:fldChar w:fldCharType="end"/>
          </w:r>
        </w:sdtContent>
      </w:sdt>
      <w:r>
        <w:t xml:space="preserve"> to assess the agreement between RNA-Seq and NanoString platforms is astute. The combination offers resilience against outliers and data deviations, ensuring accurate outcomes even in the face of non-standard data assumptions. </w:t>
      </w:r>
      <w:r w:rsidR="00207516" w:rsidRPr="00207516">
        <w:t xml:space="preserve">GLMs provide a flexible framework, specifically designed to evaluate the relationship between platforms such as RNA-Seq and NanoString. </w:t>
      </w:r>
      <w:r w:rsidR="00ED115F" w:rsidRPr="00ED115F">
        <w:t>Each model is characterized by a Gaussian family with an identity link function</w:t>
      </w:r>
      <w:r w:rsidR="00E63647">
        <w:rPr>
          <w:rFonts w:eastAsiaTheme="minorEastAsia"/>
        </w:rPr>
        <w:t xml:space="preserve">. </w:t>
      </w:r>
    </w:p>
    <w:p w14:paraId="3D57131A" w14:textId="64ED3D8E" w:rsidR="00A8102B" w:rsidRDefault="00000000" w:rsidP="00A8102B">
      <w:p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A8102B">
        <w:rPr>
          <w:rFonts w:eastAsiaTheme="minorEastAsia"/>
        </w:rPr>
        <w:t xml:space="preserve">, </w:t>
      </w:r>
      <w:r w:rsidR="00A8102B" w:rsidRPr="00A8102B">
        <w:rPr>
          <w:rFonts w:eastAsiaTheme="minorEastAsia"/>
        </w:rPr>
        <w:t>or the coefficient of determination, is traditionally used in Ordinary Least Squares (OLS) regression models</w:t>
      </w:r>
      <w:r w:rsidR="00730335">
        <w:rPr>
          <w:rFonts w:eastAsiaTheme="minorEastAsia"/>
        </w:rPr>
        <w:t xml:space="preserve"> </w:t>
      </w:r>
      <w:sdt>
        <w:sdtPr>
          <w:rPr>
            <w:rFonts w:eastAsiaTheme="minorEastAsia"/>
          </w:rPr>
          <w:id w:val="-152755662"/>
          <w:citation/>
        </w:sdtPr>
        <w:sdtContent>
          <w:r w:rsidR="00730335">
            <w:rPr>
              <w:rFonts w:eastAsiaTheme="minorEastAsia"/>
            </w:rPr>
            <w:fldChar w:fldCharType="begin"/>
          </w:r>
          <w:r w:rsidR="00730335">
            <w:rPr>
              <w:rFonts w:eastAsiaTheme="minorEastAsia"/>
            </w:rPr>
            <w:instrText xml:space="preserve"> CITATION Dis06 \l 1033 </w:instrText>
          </w:r>
          <w:r w:rsidR="00730335">
            <w:rPr>
              <w:rFonts w:eastAsiaTheme="minorEastAsia"/>
            </w:rPr>
            <w:fldChar w:fldCharType="separate"/>
          </w:r>
          <w:r w:rsidR="00190CB1" w:rsidRPr="00190CB1">
            <w:rPr>
              <w:rFonts w:eastAsiaTheme="minorEastAsia"/>
              <w:noProof/>
            </w:rPr>
            <w:t>[13]</w:t>
          </w:r>
          <w:r w:rsidR="00730335">
            <w:rPr>
              <w:rFonts w:eastAsiaTheme="minorEastAsia"/>
            </w:rPr>
            <w:fldChar w:fldCharType="end"/>
          </w:r>
        </w:sdtContent>
      </w:sdt>
      <w:r w:rsidR="00A8102B" w:rsidRPr="00A8102B">
        <w:rPr>
          <w:rFonts w:eastAsiaTheme="minorEastAsia"/>
        </w:rPr>
        <w:t xml:space="preserve"> to quantify how well the linear model captures the variance in the dependent variable based on the independent variables. However, when using Generalized Linear Models (GLMs), which can handle various types of distributions and do not necessarily assume a linear relationship between variables. In th</w:t>
      </w:r>
      <w:r w:rsidR="00A8102B">
        <w:rPr>
          <w:rFonts w:eastAsiaTheme="minorEastAsia"/>
        </w:rPr>
        <w:t>is</w:t>
      </w:r>
      <w:r w:rsidR="00A8102B" w:rsidRPr="00A8102B">
        <w:rPr>
          <w:rFonts w:eastAsiaTheme="minorEastAsia"/>
        </w:rPr>
        <w:t xml:space="preserve"> case, we adapt the concept to GLMs by using what is termed Pseudo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B46456">
        <w:rPr>
          <w:rFonts w:eastAsiaTheme="minorEastAsia"/>
        </w:rPr>
        <w:t xml:space="preserve"> (see Equation 1)</w:t>
      </w:r>
      <w:r w:rsidR="00A8102B">
        <w:rPr>
          <w:rFonts w:eastAsiaTheme="minorEastAsia"/>
        </w:rPr>
        <w:t xml:space="preserve">. </w:t>
      </w:r>
    </w:p>
    <w:p w14:paraId="2747F1FE" w14:textId="57937982" w:rsidR="008138E2" w:rsidRDefault="002D34B1" w:rsidP="00A8102B">
      <w:pPr>
        <w:jc w:val="both"/>
      </w:pPr>
      <w:r>
        <w:t xml:space="preserve">Huber regression </w:t>
      </w:r>
      <w:sdt>
        <w:sdtPr>
          <w:id w:val="-1956166866"/>
          <w:citation/>
        </w:sdtPr>
        <w:sdtContent>
          <w:r>
            <w:fldChar w:fldCharType="begin"/>
          </w:r>
          <w:r>
            <w:instrText xml:space="preserve"> CITATION Mar19 \l 1033 </w:instrText>
          </w:r>
          <w:r>
            <w:fldChar w:fldCharType="separate"/>
          </w:r>
          <w:r w:rsidR="00190CB1" w:rsidRPr="00190CB1">
            <w:rPr>
              <w:noProof/>
            </w:rPr>
            <w:t>[12]</w:t>
          </w:r>
          <w:r>
            <w:fldChar w:fldCharType="end"/>
          </w:r>
        </w:sdtContent>
      </w:sdt>
      <w:r>
        <w:t xml:space="preserve"> was </w:t>
      </w:r>
      <w:r w:rsidR="00207516">
        <w:t xml:space="preserve">also </w:t>
      </w:r>
      <w:r>
        <w:t>utilized to bolster the assessment of RNA-Seq and NanoString agreement, focusing on diverse infection conditions. Given sixteen distinctive infection conditions defined by variables like virus type, treatment, and post-infection time, RNA-Seq and NanoString data were paired to form datasets. By fitting a GLM and Huber regression models to this data, we aim to discern a relationship between the two platforms that stands robust even amidst potential outliers.</w:t>
      </w:r>
      <w:r w:rsidR="001A4ACA" w:rsidRPr="001A4ACA">
        <w:t xml:space="preserve"> The metrics used for measuring Huber regression model fit are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A4ACA" w14:paraId="76C21D8C" w14:textId="77777777" w:rsidTr="001A4ACA">
        <w:tc>
          <w:tcPr>
            <w:tcW w:w="8815" w:type="dxa"/>
          </w:tcPr>
          <w:p w14:paraId="7C75C84C" w14:textId="10CBB904" w:rsidR="001A4ACA" w:rsidRDefault="001A4ACA" w:rsidP="001A4ACA">
            <w:pPr>
              <w:jc w:val="center"/>
            </w:pPr>
            <m:oMathPara>
              <m:oMath>
                <m:r>
                  <m:rPr>
                    <m:nor/>
                  </m:rPr>
                  <w:rPr>
                    <w:rFonts w:ascii="Cambria Math" w:eastAsiaTheme="minorEastAsia" w:hAnsi="Cambria Math"/>
                  </w:rPr>
                  <w:lastRenderedPageBreak/>
                  <m:t xml:space="preserve">Pseudo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m:rPr>
                                    <m:nor/>
                                  </m:rP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y</m:t>
                                    </m:r>
                                  </m:e>
                                </m:d>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oMath>
            </m:oMathPara>
          </w:p>
        </w:tc>
        <w:tc>
          <w:tcPr>
            <w:tcW w:w="535" w:type="dxa"/>
          </w:tcPr>
          <w:p w14:paraId="4D920B23" w14:textId="388E60DE" w:rsidR="001A4ACA" w:rsidRDefault="001A4ACA" w:rsidP="001A4ACA">
            <w:pPr>
              <w:jc w:val="both"/>
            </w:pPr>
            <w:r>
              <w:t>(1)</w:t>
            </w:r>
          </w:p>
        </w:tc>
      </w:tr>
      <w:tr w:rsidR="001A4ACA" w14:paraId="64477156" w14:textId="77777777" w:rsidTr="001A4ACA">
        <w:tc>
          <w:tcPr>
            <w:tcW w:w="8815" w:type="dxa"/>
          </w:tcPr>
          <w:p w14:paraId="0FF469EA" w14:textId="7285914A" w:rsidR="001A4ACA" w:rsidRDefault="001A4ACA" w:rsidP="001A4ACA">
            <w:pPr>
              <w:jc w:val="center"/>
            </w:pPr>
            <m:oMathPara>
              <m:oMath>
                <m:r>
                  <m:rPr>
                    <m:nor/>
                  </m:rPr>
                  <w:rPr>
                    <w:rFonts w:ascii="Cambria Math" w:eastAsiaTheme="minorEastAsia" w:hAnsi="Cambria Math"/>
                  </w:rPr>
                  <m:t xml:space="preserve">Robust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y</m:t>
                                            </m:r>
                                          </m:e>
                                        </m:acc>
                                      </m:e>
                                      <m:sub>
                                        <m:r>
                                          <w:rPr>
                                            <w:rFonts w:ascii="Cambria Math" w:eastAsiaTheme="minorEastAsia" w:hAnsi="Cambria Math"/>
                                          </w:rPr>
                                          <m:t>i</m:t>
                                        </m:r>
                                      </m:sub>
                                    </m:sSub>
                                  </m:e>
                                </m:d>
                              </m:e>
                              <m:sup>
                                <m:r>
                                  <w:rPr>
                                    <w:rFonts w:ascii="Cambria Math" w:eastAsiaTheme="minorEastAsia" w:hAnsi="Cambria Math"/>
                                  </w:rPr>
                                  <m:t>2</m:t>
                                </m:r>
                              </m:sup>
                            </m:sSup>
                          </m:e>
                        </m:d>
                        <m:ctrlPr>
                          <w:rPr>
                            <w:rFonts w:ascii="Cambria Math" w:eastAsiaTheme="minorEastAsia" w:hAnsi="Cambria Math"/>
                            <w:i/>
                          </w:rPr>
                        </m:ctrlPr>
                      </m:e>
                    </m:nary>
                    <m:ctrlPr>
                      <w:rPr>
                        <w:rFonts w:ascii="Cambria Math" w:eastAsiaTheme="minorEastAsia" w:hAnsi="Cambria Math"/>
                        <w:i/>
                      </w:rPr>
                    </m:ctrlPr>
                  </m:num>
                  <m:den>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m:rPr>
                                        <m:nor/>
                                      </m:rPr>
                                      <w:rPr>
                                        <w:rFonts w:ascii="Cambria Math" w:eastAsiaTheme="minorEastAsia" w:hAnsi="Cambria Math"/>
                                      </w:rPr>
                                      <m:t>Median</m:t>
                                    </m:r>
                                    <m:d>
                                      <m:dPr>
                                        <m:ctrlPr>
                                          <w:rPr>
                                            <w:rFonts w:ascii="Cambria Math" w:eastAsiaTheme="minorEastAsia" w:hAnsi="Cambria Math"/>
                                            <w:i/>
                                          </w:rPr>
                                        </m:ctrlPr>
                                      </m:dPr>
                                      <m:e>
                                        <m:r>
                                          <w:rPr>
                                            <w:rFonts w:ascii="Cambria Math" w:eastAsiaTheme="minorEastAsia" w:hAnsi="Cambria Math"/>
                                          </w:rPr>
                                          <m:t>y</m:t>
                                        </m:r>
                                      </m:e>
                                    </m:d>
                                  </m:e>
                                </m:d>
                              </m:e>
                              <m:sup>
                                <m:r>
                                  <w:rPr>
                                    <w:rFonts w:ascii="Cambria Math" w:eastAsiaTheme="minorEastAsia" w:hAnsi="Cambria Math"/>
                                  </w:rPr>
                                  <m:t>2</m:t>
                                </m:r>
                              </m:sup>
                            </m:sSup>
                          </m:e>
                        </m:d>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oMath>
            </m:oMathPara>
          </w:p>
        </w:tc>
        <w:tc>
          <w:tcPr>
            <w:tcW w:w="535" w:type="dxa"/>
          </w:tcPr>
          <w:p w14:paraId="2E8FF8C5" w14:textId="5579A02A" w:rsidR="001A4ACA" w:rsidRDefault="001A4ACA" w:rsidP="001A4ACA">
            <w:pPr>
              <w:jc w:val="both"/>
            </w:pPr>
            <w:r>
              <w:t>(2)</w:t>
            </w:r>
          </w:p>
        </w:tc>
      </w:tr>
    </w:tbl>
    <w:p w14:paraId="07D7EE60" w14:textId="2005AED5" w:rsidR="00AC3EA9" w:rsidRDefault="008138E2" w:rsidP="002D34B1">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w:t>
      </w:r>
      <w:r w:rsidRPr="008138E2">
        <w:rPr>
          <w:rFonts w:eastAsiaTheme="minorEastAsia"/>
        </w:rPr>
        <w:t>represents the</w:t>
      </w:r>
      <w:r>
        <w:rPr>
          <w:rFonts w:eastAsiaTheme="minorEastAsia"/>
        </w:rPr>
        <w:t xml:space="preserve"> </w:t>
      </w:r>
      <w:r w:rsidR="00861681">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861681">
        <w:rPr>
          <w:rFonts w:eastAsiaTheme="minorEastAsia"/>
        </w:rPr>
        <w:t xml:space="preserve"> </w:t>
      </w:r>
      <w:r>
        <w:rPr>
          <w:rFonts w:eastAsiaTheme="minorEastAsia"/>
        </w:rPr>
        <w:t xml:space="preserve">observed value, </w:t>
      </w: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w:t>
      </w:r>
      <w:r w:rsidRPr="008138E2">
        <w:rPr>
          <w:rFonts w:eastAsiaTheme="minorEastAsia"/>
        </w:rPr>
        <w:t>represents the</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predicted value from the model, </w:t>
      </w:r>
      <w:r w:rsidR="001A4ACA" w:rsidRPr="001A4ACA">
        <w:rPr>
          <w:rFonts w:eastAsiaTheme="minorEastAsia"/>
        </w:rPr>
        <w:t>y is the vector containing all the observed values</w:t>
      </w:r>
      <w:r w:rsidR="001A4ACA">
        <w:rPr>
          <w:rFonts w:eastAsiaTheme="minorEastAsia"/>
        </w:rPr>
        <w:t>, M</w:t>
      </w:r>
      <w:r w:rsidR="001A4ACA" w:rsidRPr="001A4ACA">
        <w:rPr>
          <w:rFonts w:eastAsiaTheme="minorEastAsia"/>
        </w:rPr>
        <w:t>edian is the median function for the Robust R² formula</w:t>
      </w:r>
      <w:r w:rsidR="001A4ACA">
        <w:rPr>
          <w:rFonts w:eastAsiaTheme="minorEastAsia"/>
        </w:rPr>
        <w:t>, and M</w:t>
      </w:r>
      <w:r w:rsidR="001A4ACA" w:rsidRPr="001A4ACA">
        <w:rPr>
          <w:rFonts w:eastAsiaTheme="minorEastAsia"/>
        </w:rPr>
        <w:t xml:space="preserve">ean is the mean function for the Pseudo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1A4ACA" w:rsidRPr="001A4ACA">
        <w:rPr>
          <w:rFonts w:eastAsiaTheme="minorEastAsia"/>
        </w:rPr>
        <w:t xml:space="preserve"> formula.</w:t>
      </w:r>
    </w:p>
    <w:p w14:paraId="095B3D24" w14:textId="6D0721A1" w:rsidR="00D62BF8" w:rsidRDefault="002D34B1" w:rsidP="00DF5FF8">
      <w:pPr>
        <w:jc w:val="both"/>
      </w:pPr>
      <w:r>
        <w:t>While the</w:t>
      </w:r>
      <w:r w:rsidR="00485F20">
        <w:t xml:space="preserve"> </w:t>
      </w:r>
      <w:r w:rsidR="00E60F47" w:rsidRPr="001A4ACA">
        <w:rPr>
          <w:rFonts w:eastAsiaTheme="minorEastAsia"/>
        </w:rPr>
        <w:t xml:space="preserve">Pseudo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t>value gauges the model</w:t>
      </w:r>
      <w:r w:rsidR="007626F3">
        <w:t>’</w:t>
      </w:r>
      <w:r>
        <w:t xml:space="preserve">s aptitude in explaining NanoString variability based on RNA-Seq inputs, the intercept and slope shed light on the fundamental relationship dynamics between the two platforms. Furthermore, the p-values linked to RNA-Seq coefficients are crucial. They spring from a hypothesis testing mechanism used in regression. The null hypothesis </w:t>
      </w:r>
      <w:r>
        <w:rPr>
          <w:rFonts w:eastAsiaTheme="minor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w:t>
      </w:r>
      <w:r w:rsidR="00B25398">
        <w:t xml:space="preserve"> </w:t>
      </w:r>
      <w:r>
        <w:t xml:space="preserve">proposes no tangible relationship between RNA-Seq and NanoString for an infection condition, implying the RNA-Seq model coefficient is zero. Contrarily, the alternative hypothesis </w:t>
      </w:r>
      <w:r>
        <w:rPr>
          <w:rFonts w:eastAsiaTheme="minorEastAsia"/>
        </w:rPr>
        <w:t>(</w:t>
      </w:r>
      <m:oMath>
        <m:sSub>
          <m:sSubPr>
            <m:ctrlPr>
              <w:rPr>
                <w:rFonts w:ascii="Cambria Math" w:hAnsi="Cambria Math"/>
                <w:i/>
              </w:rPr>
            </m:ctrlPr>
          </m:sSubPr>
          <m:e>
            <m:r>
              <w:rPr>
                <w:rFonts w:ascii="Cambria Math" w:hAnsi="Cambria Math"/>
              </w:rPr>
              <m:t>H</m:t>
            </m:r>
          </m:e>
          <m:sub>
            <m:r>
              <w:rPr>
                <w:rFonts w:ascii="Cambria Math" w:hAnsi="Cambria Math"/>
              </w:rPr>
              <m:t>a</m:t>
            </m:r>
          </m:sub>
        </m:sSub>
      </m:oMath>
      <w:r>
        <w:t>) underscores a significant relationship</w:t>
      </w:r>
      <w:r w:rsidR="008D67DA">
        <w:t xml:space="preserve"> </w:t>
      </w:r>
      <w:sdt>
        <w:sdtPr>
          <w:id w:val="1401016251"/>
          <w:citation/>
        </w:sdtPr>
        <w:sdtContent>
          <w:r>
            <w:fldChar w:fldCharType="begin"/>
          </w:r>
          <w:r>
            <w:instrText xml:space="preserve"> CITATION Hub96 \l 1033 </w:instrText>
          </w:r>
          <w:r>
            <w:fldChar w:fldCharType="separate"/>
          </w:r>
          <w:r w:rsidR="00190CB1" w:rsidRPr="00190CB1">
            <w:rPr>
              <w:noProof/>
            </w:rPr>
            <w:t>[14]</w:t>
          </w:r>
          <w:r>
            <w:fldChar w:fldCharType="end"/>
          </w:r>
        </w:sdtContent>
      </w:sdt>
      <w:r w:rsidR="00985B81">
        <w:t xml:space="preserve"> </w:t>
      </w:r>
      <w:r w:rsidR="00D62BF8">
        <w:t xml:space="preserve">(see </w:t>
      </w:r>
      <w:r w:rsidR="00D62BF8">
        <w:fldChar w:fldCharType="begin"/>
      </w:r>
      <w:r w:rsidR="00D62BF8">
        <w:instrText xml:space="preserve"> REF _Ref143096675 \h  \* MERGEFORMAT </w:instrText>
      </w:r>
      <w:r w:rsidR="00D62BF8">
        <w:fldChar w:fldCharType="separate"/>
      </w:r>
      <w:r w:rsidR="005A066C" w:rsidRPr="00A342C0">
        <w:rPr>
          <w:b/>
          <w:bCs/>
          <w:color w:val="000000" w:themeColor="text1"/>
        </w:rPr>
        <w:t xml:space="preserve">Figure </w:t>
      </w:r>
      <w:r w:rsidR="005A066C">
        <w:rPr>
          <w:b/>
          <w:bCs/>
          <w:noProof/>
          <w:color w:val="000000" w:themeColor="text1"/>
        </w:rPr>
        <w:t>1</w:t>
      </w:r>
      <w:r w:rsidR="00D62BF8">
        <w:fldChar w:fldCharType="end"/>
      </w:r>
      <w:r w:rsidR="00D62BF8">
        <w:t xml:space="preserve"> </w:t>
      </w:r>
      <w:r w:rsidR="00D62BF8" w:rsidRPr="00D25B3F">
        <w:rPr>
          <w:b/>
          <w:bCs/>
        </w:rPr>
        <w:t>(obj</w:t>
      </w:r>
      <w:r w:rsidR="00D62BF8">
        <w:rPr>
          <w:b/>
          <w:bCs/>
        </w:rPr>
        <w:t>ective 3</w:t>
      </w:r>
      <w:r w:rsidR="00D62BF8" w:rsidRPr="00D25B3F">
        <w:rPr>
          <w:b/>
          <w:bCs/>
        </w:rPr>
        <w:t>)</w:t>
      </w:r>
      <w:r w:rsidR="00D62BF8" w:rsidRPr="00E80984">
        <w:t>).</w:t>
      </w:r>
      <w:r w:rsidR="00485F20">
        <w:t xml:space="preserve"> </w:t>
      </w:r>
      <w:r w:rsidR="00E60F47">
        <w:t xml:space="preserve"> </w:t>
      </w:r>
    </w:p>
    <w:p w14:paraId="4D5D5312" w14:textId="6C8A2961" w:rsidR="00860D0F" w:rsidRPr="008632D2" w:rsidRDefault="008632D2" w:rsidP="00A60CEA">
      <w:pPr>
        <w:pStyle w:val="Heading2"/>
        <w:numPr>
          <w:ilvl w:val="1"/>
          <w:numId w:val="3"/>
        </w:numPr>
        <w:spacing w:before="120" w:after="120" w:line="240" w:lineRule="auto"/>
        <w:jc w:val="both"/>
        <w:rPr>
          <w:b/>
          <w:bCs/>
          <w:color w:val="000000" w:themeColor="text1"/>
          <w:sz w:val="24"/>
          <w:szCs w:val="24"/>
        </w:rPr>
      </w:pPr>
      <w:r w:rsidRPr="008632D2">
        <w:rPr>
          <w:rFonts w:ascii="Times New Roman" w:hAnsi="Times New Roman" w:cs="Times New Roman"/>
          <w:b/>
          <w:bCs/>
          <w:color w:val="000000" w:themeColor="text1"/>
          <w:sz w:val="24"/>
          <w:szCs w:val="24"/>
        </w:rPr>
        <w:t xml:space="preserve">Concordance Analysis </w:t>
      </w:r>
    </w:p>
    <w:p w14:paraId="24820B66" w14:textId="7D18122C" w:rsidR="005932C7" w:rsidRDefault="005932C7" w:rsidP="005932C7">
      <w:pPr>
        <w:jc w:val="both"/>
      </w:pPr>
      <w:r>
        <w:t xml:space="preserve">The Magnitude-Altitude Score (MAS) algorithm </w:t>
      </w:r>
      <w:sdt>
        <w:sdtPr>
          <w:id w:val="1480348585"/>
          <w:citation/>
        </w:sdtPr>
        <w:sdtContent>
          <w:r w:rsidR="00350046">
            <w:fldChar w:fldCharType="begin"/>
          </w:r>
          <w:r w:rsidR="00350046">
            <w:instrText xml:space="preserve"> CITATION Rez1 \l 1033 </w:instrText>
          </w:r>
          <w:r w:rsidR="00350046">
            <w:fldChar w:fldCharType="separate"/>
          </w:r>
          <w:r w:rsidR="00190CB1" w:rsidRPr="00190CB1">
            <w:rPr>
              <w:noProof/>
            </w:rPr>
            <w:t>[4]</w:t>
          </w:r>
          <w:r w:rsidR="00350046">
            <w:fldChar w:fldCharType="end"/>
          </w:r>
        </w:sdtContent>
      </w:sdt>
      <w:r>
        <w:t xml:space="preserve"> offers an integral solution to identify </w:t>
      </w:r>
      <w:r w:rsidR="000C3F4D">
        <w:t xml:space="preserve">statistically and </w:t>
      </w:r>
      <w:r>
        <w:t>biologically meaningful changes in gene expression across various experimental conditions. The significance of MAS lies in its integrated approach, encompassing two critical aspects of gene expression analysis: Firstly, it captures statistical significance through adjusted p-values, which measure the strength of evidence supporting a null hypothesis during hypothesis testing. Secondly, the MAS algorithm considers the magnitude of changes in gene expression, emphasizing its biological significance.</w:t>
      </w:r>
    </w:p>
    <w:p w14:paraId="1C2A887B" w14:textId="056DEA94" w:rsidR="00230936" w:rsidRPr="0082106E" w:rsidRDefault="00230936" w:rsidP="00230936">
      <w:pPr>
        <w:keepNext/>
        <w:spacing w:line="240" w:lineRule="auto"/>
        <w:jc w:val="both"/>
        <w:rPr>
          <w:rFonts w:eastAsiaTheme="minorEastAsia"/>
          <w:iCs/>
          <w:color w:val="000000" w:themeColor="text1"/>
        </w:rPr>
      </w:pPr>
      <w:r w:rsidRPr="0082106E">
        <w:rPr>
          <w:rFonts w:eastAsiaTheme="minorEastAsia"/>
          <w:b/>
          <w:bCs/>
          <w:iCs/>
          <w:color w:val="000000" w:themeColor="text1"/>
        </w:rPr>
        <w:t>Definition</w:t>
      </w:r>
      <w:r>
        <w:rPr>
          <w:rFonts w:eastAsiaTheme="minorEastAsia"/>
          <w:b/>
          <w:bCs/>
          <w:iCs/>
          <w:color w:val="000000" w:themeColor="text1"/>
        </w:rPr>
        <w:t xml:space="preserve">. </w:t>
      </w:r>
      <w:r w:rsidRPr="0009589D">
        <w:rPr>
          <w:rFonts w:eastAsiaTheme="minorEastAsia"/>
          <w:b/>
          <w:bCs/>
          <w:iCs/>
          <w:color w:val="000000" w:themeColor="text1"/>
        </w:rPr>
        <w:t>Magnitude-Altitude Score (MAS):</w:t>
      </w:r>
      <w:r w:rsidRPr="0082106E">
        <w:rPr>
          <w:rFonts w:eastAsiaTheme="minorEastAsia"/>
          <w:iCs/>
          <w:color w:val="000000" w:themeColor="text1"/>
        </w:rPr>
        <w:t xml:space="preserve"> To find genes that have the optimal balance between </w:t>
      </w:r>
      <m:oMath>
        <m:sSub>
          <m:sSubPr>
            <m:ctrlPr>
              <w:rPr>
                <w:rFonts w:ascii="Cambria Math" w:hAnsi="Cambria Math"/>
                <w:i/>
                <w:iCs/>
                <w:color w:val="000000" w:themeColor="text1"/>
              </w:rPr>
            </m:ctrlPr>
          </m:sSubPr>
          <m:e>
            <m:r>
              <m:rPr>
                <m:nor/>
              </m:rPr>
              <w:rPr>
                <w:color w:val="000000" w:themeColor="text1"/>
              </w:rPr>
              <m:t>| </m:t>
            </m:r>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log</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m:t>
            </m:r>
            <m:r>
              <m:rPr>
                <m:nor/>
              </m:rPr>
              <w:rPr>
                <w:color w:val="000000" w:themeColor="text1"/>
              </w:rPr>
              <m:t>FC</m:t>
            </m:r>
          </m:e>
          <m:sub>
            <m:r>
              <w:rPr>
                <w:rFonts w:ascii="Cambria Math" w:hAnsi="Cambria Math"/>
                <w:color w:val="000000" w:themeColor="text1"/>
              </w:rPr>
              <m:t>l</m:t>
            </m:r>
          </m:sub>
        </m:sSub>
        <m:r>
          <w:rPr>
            <w:rFonts w:ascii="Cambria Math" w:hAnsi="Cambria Math"/>
            <w:color w:val="000000" w:themeColor="text1"/>
          </w:rPr>
          <m:t>)|</m:t>
        </m:r>
      </m:oMath>
      <w:r w:rsidRPr="0082106E">
        <w:rPr>
          <w:rFonts w:eastAsiaTheme="minorEastAsia"/>
          <w:iCs/>
          <w:color w:val="000000" w:themeColor="text1"/>
        </w:rPr>
        <w:t xml:space="preserve"> and </w:t>
      </w:r>
      <m:oMath>
        <m:r>
          <w:rPr>
            <w:rFonts w:ascii="Cambria Math" w:eastAsiaTheme="minorEastAsia" w:hAnsi="Cambria Math"/>
            <w:color w:val="000000" w:themeColor="text1"/>
          </w:rPr>
          <m:t>|</m:t>
        </m:r>
        <m:sSubSup>
          <m:sSubSupPr>
            <m:ctrlPr>
              <w:rPr>
                <w:rFonts w:ascii="Cambria Math" w:eastAsiaTheme="minorEastAsia" w:hAnsi="Cambria Math"/>
                <w:i/>
                <w:iCs/>
                <w:color w:val="000000" w:themeColor="text1"/>
              </w:rPr>
            </m:ctrlPr>
          </m:sSubSupPr>
          <m:e>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log</m:t>
                </m:r>
              </m:e>
              <m:sub>
                <m:r>
                  <w:rPr>
                    <w:rFonts w:ascii="Cambria Math" w:eastAsiaTheme="minorEastAsia" w:hAnsi="Cambria Math"/>
                    <w:color w:val="000000" w:themeColor="text1"/>
                  </w:rPr>
                  <m:t>10</m:t>
                </m:r>
              </m:sub>
            </m:sSub>
            <m:r>
              <w:rPr>
                <w:rFonts w:ascii="Cambria Math" w:eastAsiaTheme="minorEastAsia" w:hAnsi="Cambria Math"/>
                <w:color w:val="000000" w:themeColor="text1"/>
              </w:rPr>
              <m:t>(p</m:t>
            </m:r>
          </m:e>
          <m:sub>
            <m:r>
              <w:rPr>
                <w:rFonts w:ascii="Cambria Math" w:eastAsiaTheme="minorEastAsia" w:hAnsi="Cambria Math"/>
                <w:color w:val="000000" w:themeColor="text1"/>
              </w:rPr>
              <m:t>l</m:t>
            </m:r>
          </m:sub>
          <m:sup>
            <m:r>
              <w:rPr>
                <w:rFonts w:ascii="Cambria Math" w:eastAsiaTheme="minorEastAsia" w:hAnsi="Cambria Math"/>
                <w:color w:val="000000" w:themeColor="text1"/>
              </w:rPr>
              <m:t>BH</m:t>
            </m:r>
          </m:sup>
        </m:sSubSup>
        <m:r>
          <w:rPr>
            <w:rFonts w:ascii="Cambria Math" w:eastAsiaTheme="minorEastAsia" w:hAnsi="Cambria Math"/>
            <w:color w:val="000000" w:themeColor="text1"/>
          </w:rPr>
          <m:t>)|</m:t>
        </m:r>
      </m:oMath>
      <w:r w:rsidRPr="0082106E">
        <w:rPr>
          <w:rFonts w:eastAsiaTheme="minorEastAsia"/>
          <w:color w:val="000000" w:themeColor="text1"/>
        </w:rPr>
        <w:t xml:space="preserve">, </w:t>
      </w:r>
      <w:r w:rsidRPr="0082106E">
        <w:rPr>
          <w:rFonts w:eastAsiaTheme="minorEastAsia"/>
          <w:iCs/>
          <w:color w:val="000000" w:themeColor="text1"/>
        </w:rPr>
        <w:t xml:space="preserve">we define </w:t>
      </w:r>
      <w:r w:rsidRPr="00FF444D">
        <w:rPr>
          <w:rFonts w:eastAsiaTheme="minorEastAsia"/>
          <w:i/>
          <w:color w:val="000000" w:themeColor="text1"/>
        </w:rPr>
        <w:t>Magnitude-Altitude Score</w:t>
      </w:r>
      <w:r w:rsidRPr="0082106E">
        <w:rPr>
          <w:rFonts w:eastAsiaTheme="minorEastAsia"/>
          <w:iCs/>
          <w:color w:val="000000" w:themeColor="text1"/>
        </w:rPr>
        <w:t xml:space="preserve"> (MAS) by</w:t>
      </w:r>
    </w:p>
    <w:p w14:paraId="26C28777" w14:textId="4C3580AA" w:rsidR="00230936" w:rsidRPr="0082106E" w:rsidRDefault="00000000" w:rsidP="00230936">
      <w:pPr>
        <w:keepNext/>
        <w:spacing w:line="240" w:lineRule="auto"/>
        <w:jc w:val="center"/>
        <w:rPr>
          <w:iCs/>
          <w:color w:val="000000" w:themeColor="text1"/>
        </w:rPr>
      </w:pPr>
      <m:oMath>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MAS</m:t>
            </m:r>
          </m:e>
          <m:sub>
            <m:r>
              <w:rPr>
                <w:rFonts w:ascii="Cambria Math" w:eastAsiaTheme="minorEastAsia" w:hAnsi="Cambria Math"/>
                <w:color w:val="000000" w:themeColor="text1"/>
              </w:rPr>
              <m:t>l</m:t>
            </m:r>
          </m:sub>
        </m:sSub>
        <m:r>
          <w:rPr>
            <w:rFonts w:ascii="Cambria Math" w:eastAsiaTheme="minorEastAsia" w:hAnsi="Cambria Math"/>
            <w:color w:val="000000" w:themeColor="text1"/>
          </w:rPr>
          <m:t>=</m:t>
        </m:r>
        <m:sSub>
          <m:sSubPr>
            <m:ctrlPr>
              <w:rPr>
                <w:rFonts w:ascii="Cambria Math" w:hAnsi="Cambria Math"/>
                <w:i/>
                <w:iCs/>
                <w:color w:val="000000" w:themeColor="text1"/>
              </w:rPr>
            </m:ctrlPr>
          </m:sSubPr>
          <m:e>
            <m:r>
              <m:rPr>
                <m:nor/>
              </m:rPr>
              <w:rPr>
                <w:color w:val="000000" w:themeColor="text1"/>
              </w:rPr>
              <m:t>| </m:t>
            </m:r>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log</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m:t>
            </m:r>
            <m:r>
              <m:rPr>
                <m:nor/>
              </m:rPr>
              <w:rPr>
                <w:color w:val="000000" w:themeColor="text1"/>
              </w:rPr>
              <m:t>FC</m:t>
            </m:r>
          </m:e>
          <m:sub>
            <m:r>
              <w:rPr>
                <w:rFonts w:ascii="Cambria Math" w:hAnsi="Cambria Math"/>
                <w:color w:val="000000" w:themeColor="text1"/>
              </w:rPr>
              <m:t>l</m:t>
            </m:r>
          </m:sub>
        </m:sSub>
        <m:r>
          <w:rPr>
            <w:rFonts w:ascii="Cambria Math" w:hAnsi="Cambria Math"/>
            <w:color w:val="000000" w:themeColor="text1"/>
          </w:rPr>
          <m:t>)</m:t>
        </m:r>
        <m:sSup>
          <m:sSupPr>
            <m:ctrlPr>
              <w:rPr>
                <w:rFonts w:ascii="Cambria Math" w:eastAsiaTheme="minorEastAsia" w:hAnsi="Cambria Math"/>
                <w:i/>
                <w:iCs/>
                <w:color w:val="000000" w:themeColor="text1"/>
              </w:rPr>
            </m:ctrlPr>
          </m:sSupPr>
          <m:e>
            <m:r>
              <w:rPr>
                <w:rFonts w:ascii="Cambria Math" w:hAnsi="Cambria Math"/>
                <w:color w:val="000000" w:themeColor="text1"/>
              </w:rPr>
              <m:t>|</m:t>
            </m:r>
          </m:e>
          <m:sup>
            <m:r>
              <w:rPr>
                <w:rFonts w:ascii="Cambria Math" w:hAnsi="Cambria Math"/>
                <w:color w:val="000000" w:themeColor="text1"/>
              </w:rPr>
              <m:t>M</m:t>
            </m:r>
          </m:sup>
        </m:sSup>
        <m:r>
          <w:rPr>
            <w:rFonts w:ascii="Cambria Math" w:hAnsi="Cambria Math"/>
            <w:color w:val="000000" w:themeColor="text1"/>
          </w:rPr>
          <m:t>|</m:t>
        </m:r>
        <m:sSubSup>
          <m:sSubSupPr>
            <m:ctrlPr>
              <w:rPr>
                <w:rFonts w:ascii="Cambria Math" w:eastAsiaTheme="minorEastAsia" w:hAnsi="Cambria Math"/>
                <w:i/>
                <w:iCs/>
                <w:color w:val="000000" w:themeColor="text1"/>
              </w:rPr>
            </m:ctrlPr>
          </m:sSubSupPr>
          <m:e>
            <m:sSub>
              <m:sSubPr>
                <m:ctrlPr>
                  <w:rPr>
                    <w:rFonts w:ascii="Cambria Math" w:eastAsiaTheme="minorEastAsia" w:hAnsi="Cambria Math"/>
                    <w:i/>
                    <w:iCs/>
                    <w:color w:val="000000" w:themeColor="text1"/>
                  </w:rPr>
                </m:ctrlPr>
              </m:sSubPr>
              <m:e>
                <m:r>
                  <w:rPr>
                    <w:rFonts w:ascii="Cambria Math" w:eastAsiaTheme="minorEastAsia" w:hAnsi="Cambria Math"/>
                    <w:color w:val="000000" w:themeColor="text1"/>
                  </w:rPr>
                  <m:t>log</m:t>
                </m:r>
              </m:e>
              <m:sub>
                <m:r>
                  <w:rPr>
                    <w:rFonts w:ascii="Cambria Math" w:eastAsiaTheme="minorEastAsia" w:hAnsi="Cambria Math"/>
                    <w:color w:val="000000" w:themeColor="text1"/>
                  </w:rPr>
                  <m:t>10</m:t>
                </m:r>
              </m:sub>
            </m:sSub>
            <m:r>
              <w:rPr>
                <w:rFonts w:ascii="Cambria Math" w:eastAsiaTheme="minorEastAsia" w:hAnsi="Cambria Math"/>
                <w:color w:val="000000" w:themeColor="text1"/>
              </w:rPr>
              <m:t>(p</m:t>
            </m:r>
          </m:e>
          <m:sub>
            <m:r>
              <w:rPr>
                <w:rFonts w:ascii="Cambria Math" w:eastAsiaTheme="minorEastAsia" w:hAnsi="Cambria Math"/>
                <w:color w:val="000000" w:themeColor="text1"/>
              </w:rPr>
              <m:t>l</m:t>
            </m:r>
          </m:sub>
          <m:sup>
            <m:r>
              <w:rPr>
                <w:rFonts w:ascii="Cambria Math" w:eastAsiaTheme="minorEastAsia" w:hAnsi="Cambria Math"/>
                <w:color w:val="000000" w:themeColor="text1"/>
              </w:rPr>
              <m:t>BH</m:t>
            </m:r>
          </m:sup>
        </m:sSubSup>
        <m:r>
          <w:rPr>
            <w:rFonts w:ascii="Cambria Math" w:eastAsiaTheme="minorEastAsia" w:hAnsi="Cambria Math"/>
            <w:color w:val="000000" w:themeColor="text1"/>
          </w:rPr>
          <m:t>)</m:t>
        </m:r>
        <m:sSup>
          <m:sSupPr>
            <m:ctrlPr>
              <w:rPr>
                <w:rFonts w:ascii="Cambria Math" w:eastAsiaTheme="minorEastAsia" w:hAnsi="Cambria Math"/>
                <w:i/>
                <w:iCs/>
                <w:color w:val="000000" w:themeColor="text1"/>
              </w:rPr>
            </m:ctrlPr>
          </m:sSupPr>
          <m:e>
            <m:r>
              <w:rPr>
                <w:rFonts w:ascii="Cambria Math" w:hAnsi="Cambria Math"/>
                <w:color w:val="000000" w:themeColor="text1"/>
              </w:rPr>
              <m:t>|</m:t>
            </m:r>
          </m:e>
          <m:sup>
            <m:r>
              <w:rPr>
                <w:rFonts w:ascii="Cambria Math" w:hAnsi="Cambria Math"/>
                <w:color w:val="000000" w:themeColor="text1"/>
              </w:rPr>
              <m:t>A</m:t>
            </m:r>
          </m:sup>
        </m:sSup>
      </m:oMath>
      <w:r w:rsidR="00230936" w:rsidRPr="0082106E">
        <w:rPr>
          <w:iCs/>
          <w:color w:val="000000" w:themeColor="text1"/>
        </w:rPr>
        <w:t>,</w:t>
      </w:r>
    </w:p>
    <w:p w14:paraId="0FD39D3A" w14:textId="7C623795" w:rsidR="00230936" w:rsidRPr="0082106E" w:rsidRDefault="00230936" w:rsidP="00230936">
      <w:pPr>
        <w:keepNext/>
        <w:spacing w:line="240" w:lineRule="auto"/>
        <w:jc w:val="both"/>
        <w:rPr>
          <w:iCs/>
          <w:color w:val="000000" w:themeColor="text1"/>
        </w:rPr>
      </w:pPr>
      <w:r w:rsidRPr="0082106E">
        <w:rPr>
          <w:iCs/>
          <w:color w:val="000000" w:themeColor="text1"/>
        </w:rPr>
        <w:t>for l</w:t>
      </w:r>
      <m:oMath>
        <m:r>
          <m:rPr>
            <m:sty m:val="p"/>
          </m:rPr>
          <w:rPr>
            <w:rFonts w:ascii="Cambria Math" w:hAnsi="Cambria Math"/>
            <w:color w:val="000000" w:themeColor="text1"/>
          </w:rPr>
          <m:t>=1, 2, …, s</m:t>
        </m:r>
      </m:oMath>
      <w:r w:rsidRPr="0082106E">
        <w:rPr>
          <w:iCs/>
          <w:color w:val="000000" w:themeColor="text1"/>
        </w:rPr>
        <w:t xml:space="preserve">, where </w:t>
      </w:r>
      <m:oMath>
        <m:r>
          <w:rPr>
            <w:rFonts w:ascii="Cambria Math" w:hAnsi="Cambria Math"/>
            <w:color w:val="000000" w:themeColor="text1"/>
          </w:rPr>
          <m:t>s</m:t>
        </m:r>
      </m:oMath>
      <w:r w:rsidRPr="0082106E">
        <w:rPr>
          <w:iCs/>
          <w:color w:val="000000" w:themeColor="text1"/>
        </w:rPr>
        <w:t xml:space="preserve"> is the number of rejected null hypotheses rejected based BH adjusted method, </w:t>
      </w:r>
      <m:oMath>
        <m:r>
          <m:rPr>
            <m:sty m:val="p"/>
          </m:rPr>
          <w:rPr>
            <w:rFonts w:ascii="Cambria Math" w:hAnsi="Cambria Math"/>
            <w:color w:val="000000" w:themeColor="text1"/>
          </w:rPr>
          <m:t>M</m:t>
        </m:r>
      </m:oMath>
      <w:r w:rsidRPr="0082106E">
        <w:rPr>
          <w:iCs/>
          <w:color w:val="000000" w:themeColor="text1"/>
        </w:rPr>
        <w:t xml:space="preserve"> and </w:t>
      </w:r>
      <m:oMath>
        <m:r>
          <m:rPr>
            <m:sty m:val="p"/>
          </m:rPr>
          <w:rPr>
            <w:rFonts w:ascii="Cambria Math" w:hAnsi="Cambria Math"/>
            <w:color w:val="000000" w:themeColor="text1"/>
          </w:rPr>
          <m:t>A</m:t>
        </m:r>
      </m:oMath>
      <w:r w:rsidRPr="0082106E">
        <w:rPr>
          <w:iCs/>
          <w:color w:val="000000" w:themeColor="text1"/>
        </w:rPr>
        <w:t xml:space="preserve"> are hyper-parameters</w:t>
      </w:r>
      <w:r w:rsidR="000C3F4D">
        <w:rPr>
          <w:iCs/>
          <w:color w:val="000000" w:themeColor="text1"/>
        </w:rPr>
        <w:t xml:space="preserve"> (</w:t>
      </w:r>
      <w:r w:rsidR="00E60F47">
        <w:rPr>
          <w:iCs/>
          <w:color w:val="000000" w:themeColor="text1"/>
        </w:rPr>
        <w:t>for this study</w:t>
      </w:r>
      <w:r w:rsidR="000C3F4D">
        <w:rPr>
          <w:iCs/>
          <w:color w:val="000000" w:themeColor="text1"/>
        </w:rPr>
        <w:t xml:space="preserve">, </w:t>
      </w:r>
      <m:oMath>
        <m:r>
          <w:rPr>
            <w:rFonts w:ascii="Cambria Math" w:hAnsi="Cambria Math"/>
            <w:color w:val="000000" w:themeColor="text1"/>
          </w:rPr>
          <m:t>M=A=1</m:t>
        </m:r>
      </m:oMath>
      <w:r w:rsidR="000C3F4D">
        <w:rPr>
          <w:rFonts w:eastAsiaTheme="minorEastAsia"/>
          <w:color w:val="000000" w:themeColor="text1"/>
        </w:rPr>
        <w:t>)</w:t>
      </w:r>
      <w:r w:rsidRPr="0082106E">
        <w:rPr>
          <w:iCs/>
          <w:color w:val="000000" w:themeColor="text1"/>
        </w:rPr>
        <w:t xml:space="preserve">. </w:t>
      </w:r>
    </w:p>
    <w:p w14:paraId="01EC8888" w14:textId="032D79BF" w:rsidR="005932C7" w:rsidRDefault="005932C7" w:rsidP="005932C7">
      <w:pPr>
        <w:jc w:val="both"/>
      </w:pPr>
      <w:r>
        <w:t xml:space="preserve">When testing multiple hypotheses simultaneously, such as when assessing thousands of genes, there is a risk of false positives or Type I errors. The MAS algorithm addresses this challenge by employing the Benjamini-Hochberg (BH) procedure </w:t>
      </w:r>
      <w:sdt>
        <w:sdtPr>
          <w:rPr>
            <w:color w:val="000000" w:themeColor="text1"/>
          </w:rPr>
          <w:id w:val="-2021393283"/>
          <w:citation/>
        </w:sdtPr>
        <w:sdtContent>
          <w:r w:rsidRPr="0082106E">
            <w:rPr>
              <w:color w:val="000000" w:themeColor="text1"/>
            </w:rPr>
            <w:fldChar w:fldCharType="begin"/>
          </w:r>
          <w:r w:rsidRPr="0082106E">
            <w:rPr>
              <w:color w:val="000000" w:themeColor="text1"/>
            </w:rPr>
            <w:instrText xml:space="preserve"> CITATION Ben95 \l 1033  \m Ben09</w:instrText>
          </w:r>
          <w:r w:rsidRPr="0082106E">
            <w:rPr>
              <w:color w:val="000000" w:themeColor="text1"/>
            </w:rPr>
            <w:fldChar w:fldCharType="separate"/>
          </w:r>
          <w:r w:rsidR="00190CB1" w:rsidRPr="00190CB1">
            <w:rPr>
              <w:noProof/>
              <w:color w:val="000000" w:themeColor="text1"/>
            </w:rPr>
            <w:t>[15, 16]</w:t>
          </w:r>
          <w:r w:rsidRPr="0082106E">
            <w:rPr>
              <w:color w:val="000000" w:themeColor="text1"/>
            </w:rPr>
            <w:fldChar w:fldCharType="end"/>
          </w:r>
        </w:sdtContent>
      </w:sdt>
      <w:r>
        <w:t xml:space="preserve">, which adjusts p-values to control the </w:t>
      </w:r>
      <w:r w:rsidR="00D278F1">
        <w:t>f</w:t>
      </w:r>
      <w:r>
        <w:t xml:space="preserve">alse </w:t>
      </w:r>
      <w:r w:rsidR="00D278F1">
        <w:t>d</w:t>
      </w:r>
      <w:r>
        <w:t xml:space="preserve">iscovery </w:t>
      </w:r>
      <w:r w:rsidR="00D278F1">
        <w:t>r</w:t>
      </w:r>
      <w:r>
        <w:t xml:space="preserve">ate (FDR) and mitigate the issue of multiple comparisons. While statistical significance is essential, it does not provide insights into the size or direction of gene expression changes. This is where </w:t>
      </w:r>
      <m:oMath>
        <m:r>
          <w:rPr>
            <w:rFonts w:ascii="Cambria Math" w:hAnsi="Cambria Math"/>
            <w:color w:val="000000" w:themeColor="text1"/>
          </w:rPr>
          <m:t>lo</m:t>
        </m:r>
        <m:sSub>
          <m:sSubPr>
            <m:ctrlPr>
              <w:rPr>
                <w:rFonts w:ascii="Cambria Math" w:hAnsi="Cambria Math"/>
                <w:i/>
                <w:iCs/>
                <w:color w:val="000000" w:themeColor="text1"/>
              </w:rPr>
            </m:ctrlPr>
          </m:sSubPr>
          <m:e>
            <m:r>
              <w:rPr>
                <w:rFonts w:ascii="Cambria Math" w:hAnsi="Cambria Math"/>
                <w:color w:val="000000" w:themeColor="text1"/>
              </w:rPr>
              <m:t>g</m:t>
            </m:r>
          </m:e>
          <m:sub>
            <m:r>
              <w:rPr>
                <w:rFonts w:ascii="Cambria Math" w:hAnsi="Cambria Math"/>
                <w:color w:val="000000" w:themeColor="text1"/>
              </w:rPr>
              <m:t>2</m:t>
            </m:r>
          </m:sub>
        </m:sSub>
        <m:d>
          <m:dPr>
            <m:ctrlPr>
              <w:rPr>
                <w:rFonts w:ascii="Cambria Math" w:hAnsi="Cambria Math"/>
                <w:i/>
                <w:iCs/>
                <w:color w:val="000000" w:themeColor="text1"/>
              </w:rPr>
            </m:ctrlPr>
          </m:dPr>
          <m:e>
            <m:r>
              <w:rPr>
                <w:rFonts w:ascii="Cambria Math" w:hAnsi="Cambria Math"/>
                <w:color w:val="000000" w:themeColor="text1"/>
              </w:rPr>
              <m:t>FC</m:t>
            </m:r>
          </m:e>
        </m:d>
      </m:oMath>
      <w:r>
        <w:t xml:space="preserve"> comes into play. It quantifies the effect size or the extent of a gene</w:t>
      </w:r>
      <w:r w:rsidR="005A2513">
        <w:t>’</w:t>
      </w:r>
      <w:r>
        <w:t>s expression alteration from one condition to another, adding biological meaning to statistically significant changes.</w:t>
      </w:r>
    </w:p>
    <w:p w14:paraId="7B5ACF7D" w14:textId="3C183C8F" w:rsidR="005932C7" w:rsidRDefault="005932C7" w:rsidP="005932C7">
      <w:pPr>
        <w:jc w:val="both"/>
      </w:pPr>
      <w:r>
        <w:t xml:space="preserve">The novelty of the MAS algorithm lies in combining these two dimensions, altitude (captured by BH-adjusted p-values) and magnitude (captured by </w:t>
      </w:r>
      <m:oMath>
        <m:r>
          <w:rPr>
            <w:rFonts w:ascii="Cambria Math" w:hAnsi="Cambria Math"/>
            <w:color w:val="000000" w:themeColor="text1"/>
          </w:rPr>
          <m:t>lo</m:t>
        </m:r>
        <m:sSub>
          <m:sSubPr>
            <m:ctrlPr>
              <w:rPr>
                <w:rFonts w:ascii="Cambria Math" w:hAnsi="Cambria Math"/>
                <w:i/>
                <w:iCs/>
                <w:color w:val="000000" w:themeColor="text1"/>
              </w:rPr>
            </m:ctrlPr>
          </m:sSubPr>
          <m:e>
            <m:r>
              <w:rPr>
                <w:rFonts w:ascii="Cambria Math" w:hAnsi="Cambria Math"/>
                <w:color w:val="000000" w:themeColor="text1"/>
              </w:rPr>
              <m:t>g</m:t>
            </m:r>
          </m:e>
          <m:sub>
            <m:r>
              <w:rPr>
                <w:rFonts w:ascii="Cambria Math" w:hAnsi="Cambria Math"/>
                <w:color w:val="000000" w:themeColor="text1"/>
              </w:rPr>
              <m:t>2</m:t>
            </m:r>
          </m:sub>
        </m:sSub>
        <m:d>
          <m:dPr>
            <m:ctrlPr>
              <w:rPr>
                <w:rFonts w:ascii="Cambria Math" w:hAnsi="Cambria Math"/>
                <w:i/>
                <w:iCs/>
                <w:color w:val="000000" w:themeColor="text1"/>
              </w:rPr>
            </m:ctrlPr>
          </m:dPr>
          <m:e>
            <m:r>
              <w:rPr>
                <w:rFonts w:ascii="Cambria Math" w:hAnsi="Cambria Math"/>
                <w:color w:val="000000" w:themeColor="text1"/>
              </w:rPr>
              <m:t>FC</m:t>
            </m:r>
          </m:e>
        </m:d>
      </m:oMath>
      <w:r>
        <w:t>), into a unified score. This approach offers a comprehensive understanding of gene expression changes, balancing both statistical and biological significance. Genes with high MAS scores demonstrate both high statistical significance and substantial gene expression alterations, making them biologically relevant in the context of the experiment.</w:t>
      </w:r>
    </w:p>
    <w:p w14:paraId="35165B74" w14:textId="30910B89" w:rsidR="00D049C5" w:rsidRDefault="00D049C5" w:rsidP="00D049C5">
      <w:pPr>
        <w:jc w:val="both"/>
      </w:pPr>
      <w:r>
        <w:t xml:space="preserve">RNA-Seq data, which are count-based, present unique challenges due to their non-normal, often overdispersed distribution where the variance exceeds the mean </w:t>
      </w:r>
      <w:sdt>
        <w:sdtPr>
          <w:rPr>
            <w:rFonts w:eastAsiaTheme="minorEastAsia"/>
            <w:color w:val="000000" w:themeColor="text1"/>
          </w:rPr>
          <w:id w:val="-751975567"/>
          <w:citation/>
        </w:sdtPr>
        <w:sdtContent>
          <w:r w:rsidRPr="00C10A7F">
            <w:rPr>
              <w:rFonts w:eastAsiaTheme="minorEastAsia"/>
              <w:color w:val="000000" w:themeColor="text1"/>
            </w:rPr>
            <w:fldChar w:fldCharType="begin"/>
          </w:r>
          <w:r w:rsidRPr="00C10A7F">
            <w:rPr>
              <w:rFonts w:eastAsiaTheme="minorEastAsia"/>
              <w:color w:val="000000" w:themeColor="text1"/>
            </w:rPr>
            <w:instrText xml:space="preserve"> CITATION Law14 \l 1033 </w:instrText>
          </w:r>
          <w:r w:rsidRPr="00C10A7F">
            <w:rPr>
              <w:rFonts w:eastAsiaTheme="minorEastAsia"/>
              <w:color w:val="000000" w:themeColor="text1"/>
            </w:rPr>
            <w:fldChar w:fldCharType="separate"/>
          </w:r>
          <w:r w:rsidR="00190CB1" w:rsidRPr="00190CB1">
            <w:rPr>
              <w:rFonts w:eastAsiaTheme="minorEastAsia"/>
              <w:noProof/>
              <w:color w:val="000000" w:themeColor="text1"/>
            </w:rPr>
            <w:t>[17]</w:t>
          </w:r>
          <w:r w:rsidRPr="00C10A7F">
            <w:rPr>
              <w:rFonts w:eastAsiaTheme="minorEastAsia"/>
              <w:color w:val="000000" w:themeColor="text1"/>
            </w:rPr>
            <w:fldChar w:fldCharType="end"/>
          </w:r>
        </w:sdtContent>
      </w:sdt>
      <w:r w:rsidRPr="00224F5A">
        <w:rPr>
          <w:color w:val="000000" w:themeColor="text1"/>
        </w:rPr>
        <w:t xml:space="preserve">. </w:t>
      </w:r>
      <w:r>
        <w:t xml:space="preserve"> Traditional tests like the two-sample t-test assume normality and equal variances</w:t>
      </w:r>
      <w:r w:rsidR="007316A2">
        <w:t xml:space="preserve">, </w:t>
      </w:r>
      <w:r>
        <w:t xml:space="preserve">conditions not typically met by RNA-Seq data. To overcome </w:t>
      </w:r>
      <w:r>
        <w:lastRenderedPageBreak/>
        <w:t>these issues, we used Generalized Linear Models (GLMs)</w:t>
      </w:r>
      <w:r w:rsidR="007316A2" w:rsidRPr="007316A2">
        <w:rPr>
          <w:rFonts w:eastAsiaTheme="minorEastAsia"/>
          <w:color w:val="000000" w:themeColor="text1"/>
        </w:rPr>
        <w:t xml:space="preserve"> </w:t>
      </w:r>
      <w:sdt>
        <w:sdtPr>
          <w:rPr>
            <w:rFonts w:eastAsiaTheme="minorEastAsia"/>
            <w:color w:val="000000" w:themeColor="text1"/>
          </w:rPr>
          <w:id w:val="-1927951052"/>
          <w:citation/>
        </w:sdtPr>
        <w:sdtContent>
          <w:r w:rsidR="007316A2" w:rsidRPr="00C10A7F">
            <w:rPr>
              <w:rFonts w:eastAsiaTheme="minorEastAsia"/>
              <w:color w:val="000000" w:themeColor="text1"/>
            </w:rPr>
            <w:fldChar w:fldCharType="begin"/>
          </w:r>
          <w:r w:rsidR="007316A2" w:rsidRPr="00C10A7F">
            <w:rPr>
              <w:rFonts w:eastAsiaTheme="minorEastAsia"/>
              <w:color w:val="000000" w:themeColor="text1"/>
            </w:rPr>
            <w:instrText xml:space="preserve"> CITATION Nel72 \l 1033 </w:instrText>
          </w:r>
          <w:r w:rsidR="007316A2" w:rsidRPr="00C10A7F">
            <w:rPr>
              <w:rFonts w:eastAsiaTheme="minorEastAsia"/>
              <w:color w:val="000000" w:themeColor="text1"/>
            </w:rPr>
            <w:fldChar w:fldCharType="separate"/>
          </w:r>
          <w:r w:rsidR="00190CB1" w:rsidRPr="00190CB1">
            <w:rPr>
              <w:rFonts w:eastAsiaTheme="minorEastAsia"/>
              <w:noProof/>
              <w:color w:val="000000" w:themeColor="text1"/>
            </w:rPr>
            <w:t>[11]</w:t>
          </w:r>
          <w:r w:rsidR="007316A2" w:rsidRPr="00C10A7F">
            <w:rPr>
              <w:rFonts w:eastAsiaTheme="minorEastAsia"/>
              <w:color w:val="000000" w:themeColor="text1"/>
            </w:rPr>
            <w:fldChar w:fldCharType="end"/>
          </w:r>
        </w:sdtContent>
      </w:sdt>
      <w:r>
        <w:t xml:space="preserve">, which are well-suited for non-normal data types such as counts from RNA-Seq, allowing for modeling with error distributions from the exponential family, </w:t>
      </w:r>
      <w:r w:rsidR="00F57254">
        <w:t xml:space="preserve">like </w:t>
      </w:r>
      <w:r>
        <w:t>negative binomial, ideal for addressing the discrete and overdispersed nature of the data. Within this framework, we employed the Quasi-Likelihood F-test</w:t>
      </w:r>
      <w:r w:rsidR="007316A2" w:rsidRPr="007316A2">
        <w:rPr>
          <w:rFonts w:eastAsiaTheme="minorEastAsia"/>
          <w:color w:val="000000" w:themeColor="text1"/>
        </w:rPr>
        <w:t xml:space="preserve"> </w:t>
      </w:r>
      <w:sdt>
        <w:sdtPr>
          <w:rPr>
            <w:rFonts w:eastAsiaTheme="minorEastAsia"/>
            <w:color w:val="000000" w:themeColor="text1"/>
          </w:rPr>
          <w:id w:val="1546723407"/>
          <w:citation/>
        </w:sdtPr>
        <w:sdtContent>
          <w:r w:rsidR="007316A2" w:rsidRPr="00C10A7F">
            <w:rPr>
              <w:rFonts w:eastAsiaTheme="minorEastAsia"/>
              <w:color w:val="000000" w:themeColor="text1"/>
            </w:rPr>
            <w:fldChar w:fldCharType="begin"/>
          </w:r>
          <w:r w:rsidR="007316A2" w:rsidRPr="00C10A7F">
            <w:rPr>
              <w:rFonts w:eastAsiaTheme="minorEastAsia"/>
              <w:color w:val="000000" w:themeColor="text1"/>
            </w:rPr>
            <w:instrText xml:space="preserve"> CITATION Wed74 \l 1033 </w:instrText>
          </w:r>
          <w:r w:rsidR="007316A2" w:rsidRPr="00C10A7F">
            <w:rPr>
              <w:rFonts w:eastAsiaTheme="minorEastAsia"/>
              <w:color w:val="000000" w:themeColor="text1"/>
            </w:rPr>
            <w:fldChar w:fldCharType="separate"/>
          </w:r>
          <w:r w:rsidR="00190CB1" w:rsidRPr="00190CB1">
            <w:rPr>
              <w:rFonts w:eastAsiaTheme="minorEastAsia"/>
              <w:noProof/>
              <w:color w:val="000000" w:themeColor="text1"/>
            </w:rPr>
            <w:t>[18]</w:t>
          </w:r>
          <w:r w:rsidR="007316A2" w:rsidRPr="00C10A7F">
            <w:rPr>
              <w:rFonts w:eastAsiaTheme="minorEastAsia"/>
              <w:color w:val="000000" w:themeColor="text1"/>
            </w:rPr>
            <w:fldChar w:fldCharType="end"/>
          </w:r>
        </w:sdtContent>
      </w:sdt>
      <w:r>
        <w:t>, a robust method for evaluating gene expression differences between conditions without the stringent assumptions of parametric tests. This approach directly estimates the variance-mean relationship from the data, enhancing the accuracy and reliability of inferences in complex RNA-Seq datasets and enabling the identification of differentially expressed genes by effectively handling the data</w:t>
      </w:r>
      <w:r w:rsidR="007316A2">
        <w:t>’</w:t>
      </w:r>
      <w:r>
        <w:t>s unique distributional traits and variability.</w:t>
      </w:r>
      <w:r w:rsidR="007316A2">
        <w:t xml:space="preserve">  </w:t>
      </w:r>
    </w:p>
    <w:p w14:paraId="065C45D4" w14:textId="35BF4224" w:rsidR="00D049C5" w:rsidRDefault="00D049C5" w:rsidP="00D049C5">
      <w:pPr>
        <w:jc w:val="both"/>
      </w:pPr>
      <w:r>
        <w:t>In contrast, NanoString technology produces data that aligns with the assumptions required for the two-sample t-test, allowing direct application of multiple hypothesis testing using t-tests. However, for both technologies, after calculating p-values and log-fold changes, we applied the MAS algorithm to prioritize genes, ensuring that our analytical approach remains comprehensive and robust across different data types.</w:t>
      </w:r>
    </w:p>
    <w:p w14:paraId="578B17DB" w14:textId="49B299D6" w:rsidR="005932C7" w:rsidRDefault="00F56381" w:rsidP="008876A9">
      <w:pPr>
        <w:jc w:val="both"/>
      </w:pPr>
      <w:r w:rsidRPr="00F56381">
        <w:t xml:space="preserve">In this section, we aim to contrast the genes identified as </w:t>
      </w:r>
      <w:r w:rsidR="0083131D">
        <w:t>BH-</w:t>
      </w:r>
      <w:r w:rsidRPr="00F56381">
        <w:t xml:space="preserve">significant by the MAS algorithm in both the RNA-Seq and NanoString datasets. Initially, we apply the Generalized Linear Models with Quasi-Likelihood approach (GLMQL) to the curated RNA-Seq dataset, which includes 754 shared genes, followed by the MAS algorithm. </w:t>
      </w:r>
      <w:r w:rsidR="0083131D" w:rsidRPr="0083131D">
        <w:t>For the NanoString data, which comprises 754 common genes, we initially conduct multiple hypothesis testing using t-tests. Subsequently, we apply the MAS algorithm to prioritize the significant findings, bypassing the use of the GLMQL framework for this dataset</w:t>
      </w:r>
      <w:r w:rsidRPr="00F56381">
        <w:t xml:space="preserve">. Throughout the paper, the significance level </w:t>
      </w:r>
      <w:r>
        <w:t>(</w:t>
      </w:r>
      <m:oMath>
        <m:r>
          <m:rPr>
            <m:sty m:val="p"/>
          </m:rPr>
          <w:rPr>
            <w:rFonts w:ascii="Cambria Math" w:hAnsi="Cambria Math"/>
          </w:rPr>
          <m:t>α</m:t>
        </m:r>
      </m:oMath>
      <w:r>
        <w:t xml:space="preserve">) </w:t>
      </w:r>
      <w:r w:rsidRPr="00F56381">
        <w:t>for the Benjamini-Hochberg adjusted p-value is set at 0.05.</w:t>
      </w:r>
      <w:r>
        <w:t xml:space="preserve"> </w:t>
      </w:r>
      <w:r w:rsidR="00B977F0" w:rsidRPr="00B977F0">
        <w:t xml:space="preserve">Our primary focus is to assess the concordance between RNA-Seq and NanoString data, with a particular emphasis on crucial infection conditions: </w:t>
      </w:r>
      <w:r w:rsidR="00A04830">
        <w:t>Mock</w:t>
      </w:r>
      <w:r w:rsidR="00B977F0" w:rsidRPr="00B977F0">
        <w:t>-24/72 and/or Virus-UV-24/72</w:t>
      </w:r>
      <w:r w:rsidR="00B977F0">
        <w:t xml:space="preserve"> (</w:t>
      </w:r>
      <w:r w:rsidR="00B977F0" w:rsidRPr="00B977F0">
        <w:t>control)</w:t>
      </w:r>
      <w:r w:rsidR="00B977F0">
        <w:t xml:space="preserve"> </w:t>
      </w:r>
      <w:r w:rsidR="00B977F0" w:rsidRPr="00B977F0">
        <w:t>versus Virus-None-24/72</w:t>
      </w:r>
      <w:r w:rsidR="00B977F0">
        <w:t xml:space="preserve"> (</w:t>
      </w:r>
      <w:r w:rsidR="00B977F0" w:rsidRPr="00B977F0">
        <w:t>experimental</w:t>
      </w:r>
      <w:r w:rsidR="00B977F0">
        <w:t>)</w:t>
      </w:r>
      <w:r w:rsidR="008876A9">
        <w:t xml:space="preserve"> </w:t>
      </w:r>
      <w:r w:rsidR="006B11CC">
        <w:t xml:space="preserve">(see </w:t>
      </w:r>
      <w:r w:rsidR="006B11CC">
        <w:fldChar w:fldCharType="begin"/>
      </w:r>
      <w:r w:rsidR="006B11CC">
        <w:instrText xml:space="preserve"> REF _Ref143096675 \h </w:instrText>
      </w:r>
      <w:r w:rsidR="006B11CC">
        <w:fldChar w:fldCharType="separate"/>
      </w:r>
      <w:r w:rsidR="005A066C" w:rsidRPr="00A342C0">
        <w:rPr>
          <w:b/>
          <w:bCs/>
          <w:color w:val="000000" w:themeColor="text1"/>
        </w:rPr>
        <w:t xml:space="preserve">Figure </w:t>
      </w:r>
      <w:r w:rsidR="005A066C">
        <w:rPr>
          <w:b/>
          <w:bCs/>
          <w:noProof/>
          <w:color w:val="000000" w:themeColor="text1"/>
        </w:rPr>
        <w:t>1</w:t>
      </w:r>
      <w:r w:rsidR="006B11CC">
        <w:fldChar w:fldCharType="end"/>
      </w:r>
      <w:r w:rsidR="006B11CC">
        <w:t xml:space="preserve"> </w:t>
      </w:r>
      <w:r w:rsidR="006B11CC" w:rsidRPr="00D25B3F">
        <w:rPr>
          <w:b/>
          <w:bCs/>
        </w:rPr>
        <w:t>(obj</w:t>
      </w:r>
      <w:r w:rsidR="006B11CC">
        <w:rPr>
          <w:b/>
          <w:bCs/>
        </w:rPr>
        <w:t xml:space="preserve">ective </w:t>
      </w:r>
      <w:r w:rsidR="001A64BE">
        <w:rPr>
          <w:b/>
          <w:bCs/>
        </w:rPr>
        <w:t>4</w:t>
      </w:r>
      <w:r w:rsidR="006B11CC" w:rsidRPr="00D25B3F">
        <w:rPr>
          <w:b/>
          <w:bCs/>
        </w:rPr>
        <w:t>)</w:t>
      </w:r>
      <w:r w:rsidR="006B11CC" w:rsidRPr="00E80984">
        <w:t>).</w:t>
      </w:r>
    </w:p>
    <w:p w14:paraId="0CC7F511" w14:textId="735F5422" w:rsidR="009847CE" w:rsidRDefault="009847CE" w:rsidP="008876A9">
      <w:pPr>
        <w:jc w:val="both"/>
      </w:pPr>
      <w:r>
        <w:t>Note that t</w:t>
      </w:r>
      <w:r w:rsidRPr="009847CE">
        <w:t>he MAS algorithm enables us not only to compare the number of BH-significant genes but also to assess how these genes are prioritized within each technology, enhancing our understanding of their agreement and relevance across different experimental settings.</w:t>
      </w:r>
    </w:p>
    <w:p w14:paraId="5D0CA7F2" w14:textId="5AEE1236" w:rsidR="006D5DEF" w:rsidRPr="003D6A98" w:rsidRDefault="006D5DEF" w:rsidP="00793AB1">
      <w:pPr>
        <w:pStyle w:val="Heading2"/>
        <w:numPr>
          <w:ilvl w:val="1"/>
          <w:numId w:val="3"/>
        </w:numPr>
        <w:spacing w:before="120" w:after="120" w:line="240" w:lineRule="auto"/>
        <w:jc w:val="both"/>
        <w:rPr>
          <w:b/>
          <w:bCs/>
          <w:color w:val="000000" w:themeColor="text1"/>
          <w:sz w:val="24"/>
          <w:szCs w:val="24"/>
        </w:rPr>
      </w:pPr>
      <w:r w:rsidRPr="006D5DEF">
        <w:rPr>
          <w:rFonts w:ascii="Times New Roman" w:hAnsi="Times New Roman" w:cs="Times New Roman"/>
          <w:b/>
          <w:bCs/>
          <w:color w:val="000000" w:themeColor="text1"/>
          <w:sz w:val="24"/>
          <w:szCs w:val="24"/>
        </w:rPr>
        <w:t>Gene Ontology (GO) Analysis for Common BH-Significant Transcripts Across Two Platforms</w:t>
      </w:r>
    </w:p>
    <w:p w14:paraId="5AF7CB69" w14:textId="169D0595" w:rsidR="006D5DEF" w:rsidRPr="006D5DEF" w:rsidRDefault="006D5DEF" w:rsidP="006D5DEF">
      <w:pPr>
        <w:jc w:val="both"/>
        <w:rPr>
          <w:color w:val="000000" w:themeColor="text1"/>
        </w:rPr>
      </w:pPr>
      <w:r w:rsidRPr="006D5DEF">
        <w:rPr>
          <w:color w:val="000000" w:themeColor="text1"/>
        </w:rPr>
        <w:t>Following the identification of common BH-significant genes across the RNA-Seq and NanoString platforms, we proceeded to conduct a Gene Ontology (GO) analysis</w:t>
      </w:r>
      <w:sdt>
        <w:sdtPr>
          <w:rPr>
            <w:color w:val="000000" w:themeColor="text1"/>
          </w:rPr>
          <w:id w:val="570775221"/>
          <w:citation/>
        </w:sdtPr>
        <w:sdtContent>
          <w:r w:rsidR="00D45BAC">
            <w:rPr>
              <w:color w:val="000000" w:themeColor="text1"/>
            </w:rPr>
            <w:fldChar w:fldCharType="begin"/>
          </w:r>
          <w:r w:rsidR="00D45BAC">
            <w:rPr>
              <w:color w:val="000000" w:themeColor="text1"/>
            </w:rPr>
            <w:instrText xml:space="preserve"> CITATION You10 \l 1033 </w:instrText>
          </w:r>
          <w:r w:rsidR="00D45BAC">
            <w:rPr>
              <w:color w:val="000000" w:themeColor="text1"/>
            </w:rPr>
            <w:fldChar w:fldCharType="separate"/>
          </w:r>
          <w:r w:rsidR="00190CB1">
            <w:rPr>
              <w:noProof/>
              <w:color w:val="000000" w:themeColor="text1"/>
            </w:rPr>
            <w:t xml:space="preserve"> </w:t>
          </w:r>
          <w:r w:rsidR="00190CB1" w:rsidRPr="00190CB1">
            <w:rPr>
              <w:noProof/>
              <w:color w:val="000000" w:themeColor="text1"/>
            </w:rPr>
            <w:t>[19]</w:t>
          </w:r>
          <w:r w:rsidR="00D45BAC">
            <w:rPr>
              <w:color w:val="000000" w:themeColor="text1"/>
            </w:rPr>
            <w:fldChar w:fldCharType="end"/>
          </w:r>
        </w:sdtContent>
      </w:sdt>
      <w:r w:rsidRPr="006D5DEF">
        <w:rPr>
          <w:color w:val="000000" w:themeColor="text1"/>
        </w:rPr>
        <w:t xml:space="preserve">. This analysis was crucial for biological interpretation, especially when comparing active </w:t>
      </w:r>
      <w:r>
        <w:rPr>
          <w:color w:val="000000" w:themeColor="text1"/>
        </w:rPr>
        <w:t>(</w:t>
      </w:r>
      <w:r w:rsidRPr="00B1394C">
        <w:rPr>
          <w:color w:val="000000" w:themeColor="text1"/>
        </w:rPr>
        <w:t>Non-UV</w:t>
      </w:r>
      <w:r>
        <w:rPr>
          <w:color w:val="000000" w:themeColor="text1"/>
        </w:rPr>
        <w:t xml:space="preserve">) </w:t>
      </w:r>
      <w:r w:rsidRPr="006D5DEF">
        <w:rPr>
          <w:color w:val="000000" w:themeColor="text1"/>
        </w:rPr>
        <w:t xml:space="preserve">infected samples against </w:t>
      </w:r>
      <w:r w:rsidR="00A04830">
        <w:rPr>
          <w:color w:val="000000" w:themeColor="text1"/>
        </w:rPr>
        <w:t>Mock</w:t>
      </w:r>
      <w:r w:rsidRPr="006D5DEF">
        <w:rPr>
          <w:color w:val="000000" w:themeColor="text1"/>
        </w:rPr>
        <w:t xml:space="preserve"> samples at </w:t>
      </w:r>
      <w:r w:rsidR="000576A8" w:rsidRPr="006D5DEF">
        <w:rPr>
          <w:color w:val="000000" w:themeColor="text1"/>
        </w:rPr>
        <w:t>24- and 72-hours</w:t>
      </w:r>
      <w:r w:rsidRPr="006D5DEF">
        <w:rPr>
          <w:color w:val="000000" w:themeColor="text1"/>
        </w:rPr>
        <w:t xml:space="preserve"> post-infection. We utilized the clusterProfiler </w:t>
      </w:r>
      <w:sdt>
        <w:sdtPr>
          <w:id w:val="-1636169616"/>
          <w:citation/>
        </w:sdtPr>
        <w:sdtContent>
          <w:r w:rsidRPr="009A6ADD">
            <w:rPr>
              <w:color w:val="000000" w:themeColor="text1"/>
            </w:rPr>
            <w:fldChar w:fldCharType="begin"/>
          </w:r>
          <w:r w:rsidRPr="009A6ADD">
            <w:rPr>
              <w:color w:val="000000" w:themeColor="text1"/>
            </w:rPr>
            <w:instrText xml:space="preserve"> CITATION WuT21 \l 1033 </w:instrText>
          </w:r>
          <w:r w:rsidRPr="009A6ADD">
            <w:rPr>
              <w:color w:val="000000" w:themeColor="text1"/>
            </w:rPr>
            <w:fldChar w:fldCharType="separate"/>
          </w:r>
          <w:r w:rsidR="00190CB1" w:rsidRPr="00190CB1">
            <w:rPr>
              <w:noProof/>
              <w:color w:val="000000" w:themeColor="text1"/>
            </w:rPr>
            <w:t>[20]</w:t>
          </w:r>
          <w:r w:rsidRPr="009A6ADD">
            <w:rPr>
              <w:color w:val="000000" w:themeColor="text1"/>
            </w:rPr>
            <w:fldChar w:fldCharType="end"/>
          </w:r>
        </w:sdtContent>
      </w:sdt>
      <w:r w:rsidRPr="006D5DEF">
        <w:rPr>
          <w:color w:val="000000" w:themeColor="text1"/>
        </w:rPr>
        <w:t xml:space="preserve"> and org.Hs.eg.db </w:t>
      </w:r>
      <w:sdt>
        <w:sdtPr>
          <w:id w:val="932170023"/>
          <w:citation/>
        </w:sdtPr>
        <w:sdtContent>
          <w:r w:rsidRPr="009A6ADD">
            <w:rPr>
              <w:color w:val="000000" w:themeColor="text1"/>
            </w:rPr>
            <w:fldChar w:fldCharType="begin"/>
          </w:r>
          <w:r w:rsidRPr="009A6ADD">
            <w:rPr>
              <w:color w:val="000000" w:themeColor="text1"/>
            </w:rPr>
            <w:instrText xml:space="preserve"> CITATION Car191 \l 1033 </w:instrText>
          </w:r>
          <w:r w:rsidRPr="009A6ADD">
            <w:rPr>
              <w:color w:val="000000" w:themeColor="text1"/>
            </w:rPr>
            <w:fldChar w:fldCharType="separate"/>
          </w:r>
          <w:r w:rsidR="00190CB1" w:rsidRPr="00190CB1">
            <w:rPr>
              <w:noProof/>
              <w:color w:val="000000" w:themeColor="text1"/>
            </w:rPr>
            <w:t>[21]</w:t>
          </w:r>
          <w:r w:rsidRPr="009A6ADD">
            <w:rPr>
              <w:color w:val="000000" w:themeColor="text1"/>
            </w:rPr>
            <w:fldChar w:fldCharType="end"/>
          </w:r>
        </w:sdtContent>
      </w:sdt>
      <w:r w:rsidRPr="006D5DEF">
        <w:rPr>
          <w:color w:val="000000" w:themeColor="text1"/>
        </w:rPr>
        <w:t xml:space="preserve"> packages within the R programming environment to execute the GO analysis. These tools allowed us to categorize the identified genes into groups associated with biological processes (BP), cellular components (CC), and molecular functions (MF).</w:t>
      </w:r>
    </w:p>
    <w:p w14:paraId="45C97D87" w14:textId="429FAD92" w:rsidR="00A8246B" w:rsidRDefault="008D7FD1" w:rsidP="00A8246B">
      <w:pPr>
        <w:jc w:val="both"/>
        <w:rPr>
          <w:color w:val="000000" w:themeColor="text1"/>
        </w:rPr>
      </w:pPr>
      <w:r w:rsidRPr="008D7FD1">
        <w:rPr>
          <w:color w:val="000000" w:themeColor="text1"/>
        </w:rPr>
        <w:t>The GO analysis of common BH-significant genes, which exhibit the same direction of log-fold change (LogFC) across both RNA-Seq and NanoString platforms, plays a critical role in confirming the concordance and reliability of these two distinct gene expression profiling methods.</w:t>
      </w:r>
      <w:r>
        <w:rPr>
          <w:color w:val="000000" w:themeColor="text1"/>
        </w:rPr>
        <w:t xml:space="preserve"> </w:t>
      </w:r>
      <w:r w:rsidR="000576A8" w:rsidRPr="000576A8">
        <w:rPr>
          <w:color w:val="000000" w:themeColor="text1"/>
        </w:rPr>
        <w:t>By conducting a GO analysis on this subset of genes, we focus on understanding the functional characteristics that are consistently observed regardless of the platform used. This is pivotal for several reasons:</w:t>
      </w:r>
    </w:p>
    <w:p w14:paraId="48526E75" w14:textId="77777777" w:rsidR="00A8246B" w:rsidRPr="00A8246B" w:rsidRDefault="000576A8" w:rsidP="006325BF">
      <w:pPr>
        <w:pStyle w:val="ListParagraph"/>
        <w:numPr>
          <w:ilvl w:val="0"/>
          <w:numId w:val="28"/>
        </w:numPr>
        <w:jc w:val="both"/>
        <w:rPr>
          <w:rFonts w:eastAsiaTheme="minorHAnsi"/>
          <w:color w:val="000000" w:themeColor="text1"/>
          <w:sz w:val="22"/>
          <w:szCs w:val="22"/>
        </w:rPr>
      </w:pPr>
      <w:r w:rsidRPr="00A8246B">
        <w:rPr>
          <w:b/>
          <w:bCs/>
          <w:color w:val="000000" w:themeColor="text1"/>
          <w:sz w:val="22"/>
          <w:szCs w:val="22"/>
        </w:rPr>
        <w:t>Validation of Data Consistency:</w:t>
      </w:r>
      <w:r w:rsidRPr="00A8246B">
        <w:rPr>
          <w:color w:val="000000" w:themeColor="text1"/>
          <w:sz w:val="22"/>
          <w:szCs w:val="22"/>
        </w:rPr>
        <w:t xml:space="preserve"> The GO analysis allows us to verify that both platforms not only identify the same genes as significant under similar experimental conditions but also attribute similar biological functions to these genes. This alignment in functional attribution strengthens the validity of </w:t>
      </w:r>
      <w:r w:rsidRPr="00A8246B">
        <w:rPr>
          <w:color w:val="000000" w:themeColor="text1"/>
          <w:sz w:val="22"/>
          <w:szCs w:val="22"/>
        </w:rPr>
        <w:lastRenderedPageBreak/>
        <w:t>the results obtained from each platform and supports their use as complementary tools in gene expression analysis.</w:t>
      </w:r>
      <w:r w:rsidR="00A8246B" w:rsidRPr="00A8246B">
        <w:rPr>
          <w:color w:val="000000" w:themeColor="text1"/>
          <w:sz w:val="22"/>
          <w:szCs w:val="22"/>
        </w:rPr>
        <w:t xml:space="preserve"> </w:t>
      </w:r>
    </w:p>
    <w:p w14:paraId="23A3829C" w14:textId="77777777" w:rsidR="00A8246B" w:rsidRPr="00A8246B" w:rsidRDefault="000576A8" w:rsidP="004C1D43">
      <w:pPr>
        <w:pStyle w:val="ListParagraph"/>
        <w:numPr>
          <w:ilvl w:val="0"/>
          <w:numId w:val="28"/>
        </w:numPr>
        <w:jc w:val="both"/>
        <w:rPr>
          <w:rFonts w:eastAsiaTheme="minorHAnsi"/>
          <w:color w:val="000000" w:themeColor="text1"/>
          <w:sz w:val="22"/>
          <w:szCs w:val="22"/>
        </w:rPr>
      </w:pPr>
      <w:r w:rsidRPr="00A8246B">
        <w:rPr>
          <w:rFonts w:eastAsiaTheme="minorHAnsi"/>
          <w:b/>
          <w:bCs/>
          <w:color w:val="000000" w:themeColor="text1"/>
          <w:sz w:val="22"/>
          <w:szCs w:val="22"/>
        </w:rPr>
        <w:t>Biological Relevance:</w:t>
      </w:r>
      <w:r w:rsidRPr="00A8246B">
        <w:rPr>
          <w:rFonts w:eastAsiaTheme="minorHAnsi"/>
          <w:color w:val="000000" w:themeColor="text1"/>
          <w:sz w:val="22"/>
          <w:szCs w:val="22"/>
        </w:rPr>
        <w:t xml:space="preserve"> Analyzing the GO terms associated with the common significant genes helps to ensure that the significant changes in gene expression detected by both platforms are biologically meaningful. This analysis provides insight into the core biological processes and pathways that are genuinely affected by the experimental conditions, rather than being platform-specific artifacts.</w:t>
      </w:r>
    </w:p>
    <w:p w14:paraId="71C20878" w14:textId="61736982" w:rsidR="000576A8" w:rsidRPr="00A8246B" w:rsidRDefault="000576A8" w:rsidP="004C1D43">
      <w:pPr>
        <w:pStyle w:val="ListParagraph"/>
        <w:numPr>
          <w:ilvl w:val="0"/>
          <w:numId w:val="28"/>
        </w:numPr>
        <w:jc w:val="both"/>
        <w:rPr>
          <w:rFonts w:eastAsiaTheme="minorHAnsi"/>
          <w:color w:val="000000" w:themeColor="text1"/>
          <w:sz w:val="22"/>
          <w:szCs w:val="22"/>
        </w:rPr>
      </w:pPr>
      <w:r w:rsidRPr="00A8246B">
        <w:rPr>
          <w:rFonts w:eastAsiaTheme="minorHAnsi"/>
          <w:b/>
          <w:bCs/>
          <w:color w:val="000000" w:themeColor="text1"/>
          <w:sz w:val="22"/>
          <w:szCs w:val="22"/>
        </w:rPr>
        <w:t>Enhanced Understanding of Disease Mechanisms:</w:t>
      </w:r>
      <w:r w:rsidRPr="00A8246B">
        <w:rPr>
          <w:rFonts w:eastAsiaTheme="minorHAnsi"/>
          <w:color w:val="000000" w:themeColor="text1"/>
          <w:sz w:val="22"/>
          <w:szCs w:val="22"/>
        </w:rPr>
        <w:t xml:space="preserve"> By examining the </w:t>
      </w:r>
      <w:r w:rsidR="006C3017" w:rsidRPr="00A8246B">
        <w:rPr>
          <w:rFonts w:eastAsiaTheme="minorHAnsi"/>
          <w:color w:val="000000" w:themeColor="text1"/>
          <w:sz w:val="22"/>
          <w:szCs w:val="22"/>
        </w:rPr>
        <w:t>GO</w:t>
      </w:r>
      <w:r w:rsidRPr="00A8246B">
        <w:rPr>
          <w:rFonts w:eastAsiaTheme="minorHAnsi"/>
          <w:color w:val="000000" w:themeColor="text1"/>
          <w:sz w:val="22"/>
          <w:szCs w:val="22"/>
        </w:rPr>
        <w:t xml:space="preserve"> processes enriched in the common significant genes, we can gain a deeper understanding of the molecular mechanisms underlying the response to viral infections. </w:t>
      </w:r>
    </w:p>
    <w:p w14:paraId="468E1E80" w14:textId="4220F81D" w:rsidR="001A64BE" w:rsidRDefault="009D4E0A" w:rsidP="001A64BE">
      <w:pPr>
        <w:jc w:val="both"/>
      </w:pPr>
      <w:r>
        <w:rPr>
          <w:color w:val="000000" w:themeColor="text1"/>
        </w:rPr>
        <w:t>Therefore</w:t>
      </w:r>
      <w:r w:rsidR="000576A8" w:rsidRPr="000576A8">
        <w:rPr>
          <w:color w:val="000000" w:themeColor="text1"/>
        </w:rPr>
        <w:t>, the GO analysis of common BH-significant genes is not just a methodological step but a fundamental part of validating the biological significance and technical consistency of the findings from our study</w:t>
      </w:r>
      <w:r w:rsidR="001A64BE">
        <w:rPr>
          <w:color w:val="000000" w:themeColor="text1"/>
        </w:rPr>
        <w:t xml:space="preserve"> </w:t>
      </w:r>
      <w:r w:rsidR="001A64BE">
        <w:t xml:space="preserve">(see </w:t>
      </w:r>
      <w:r w:rsidR="001A64BE">
        <w:fldChar w:fldCharType="begin"/>
      </w:r>
      <w:r w:rsidR="001A64BE">
        <w:instrText xml:space="preserve"> REF _Ref143096675 \h </w:instrText>
      </w:r>
      <w:r w:rsidR="001A64BE">
        <w:fldChar w:fldCharType="separate"/>
      </w:r>
      <w:r w:rsidR="005A066C" w:rsidRPr="00A342C0">
        <w:rPr>
          <w:b/>
          <w:bCs/>
          <w:color w:val="000000" w:themeColor="text1"/>
        </w:rPr>
        <w:t xml:space="preserve">Figure </w:t>
      </w:r>
      <w:r w:rsidR="005A066C">
        <w:rPr>
          <w:b/>
          <w:bCs/>
          <w:noProof/>
          <w:color w:val="000000" w:themeColor="text1"/>
        </w:rPr>
        <w:t>1</w:t>
      </w:r>
      <w:r w:rsidR="001A64BE">
        <w:fldChar w:fldCharType="end"/>
      </w:r>
      <w:r w:rsidR="001A64BE">
        <w:t xml:space="preserve"> </w:t>
      </w:r>
      <w:r w:rsidR="001A64BE" w:rsidRPr="00D25B3F">
        <w:rPr>
          <w:b/>
          <w:bCs/>
        </w:rPr>
        <w:t>(obj</w:t>
      </w:r>
      <w:r w:rsidR="001A64BE">
        <w:rPr>
          <w:b/>
          <w:bCs/>
        </w:rPr>
        <w:t>ective 5</w:t>
      </w:r>
      <w:r w:rsidR="001A64BE" w:rsidRPr="00D25B3F">
        <w:rPr>
          <w:b/>
          <w:bCs/>
        </w:rPr>
        <w:t>)</w:t>
      </w:r>
      <w:r w:rsidR="001A64BE" w:rsidRPr="00D21731">
        <w:t>).</w:t>
      </w:r>
    </w:p>
    <w:p w14:paraId="512B9C2C" w14:textId="27B236C8" w:rsidR="00D46716" w:rsidRDefault="00D46716" w:rsidP="00D46716">
      <w:pPr>
        <w:pStyle w:val="Heading1"/>
        <w:numPr>
          <w:ilvl w:val="0"/>
          <w:numId w:val="3"/>
        </w:numPr>
        <w:spacing w:before="120" w:after="120" w:line="240" w:lineRule="auto"/>
        <w:rPr>
          <w:rFonts w:ascii="Times New Roman" w:hAnsi="Times New Roman" w:cs="Times New Roman"/>
          <w:b/>
          <w:bCs/>
          <w:color w:val="000000" w:themeColor="text1"/>
        </w:rPr>
      </w:pPr>
      <w:r w:rsidRPr="0082106E">
        <w:rPr>
          <w:rFonts w:ascii="Times New Roman" w:hAnsi="Times New Roman" w:cs="Times New Roman"/>
          <w:b/>
          <w:bCs/>
          <w:color w:val="000000" w:themeColor="text1"/>
        </w:rPr>
        <w:t>Results</w:t>
      </w:r>
    </w:p>
    <w:p w14:paraId="147E4C7A" w14:textId="77777777" w:rsidR="009239BA" w:rsidRDefault="009239BA" w:rsidP="009239BA">
      <w:pPr>
        <w:pStyle w:val="Heading2"/>
        <w:numPr>
          <w:ilvl w:val="1"/>
          <w:numId w:val="3"/>
        </w:numPr>
        <w:spacing w:before="120"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Correlation Analysis</w:t>
      </w:r>
    </w:p>
    <w:p w14:paraId="5D1EBF38" w14:textId="77777777" w:rsidR="00874836" w:rsidRDefault="00874836" w:rsidP="00874836">
      <w:pPr>
        <w:jc w:val="both"/>
      </w:pPr>
      <w:r>
        <w:t xml:space="preserve">To assess the agreement between RNA-Seq and NanoString platforms, Spearman and Distance correlation coefficients were computed for various infection conditions. The analysis of correlation coefficients across all conditions revealed that the Spearman correlation values ranged from a minimum of 0.86 to a maximum of 0.90, while Distance correlation values varied slightly less, with a minimum of 0.86 and a maximum of 0.88. The average Spearman correlation across all conditions was approximately 0.88, indicative of a strong positive agreement. Similarly, the average Distance correlation was also around 0.87, confirming a consistent high-level agreement between the two platforms. </w:t>
      </w:r>
    </w:p>
    <w:p w14:paraId="000C0AAA" w14:textId="7A0BA5E3" w:rsidR="00874836" w:rsidRDefault="00874836" w:rsidP="00EE0F21">
      <w:pPr>
        <w:jc w:val="both"/>
      </w:pPr>
      <w:r>
        <w:t xml:space="preserve">The maximum Spearman correlation was observed in the IAV-none-24 condition, indicating the strongest agreement under these specific experimental settings. Conversely, the minimum values for both metrics occurred in the 72-hour post-infection conditions, suggesting a slight decrease in correlation as the infection progresses. </w:t>
      </w:r>
      <w:r w:rsidRPr="003D6A98">
        <w:rPr>
          <w:b/>
          <w:bCs/>
        </w:rPr>
        <w:fldChar w:fldCharType="begin"/>
      </w:r>
      <w:r w:rsidRPr="003D6A98">
        <w:rPr>
          <w:b/>
          <w:bCs/>
        </w:rPr>
        <w:instrText xml:space="preserve"> REF _Ref165454223 \h  \* MERGEFORMAT </w:instrText>
      </w:r>
      <w:r w:rsidRPr="003D6A98">
        <w:rPr>
          <w:b/>
          <w:bCs/>
        </w:rPr>
      </w:r>
      <w:r w:rsidRPr="003D6A98">
        <w:rPr>
          <w:b/>
          <w:bCs/>
        </w:rPr>
        <w:fldChar w:fldCharType="separate"/>
      </w:r>
      <w:r w:rsidR="005A066C" w:rsidRPr="005A066C">
        <w:rPr>
          <w:b/>
          <w:bCs/>
        </w:rPr>
        <w:t>Figure 2</w:t>
      </w:r>
      <w:r w:rsidRPr="003D6A98">
        <w:rPr>
          <w:b/>
          <w:bCs/>
        </w:rPr>
        <w:fldChar w:fldCharType="end"/>
      </w:r>
      <w:r>
        <w:t xml:space="preserve"> visually represents these correlation metrics, highlighting their robust performance across different infection conditions, thereby supporting the reliability of gene expression profiling with both platforms in the study of viral infections. </w:t>
      </w:r>
    </w:p>
    <w:tbl>
      <w:tblPr>
        <w:tblStyle w:val="TableGrid"/>
        <w:tblW w:w="1134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1F4E58" w14:paraId="0D4C6732" w14:textId="77777777" w:rsidTr="003D6A98">
        <w:tc>
          <w:tcPr>
            <w:tcW w:w="11340" w:type="dxa"/>
          </w:tcPr>
          <w:p w14:paraId="438CD822" w14:textId="4AED54C5" w:rsidR="001F4E58" w:rsidRDefault="000D149B" w:rsidP="003D6A98">
            <w:pPr>
              <w:keepNext/>
              <w:jc w:val="both"/>
            </w:pPr>
            <w:r>
              <w:rPr>
                <w:noProof/>
              </w:rPr>
              <w:drawing>
                <wp:inline distT="0" distB="0" distL="0" distR="0" wp14:anchorId="7C026BC9" wp14:editId="7081EFAF">
                  <wp:extent cx="6983951" cy="2073547"/>
                  <wp:effectExtent l="0" t="0" r="7620" b="3175"/>
                  <wp:docPr id="365403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1127" cy="2078647"/>
                          </a:xfrm>
                          <a:prstGeom prst="rect">
                            <a:avLst/>
                          </a:prstGeom>
                          <a:noFill/>
                          <a:ln>
                            <a:noFill/>
                          </a:ln>
                        </pic:spPr>
                      </pic:pic>
                    </a:graphicData>
                  </a:graphic>
                </wp:inline>
              </w:drawing>
            </w:r>
          </w:p>
        </w:tc>
      </w:tr>
    </w:tbl>
    <w:p w14:paraId="0A342A2A" w14:textId="463542E7" w:rsidR="00261A07" w:rsidRDefault="001F4E58" w:rsidP="003D6A98">
      <w:pPr>
        <w:jc w:val="center"/>
      </w:pPr>
      <w:bookmarkStart w:id="1" w:name="_Ref165454223"/>
      <w:r w:rsidRPr="003D6A98">
        <w:rPr>
          <w:b/>
          <w:bCs/>
          <w:i/>
          <w:iCs/>
          <w:sz w:val="18"/>
          <w:szCs w:val="18"/>
        </w:rPr>
        <w:t xml:space="preserve">Figure </w:t>
      </w:r>
      <w:r w:rsidRPr="003D6A98">
        <w:rPr>
          <w:b/>
          <w:bCs/>
          <w:i/>
          <w:iCs/>
          <w:sz w:val="18"/>
          <w:szCs w:val="18"/>
        </w:rPr>
        <w:fldChar w:fldCharType="begin"/>
      </w:r>
      <w:r w:rsidRPr="003D6A98">
        <w:rPr>
          <w:b/>
          <w:bCs/>
          <w:i/>
          <w:iCs/>
          <w:sz w:val="18"/>
          <w:szCs w:val="18"/>
        </w:rPr>
        <w:instrText xml:space="preserve"> SEQ Figure \* ARABIC </w:instrText>
      </w:r>
      <w:r w:rsidRPr="003D6A98">
        <w:rPr>
          <w:b/>
          <w:bCs/>
          <w:i/>
          <w:iCs/>
          <w:sz w:val="18"/>
          <w:szCs w:val="18"/>
        </w:rPr>
        <w:fldChar w:fldCharType="separate"/>
      </w:r>
      <w:r w:rsidR="005A066C">
        <w:rPr>
          <w:b/>
          <w:bCs/>
          <w:i/>
          <w:iCs/>
          <w:noProof/>
          <w:sz w:val="18"/>
          <w:szCs w:val="18"/>
        </w:rPr>
        <w:t>2</w:t>
      </w:r>
      <w:r w:rsidRPr="003D6A98">
        <w:rPr>
          <w:b/>
          <w:bCs/>
          <w:i/>
          <w:iCs/>
          <w:sz w:val="18"/>
          <w:szCs w:val="18"/>
        </w:rPr>
        <w:fldChar w:fldCharType="end"/>
      </w:r>
      <w:bookmarkEnd w:id="1"/>
      <w:r w:rsidRPr="003D6A98">
        <w:rPr>
          <w:b/>
          <w:bCs/>
          <w:i/>
          <w:iCs/>
          <w:sz w:val="18"/>
          <w:szCs w:val="18"/>
        </w:rPr>
        <w:t>.</w:t>
      </w:r>
      <w:r w:rsidRPr="003D6A98">
        <w:rPr>
          <w:i/>
          <w:iCs/>
          <w:sz w:val="18"/>
          <w:szCs w:val="18"/>
        </w:rPr>
        <w:t xml:space="preserve"> </w:t>
      </w:r>
      <w:r w:rsidR="00874836" w:rsidRPr="00115217">
        <w:rPr>
          <w:i/>
          <w:iCs/>
          <w:sz w:val="18"/>
          <w:szCs w:val="18"/>
        </w:rPr>
        <w:t>Comparison of Spearman and Distance Correlation Coefficients Across Infection Conditions</w:t>
      </w:r>
      <w:r w:rsidR="00874836">
        <w:rPr>
          <w:i/>
          <w:iCs/>
          <w:sz w:val="18"/>
          <w:szCs w:val="18"/>
        </w:rPr>
        <w:t xml:space="preserve">: </w:t>
      </w:r>
      <w:r w:rsidR="00874836" w:rsidRPr="00115217">
        <w:rPr>
          <w:i/>
          <w:iCs/>
          <w:sz w:val="18"/>
          <w:szCs w:val="18"/>
        </w:rPr>
        <w:t>This bar graph displays the Spearman and Distance correlation coefficients for 16 different viral infection conditions at two time points (24 and 72 hours) with and without UV treatment, alongside controls. The graph emphasizes the consistently high correlation between RNA-Seq and NanoString platforms, demonstrating their robustness in capturing gene expression dynamics within the 3D airway OTE model. Correlation values range from 0.86 to 0.90 for Spearman and 0.86 to 0.88 for Distance correlation, highlighting the strong agreement across varying experimental conditions.</w:t>
      </w:r>
    </w:p>
    <w:p w14:paraId="1609817B" w14:textId="77777777" w:rsidR="00EC76CC" w:rsidRDefault="00EC76CC" w:rsidP="003D6A98">
      <w:pPr>
        <w:pStyle w:val="ListParagraph"/>
        <w:numPr>
          <w:ilvl w:val="1"/>
          <w:numId w:val="3"/>
        </w:numPr>
        <w:rPr>
          <w:b/>
          <w:bCs/>
          <w:color w:val="000000" w:themeColor="text1"/>
        </w:rPr>
      </w:pPr>
      <w:r w:rsidRPr="00EC76CC">
        <w:rPr>
          <w:b/>
          <w:bCs/>
          <w:color w:val="000000" w:themeColor="text1"/>
        </w:rPr>
        <w:lastRenderedPageBreak/>
        <w:t>Bland-Altman</w:t>
      </w:r>
      <w:r>
        <w:rPr>
          <w:b/>
          <w:bCs/>
          <w:color w:val="000000" w:themeColor="text1"/>
        </w:rPr>
        <w:t xml:space="preserve"> Analysis</w:t>
      </w:r>
    </w:p>
    <w:p w14:paraId="3E3D35F9" w14:textId="1C675B7B" w:rsidR="00C55B74" w:rsidRDefault="00C55B74" w:rsidP="00C55B74">
      <w:pPr>
        <w:jc w:val="both"/>
      </w:pPr>
      <w:r>
        <w:t>The Bland-Altman analysis was performed to evaluate the agreement between RNA-Seq and NanoString measurements of gene expression across various infection conditions. By analyzing the differences versus the averages of the two methods, we observed that the vast majority of measurements typically fell within the established limits of agreement, indicating strong concordance between the two methodologies.</w:t>
      </w:r>
    </w:p>
    <w:p w14:paraId="34ABA03B" w14:textId="11E57B7A" w:rsidR="00C55B74" w:rsidRDefault="00C55B74" w:rsidP="00C55B74">
      <w:pPr>
        <w:jc w:val="both"/>
      </w:pPr>
      <w:r>
        <w:t xml:space="preserve">In general, more than </w:t>
      </w:r>
      <w:r w:rsidR="00C05F7C">
        <w:t xml:space="preserve">96.6% </w:t>
      </w:r>
      <w:r>
        <w:t>of the measurements in each condition were within the limits, demonstrating reliable agreement across all tested scenarios. For example, in the IAV-none-24 condition, about 97.3% of the measurements were within limits, while only a small percentage were outliers. Notable genes that frequently appeared outside the limits of agreement across various conditions included TXNIP, CXCL8, and LCN2, among others. These outliers provide insight into potential areas of variability that may warrant further investigation due to biological differences or measurement discrepancies. In conditions such as IAV-none-24, MPV-none-24, and PIV3-none-24, genes like HSP90AB1, and MT2A were identified as significant outliers.</w:t>
      </w:r>
    </w:p>
    <w:p w14:paraId="6802951D" w14:textId="3C1F7039" w:rsidR="009B17B0" w:rsidRDefault="00C55B74" w:rsidP="00C55B74">
      <w:pPr>
        <w:jc w:val="both"/>
      </w:pPr>
      <w:r w:rsidRPr="00E60F47">
        <w:rPr>
          <w:b/>
          <w:bCs/>
        </w:rPr>
        <w:t>Figure 3</w:t>
      </w:r>
      <w:r>
        <w:t xml:space="preserve"> and </w:t>
      </w:r>
      <w:r w:rsidRPr="007876D0">
        <w:rPr>
          <w:b/>
          <w:bCs/>
        </w:rPr>
        <w:t>Fig</w:t>
      </w:r>
      <w:r>
        <w:rPr>
          <w:b/>
          <w:bCs/>
        </w:rPr>
        <w:t>ure</w:t>
      </w:r>
      <w:r w:rsidRPr="007876D0">
        <w:rPr>
          <w:b/>
          <w:bCs/>
        </w:rPr>
        <w:t xml:space="preserve"> </w:t>
      </w:r>
      <w:r>
        <w:rPr>
          <w:b/>
          <w:bCs/>
        </w:rPr>
        <w:t xml:space="preserve">S1 </w:t>
      </w:r>
      <w:r>
        <w:t xml:space="preserve">illustrate these Bland-Altman plots, providing a visual representation of the overall agreement and clearly marking the outliers. These figures help in understanding both the consistency of measurement between RNA-Seq and NanoString technologies and the specific cases where deviations occur. </w:t>
      </w:r>
    </w:p>
    <w:tbl>
      <w:tblPr>
        <w:tblStyle w:val="TableGrid"/>
        <w:tblW w:w="1125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50"/>
      </w:tblGrid>
      <w:tr w:rsidR="009B17B0" w14:paraId="3A39391A" w14:textId="77777777" w:rsidTr="003D6A98">
        <w:tc>
          <w:tcPr>
            <w:tcW w:w="11250" w:type="dxa"/>
          </w:tcPr>
          <w:p w14:paraId="6E678068" w14:textId="77777777" w:rsidR="009B17B0" w:rsidRDefault="009B17B0" w:rsidP="003D6A98">
            <w:pPr>
              <w:jc w:val="center"/>
            </w:pPr>
            <w:r>
              <w:rPr>
                <w:noProof/>
              </w:rPr>
              <w:drawing>
                <wp:inline distT="0" distB="0" distL="0" distR="0" wp14:anchorId="24D66CCA" wp14:editId="7356AAE8">
                  <wp:extent cx="6966715" cy="2316285"/>
                  <wp:effectExtent l="0" t="0" r="5715" b="8255"/>
                  <wp:docPr id="1019979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4597" name="Picture 1" descr="A screen 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00077" cy="2327377"/>
                          </a:xfrm>
                          <a:prstGeom prst="rect">
                            <a:avLst/>
                          </a:prstGeom>
                          <a:noFill/>
                          <a:ln>
                            <a:noFill/>
                          </a:ln>
                        </pic:spPr>
                      </pic:pic>
                    </a:graphicData>
                  </a:graphic>
                </wp:inline>
              </w:drawing>
            </w:r>
          </w:p>
          <w:p w14:paraId="79CD16E5" w14:textId="77777777" w:rsidR="009B17B0" w:rsidRDefault="009B17B0" w:rsidP="003D6A98">
            <w:pPr>
              <w:keepNext/>
              <w:jc w:val="center"/>
            </w:pPr>
            <w:r>
              <w:rPr>
                <w:noProof/>
              </w:rPr>
              <w:lastRenderedPageBreak/>
              <w:drawing>
                <wp:inline distT="0" distB="0" distL="0" distR="0" wp14:anchorId="718C0BF4" wp14:editId="26CE0323">
                  <wp:extent cx="7032487" cy="2335145"/>
                  <wp:effectExtent l="0" t="0" r="0" b="8255"/>
                  <wp:docPr id="14920510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0636" name="Picture 3"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32487" cy="2335145"/>
                          </a:xfrm>
                          <a:prstGeom prst="rect">
                            <a:avLst/>
                          </a:prstGeom>
                          <a:noFill/>
                          <a:ln>
                            <a:noFill/>
                          </a:ln>
                        </pic:spPr>
                      </pic:pic>
                    </a:graphicData>
                  </a:graphic>
                </wp:inline>
              </w:drawing>
            </w:r>
            <w:r>
              <w:rPr>
                <w:noProof/>
              </w:rPr>
              <w:drawing>
                <wp:inline distT="0" distB="0" distL="0" distR="0" wp14:anchorId="66889EA1" wp14:editId="020E8147">
                  <wp:extent cx="7085603" cy="2355814"/>
                  <wp:effectExtent l="0" t="0" r="1270" b="6985"/>
                  <wp:docPr id="87888347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683" name="Picture 5"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4280" cy="2375323"/>
                          </a:xfrm>
                          <a:prstGeom prst="rect">
                            <a:avLst/>
                          </a:prstGeom>
                          <a:noFill/>
                          <a:ln>
                            <a:noFill/>
                          </a:ln>
                        </pic:spPr>
                      </pic:pic>
                    </a:graphicData>
                  </a:graphic>
                </wp:inline>
              </w:drawing>
            </w:r>
          </w:p>
          <w:p w14:paraId="5D023F0A" w14:textId="2E6E1003" w:rsidR="009B17B0" w:rsidRDefault="009B17B0" w:rsidP="00444E5E">
            <w:pPr>
              <w:pStyle w:val="Caption"/>
              <w:jc w:val="center"/>
            </w:pPr>
            <w:r w:rsidRPr="003D6A98">
              <w:rPr>
                <w:b/>
                <w:bCs/>
                <w:color w:val="auto"/>
              </w:rPr>
              <w:t xml:space="preserve">Figure </w:t>
            </w:r>
            <w:r w:rsidRPr="003D6A98">
              <w:rPr>
                <w:b/>
                <w:bCs/>
                <w:color w:val="auto"/>
              </w:rPr>
              <w:fldChar w:fldCharType="begin"/>
            </w:r>
            <w:r w:rsidRPr="003D6A98">
              <w:rPr>
                <w:b/>
                <w:bCs/>
                <w:color w:val="auto"/>
              </w:rPr>
              <w:instrText xml:space="preserve"> SEQ Figure \* ARABIC </w:instrText>
            </w:r>
            <w:r w:rsidRPr="003D6A98">
              <w:rPr>
                <w:b/>
                <w:bCs/>
                <w:color w:val="auto"/>
              </w:rPr>
              <w:fldChar w:fldCharType="separate"/>
            </w:r>
            <w:r w:rsidR="005A066C">
              <w:rPr>
                <w:b/>
                <w:bCs/>
                <w:noProof/>
                <w:color w:val="auto"/>
              </w:rPr>
              <w:t>3</w:t>
            </w:r>
            <w:r w:rsidRPr="003D6A98">
              <w:rPr>
                <w:b/>
                <w:bCs/>
                <w:color w:val="auto"/>
              </w:rPr>
              <w:fldChar w:fldCharType="end"/>
            </w:r>
            <w:r w:rsidRPr="003D6A98">
              <w:rPr>
                <w:b/>
                <w:bCs/>
                <w:color w:val="auto"/>
              </w:rPr>
              <w:t>.</w:t>
            </w:r>
            <w:r w:rsidRPr="003D6A98">
              <w:rPr>
                <w:color w:val="auto"/>
              </w:rPr>
              <w:t xml:space="preserve"> </w:t>
            </w:r>
            <w:r w:rsidR="0020457D" w:rsidRPr="0020457D">
              <w:rPr>
                <w:color w:val="auto"/>
              </w:rPr>
              <w:t>Bland-Altman Plots for RNA-Seq and NanoString Gene Expression Comparisons</w:t>
            </w:r>
            <w:r w:rsidR="0020457D">
              <w:rPr>
                <w:color w:val="auto"/>
              </w:rPr>
              <w:t>:</w:t>
            </w:r>
            <w:r w:rsidR="0020457D" w:rsidRPr="0020457D">
              <w:rPr>
                <w:color w:val="auto"/>
              </w:rPr>
              <w:t xml:space="preserve"> This series of plots evaluates the agreement between RNA-Seq and NanoString platforms across three different conditions. Each plot visualizes the difference between the two measurement methods against their average value, facilitating a clear depiction of concordance and discrepancies. The x-axis represents the average of the normalized counts from both methods, while the y-axis displays the differences (NanoString - RNA-Seq). A dashed red line in each plot denotes the mean difference, providing an estimate of the overall bias between the methods. Dashed grey lines indicate the limits of agreement, calculated as the mean difference ± 1.96 standard deviations, representing the range within which 95% of future differences are expected to lie, assuming a normal distribution. Points are color-coded: within the limits are shown in blue, and those beyond are in red. Genes that fall outside these limits are specifically highlighted and labeled to show significant deviations. The </w:t>
            </w:r>
            <w:r w:rsidR="00444E5E">
              <w:rPr>
                <w:color w:val="auto"/>
              </w:rPr>
              <w:t xml:space="preserve">title </w:t>
            </w:r>
            <w:r w:rsidR="0020457D" w:rsidRPr="0020457D">
              <w:rPr>
                <w:color w:val="auto"/>
              </w:rPr>
              <w:t>within each plot specifies the condition, counts the total number of genes, and notes the proportion of genes within and outside the limits of agreement, offering a succinct yet comprehensive overview of the data consistency and variation.</w:t>
            </w:r>
          </w:p>
        </w:tc>
      </w:tr>
    </w:tbl>
    <w:p w14:paraId="0AF20A6B" w14:textId="68F1A448" w:rsidR="00987E29" w:rsidRDefault="00760AC2" w:rsidP="003D6A98">
      <w:pPr>
        <w:pStyle w:val="ListParagraph"/>
        <w:numPr>
          <w:ilvl w:val="1"/>
          <w:numId w:val="3"/>
        </w:numPr>
        <w:rPr>
          <w:b/>
          <w:bCs/>
          <w:color w:val="000000" w:themeColor="text1"/>
        </w:rPr>
      </w:pPr>
      <w:r>
        <w:rPr>
          <w:b/>
          <w:bCs/>
          <w:color w:val="000000" w:themeColor="text1"/>
        </w:rPr>
        <w:lastRenderedPageBreak/>
        <w:t xml:space="preserve">Generalized Linear Model </w:t>
      </w:r>
      <w:r w:rsidR="007A67E5">
        <w:rPr>
          <w:b/>
          <w:bCs/>
          <w:color w:val="000000" w:themeColor="text1"/>
        </w:rPr>
        <w:t xml:space="preserve">(GLM) </w:t>
      </w:r>
      <w:r>
        <w:rPr>
          <w:b/>
          <w:bCs/>
          <w:color w:val="000000" w:themeColor="text1"/>
        </w:rPr>
        <w:t xml:space="preserve">and </w:t>
      </w:r>
      <w:r w:rsidR="00AD5750" w:rsidRPr="00AD5750">
        <w:rPr>
          <w:b/>
          <w:bCs/>
          <w:color w:val="000000" w:themeColor="text1"/>
        </w:rPr>
        <w:t>Huber Regression Analysis</w:t>
      </w:r>
    </w:p>
    <w:p w14:paraId="36717999" w14:textId="37C14CF4" w:rsidR="00AF29C9" w:rsidRDefault="00AF29C9" w:rsidP="00AF29C9">
      <w:pPr>
        <w:jc w:val="both"/>
      </w:pPr>
      <w:r>
        <w:t xml:space="preserve">We conducted Generalized Linear Models (GLM) and Huber regression to quantify the agreement between RNA-Seq and NanoString data across 16 infection conditions. These analyses provided insights into the concordance metrics such as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intercepts, slopes, and p-values.  </w:t>
      </w:r>
    </w:p>
    <w:p w14:paraId="13F94290" w14:textId="1610C78E" w:rsidR="00AF29C9" w:rsidRDefault="00AF29C9" w:rsidP="00AF29C9">
      <w:pPr>
        <w:jc w:val="both"/>
      </w:pPr>
      <w:r>
        <w:t xml:space="preserve">In the GLM analysis, the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showed a range from 0.69 in the IAV-none-72 condition to 0.89 in the </w:t>
      </w:r>
      <w:r w:rsidR="00A04830">
        <w:t>Mock</w:t>
      </w:r>
      <w:r>
        <w:t xml:space="preserve">-24 condition, suggesting a variability in model fit that reflects the complexity of biological responses under different viral challenges. The average 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 across all conditions was about 0.80, indicative of a generally good model fit. The variability was further highlighted in intercepts and slopes; intercepts varied, with the lowest being 78.54 in the IAV-UV-72 condition and the highest at 251.78 in the MPV-UV-24 condition. This variation in intercepts illustrates baseline differences in gene expression </w:t>
      </w:r>
      <w:r>
        <w:lastRenderedPageBreak/>
        <w:t>measurements between the two platforms. Slope values, which indicate the rate of change in NanoString measurements relative to RNA-Seq data, also showed substantial variation with the maximum slope observed at 8.62 in the PIV3-none-24 condition.</w:t>
      </w:r>
    </w:p>
    <w:p w14:paraId="59827713" w14:textId="6498D15E" w:rsidR="00AF29C9" w:rsidRDefault="00AF29C9" w:rsidP="00AF29C9">
      <w:pPr>
        <w:jc w:val="both"/>
      </w:pPr>
      <w:r>
        <w:t xml:space="preserve">Huber regression reinforced these findings, with Pseudo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 xml:space="preserve">values closely aligning with those from the GLM, affirming the robustness of the data against outliers. The consistency between the Pseudo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 xml:space="preserve"> and Robust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 xml:space="preserve">values across the analyses emphasizes the stability of the agreement between the two platforms, even when considering the potential impact of outliers. The detailed insights into intercepts and slopes from both analyses corroborate the overall reliability and consistency of the findings, highlighting specific conditions where discrepancies were more pronounced. </w:t>
      </w:r>
      <w:r w:rsidRPr="00AF29C9">
        <w:rPr>
          <w:b/>
          <w:bCs/>
        </w:rPr>
        <w:t>Tables 1</w:t>
      </w:r>
      <w:r>
        <w:t xml:space="preserve"> and </w:t>
      </w:r>
      <w:r w:rsidRPr="00AF29C9">
        <w:rPr>
          <w:b/>
          <w:bCs/>
        </w:rPr>
        <w:t>2</w:t>
      </w:r>
      <w:r>
        <w:t xml:space="preserve"> compile these results comprehensively. </w:t>
      </w:r>
      <w:r w:rsidRPr="00AF29C9">
        <w:rPr>
          <w:b/>
          <w:bCs/>
        </w:rPr>
        <w:t>Table 1</w:t>
      </w:r>
      <w:r>
        <w:t xml:space="preserve"> presents the results from the GLM analysis, including all metrics for each infection condition, while </w:t>
      </w:r>
      <w:r w:rsidRPr="00AF29C9">
        <w:rPr>
          <w:b/>
          <w:bCs/>
        </w:rPr>
        <w:t>Table 2</w:t>
      </w:r>
      <w:r>
        <w:t xml:space="preserve"> details the outcomes from the Huber regression, highlighting how each model accommodates the outlier effects.</w:t>
      </w:r>
      <w:r w:rsidR="00BE495A">
        <w:t xml:space="preserve"> </w:t>
      </w:r>
    </w:p>
    <w:p w14:paraId="5F9F334E" w14:textId="13E7F5BF" w:rsidR="00760AC2" w:rsidRPr="00076E37" w:rsidRDefault="00760AC2" w:rsidP="00076E37">
      <w:pPr>
        <w:pStyle w:val="Caption"/>
        <w:keepNext/>
        <w:jc w:val="center"/>
        <w:rPr>
          <w:color w:val="000000" w:themeColor="text1"/>
        </w:rPr>
      </w:pPr>
      <w:bookmarkStart w:id="2" w:name="_Ref143851267"/>
      <w:r w:rsidRPr="00076E37">
        <w:rPr>
          <w:b/>
          <w:bCs/>
          <w:color w:val="000000" w:themeColor="text1"/>
        </w:rPr>
        <w:t xml:space="preserve">Table </w:t>
      </w:r>
      <w:r w:rsidRPr="00076E37">
        <w:rPr>
          <w:b/>
          <w:bCs/>
          <w:color w:val="000000" w:themeColor="text1"/>
        </w:rPr>
        <w:fldChar w:fldCharType="begin"/>
      </w:r>
      <w:r w:rsidRPr="00076E37">
        <w:rPr>
          <w:b/>
          <w:bCs/>
          <w:color w:val="000000" w:themeColor="text1"/>
        </w:rPr>
        <w:instrText xml:space="preserve"> SEQ Table \* ARABIC </w:instrText>
      </w:r>
      <w:r w:rsidRPr="00076E37">
        <w:rPr>
          <w:b/>
          <w:bCs/>
          <w:color w:val="000000" w:themeColor="text1"/>
        </w:rPr>
        <w:fldChar w:fldCharType="separate"/>
      </w:r>
      <w:r w:rsidR="005A066C">
        <w:rPr>
          <w:b/>
          <w:bCs/>
          <w:noProof/>
          <w:color w:val="000000" w:themeColor="text1"/>
        </w:rPr>
        <w:t>1</w:t>
      </w:r>
      <w:r w:rsidRPr="00076E37">
        <w:rPr>
          <w:b/>
          <w:bCs/>
          <w:color w:val="000000" w:themeColor="text1"/>
        </w:rPr>
        <w:fldChar w:fldCharType="end"/>
      </w:r>
      <w:bookmarkEnd w:id="2"/>
      <w:r w:rsidRPr="00076E37">
        <w:rPr>
          <w:b/>
          <w:bCs/>
          <w:color w:val="000000" w:themeColor="text1"/>
        </w:rPr>
        <w:t>.</w:t>
      </w:r>
      <w:r w:rsidRPr="00076E37">
        <w:rPr>
          <w:color w:val="000000" w:themeColor="text1"/>
        </w:rPr>
        <w:t xml:space="preserve"> Results of </w:t>
      </w:r>
      <w:r w:rsidR="00076E37" w:rsidRPr="00076E37">
        <w:rPr>
          <w:color w:val="000000" w:themeColor="text1"/>
        </w:rPr>
        <w:t>Generalized linear model (GLM)</w:t>
      </w:r>
      <w:r w:rsidRPr="00076E37">
        <w:rPr>
          <w:color w:val="000000" w:themeColor="text1"/>
        </w:rPr>
        <w:t xml:space="preserve"> analysis conducted to assess the concordance between RNA-Seq and NanoString measurements across a range of infection conditions.</w:t>
      </w:r>
    </w:p>
    <w:tbl>
      <w:tblPr>
        <w:tblStyle w:val="TableGrid"/>
        <w:tblW w:w="0" w:type="auto"/>
        <w:jc w:val="center"/>
        <w:tblLook w:val="04A0" w:firstRow="1" w:lastRow="0" w:firstColumn="1" w:lastColumn="0" w:noHBand="0" w:noVBand="1"/>
      </w:tblPr>
      <w:tblGrid>
        <w:gridCol w:w="1890"/>
        <w:gridCol w:w="1620"/>
        <w:gridCol w:w="1260"/>
        <w:gridCol w:w="810"/>
        <w:gridCol w:w="946"/>
      </w:tblGrid>
      <w:tr w:rsidR="00760AC2" w14:paraId="7E51027C" w14:textId="77777777" w:rsidTr="00760AC2">
        <w:trPr>
          <w:jc w:val="center"/>
        </w:trPr>
        <w:tc>
          <w:tcPr>
            <w:tcW w:w="1890" w:type="dxa"/>
            <w:shd w:val="clear" w:color="auto" w:fill="E7E6E6" w:themeFill="background2"/>
          </w:tcPr>
          <w:p w14:paraId="2F6FD211" w14:textId="0802117A" w:rsidR="00760AC2" w:rsidRPr="001F0E64" w:rsidRDefault="00760AC2" w:rsidP="00760AC2">
            <w:pPr>
              <w:jc w:val="center"/>
            </w:pPr>
            <w:r w:rsidRPr="001F0E64">
              <w:t>Condition</w:t>
            </w:r>
          </w:p>
        </w:tc>
        <w:tc>
          <w:tcPr>
            <w:tcW w:w="1620" w:type="dxa"/>
            <w:shd w:val="clear" w:color="auto" w:fill="E7E6E6" w:themeFill="background2"/>
          </w:tcPr>
          <w:p w14:paraId="6FDA8FA5" w14:textId="30421139" w:rsidR="00760AC2" w:rsidRPr="001F0E64" w:rsidRDefault="00B34B8F" w:rsidP="00760AC2">
            <w:pPr>
              <w:jc w:val="center"/>
            </w:pPr>
            <m:oMath>
              <m:r>
                <m:rPr>
                  <m:nor/>
                </m:rPr>
                <w:rPr>
                  <w:rFonts w:ascii="Cambria Math" w:eastAsiaTheme="minorEastAsia" w:hAnsi="Cambria Math"/>
                </w:rPr>
                <m:t>Pseudo</m:t>
              </m:r>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tc>
        <w:tc>
          <w:tcPr>
            <w:tcW w:w="1260" w:type="dxa"/>
            <w:shd w:val="clear" w:color="auto" w:fill="E7E6E6" w:themeFill="background2"/>
          </w:tcPr>
          <w:p w14:paraId="2EC592FF" w14:textId="2E42285C" w:rsidR="00760AC2" w:rsidRPr="001F0E64" w:rsidRDefault="00760AC2" w:rsidP="00760AC2">
            <w:pPr>
              <w:jc w:val="center"/>
            </w:pPr>
            <w:r w:rsidRPr="001F0E64">
              <w:t>Intercept</w:t>
            </w:r>
          </w:p>
        </w:tc>
        <w:tc>
          <w:tcPr>
            <w:tcW w:w="810" w:type="dxa"/>
            <w:shd w:val="clear" w:color="auto" w:fill="E7E6E6" w:themeFill="background2"/>
          </w:tcPr>
          <w:p w14:paraId="6CA50365" w14:textId="681C4A45" w:rsidR="00760AC2" w:rsidRPr="001F0E64" w:rsidRDefault="00760AC2" w:rsidP="00760AC2">
            <w:pPr>
              <w:jc w:val="center"/>
            </w:pPr>
            <w:r w:rsidRPr="001F0E64">
              <w:t>Slope</w:t>
            </w:r>
          </w:p>
        </w:tc>
        <w:tc>
          <w:tcPr>
            <w:tcW w:w="946" w:type="dxa"/>
            <w:shd w:val="clear" w:color="auto" w:fill="E7E6E6" w:themeFill="background2"/>
          </w:tcPr>
          <w:p w14:paraId="118033D4" w14:textId="3E6573FC" w:rsidR="00760AC2" w:rsidRPr="001F0E64" w:rsidRDefault="00760AC2" w:rsidP="00760AC2">
            <w:pPr>
              <w:jc w:val="center"/>
            </w:pPr>
            <w:r w:rsidRPr="001F0E64">
              <w:t>P-Value</w:t>
            </w:r>
          </w:p>
        </w:tc>
      </w:tr>
      <w:tr w:rsidR="00760AC2" w14:paraId="3E481078" w14:textId="77777777" w:rsidTr="00760AC2">
        <w:trPr>
          <w:jc w:val="center"/>
        </w:trPr>
        <w:tc>
          <w:tcPr>
            <w:tcW w:w="1890" w:type="dxa"/>
          </w:tcPr>
          <w:p w14:paraId="04D95147" w14:textId="77777777" w:rsidR="00760AC2" w:rsidRPr="00A1165B" w:rsidRDefault="00760AC2" w:rsidP="00760AC2">
            <w:pPr>
              <w:jc w:val="center"/>
            </w:pPr>
            <w:r w:rsidRPr="00A1165B">
              <w:t>IAV-none-24</w:t>
            </w:r>
          </w:p>
        </w:tc>
        <w:tc>
          <w:tcPr>
            <w:tcW w:w="1620" w:type="dxa"/>
          </w:tcPr>
          <w:p w14:paraId="200FB895" w14:textId="63A164E8" w:rsidR="00760AC2" w:rsidRPr="001F0E64" w:rsidRDefault="00760AC2" w:rsidP="00760AC2">
            <w:pPr>
              <w:jc w:val="center"/>
            </w:pPr>
            <w:r w:rsidRPr="00760AC2">
              <w:t>0.74</w:t>
            </w:r>
          </w:p>
        </w:tc>
        <w:tc>
          <w:tcPr>
            <w:tcW w:w="1260" w:type="dxa"/>
          </w:tcPr>
          <w:p w14:paraId="1628F0EA" w14:textId="0EB5A361" w:rsidR="00760AC2" w:rsidRPr="001F0E64" w:rsidRDefault="00760AC2" w:rsidP="00760AC2">
            <w:pPr>
              <w:jc w:val="center"/>
            </w:pPr>
            <w:r w:rsidRPr="00760AC2">
              <w:t>224.04</w:t>
            </w:r>
          </w:p>
        </w:tc>
        <w:tc>
          <w:tcPr>
            <w:tcW w:w="810" w:type="dxa"/>
          </w:tcPr>
          <w:p w14:paraId="3BAF111B" w14:textId="41144EB9" w:rsidR="00760AC2" w:rsidRPr="001F0E64" w:rsidRDefault="00760AC2" w:rsidP="00760AC2">
            <w:pPr>
              <w:jc w:val="center"/>
            </w:pPr>
            <w:r w:rsidRPr="00760AC2">
              <w:t>7.65</w:t>
            </w:r>
          </w:p>
        </w:tc>
        <w:tc>
          <w:tcPr>
            <w:tcW w:w="946" w:type="dxa"/>
          </w:tcPr>
          <w:p w14:paraId="46301951" w14:textId="77777777" w:rsidR="00760AC2" w:rsidRPr="001F0E64" w:rsidRDefault="00760AC2" w:rsidP="00760AC2">
            <w:pPr>
              <w:jc w:val="center"/>
            </w:pPr>
            <w:r>
              <w:t>&lt;</w:t>
            </w:r>
            <w:r w:rsidRPr="001F0E64">
              <w:t>0</w:t>
            </w:r>
            <w:r>
              <w:t>.0001</w:t>
            </w:r>
          </w:p>
        </w:tc>
      </w:tr>
      <w:tr w:rsidR="00760AC2" w14:paraId="76625D61" w14:textId="77777777" w:rsidTr="00760AC2">
        <w:trPr>
          <w:jc w:val="center"/>
        </w:trPr>
        <w:tc>
          <w:tcPr>
            <w:tcW w:w="1890" w:type="dxa"/>
          </w:tcPr>
          <w:p w14:paraId="6DAC8F7A" w14:textId="77777777" w:rsidR="00760AC2" w:rsidRPr="00A1165B" w:rsidRDefault="00760AC2" w:rsidP="00760AC2">
            <w:pPr>
              <w:jc w:val="center"/>
            </w:pPr>
            <w:r w:rsidRPr="00A1165B">
              <w:t>IAV-UV-24</w:t>
            </w:r>
          </w:p>
        </w:tc>
        <w:tc>
          <w:tcPr>
            <w:tcW w:w="1620" w:type="dxa"/>
          </w:tcPr>
          <w:p w14:paraId="10092AE4" w14:textId="46C9472B" w:rsidR="00760AC2" w:rsidRPr="001F0E64" w:rsidRDefault="00760AC2" w:rsidP="00760AC2">
            <w:pPr>
              <w:jc w:val="center"/>
            </w:pPr>
            <w:r w:rsidRPr="00760AC2">
              <w:t>0.85</w:t>
            </w:r>
          </w:p>
        </w:tc>
        <w:tc>
          <w:tcPr>
            <w:tcW w:w="1260" w:type="dxa"/>
          </w:tcPr>
          <w:p w14:paraId="4ABF3223" w14:textId="77292258" w:rsidR="00760AC2" w:rsidRPr="001F0E64" w:rsidRDefault="00760AC2" w:rsidP="00760AC2">
            <w:pPr>
              <w:jc w:val="center"/>
            </w:pPr>
            <w:r w:rsidRPr="00760AC2">
              <w:t>172.46</w:t>
            </w:r>
          </w:p>
        </w:tc>
        <w:tc>
          <w:tcPr>
            <w:tcW w:w="810" w:type="dxa"/>
          </w:tcPr>
          <w:p w14:paraId="23F3433B" w14:textId="1FA4282F" w:rsidR="00760AC2" w:rsidRPr="001F0E64" w:rsidRDefault="00760AC2" w:rsidP="00760AC2">
            <w:pPr>
              <w:jc w:val="center"/>
            </w:pPr>
            <w:r w:rsidRPr="00760AC2">
              <w:t>7.97</w:t>
            </w:r>
          </w:p>
        </w:tc>
        <w:tc>
          <w:tcPr>
            <w:tcW w:w="946" w:type="dxa"/>
          </w:tcPr>
          <w:p w14:paraId="4666F218" w14:textId="77777777" w:rsidR="00760AC2" w:rsidRPr="001F0E64" w:rsidRDefault="00760AC2" w:rsidP="00760AC2">
            <w:pPr>
              <w:jc w:val="center"/>
            </w:pPr>
            <w:r>
              <w:t>&lt;</w:t>
            </w:r>
            <w:r w:rsidRPr="001F0E64">
              <w:t>0</w:t>
            </w:r>
            <w:r>
              <w:t>.0001</w:t>
            </w:r>
          </w:p>
        </w:tc>
      </w:tr>
      <w:tr w:rsidR="00760AC2" w14:paraId="01725B48" w14:textId="77777777" w:rsidTr="00760AC2">
        <w:trPr>
          <w:jc w:val="center"/>
        </w:trPr>
        <w:tc>
          <w:tcPr>
            <w:tcW w:w="1890" w:type="dxa"/>
          </w:tcPr>
          <w:p w14:paraId="36A54A33" w14:textId="77777777" w:rsidR="00760AC2" w:rsidRPr="00A1165B" w:rsidRDefault="00760AC2" w:rsidP="00760AC2">
            <w:pPr>
              <w:jc w:val="center"/>
            </w:pPr>
            <w:r w:rsidRPr="00A1165B">
              <w:t>MPV-none-24</w:t>
            </w:r>
          </w:p>
        </w:tc>
        <w:tc>
          <w:tcPr>
            <w:tcW w:w="1620" w:type="dxa"/>
          </w:tcPr>
          <w:p w14:paraId="7E1C5905" w14:textId="458AD961" w:rsidR="00760AC2" w:rsidRPr="001F0E64" w:rsidRDefault="00760AC2" w:rsidP="00760AC2">
            <w:pPr>
              <w:jc w:val="center"/>
            </w:pPr>
            <w:r w:rsidRPr="00760AC2">
              <w:t>0.87</w:t>
            </w:r>
          </w:p>
        </w:tc>
        <w:tc>
          <w:tcPr>
            <w:tcW w:w="1260" w:type="dxa"/>
          </w:tcPr>
          <w:p w14:paraId="2090147F" w14:textId="0758AFAB" w:rsidR="00760AC2" w:rsidRPr="001F0E64" w:rsidRDefault="00760AC2" w:rsidP="00760AC2">
            <w:pPr>
              <w:jc w:val="center"/>
            </w:pPr>
            <w:r w:rsidRPr="00760AC2">
              <w:t>158.64</w:t>
            </w:r>
          </w:p>
        </w:tc>
        <w:tc>
          <w:tcPr>
            <w:tcW w:w="810" w:type="dxa"/>
          </w:tcPr>
          <w:p w14:paraId="526F1365" w14:textId="74C9692F" w:rsidR="00760AC2" w:rsidRPr="001F0E64" w:rsidRDefault="00760AC2" w:rsidP="00760AC2">
            <w:pPr>
              <w:jc w:val="center"/>
            </w:pPr>
            <w:r w:rsidRPr="00760AC2">
              <w:t>7.81</w:t>
            </w:r>
          </w:p>
        </w:tc>
        <w:tc>
          <w:tcPr>
            <w:tcW w:w="946" w:type="dxa"/>
          </w:tcPr>
          <w:p w14:paraId="0A47D992" w14:textId="77777777" w:rsidR="00760AC2" w:rsidRPr="001F0E64" w:rsidRDefault="00760AC2" w:rsidP="00760AC2">
            <w:pPr>
              <w:jc w:val="center"/>
            </w:pPr>
            <w:r>
              <w:t>&lt;</w:t>
            </w:r>
            <w:r w:rsidRPr="001F0E64">
              <w:t>0</w:t>
            </w:r>
            <w:r>
              <w:t>.0001</w:t>
            </w:r>
          </w:p>
        </w:tc>
      </w:tr>
      <w:tr w:rsidR="00760AC2" w14:paraId="7106DAF7" w14:textId="77777777" w:rsidTr="00760AC2">
        <w:trPr>
          <w:jc w:val="center"/>
        </w:trPr>
        <w:tc>
          <w:tcPr>
            <w:tcW w:w="1890" w:type="dxa"/>
          </w:tcPr>
          <w:p w14:paraId="1B249733" w14:textId="77777777" w:rsidR="00760AC2" w:rsidRPr="00A1165B" w:rsidRDefault="00760AC2" w:rsidP="00760AC2">
            <w:pPr>
              <w:jc w:val="center"/>
            </w:pPr>
            <w:r w:rsidRPr="00A1165B">
              <w:t>MPV-UV-24</w:t>
            </w:r>
          </w:p>
        </w:tc>
        <w:tc>
          <w:tcPr>
            <w:tcW w:w="1620" w:type="dxa"/>
          </w:tcPr>
          <w:p w14:paraId="65C9424A" w14:textId="27C9589C" w:rsidR="00760AC2" w:rsidRPr="001F0E64" w:rsidRDefault="00760AC2" w:rsidP="00760AC2">
            <w:pPr>
              <w:jc w:val="center"/>
            </w:pPr>
            <w:r w:rsidRPr="00760AC2">
              <w:t>0.80</w:t>
            </w:r>
          </w:p>
        </w:tc>
        <w:tc>
          <w:tcPr>
            <w:tcW w:w="1260" w:type="dxa"/>
          </w:tcPr>
          <w:p w14:paraId="7500F027" w14:textId="5FAC4306" w:rsidR="00760AC2" w:rsidRPr="001F0E64" w:rsidRDefault="00760AC2" w:rsidP="00760AC2">
            <w:pPr>
              <w:jc w:val="center"/>
            </w:pPr>
            <w:r w:rsidRPr="00760AC2">
              <w:t>251.78</w:t>
            </w:r>
          </w:p>
        </w:tc>
        <w:tc>
          <w:tcPr>
            <w:tcW w:w="810" w:type="dxa"/>
          </w:tcPr>
          <w:p w14:paraId="4009F377" w14:textId="4454D4B1" w:rsidR="00760AC2" w:rsidRPr="001F0E64" w:rsidRDefault="00760AC2" w:rsidP="00760AC2">
            <w:pPr>
              <w:jc w:val="center"/>
            </w:pPr>
            <w:r w:rsidRPr="00760AC2">
              <w:t>5.45</w:t>
            </w:r>
          </w:p>
        </w:tc>
        <w:tc>
          <w:tcPr>
            <w:tcW w:w="946" w:type="dxa"/>
          </w:tcPr>
          <w:p w14:paraId="58CDFA44" w14:textId="77777777" w:rsidR="00760AC2" w:rsidRPr="001F0E64" w:rsidRDefault="00760AC2" w:rsidP="00760AC2">
            <w:pPr>
              <w:jc w:val="center"/>
            </w:pPr>
            <w:r>
              <w:t>&lt;</w:t>
            </w:r>
            <w:r w:rsidRPr="001F0E64">
              <w:t>0</w:t>
            </w:r>
            <w:r>
              <w:t>.0001</w:t>
            </w:r>
          </w:p>
        </w:tc>
      </w:tr>
      <w:tr w:rsidR="00760AC2" w14:paraId="0ED675E5" w14:textId="77777777" w:rsidTr="00760AC2">
        <w:trPr>
          <w:jc w:val="center"/>
        </w:trPr>
        <w:tc>
          <w:tcPr>
            <w:tcW w:w="1890" w:type="dxa"/>
          </w:tcPr>
          <w:p w14:paraId="2F0B34E3" w14:textId="77777777" w:rsidR="00760AC2" w:rsidRPr="00A1165B" w:rsidRDefault="00760AC2" w:rsidP="00760AC2">
            <w:pPr>
              <w:jc w:val="center"/>
            </w:pPr>
            <w:r w:rsidRPr="00A1165B">
              <w:t>PIV3-none-24</w:t>
            </w:r>
          </w:p>
        </w:tc>
        <w:tc>
          <w:tcPr>
            <w:tcW w:w="1620" w:type="dxa"/>
          </w:tcPr>
          <w:p w14:paraId="5BF8A561" w14:textId="450BFBC0" w:rsidR="00760AC2" w:rsidRPr="001F0E64" w:rsidRDefault="00760AC2" w:rsidP="00760AC2">
            <w:pPr>
              <w:jc w:val="center"/>
            </w:pPr>
            <w:r w:rsidRPr="00760AC2">
              <w:t>0.86</w:t>
            </w:r>
          </w:p>
        </w:tc>
        <w:tc>
          <w:tcPr>
            <w:tcW w:w="1260" w:type="dxa"/>
          </w:tcPr>
          <w:p w14:paraId="6CED6DED" w14:textId="77DBA7D2" w:rsidR="00760AC2" w:rsidRPr="001F0E64" w:rsidRDefault="00760AC2" w:rsidP="00760AC2">
            <w:pPr>
              <w:jc w:val="center"/>
            </w:pPr>
            <w:r w:rsidRPr="00760AC2">
              <w:t>203.44</w:t>
            </w:r>
          </w:p>
        </w:tc>
        <w:tc>
          <w:tcPr>
            <w:tcW w:w="810" w:type="dxa"/>
          </w:tcPr>
          <w:p w14:paraId="6B9F0851" w14:textId="72C16B8D" w:rsidR="00760AC2" w:rsidRPr="001F0E64" w:rsidRDefault="00760AC2" w:rsidP="00760AC2">
            <w:pPr>
              <w:jc w:val="center"/>
            </w:pPr>
            <w:r w:rsidRPr="00760AC2">
              <w:t>8.62</w:t>
            </w:r>
          </w:p>
        </w:tc>
        <w:tc>
          <w:tcPr>
            <w:tcW w:w="946" w:type="dxa"/>
          </w:tcPr>
          <w:p w14:paraId="4F0F08EE" w14:textId="77777777" w:rsidR="00760AC2" w:rsidRPr="001F0E64" w:rsidRDefault="00760AC2" w:rsidP="00760AC2">
            <w:pPr>
              <w:jc w:val="center"/>
            </w:pPr>
            <w:r>
              <w:t>&lt;</w:t>
            </w:r>
            <w:r w:rsidRPr="001F0E64">
              <w:t>0</w:t>
            </w:r>
            <w:r>
              <w:t>.0001</w:t>
            </w:r>
          </w:p>
        </w:tc>
      </w:tr>
      <w:tr w:rsidR="00760AC2" w14:paraId="01233F8A" w14:textId="77777777" w:rsidTr="00760AC2">
        <w:trPr>
          <w:jc w:val="center"/>
        </w:trPr>
        <w:tc>
          <w:tcPr>
            <w:tcW w:w="1890" w:type="dxa"/>
          </w:tcPr>
          <w:p w14:paraId="54758717" w14:textId="77777777" w:rsidR="00760AC2" w:rsidRPr="00A1165B" w:rsidRDefault="00760AC2" w:rsidP="00760AC2">
            <w:pPr>
              <w:jc w:val="center"/>
            </w:pPr>
            <w:r w:rsidRPr="00A1165B">
              <w:t>PIV3-UV-24</w:t>
            </w:r>
          </w:p>
        </w:tc>
        <w:tc>
          <w:tcPr>
            <w:tcW w:w="1620" w:type="dxa"/>
          </w:tcPr>
          <w:p w14:paraId="3BCC6056" w14:textId="4270457B" w:rsidR="00760AC2" w:rsidRPr="001F0E64" w:rsidRDefault="00760AC2" w:rsidP="00760AC2">
            <w:pPr>
              <w:jc w:val="center"/>
            </w:pPr>
            <w:r w:rsidRPr="00760AC2">
              <w:t>0.86</w:t>
            </w:r>
          </w:p>
        </w:tc>
        <w:tc>
          <w:tcPr>
            <w:tcW w:w="1260" w:type="dxa"/>
          </w:tcPr>
          <w:p w14:paraId="2A989B0F" w14:textId="20C6F805" w:rsidR="00760AC2" w:rsidRPr="001F0E64" w:rsidRDefault="00760AC2" w:rsidP="00760AC2">
            <w:pPr>
              <w:jc w:val="center"/>
            </w:pPr>
            <w:r w:rsidRPr="00760AC2">
              <w:t>228.40</w:t>
            </w:r>
          </w:p>
        </w:tc>
        <w:tc>
          <w:tcPr>
            <w:tcW w:w="810" w:type="dxa"/>
          </w:tcPr>
          <w:p w14:paraId="3B8163CB" w14:textId="17BF4986" w:rsidR="00760AC2" w:rsidRPr="001F0E64" w:rsidRDefault="00760AC2" w:rsidP="00760AC2">
            <w:pPr>
              <w:jc w:val="center"/>
            </w:pPr>
            <w:r w:rsidRPr="00760AC2">
              <w:t>7.77</w:t>
            </w:r>
          </w:p>
        </w:tc>
        <w:tc>
          <w:tcPr>
            <w:tcW w:w="946" w:type="dxa"/>
          </w:tcPr>
          <w:p w14:paraId="6DDE3850" w14:textId="77777777" w:rsidR="00760AC2" w:rsidRPr="001F0E64" w:rsidRDefault="00760AC2" w:rsidP="00760AC2">
            <w:pPr>
              <w:jc w:val="center"/>
            </w:pPr>
            <w:r>
              <w:t>&lt;</w:t>
            </w:r>
            <w:r w:rsidRPr="001F0E64">
              <w:t>0</w:t>
            </w:r>
            <w:r>
              <w:t>.0001</w:t>
            </w:r>
          </w:p>
        </w:tc>
      </w:tr>
      <w:tr w:rsidR="00760AC2" w14:paraId="4D62212C" w14:textId="77777777" w:rsidTr="00760AC2">
        <w:trPr>
          <w:jc w:val="center"/>
        </w:trPr>
        <w:tc>
          <w:tcPr>
            <w:tcW w:w="1890" w:type="dxa"/>
          </w:tcPr>
          <w:p w14:paraId="404948F4" w14:textId="7169379E" w:rsidR="00760AC2" w:rsidRPr="00A1165B" w:rsidRDefault="00A04830" w:rsidP="00760AC2">
            <w:pPr>
              <w:jc w:val="center"/>
            </w:pPr>
            <w:r>
              <w:t>Mock</w:t>
            </w:r>
            <w:r w:rsidR="00760AC2" w:rsidRPr="00A1165B">
              <w:t>-24</w:t>
            </w:r>
          </w:p>
        </w:tc>
        <w:tc>
          <w:tcPr>
            <w:tcW w:w="1620" w:type="dxa"/>
          </w:tcPr>
          <w:p w14:paraId="56809ED8" w14:textId="2AAF32F6" w:rsidR="00760AC2" w:rsidRPr="001F0E64" w:rsidRDefault="00760AC2" w:rsidP="00760AC2">
            <w:pPr>
              <w:jc w:val="center"/>
            </w:pPr>
            <w:r w:rsidRPr="00760AC2">
              <w:t>0.89</w:t>
            </w:r>
          </w:p>
        </w:tc>
        <w:tc>
          <w:tcPr>
            <w:tcW w:w="1260" w:type="dxa"/>
          </w:tcPr>
          <w:p w14:paraId="1F5AA07C" w14:textId="03F7E043" w:rsidR="00760AC2" w:rsidRPr="001F0E64" w:rsidRDefault="00760AC2" w:rsidP="00760AC2">
            <w:pPr>
              <w:jc w:val="center"/>
            </w:pPr>
            <w:r w:rsidRPr="00760AC2">
              <w:t>178.85</w:t>
            </w:r>
          </w:p>
        </w:tc>
        <w:tc>
          <w:tcPr>
            <w:tcW w:w="810" w:type="dxa"/>
          </w:tcPr>
          <w:p w14:paraId="72CB6A9E" w14:textId="0F95B6F2" w:rsidR="00760AC2" w:rsidRPr="001F0E64" w:rsidRDefault="00760AC2" w:rsidP="00760AC2">
            <w:pPr>
              <w:jc w:val="center"/>
            </w:pPr>
            <w:r w:rsidRPr="00760AC2">
              <w:t>8.02</w:t>
            </w:r>
          </w:p>
        </w:tc>
        <w:tc>
          <w:tcPr>
            <w:tcW w:w="946" w:type="dxa"/>
          </w:tcPr>
          <w:p w14:paraId="00C62ABC" w14:textId="77777777" w:rsidR="00760AC2" w:rsidRPr="001F0E64" w:rsidRDefault="00760AC2" w:rsidP="00760AC2">
            <w:pPr>
              <w:jc w:val="center"/>
            </w:pPr>
            <w:r>
              <w:t>&lt;</w:t>
            </w:r>
            <w:r w:rsidRPr="001F0E64">
              <w:t>0</w:t>
            </w:r>
            <w:r>
              <w:t>.0001</w:t>
            </w:r>
          </w:p>
        </w:tc>
      </w:tr>
      <w:tr w:rsidR="00760AC2" w14:paraId="6731EACD" w14:textId="77777777" w:rsidTr="00760AC2">
        <w:trPr>
          <w:jc w:val="center"/>
        </w:trPr>
        <w:tc>
          <w:tcPr>
            <w:tcW w:w="1890" w:type="dxa"/>
          </w:tcPr>
          <w:p w14:paraId="489F7BA3" w14:textId="77777777" w:rsidR="00760AC2" w:rsidRPr="00A1165B" w:rsidRDefault="00760AC2" w:rsidP="00760AC2">
            <w:pPr>
              <w:jc w:val="center"/>
            </w:pPr>
            <w:r>
              <w:t>U</w:t>
            </w:r>
            <w:r w:rsidRPr="00A1165B">
              <w:t>ntreated-24</w:t>
            </w:r>
          </w:p>
        </w:tc>
        <w:tc>
          <w:tcPr>
            <w:tcW w:w="1620" w:type="dxa"/>
          </w:tcPr>
          <w:p w14:paraId="2956FBAD" w14:textId="51D20876" w:rsidR="00760AC2" w:rsidRPr="001F0E64" w:rsidRDefault="00760AC2" w:rsidP="00760AC2">
            <w:pPr>
              <w:jc w:val="center"/>
            </w:pPr>
            <w:r w:rsidRPr="00760AC2">
              <w:t>0.81</w:t>
            </w:r>
          </w:p>
        </w:tc>
        <w:tc>
          <w:tcPr>
            <w:tcW w:w="1260" w:type="dxa"/>
          </w:tcPr>
          <w:p w14:paraId="0901DF10" w14:textId="431D22FA" w:rsidR="00760AC2" w:rsidRPr="001F0E64" w:rsidRDefault="00760AC2" w:rsidP="00760AC2">
            <w:pPr>
              <w:jc w:val="center"/>
            </w:pPr>
            <w:r w:rsidRPr="00760AC2">
              <w:t>201.10</w:t>
            </w:r>
          </w:p>
        </w:tc>
        <w:tc>
          <w:tcPr>
            <w:tcW w:w="810" w:type="dxa"/>
          </w:tcPr>
          <w:p w14:paraId="27D719AB" w14:textId="07DF202B" w:rsidR="00760AC2" w:rsidRPr="001F0E64" w:rsidRDefault="00760AC2" w:rsidP="00760AC2">
            <w:pPr>
              <w:jc w:val="center"/>
            </w:pPr>
            <w:r w:rsidRPr="00760AC2">
              <w:t>6.95</w:t>
            </w:r>
          </w:p>
        </w:tc>
        <w:tc>
          <w:tcPr>
            <w:tcW w:w="946" w:type="dxa"/>
          </w:tcPr>
          <w:p w14:paraId="02007916" w14:textId="77777777" w:rsidR="00760AC2" w:rsidRPr="001F0E64" w:rsidRDefault="00760AC2" w:rsidP="00760AC2">
            <w:pPr>
              <w:jc w:val="center"/>
            </w:pPr>
            <w:r>
              <w:t>&lt;</w:t>
            </w:r>
            <w:r w:rsidRPr="001F0E64">
              <w:t>0</w:t>
            </w:r>
            <w:r>
              <w:t>.0001</w:t>
            </w:r>
          </w:p>
        </w:tc>
      </w:tr>
      <w:tr w:rsidR="00760AC2" w14:paraId="4E3023AB" w14:textId="77777777" w:rsidTr="00760AC2">
        <w:trPr>
          <w:jc w:val="center"/>
        </w:trPr>
        <w:tc>
          <w:tcPr>
            <w:tcW w:w="1890" w:type="dxa"/>
          </w:tcPr>
          <w:p w14:paraId="0109A1F5" w14:textId="77777777" w:rsidR="00760AC2" w:rsidRPr="00A1165B" w:rsidRDefault="00760AC2" w:rsidP="00760AC2">
            <w:pPr>
              <w:jc w:val="center"/>
            </w:pPr>
            <w:r w:rsidRPr="00A1165B">
              <w:t>IAV-none-72</w:t>
            </w:r>
          </w:p>
        </w:tc>
        <w:tc>
          <w:tcPr>
            <w:tcW w:w="1620" w:type="dxa"/>
          </w:tcPr>
          <w:p w14:paraId="6996D233" w14:textId="14585EF8" w:rsidR="00760AC2" w:rsidRPr="001F0E64" w:rsidRDefault="00760AC2" w:rsidP="00760AC2">
            <w:pPr>
              <w:jc w:val="center"/>
            </w:pPr>
            <w:r w:rsidRPr="00760AC2">
              <w:t>0.69</w:t>
            </w:r>
          </w:p>
        </w:tc>
        <w:tc>
          <w:tcPr>
            <w:tcW w:w="1260" w:type="dxa"/>
          </w:tcPr>
          <w:p w14:paraId="5A0AD015" w14:textId="3C5CE3A2" w:rsidR="00760AC2" w:rsidRPr="001F0E64" w:rsidRDefault="00760AC2" w:rsidP="00760AC2">
            <w:pPr>
              <w:jc w:val="center"/>
            </w:pPr>
            <w:r w:rsidRPr="00760AC2">
              <w:t>162.95</w:t>
            </w:r>
          </w:p>
        </w:tc>
        <w:tc>
          <w:tcPr>
            <w:tcW w:w="810" w:type="dxa"/>
          </w:tcPr>
          <w:p w14:paraId="6BDDADF6" w14:textId="4F9016FB" w:rsidR="00760AC2" w:rsidRPr="001F0E64" w:rsidRDefault="00760AC2" w:rsidP="00760AC2">
            <w:pPr>
              <w:jc w:val="center"/>
            </w:pPr>
            <w:r w:rsidRPr="00760AC2">
              <w:t>5.50</w:t>
            </w:r>
          </w:p>
        </w:tc>
        <w:tc>
          <w:tcPr>
            <w:tcW w:w="946" w:type="dxa"/>
          </w:tcPr>
          <w:p w14:paraId="3267ABA2" w14:textId="77777777" w:rsidR="00760AC2" w:rsidRPr="001F0E64" w:rsidRDefault="00760AC2" w:rsidP="00760AC2">
            <w:pPr>
              <w:jc w:val="center"/>
            </w:pPr>
            <w:r>
              <w:t>&lt;</w:t>
            </w:r>
            <w:r w:rsidRPr="001F0E64">
              <w:t>0</w:t>
            </w:r>
            <w:r>
              <w:t>.0001</w:t>
            </w:r>
          </w:p>
        </w:tc>
      </w:tr>
      <w:tr w:rsidR="00760AC2" w14:paraId="54ED56C3" w14:textId="77777777" w:rsidTr="00760AC2">
        <w:trPr>
          <w:jc w:val="center"/>
        </w:trPr>
        <w:tc>
          <w:tcPr>
            <w:tcW w:w="1890" w:type="dxa"/>
          </w:tcPr>
          <w:p w14:paraId="27D52B58" w14:textId="77777777" w:rsidR="00760AC2" w:rsidRPr="00A1165B" w:rsidRDefault="00760AC2" w:rsidP="00760AC2">
            <w:pPr>
              <w:jc w:val="center"/>
            </w:pPr>
            <w:r w:rsidRPr="00A1165B">
              <w:t>IAV-UV-72</w:t>
            </w:r>
          </w:p>
        </w:tc>
        <w:tc>
          <w:tcPr>
            <w:tcW w:w="1620" w:type="dxa"/>
          </w:tcPr>
          <w:p w14:paraId="37EC88BD" w14:textId="3E40C3C6" w:rsidR="00760AC2" w:rsidRPr="001F0E64" w:rsidRDefault="00760AC2" w:rsidP="00760AC2">
            <w:pPr>
              <w:jc w:val="center"/>
            </w:pPr>
            <w:r w:rsidRPr="00760AC2">
              <w:t>0.82</w:t>
            </w:r>
          </w:p>
        </w:tc>
        <w:tc>
          <w:tcPr>
            <w:tcW w:w="1260" w:type="dxa"/>
          </w:tcPr>
          <w:p w14:paraId="0846963A" w14:textId="742B45C4" w:rsidR="00760AC2" w:rsidRPr="001F0E64" w:rsidRDefault="00760AC2" w:rsidP="00760AC2">
            <w:pPr>
              <w:jc w:val="center"/>
            </w:pPr>
            <w:r w:rsidRPr="00760AC2">
              <w:t>78.54</w:t>
            </w:r>
          </w:p>
        </w:tc>
        <w:tc>
          <w:tcPr>
            <w:tcW w:w="810" w:type="dxa"/>
          </w:tcPr>
          <w:p w14:paraId="16FDE133" w14:textId="649F4D75" w:rsidR="00760AC2" w:rsidRPr="001F0E64" w:rsidRDefault="00760AC2" w:rsidP="00760AC2">
            <w:pPr>
              <w:jc w:val="center"/>
            </w:pPr>
            <w:r w:rsidRPr="00760AC2">
              <w:t>6.93</w:t>
            </w:r>
          </w:p>
        </w:tc>
        <w:tc>
          <w:tcPr>
            <w:tcW w:w="946" w:type="dxa"/>
          </w:tcPr>
          <w:p w14:paraId="24B528DC" w14:textId="77777777" w:rsidR="00760AC2" w:rsidRPr="001F0E64" w:rsidRDefault="00760AC2" w:rsidP="00760AC2">
            <w:pPr>
              <w:jc w:val="center"/>
            </w:pPr>
            <w:r>
              <w:t>&lt;</w:t>
            </w:r>
            <w:r w:rsidRPr="001F0E64">
              <w:t>0</w:t>
            </w:r>
            <w:r>
              <w:t>.0001</w:t>
            </w:r>
          </w:p>
        </w:tc>
      </w:tr>
      <w:tr w:rsidR="00760AC2" w14:paraId="1B00361D" w14:textId="77777777" w:rsidTr="00760AC2">
        <w:trPr>
          <w:jc w:val="center"/>
        </w:trPr>
        <w:tc>
          <w:tcPr>
            <w:tcW w:w="1890" w:type="dxa"/>
          </w:tcPr>
          <w:p w14:paraId="302664B0" w14:textId="77777777" w:rsidR="00760AC2" w:rsidRPr="00A1165B" w:rsidRDefault="00760AC2" w:rsidP="00760AC2">
            <w:pPr>
              <w:jc w:val="center"/>
            </w:pPr>
            <w:r w:rsidRPr="00A1165B">
              <w:t>MPV-none-72</w:t>
            </w:r>
          </w:p>
        </w:tc>
        <w:tc>
          <w:tcPr>
            <w:tcW w:w="1620" w:type="dxa"/>
          </w:tcPr>
          <w:p w14:paraId="4BF1725A" w14:textId="0A848F26" w:rsidR="00760AC2" w:rsidRPr="001F0E64" w:rsidRDefault="00760AC2" w:rsidP="00760AC2">
            <w:pPr>
              <w:jc w:val="center"/>
            </w:pPr>
            <w:r w:rsidRPr="00760AC2">
              <w:t>0.82</w:t>
            </w:r>
          </w:p>
        </w:tc>
        <w:tc>
          <w:tcPr>
            <w:tcW w:w="1260" w:type="dxa"/>
          </w:tcPr>
          <w:p w14:paraId="08BCCC4D" w14:textId="7D5FE8D5" w:rsidR="00760AC2" w:rsidRPr="001F0E64" w:rsidRDefault="00760AC2" w:rsidP="00760AC2">
            <w:pPr>
              <w:jc w:val="center"/>
            </w:pPr>
            <w:r w:rsidRPr="00760AC2">
              <w:t>84.24</w:t>
            </w:r>
          </w:p>
        </w:tc>
        <w:tc>
          <w:tcPr>
            <w:tcW w:w="810" w:type="dxa"/>
          </w:tcPr>
          <w:p w14:paraId="4DF66523" w14:textId="7B19D663" w:rsidR="00760AC2" w:rsidRPr="001F0E64" w:rsidRDefault="00760AC2" w:rsidP="00760AC2">
            <w:pPr>
              <w:jc w:val="center"/>
            </w:pPr>
            <w:r w:rsidRPr="00760AC2">
              <w:t>6.15</w:t>
            </w:r>
          </w:p>
        </w:tc>
        <w:tc>
          <w:tcPr>
            <w:tcW w:w="946" w:type="dxa"/>
          </w:tcPr>
          <w:p w14:paraId="0092CE47" w14:textId="77777777" w:rsidR="00760AC2" w:rsidRPr="001F0E64" w:rsidRDefault="00760AC2" w:rsidP="00760AC2">
            <w:pPr>
              <w:jc w:val="center"/>
            </w:pPr>
            <w:r>
              <w:t>&lt;</w:t>
            </w:r>
            <w:r w:rsidRPr="001F0E64">
              <w:t>0</w:t>
            </w:r>
            <w:r>
              <w:t>.0001</w:t>
            </w:r>
          </w:p>
        </w:tc>
      </w:tr>
      <w:tr w:rsidR="00760AC2" w14:paraId="6E6CB1A7" w14:textId="77777777" w:rsidTr="00760AC2">
        <w:trPr>
          <w:jc w:val="center"/>
        </w:trPr>
        <w:tc>
          <w:tcPr>
            <w:tcW w:w="1890" w:type="dxa"/>
          </w:tcPr>
          <w:p w14:paraId="7228B27A" w14:textId="77777777" w:rsidR="00760AC2" w:rsidRPr="00A1165B" w:rsidRDefault="00760AC2" w:rsidP="00760AC2">
            <w:pPr>
              <w:jc w:val="center"/>
            </w:pPr>
            <w:r w:rsidRPr="00A1165B">
              <w:t>MPV-UV-72</w:t>
            </w:r>
          </w:p>
        </w:tc>
        <w:tc>
          <w:tcPr>
            <w:tcW w:w="1620" w:type="dxa"/>
          </w:tcPr>
          <w:p w14:paraId="1E53E3A7" w14:textId="7B579AA3" w:rsidR="00760AC2" w:rsidRPr="001F0E64" w:rsidRDefault="00760AC2" w:rsidP="00760AC2">
            <w:pPr>
              <w:jc w:val="center"/>
            </w:pPr>
            <w:r w:rsidRPr="00760AC2">
              <w:t>0.83</w:t>
            </w:r>
          </w:p>
        </w:tc>
        <w:tc>
          <w:tcPr>
            <w:tcW w:w="1260" w:type="dxa"/>
          </w:tcPr>
          <w:p w14:paraId="13513A23" w14:textId="6EBC9071" w:rsidR="00760AC2" w:rsidRPr="001F0E64" w:rsidRDefault="00760AC2" w:rsidP="00760AC2">
            <w:pPr>
              <w:jc w:val="center"/>
            </w:pPr>
            <w:r w:rsidRPr="00760AC2">
              <w:t>93.82</w:t>
            </w:r>
          </w:p>
        </w:tc>
        <w:tc>
          <w:tcPr>
            <w:tcW w:w="810" w:type="dxa"/>
          </w:tcPr>
          <w:p w14:paraId="2E301A98" w14:textId="7E65F703" w:rsidR="00760AC2" w:rsidRPr="001F0E64" w:rsidRDefault="00760AC2" w:rsidP="00760AC2">
            <w:pPr>
              <w:jc w:val="center"/>
            </w:pPr>
            <w:r w:rsidRPr="00760AC2">
              <w:t>6.26</w:t>
            </w:r>
          </w:p>
        </w:tc>
        <w:tc>
          <w:tcPr>
            <w:tcW w:w="946" w:type="dxa"/>
          </w:tcPr>
          <w:p w14:paraId="067916CF" w14:textId="77777777" w:rsidR="00760AC2" w:rsidRPr="001F0E64" w:rsidRDefault="00760AC2" w:rsidP="00760AC2">
            <w:pPr>
              <w:jc w:val="center"/>
            </w:pPr>
            <w:r>
              <w:t>&lt;</w:t>
            </w:r>
            <w:r w:rsidRPr="001F0E64">
              <w:t>0</w:t>
            </w:r>
            <w:r>
              <w:t>.0001</w:t>
            </w:r>
          </w:p>
        </w:tc>
      </w:tr>
      <w:tr w:rsidR="00760AC2" w14:paraId="5CF0FC29" w14:textId="77777777" w:rsidTr="00760AC2">
        <w:trPr>
          <w:jc w:val="center"/>
        </w:trPr>
        <w:tc>
          <w:tcPr>
            <w:tcW w:w="1890" w:type="dxa"/>
          </w:tcPr>
          <w:p w14:paraId="5AE8452F" w14:textId="77777777" w:rsidR="00760AC2" w:rsidRPr="00A1165B" w:rsidRDefault="00760AC2" w:rsidP="00760AC2">
            <w:pPr>
              <w:jc w:val="center"/>
            </w:pPr>
            <w:r w:rsidRPr="00A1165B">
              <w:t>PIV3-none-72</w:t>
            </w:r>
          </w:p>
        </w:tc>
        <w:tc>
          <w:tcPr>
            <w:tcW w:w="1620" w:type="dxa"/>
          </w:tcPr>
          <w:p w14:paraId="1BB2FD1C" w14:textId="3CAD629C" w:rsidR="00760AC2" w:rsidRPr="001F0E64" w:rsidRDefault="00760AC2" w:rsidP="00760AC2">
            <w:pPr>
              <w:jc w:val="center"/>
            </w:pPr>
            <w:r w:rsidRPr="00760AC2">
              <w:t>0.77</w:t>
            </w:r>
          </w:p>
        </w:tc>
        <w:tc>
          <w:tcPr>
            <w:tcW w:w="1260" w:type="dxa"/>
          </w:tcPr>
          <w:p w14:paraId="3CA4D744" w14:textId="1D2A82B4" w:rsidR="00760AC2" w:rsidRPr="001F0E64" w:rsidRDefault="00760AC2" w:rsidP="00760AC2">
            <w:pPr>
              <w:jc w:val="center"/>
            </w:pPr>
            <w:r w:rsidRPr="00760AC2">
              <w:t>130.11</w:t>
            </w:r>
          </w:p>
        </w:tc>
        <w:tc>
          <w:tcPr>
            <w:tcW w:w="810" w:type="dxa"/>
          </w:tcPr>
          <w:p w14:paraId="1AE3191B" w14:textId="21F28A67" w:rsidR="00760AC2" w:rsidRPr="001F0E64" w:rsidRDefault="00760AC2" w:rsidP="00760AC2">
            <w:pPr>
              <w:jc w:val="center"/>
            </w:pPr>
            <w:r w:rsidRPr="00760AC2">
              <w:t>5.58</w:t>
            </w:r>
          </w:p>
        </w:tc>
        <w:tc>
          <w:tcPr>
            <w:tcW w:w="946" w:type="dxa"/>
          </w:tcPr>
          <w:p w14:paraId="1546ECA4" w14:textId="77777777" w:rsidR="00760AC2" w:rsidRPr="001F0E64" w:rsidRDefault="00760AC2" w:rsidP="00760AC2">
            <w:pPr>
              <w:jc w:val="center"/>
            </w:pPr>
            <w:r>
              <w:t>&lt;</w:t>
            </w:r>
            <w:r w:rsidRPr="001F0E64">
              <w:t>0</w:t>
            </w:r>
            <w:r>
              <w:t>.0001</w:t>
            </w:r>
          </w:p>
        </w:tc>
      </w:tr>
      <w:tr w:rsidR="00760AC2" w14:paraId="14AB8647" w14:textId="77777777" w:rsidTr="00760AC2">
        <w:trPr>
          <w:jc w:val="center"/>
        </w:trPr>
        <w:tc>
          <w:tcPr>
            <w:tcW w:w="1890" w:type="dxa"/>
          </w:tcPr>
          <w:p w14:paraId="24068DA8" w14:textId="77777777" w:rsidR="00760AC2" w:rsidRPr="00A1165B" w:rsidRDefault="00760AC2" w:rsidP="00760AC2">
            <w:pPr>
              <w:jc w:val="center"/>
            </w:pPr>
            <w:r w:rsidRPr="00A1165B">
              <w:t>PIV3-UV-72</w:t>
            </w:r>
          </w:p>
        </w:tc>
        <w:tc>
          <w:tcPr>
            <w:tcW w:w="1620" w:type="dxa"/>
          </w:tcPr>
          <w:p w14:paraId="2A753AED" w14:textId="4EFA8B69" w:rsidR="00760AC2" w:rsidRPr="001F0E64" w:rsidRDefault="00760AC2" w:rsidP="00760AC2">
            <w:pPr>
              <w:jc w:val="center"/>
            </w:pPr>
            <w:r w:rsidRPr="00760AC2">
              <w:t>0.80</w:t>
            </w:r>
          </w:p>
        </w:tc>
        <w:tc>
          <w:tcPr>
            <w:tcW w:w="1260" w:type="dxa"/>
          </w:tcPr>
          <w:p w14:paraId="6E626837" w14:textId="615F6C5B" w:rsidR="00760AC2" w:rsidRPr="001F0E64" w:rsidRDefault="00760AC2" w:rsidP="00760AC2">
            <w:pPr>
              <w:jc w:val="center"/>
            </w:pPr>
            <w:r w:rsidRPr="00760AC2">
              <w:t>91.64</w:t>
            </w:r>
          </w:p>
        </w:tc>
        <w:tc>
          <w:tcPr>
            <w:tcW w:w="810" w:type="dxa"/>
          </w:tcPr>
          <w:p w14:paraId="5045092E" w14:textId="61FCE641" w:rsidR="00760AC2" w:rsidRPr="001F0E64" w:rsidRDefault="00760AC2" w:rsidP="00760AC2">
            <w:pPr>
              <w:jc w:val="center"/>
            </w:pPr>
            <w:r w:rsidRPr="00760AC2">
              <w:t>5.57</w:t>
            </w:r>
          </w:p>
        </w:tc>
        <w:tc>
          <w:tcPr>
            <w:tcW w:w="946" w:type="dxa"/>
          </w:tcPr>
          <w:p w14:paraId="037E05A7" w14:textId="77777777" w:rsidR="00760AC2" w:rsidRPr="001F0E64" w:rsidRDefault="00760AC2" w:rsidP="00760AC2">
            <w:pPr>
              <w:jc w:val="center"/>
            </w:pPr>
            <w:r>
              <w:t>&lt;</w:t>
            </w:r>
            <w:r w:rsidRPr="001F0E64">
              <w:t>0</w:t>
            </w:r>
            <w:r>
              <w:t>.0001</w:t>
            </w:r>
          </w:p>
        </w:tc>
      </w:tr>
      <w:tr w:rsidR="00760AC2" w14:paraId="1795E4D2" w14:textId="77777777" w:rsidTr="00760AC2">
        <w:trPr>
          <w:jc w:val="center"/>
        </w:trPr>
        <w:tc>
          <w:tcPr>
            <w:tcW w:w="1890" w:type="dxa"/>
          </w:tcPr>
          <w:p w14:paraId="134B0486" w14:textId="2BD1C851" w:rsidR="00760AC2" w:rsidRPr="00A1165B" w:rsidRDefault="00A04830" w:rsidP="00760AC2">
            <w:pPr>
              <w:jc w:val="center"/>
            </w:pPr>
            <w:r>
              <w:t>Mock</w:t>
            </w:r>
            <w:r w:rsidR="00760AC2" w:rsidRPr="00A1165B">
              <w:t>-72</w:t>
            </w:r>
          </w:p>
        </w:tc>
        <w:tc>
          <w:tcPr>
            <w:tcW w:w="1620" w:type="dxa"/>
          </w:tcPr>
          <w:p w14:paraId="3FF93B08" w14:textId="0C21648F" w:rsidR="00760AC2" w:rsidRPr="001F0E64" w:rsidRDefault="00760AC2" w:rsidP="00760AC2">
            <w:pPr>
              <w:jc w:val="center"/>
            </w:pPr>
            <w:r w:rsidRPr="00760AC2">
              <w:t>0.79</w:t>
            </w:r>
          </w:p>
        </w:tc>
        <w:tc>
          <w:tcPr>
            <w:tcW w:w="1260" w:type="dxa"/>
          </w:tcPr>
          <w:p w14:paraId="575A7E24" w14:textId="4F273745" w:rsidR="00760AC2" w:rsidRPr="001F0E64" w:rsidRDefault="00760AC2" w:rsidP="00760AC2">
            <w:pPr>
              <w:jc w:val="center"/>
            </w:pPr>
            <w:r w:rsidRPr="00760AC2">
              <w:t>119.34</w:t>
            </w:r>
          </w:p>
        </w:tc>
        <w:tc>
          <w:tcPr>
            <w:tcW w:w="810" w:type="dxa"/>
          </w:tcPr>
          <w:p w14:paraId="45A61BEC" w14:textId="08BC16F4" w:rsidR="00760AC2" w:rsidRPr="001F0E64" w:rsidRDefault="00760AC2" w:rsidP="00760AC2">
            <w:pPr>
              <w:jc w:val="center"/>
            </w:pPr>
            <w:r w:rsidRPr="00760AC2">
              <w:t>7.87</w:t>
            </w:r>
          </w:p>
        </w:tc>
        <w:tc>
          <w:tcPr>
            <w:tcW w:w="946" w:type="dxa"/>
          </w:tcPr>
          <w:p w14:paraId="1089F558" w14:textId="77777777" w:rsidR="00760AC2" w:rsidRPr="001F0E64" w:rsidRDefault="00760AC2" w:rsidP="00760AC2">
            <w:pPr>
              <w:jc w:val="center"/>
            </w:pPr>
            <w:r>
              <w:t>&lt;</w:t>
            </w:r>
            <w:r w:rsidRPr="001F0E64">
              <w:t>0</w:t>
            </w:r>
            <w:r>
              <w:t>.0001</w:t>
            </w:r>
          </w:p>
        </w:tc>
      </w:tr>
      <w:tr w:rsidR="00760AC2" w14:paraId="384D588F" w14:textId="77777777" w:rsidTr="00760AC2">
        <w:trPr>
          <w:jc w:val="center"/>
        </w:trPr>
        <w:tc>
          <w:tcPr>
            <w:tcW w:w="1890" w:type="dxa"/>
          </w:tcPr>
          <w:p w14:paraId="6C781A70" w14:textId="77777777" w:rsidR="00760AC2" w:rsidRPr="00A1165B" w:rsidRDefault="00760AC2" w:rsidP="00760AC2">
            <w:pPr>
              <w:jc w:val="center"/>
            </w:pPr>
            <w:r>
              <w:t>U</w:t>
            </w:r>
            <w:r w:rsidRPr="00A1165B">
              <w:t>ntreated-72</w:t>
            </w:r>
          </w:p>
        </w:tc>
        <w:tc>
          <w:tcPr>
            <w:tcW w:w="1620" w:type="dxa"/>
          </w:tcPr>
          <w:p w14:paraId="569B25D5" w14:textId="6E5C062C" w:rsidR="00760AC2" w:rsidRPr="001F0E64" w:rsidRDefault="00760AC2" w:rsidP="00760AC2">
            <w:pPr>
              <w:jc w:val="center"/>
            </w:pPr>
            <w:r w:rsidRPr="00760AC2">
              <w:t>0.83</w:t>
            </w:r>
          </w:p>
        </w:tc>
        <w:tc>
          <w:tcPr>
            <w:tcW w:w="1260" w:type="dxa"/>
          </w:tcPr>
          <w:p w14:paraId="190752FE" w14:textId="669F9D27" w:rsidR="00760AC2" w:rsidRPr="001F0E64" w:rsidRDefault="00760AC2" w:rsidP="00760AC2">
            <w:pPr>
              <w:jc w:val="center"/>
            </w:pPr>
            <w:r w:rsidRPr="00760AC2">
              <w:t>168.43</w:t>
            </w:r>
          </w:p>
        </w:tc>
        <w:tc>
          <w:tcPr>
            <w:tcW w:w="810" w:type="dxa"/>
          </w:tcPr>
          <w:p w14:paraId="4907A25B" w14:textId="487B7F7D" w:rsidR="00760AC2" w:rsidRPr="001F0E64" w:rsidRDefault="00760AC2" w:rsidP="00760AC2">
            <w:pPr>
              <w:jc w:val="center"/>
            </w:pPr>
            <w:r w:rsidRPr="00760AC2">
              <w:t>7.03</w:t>
            </w:r>
          </w:p>
        </w:tc>
        <w:tc>
          <w:tcPr>
            <w:tcW w:w="946" w:type="dxa"/>
          </w:tcPr>
          <w:p w14:paraId="44EC4CDB" w14:textId="77777777" w:rsidR="00760AC2" w:rsidRPr="001F0E64" w:rsidRDefault="00760AC2" w:rsidP="00760AC2">
            <w:pPr>
              <w:jc w:val="center"/>
            </w:pPr>
            <w:r>
              <w:t>&lt;</w:t>
            </w:r>
            <w:r w:rsidRPr="001F0E64">
              <w:t>0</w:t>
            </w:r>
            <w:r>
              <w:t>.0001</w:t>
            </w:r>
          </w:p>
        </w:tc>
      </w:tr>
    </w:tbl>
    <w:p w14:paraId="344348BF" w14:textId="05427AC7" w:rsidR="001D43FE" w:rsidRPr="001D43FE" w:rsidRDefault="001D43FE" w:rsidP="00E60F47">
      <w:pPr>
        <w:pStyle w:val="Caption"/>
        <w:keepNext/>
        <w:spacing w:before="240"/>
        <w:jc w:val="center"/>
        <w:rPr>
          <w:color w:val="000000" w:themeColor="text1"/>
        </w:rPr>
      </w:pPr>
      <w:r w:rsidRPr="001D43FE">
        <w:rPr>
          <w:b/>
          <w:bCs/>
          <w:color w:val="000000" w:themeColor="text1"/>
        </w:rPr>
        <w:t xml:space="preserve">Table </w:t>
      </w:r>
      <w:r w:rsidRPr="001D43FE">
        <w:rPr>
          <w:b/>
          <w:bCs/>
          <w:color w:val="000000" w:themeColor="text1"/>
        </w:rPr>
        <w:fldChar w:fldCharType="begin"/>
      </w:r>
      <w:r w:rsidRPr="001D43FE">
        <w:rPr>
          <w:b/>
          <w:bCs/>
          <w:color w:val="000000" w:themeColor="text1"/>
        </w:rPr>
        <w:instrText xml:space="preserve"> SEQ Table \* ARABIC </w:instrText>
      </w:r>
      <w:r w:rsidRPr="001D43FE">
        <w:rPr>
          <w:b/>
          <w:bCs/>
          <w:color w:val="000000" w:themeColor="text1"/>
        </w:rPr>
        <w:fldChar w:fldCharType="separate"/>
      </w:r>
      <w:r w:rsidR="005A066C">
        <w:rPr>
          <w:b/>
          <w:bCs/>
          <w:noProof/>
          <w:color w:val="000000" w:themeColor="text1"/>
        </w:rPr>
        <w:t>2</w:t>
      </w:r>
      <w:r w:rsidRPr="001D43FE">
        <w:rPr>
          <w:b/>
          <w:bCs/>
          <w:color w:val="000000" w:themeColor="text1"/>
        </w:rPr>
        <w:fldChar w:fldCharType="end"/>
      </w:r>
      <w:r w:rsidRPr="001D43FE">
        <w:rPr>
          <w:b/>
          <w:bCs/>
          <w:color w:val="000000" w:themeColor="text1"/>
        </w:rPr>
        <w:t>.</w:t>
      </w:r>
      <w:r w:rsidRPr="001D43FE">
        <w:rPr>
          <w:color w:val="000000" w:themeColor="text1"/>
        </w:rPr>
        <w:t xml:space="preserve"> Results of Huber regression analysis conducted to assess the concordance between RNA-Seq and NanoString measurements across a range of infection conditions.</w:t>
      </w:r>
    </w:p>
    <w:tbl>
      <w:tblPr>
        <w:tblStyle w:val="TableGrid"/>
        <w:tblW w:w="0" w:type="auto"/>
        <w:jc w:val="center"/>
        <w:tblLook w:val="04A0" w:firstRow="1" w:lastRow="0" w:firstColumn="1" w:lastColumn="0" w:noHBand="0" w:noVBand="1"/>
      </w:tblPr>
      <w:tblGrid>
        <w:gridCol w:w="1890"/>
        <w:gridCol w:w="1620"/>
        <w:gridCol w:w="1260"/>
        <w:gridCol w:w="1260"/>
        <w:gridCol w:w="810"/>
        <w:gridCol w:w="946"/>
      </w:tblGrid>
      <w:tr w:rsidR="009A6B03" w14:paraId="6FD6C768" w14:textId="77777777" w:rsidTr="00387A7D">
        <w:trPr>
          <w:jc w:val="center"/>
        </w:trPr>
        <w:tc>
          <w:tcPr>
            <w:tcW w:w="1890" w:type="dxa"/>
            <w:shd w:val="clear" w:color="auto" w:fill="E7E6E6" w:themeFill="background2"/>
          </w:tcPr>
          <w:p w14:paraId="1858D847" w14:textId="2394FF89" w:rsidR="009A6B03" w:rsidRPr="001F0E64" w:rsidRDefault="009A6B03" w:rsidP="001F0E64">
            <w:pPr>
              <w:jc w:val="center"/>
            </w:pPr>
            <w:r w:rsidRPr="001F0E64">
              <w:t>Condition</w:t>
            </w:r>
          </w:p>
        </w:tc>
        <w:tc>
          <w:tcPr>
            <w:tcW w:w="1620" w:type="dxa"/>
            <w:shd w:val="clear" w:color="auto" w:fill="E7E6E6" w:themeFill="background2"/>
          </w:tcPr>
          <w:p w14:paraId="236DD710" w14:textId="61ACDA90" w:rsidR="009A6B03" w:rsidRPr="001F0E64" w:rsidRDefault="009A6B03" w:rsidP="001F0E64">
            <w:pPr>
              <w:jc w:val="center"/>
            </w:pPr>
            <m:oMathPara>
              <m:oMath>
                <m:r>
                  <m:rPr>
                    <m:nor/>
                  </m:rPr>
                  <w:rPr>
                    <w:rFonts w:ascii="Cambria Math" w:eastAsiaTheme="minorEastAsia" w:hAnsi="Cambria Math"/>
                  </w:rPr>
                  <m:t xml:space="preserve">Pseudo </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260" w:type="dxa"/>
            <w:shd w:val="clear" w:color="auto" w:fill="E7E6E6" w:themeFill="background2"/>
          </w:tcPr>
          <w:p w14:paraId="1757DC53" w14:textId="369CEE67" w:rsidR="009A6B03" w:rsidRPr="001F0E64" w:rsidRDefault="009A6B03" w:rsidP="001F0E64">
            <w:pPr>
              <w:jc w:val="center"/>
            </w:pPr>
            <m:oMathPara>
              <m:oMath>
                <m:r>
                  <m:rPr>
                    <m:nor/>
                  </m:rPr>
                  <w:rPr>
                    <w:rFonts w:ascii="Cambria Math" w:eastAsiaTheme="minorEastAsia" w:hAnsi="Cambria Math"/>
                  </w:rPr>
                  <m:t xml:space="preserve">Robust </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260" w:type="dxa"/>
            <w:shd w:val="clear" w:color="auto" w:fill="E7E6E6" w:themeFill="background2"/>
          </w:tcPr>
          <w:p w14:paraId="47E04E4A" w14:textId="4F0F41B0" w:rsidR="009A6B03" w:rsidRPr="001F0E64" w:rsidRDefault="009A6B03" w:rsidP="001F0E64">
            <w:pPr>
              <w:jc w:val="center"/>
            </w:pPr>
            <w:r w:rsidRPr="001F0E64">
              <w:t>Intercept</w:t>
            </w:r>
          </w:p>
        </w:tc>
        <w:tc>
          <w:tcPr>
            <w:tcW w:w="810" w:type="dxa"/>
            <w:shd w:val="clear" w:color="auto" w:fill="E7E6E6" w:themeFill="background2"/>
          </w:tcPr>
          <w:p w14:paraId="03283FAF" w14:textId="23C5028B" w:rsidR="009A6B03" w:rsidRPr="001F0E64" w:rsidRDefault="009A6B03" w:rsidP="001F0E64">
            <w:pPr>
              <w:jc w:val="center"/>
            </w:pPr>
            <w:r w:rsidRPr="001F0E64">
              <w:t>Slope</w:t>
            </w:r>
          </w:p>
        </w:tc>
        <w:tc>
          <w:tcPr>
            <w:tcW w:w="946" w:type="dxa"/>
            <w:shd w:val="clear" w:color="auto" w:fill="E7E6E6" w:themeFill="background2"/>
          </w:tcPr>
          <w:p w14:paraId="3A1FC509" w14:textId="57FF5899" w:rsidR="009A6B03" w:rsidRPr="001F0E64" w:rsidRDefault="009A6B03" w:rsidP="001F0E64">
            <w:pPr>
              <w:jc w:val="center"/>
            </w:pPr>
            <w:r w:rsidRPr="001F0E64">
              <w:t>P-Value</w:t>
            </w:r>
          </w:p>
        </w:tc>
      </w:tr>
      <w:tr w:rsidR="009A6B03" w14:paraId="4A83096C" w14:textId="77777777" w:rsidTr="00387A7D">
        <w:trPr>
          <w:jc w:val="center"/>
        </w:trPr>
        <w:tc>
          <w:tcPr>
            <w:tcW w:w="1890" w:type="dxa"/>
          </w:tcPr>
          <w:p w14:paraId="1DACC929" w14:textId="79F6D812" w:rsidR="009A6B03" w:rsidRPr="00A1165B" w:rsidRDefault="009A6B03" w:rsidP="001F0E64">
            <w:pPr>
              <w:jc w:val="center"/>
            </w:pPr>
            <w:r w:rsidRPr="00A1165B">
              <w:t>IAV-none-24</w:t>
            </w:r>
          </w:p>
        </w:tc>
        <w:tc>
          <w:tcPr>
            <w:tcW w:w="1620" w:type="dxa"/>
          </w:tcPr>
          <w:p w14:paraId="08ADDE6C" w14:textId="0DCC195D" w:rsidR="009A6B03" w:rsidRPr="001F0E64" w:rsidRDefault="009A6B03" w:rsidP="001F0E64">
            <w:pPr>
              <w:jc w:val="center"/>
            </w:pPr>
            <w:r w:rsidRPr="001F0E64">
              <w:t>0.73</w:t>
            </w:r>
          </w:p>
        </w:tc>
        <w:tc>
          <w:tcPr>
            <w:tcW w:w="1260" w:type="dxa"/>
          </w:tcPr>
          <w:p w14:paraId="0530B608" w14:textId="6BA83071" w:rsidR="009A6B03" w:rsidRPr="001F0E64" w:rsidRDefault="009A6B03" w:rsidP="001F0E64">
            <w:pPr>
              <w:jc w:val="center"/>
            </w:pPr>
            <w:r>
              <w:t>0.80</w:t>
            </w:r>
          </w:p>
        </w:tc>
        <w:tc>
          <w:tcPr>
            <w:tcW w:w="1260" w:type="dxa"/>
          </w:tcPr>
          <w:p w14:paraId="113A9560" w14:textId="20AC1866" w:rsidR="009A6B03" w:rsidRPr="001F0E64" w:rsidRDefault="009A6B03" w:rsidP="001F0E64">
            <w:pPr>
              <w:jc w:val="center"/>
            </w:pPr>
            <w:r w:rsidRPr="001F0E64">
              <w:t>49.8</w:t>
            </w:r>
            <w:r>
              <w:t>0</w:t>
            </w:r>
          </w:p>
        </w:tc>
        <w:tc>
          <w:tcPr>
            <w:tcW w:w="810" w:type="dxa"/>
          </w:tcPr>
          <w:p w14:paraId="0F8149F0" w14:textId="10A54B4B" w:rsidR="009A6B03" w:rsidRPr="001F0E64" w:rsidRDefault="009A6B03" w:rsidP="001F0E64">
            <w:pPr>
              <w:jc w:val="center"/>
            </w:pPr>
            <w:r w:rsidRPr="001F0E64">
              <w:t>6.93</w:t>
            </w:r>
          </w:p>
        </w:tc>
        <w:tc>
          <w:tcPr>
            <w:tcW w:w="946" w:type="dxa"/>
          </w:tcPr>
          <w:p w14:paraId="6DFE294B" w14:textId="432998E6" w:rsidR="009A6B03" w:rsidRPr="001F0E64" w:rsidRDefault="009A6B03" w:rsidP="001F0E64">
            <w:pPr>
              <w:jc w:val="center"/>
            </w:pPr>
            <w:r>
              <w:t>&lt;</w:t>
            </w:r>
            <w:r w:rsidRPr="001F0E64">
              <w:t>0</w:t>
            </w:r>
            <w:r>
              <w:t>.0001</w:t>
            </w:r>
          </w:p>
        </w:tc>
      </w:tr>
      <w:tr w:rsidR="009A6B03" w14:paraId="3BB164CB" w14:textId="77777777" w:rsidTr="00387A7D">
        <w:trPr>
          <w:jc w:val="center"/>
        </w:trPr>
        <w:tc>
          <w:tcPr>
            <w:tcW w:w="1890" w:type="dxa"/>
          </w:tcPr>
          <w:p w14:paraId="200D52B9" w14:textId="117EC86A" w:rsidR="009A6B03" w:rsidRPr="00A1165B" w:rsidRDefault="009A6B03" w:rsidP="001F0E64">
            <w:pPr>
              <w:jc w:val="center"/>
            </w:pPr>
            <w:r w:rsidRPr="00A1165B">
              <w:t>IAV-UV-24</w:t>
            </w:r>
          </w:p>
        </w:tc>
        <w:tc>
          <w:tcPr>
            <w:tcW w:w="1620" w:type="dxa"/>
          </w:tcPr>
          <w:p w14:paraId="3A2B388F" w14:textId="47DB43FA" w:rsidR="009A6B03" w:rsidRPr="001F0E64" w:rsidRDefault="009A6B03" w:rsidP="001F0E64">
            <w:pPr>
              <w:jc w:val="center"/>
            </w:pPr>
            <w:r w:rsidRPr="001F0E64">
              <w:t>0.84</w:t>
            </w:r>
          </w:p>
        </w:tc>
        <w:tc>
          <w:tcPr>
            <w:tcW w:w="1260" w:type="dxa"/>
          </w:tcPr>
          <w:p w14:paraId="5552F978" w14:textId="03E5B81D" w:rsidR="009A6B03" w:rsidRPr="001F0E64" w:rsidRDefault="009A6B03" w:rsidP="001F0E64">
            <w:pPr>
              <w:jc w:val="center"/>
            </w:pPr>
            <w:r>
              <w:t>0.71</w:t>
            </w:r>
          </w:p>
        </w:tc>
        <w:tc>
          <w:tcPr>
            <w:tcW w:w="1260" w:type="dxa"/>
          </w:tcPr>
          <w:p w14:paraId="27258604" w14:textId="38C4147E" w:rsidR="009A6B03" w:rsidRPr="001F0E64" w:rsidRDefault="009A6B03" w:rsidP="001F0E64">
            <w:pPr>
              <w:jc w:val="center"/>
            </w:pPr>
            <w:r w:rsidRPr="001F0E64">
              <w:t>32.54</w:t>
            </w:r>
          </w:p>
        </w:tc>
        <w:tc>
          <w:tcPr>
            <w:tcW w:w="810" w:type="dxa"/>
          </w:tcPr>
          <w:p w14:paraId="6593068A" w14:textId="78B75381" w:rsidR="009A6B03" w:rsidRPr="001F0E64" w:rsidRDefault="009A6B03" w:rsidP="001F0E64">
            <w:pPr>
              <w:jc w:val="center"/>
            </w:pPr>
            <w:r w:rsidRPr="001F0E64">
              <w:t>7.6</w:t>
            </w:r>
            <w:r>
              <w:t>0</w:t>
            </w:r>
          </w:p>
        </w:tc>
        <w:tc>
          <w:tcPr>
            <w:tcW w:w="946" w:type="dxa"/>
          </w:tcPr>
          <w:p w14:paraId="546EDA16" w14:textId="4F709EC4" w:rsidR="009A6B03" w:rsidRPr="001F0E64" w:rsidRDefault="009A6B03" w:rsidP="001F0E64">
            <w:pPr>
              <w:jc w:val="center"/>
            </w:pPr>
            <w:r>
              <w:t>&lt;</w:t>
            </w:r>
            <w:r w:rsidRPr="001F0E64">
              <w:t>0</w:t>
            </w:r>
            <w:r>
              <w:t>.0001</w:t>
            </w:r>
          </w:p>
        </w:tc>
      </w:tr>
      <w:tr w:rsidR="009A6B03" w14:paraId="223086C5" w14:textId="77777777" w:rsidTr="00387A7D">
        <w:trPr>
          <w:jc w:val="center"/>
        </w:trPr>
        <w:tc>
          <w:tcPr>
            <w:tcW w:w="1890" w:type="dxa"/>
          </w:tcPr>
          <w:p w14:paraId="1F74A1AE" w14:textId="70059AF3" w:rsidR="009A6B03" w:rsidRPr="00A1165B" w:rsidRDefault="009A6B03" w:rsidP="001F0E64">
            <w:pPr>
              <w:jc w:val="center"/>
            </w:pPr>
            <w:r w:rsidRPr="00A1165B">
              <w:t>MPV-none-24</w:t>
            </w:r>
          </w:p>
        </w:tc>
        <w:tc>
          <w:tcPr>
            <w:tcW w:w="1620" w:type="dxa"/>
          </w:tcPr>
          <w:p w14:paraId="586B5332" w14:textId="22164FE5" w:rsidR="009A6B03" w:rsidRPr="001F0E64" w:rsidRDefault="009A6B03" w:rsidP="001F0E64">
            <w:pPr>
              <w:jc w:val="center"/>
            </w:pPr>
            <w:r w:rsidRPr="001F0E64">
              <w:t>0.86</w:t>
            </w:r>
          </w:p>
        </w:tc>
        <w:tc>
          <w:tcPr>
            <w:tcW w:w="1260" w:type="dxa"/>
          </w:tcPr>
          <w:p w14:paraId="0F4B3D1D" w14:textId="05294AE3" w:rsidR="009A6B03" w:rsidRPr="001F0E64" w:rsidRDefault="009A6B03" w:rsidP="001F0E64">
            <w:pPr>
              <w:jc w:val="center"/>
            </w:pPr>
            <w:r>
              <w:t>0.73</w:t>
            </w:r>
          </w:p>
        </w:tc>
        <w:tc>
          <w:tcPr>
            <w:tcW w:w="1260" w:type="dxa"/>
          </w:tcPr>
          <w:p w14:paraId="28638DD7" w14:textId="6B39464F" w:rsidR="009A6B03" w:rsidRPr="001F0E64" w:rsidRDefault="009A6B03" w:rsidP="001F0E64">
            <w:pPr>
              <w:jc w:val="center"/>
            </w:pPr>
            <w:r w:rsidRPr="001F0E64">
              <w:t>41.58</w:t>
            </w:r>
          </w:p>
        </w:tc>
        <w:tc>
          <w:tcPr>
            <w:tcW w:w="810" w:type="dxa"/>
          </w:tcPr>
          <w:p w14:paraId="0E45416F" w14:textId="2C0B82A9" w:rsidR="009A6B03" w:rsidRPr="001F0E64" w:rsidRDefault="009A6B03" w:rsidP="001F0E64">
            <w:pPr>
              <w:jc w:val="center"/>
            </w:pPr>
            <w:r w:rsidRPr="001F0E64">
              <w:t>7.2</w:t>
            </w:r>
            <w:r>
              <w:t>0</w:t>
            </w:r>
          </w:p>
        </w:tc>
        <w:tc>
          <w:tcPr>
            <w:tcW w:w="946" w:type="dxa"/>
          </w:tcPr>
          <w:p w14:paraId="11EBE803" w14:textId="2593C7A9" w:rsidR="009A6B03" w:rsidRPr="001F0E64" w:rsidRDefault="009A6B03" w:rsidP="001F0E64">
            <w:pPr>
              <w:jc w:val="center"/>
            </w:pPr>
            <w:r>
              <w:t>&lt;</w:t>
            </w:r>
            <w:r w:rsidRPr="001F0E64">
              <w:t>0</w:t>
            </w:r>
            <w:r>
              <w:t>.0001</w:t>
            </w:r>
          </w:p>
        </w:tc>
      </w:tr>
      <w:tr w:rsidR="009A6B03" w14:paraId="24ECD60A" w14:textId="77777777" w:rsidTr="00387A7D">
        <w:trPr>
          <w:jc w:val="center"/>
        </w:trPr>
        <w:tc>
          <w:tcPr>
            <w:tcW w:w="1890" w:type="dxa"/>
          </w:tcPr>
          <w:p w14:paraId="3AAEF893" w14:textId="726A4653" w:rsidR="009A6B03" w:rsidRPr="00A1165B" w:rsidRDefault="009A6B03" w:rsidP="001F0E64">
            <w:pPr>
              <w:jc w:val="center"/>
            </w:pPr>
            <w:r w:rsidRPr="00A1165B">
              <w:t>MPV-UV-24</w:t>
            </w:r>
          </w:p>
        </w:tc>
        <w:tc>
          <w:tcPr>
            <w:tcW w:w="1620" w:type="dxa"/>
          </w:tcPr>
          <w:p w14:paraId="65830467" w14:textId="7218D5F6" w:rsidR="009A6B03" w:rsidRPr="001F0E64" w:rsidRDefault="009A6B03" w:rsidP="001F0E64">
            <w:pPr>
              <w:jc w:val="center"/>
            </w:pPr>
            <w:r w:rsidRPr="001F0E64">
              <w:t>0.73</w:t>
            </w:r>
          </w:p>
        </w:tc>
        <w:tc>
          <w:tcPr>
            <w:tcW w:w="1260" w:type="dxa"/>
          </w:tcPr>
          <w:p w14:paraId="088D0C7E" w14:textId="17684080" w:rsidR="009A6B03" w:rsidRPr="001F0E64" w:rsidRDefault="009A6B03" w:rsidP="001F0E64">
            <w:pPr>
              <w:jc w:val="center"/>
            </w:pPr>
            <w:r>
              <w:t>0.75</w:t>
            </w:r>
          </w:p>
        </w:tc>
        <w:tc>
          <w:tcPr>
            <w:tcW w:w="1260" w:type="dxa"/>
          </w:tcPr>
          <w:p w14:paraId="6E4CDDEC" w14:textId="5474311D" w:rsidR="009A6B03" w:rsidRPr="001F0E64" w:rsidRDefault="009A6B03" w:rsidP="001F0E64">
            <w:pPr>
              <w:jc w:val="center"/>
            </w:pPr>
            <w:r w:rsidRPr="001F0E64">
              <w:t>38.53</w:t>
            </w:r>
          </w:p>
        </w:tc>
        <w:tc>
          <w:tcPr>
            <w:tcW w:w="810" w:type="dxa"/>
          </w:tcPr>
          <w:p w14:paraId="15EAA644" w14:textId="359DDD84" w:rsidR="009A6B03" w:rsidRPr="001F0E64" w:rsidRDefault="009A6B03" w:rsidP="001F0E64">
            <w:pPr>
              <w:jc w:val="center"/>
            </w:pPr>
            <w:r w:rsidRPr="001F0E64">
              <w:t>7.07</w:t>
            </w:r>
          </w:p>
        </w:tc>
        <w:tc>
          <w:tcPr>
            <w:tcW w:w="946" w:type="dxa"/>
          </w:tcPr>
          <w:p w14:paraId="65F9382C" w14:textId="31F6FC9F" w:rsidR="009A6B03" w:rsidRPr="001F0E64" w:rsidRDefault="009A6B03" w:rsidP="001F0E64">
            <w:pPr>
              <w:jc w:val="center"/>
            </w:pPr>
            <w:r>
              <w:t>&lt;</w:t>
            </w:r>
            <w:r w:rsidRPr="001F0E64">
              <w:t>0</w:t>
            </w:r>
            <w:r>
              <w:t>.0001</w:t>
            </w:r>
          </w:p>
        </w:tc>
      </w:tr>
      <w:tr w:rsidR="009A6B03" w14:paraId="07C38708" w14:textId="77777777" w:rsidTr="00387A7D">
        <w:trPr>
          <w:jc w:val="center"/>
        </w:trPr>
        <w:tc>
          <w:tcPr>
            <w:tcW w:w="1890" w:type="dxa"/>
          </w:tcPr>
          <w:p w14:paraId="2CDC003F" w14:textId="542CF4C1" w:rsidR="009A6B03" w:rsidRPr="00A1165B" w:rsidRDefault="009A6B03" w:rsidP="001F0E64">
            <w:pPr>
              <w:jc w:val="center"/>
            </w:pPr>
            <w:r w:rsidRPr="00A1165B">
              <w:t>PIV3-none-24</w:t>
            </w:r>
          </w:p>
        </w:tc>
        <w:tc>
          <w:tcPr>
            <w:tcW w:w="1620" w:type="dxa"/>
          </w:tcPr>
          <w:p w14:paraId="0F0236B9" w14:textId="5BB6854D" w:rsidR="009A6B03" w:rsidRPr="001F0E64" w:rsidRDefault="009A6B03" w:rsidP="001F0E64">
            <w:pPr>
              <w:jc w:val="center"/>
            </w:pPr>
            <w:r w:rsidRPr="001F0E64">
              <w:t>0.86</w:t>
            </w:r>
          </w:p>
        </w:tc>
        <w:tc>
          <w:tcPr>
            <w:tcW w:w="1260" w:type="dxa"/>
          </w:tcPr>
          <w:p w14:paraId="6FD5521D" w14:textId="547B0DCC" w:rsidR="009A6B03" w:rsidRPr="001F0E64" w:rsidRDefault="009A6B03" w:rsidP="001F0E64">
            <w:pPr>
              <w:jc w:val="center"/>
            </w:pPr>
            <w:r>
              <w:t>0.80</w:t>
            </w:r>
          </w:p>
        </w:tc>
        <w:tc>
          <w:tcPr>
            <w:tcW w:w="1260" w:type="dxa"/>
          </w:tcPr>
          <w:p w14:paraId="62FA15C5" w14:textId="2624E0EB" w:rsidR="009A6B03" w:rsidRPr="001F0E64" w:rsidRDefault="009A6B03" w:rsidP="001F0E64">
            <w:pPr>
              <w:jc w:val="center"/>
            </w:pPr>
            <w:r w:rsidRPr="001F0E64">
              <w:t>36.05</w:t>
            </w:r>
          </w:p>
        </w:tc>
        <w:tc>
          <w:tcPr>
            <w:tcW w:w="810" w:type="dxa"/>
          </w:tcPr>
          <w:p w14:paraId="2F221A1B" w14:textId="0FB7DB8C" w:rsidR="009A6B03" w:rsidRPr="001F0E64" w:rsidRDefault="009A6B03" w:rsidP="001F0E64">
            <w:pPr>
              <w:jc w:val="center"/>
            </w:pPr>
            <w:r w:rsidRPr="001F0E64">
              <w:t>8.88</w:t>
            </w:r>
          </w:p>
        </w:tc>
        <w:tc>
          <w:tcPr>
            <w:tcW w:w="946" w:type="dxa"/>
          </w:tcPr>
          <w:p w14:paraId="4A505B18" w14:textId="00E8B170" w:rsidR="009A6B03" w:rsidRPr="001F0E64" w:rsidRDefault="009A6B03" w:rsidP="001F0E64">
            <w:pPr>
              <w:jc w:val="center"/>
            </w:pPr>
            <w:r>
              <w:t>&lt;</w:t>
            </w:r>
            <w:r w:rsidRPr="001F0E64">
              <w:t>0</w:t>
            </w:r>
            <w:r>
              <w:t>.0001</w:t>
            </w:r>
          </w:p>
        </w:tc>
      </w:tr>
      <w:tr w:rsidR="009A6B03" w14:paraId="29FD4AE5" w14:textId="77777777" w:rsidTr="00387A7D">
        <w:trPr>
          <w:jc w:val="center"/>
        </w:trPr>
        <w:tc>
          <w:tcPr>
            <w:tcW w:w="1890" w:type="dxa"/>
          </w:tcPr>
          <w:p w14:paraId="731FF32D" w14:textId="70B50C95" w:rsidR="009A6B03" w:rsidRPr="00A1165B" w:rsidRDefault="009A6B03" w:rsidP="001F0E64">
            <w:pPr>
              <w:jc w:val="center"/>
            </w:pPr>
            <w:r w:rsidRPr="00A1165B">
              <w:t>PIV3-UV-24</w:t>
            </w:r>
          </w:p>
        </w:tc>
        <w:tc>
          <w:tcPr>
            <w:tcW w:w="1620" w:type="dxa"/>
          </w:tcPr>
          <w:p w14:paraId="2BC10B2C" w14:textId="6CB0A0BE" w:rsidR="009A6B03" w:rsidRPr="001F0E64" w:rsidRDefault="009A6B03" w:rsidP="001F0E64">
            <w:pPr>
              <w:jc w:val="center"/>
            </w:pPr>
            <w:r w:rsidRPr="001F0E64">
              <w:t>0.85</w:t>
            </w:r>
          </w:p>
        </w:tc>
        <w:tc>
          <w:tcPr>
            <w:tcW w:w="1260" w:type="dxa"/>
          </w:tcPr>
          <w:p w14:paraId="7A23A5B8" w14:textId="5C45AFC4" w:rsidR="009A6B03" w:rsidRPr="001F0E64" w:rsidRDefault="009A6B03" w:rsidP="001F0E64">
            <w:pPr>
              <w:jc w:val="center"/>
            </w:pPr>
            <w:r>
              <w:t>0.78</w:t>
            </w:r>
          </w:p>
        </w:tc>
        <w:tc>
          <w:tcPr>
            <w:tcW w:w="1260" w:type="dxa"/>
          </w:tcPr>
          <w:p w14:paraId="27D65A59" w14:textId="65BC0BF5" w:rsidR="009A6B03" w:rsidRPr="001F0E64" w:rsidRDefault="009A6B03" w:rsidP="001F0E64">
            <w:pPr>
              <w:jc w:val="center"/>
            </w:pPr>
            <w:r w:rsidRPr="001F0E64">
              <w:t>38.25</w:t>
            </w:r>
          </w:p>
        </w:tc>
        <w:tc>
          <w:tcPr>
            <w:tcW w:w="810" w:type="dxa"/>
          </w:tcPr>
          <w:p w14:paraId="6554C71F" w14:textId="3DF5974D" w:rsidR="009A6B03" w:rsidRPr="001F0E64" w:rsidRDefault="009A6B03" w:rsidP="001F0E64">
            <w:pPr>
              <w:jc w:val="center"/>
            </w:pPr>
            <w:r w:rsidRPr="001F0E64">
              <w:t>8.09</w:t>
            </w:r>
          </w:p>
        </w:tc>
        <w:tc>
          <w:tcPr>
            <w:tcW w:w="946" w:type="dxa"/>
          </w:tcPr>
          <w:p w14:paraId="0067D259" w14:textId="67A7C9E0" w:rsidR="009A6B03" w:rsidRPr="001F0E64" w:rsidRDefault="009A6B03" w:rsidP="001F0E64">
            <w:pPr>
              <w:jc w:val="center"/>
            </w:pPr>
            <w:r>
              <w:t>&lt;</w:t>
            </w:r>
            <w:r w:rsidRPr="001F0E64">
              <w:t>0</w:t>
            </w:r>
            <w:r>
              <w:t>.0001</w:t>
            </w:r>
          </w:p>
        </w:tc>
      </w:tr>
      <w:tr w:rsidR="009A6B03" w14:paraId="60C83C55" w14:textId="77777777" w:rsidTr="00387A7D">
        <w:trPr>
          <w:jc w:val="center"/>
        </w:trPr>
        <w:tc>
          <w:tcPr>
            <w:tcW w:w="1890" w:type="dxa"/>
          </w:tcPr>
          <w:p w14:paraId="752EED42" w14:textId="26B58ECB" w:rsidR="009A6B03" w:rsidRPr="00A1165B" w:rsidRDefault="00A04830" w:rsidP="001F0E64">
            <w:pPr>
              <w:jc w:val="center"/>
            </w:pPr>
            <w:r>
              <w:t>Mock</w:t>
            </w:r>
            <w:r w:rsidR="009A6B03" w:rsidRPr="00A1165B">
              <w:t>-24</w:t>
            </w:r>
          </w:p>
        </w:tc>
        <w:tc>
          <w:tcPr>
            <w:tcW w:w="1620" w:type="dxa"/>
          </w:tcPr>
          <w:p w14:paraId="245102CD" w14:textId="640A6ABA" w:rsidR="009A6B03" w:rsidRPr="001F0E64" w:rsidRDefault="009A6B03" w:rsidP="001F0E64">
            <w:pPr>
              <w:jc w:val="center"/>
            </w:pPr>
            <w:r w:rsidRPr="001F0E64">
              <w:t>0.89</w:t>
            </w:r>
          </w:p>
        </w:tc>
        <w:tc>
          <w:tcPr>
            <w:tcW w:w="1260" w:type="dxa"/>
          </w:tcPr>
          <w:p w14:paraId="4F6BBDB1" w14:textId="03BABCFB" w:rsidR="009A6B03" w:rsidRPr="001F0E64" w:rsidRDefault="009A6B03" w:rsidP="001F0E64">
            <w:pPr>
              <w:jc w:val="center"/>
            </w:pPr>
            <w:r>
              <w:t>0.76</w:t>
            </w:r>
          </w:p>
        </w:tc>
        <w:tc>
          <w:tcPr>
            <w:tcW w:w="1260" w:type="dxa"/>
          </w:tcPr>
          <w:p w14:paraId="52E535D5" w14:textId="44997D61" w:rsidR="009A6B03" w:rsidRPr="001F0E64" w:rsidRDefault="009A6B03" w:rsidP="001F0E64">
            <w:pPr>
              <w:jc w:val="center"/>
            </w:pPr>
            <w:r w:rsidRPr="001F0E64">
              <w:t>46.8</w:t>
            </w:r>
            <w:r>
              <w:t>0</w:t>
            </w:r>
          </w:p>
        </w:tc>
        <w:tc>
          <w:tcPr>
            <w:tcW w:w="810" w:type="dxa"/>
          </w:tcPr>
          <w:p w14:paraId="3E4F1188" w14:textId="5917626F" w:rsidR="009A6B03" w:rsidRPr="001F0E64" w:rsidRDefault="009A6B03" w:rsidP="001F0E64">
            <w:pPr>
              <w:jc w:val="center"/>
            </w:pPr>
            <w:r w:rsidRPr="001F0E64">
              <w:t>7.71</w:t>
            </w:r>
          </w:p>
        </w:tc>
        <w:tc>
          <w:tcPr>
            <w:tcW w:w="946" w:type="dxa"/>
          </w:tcPr>
          <w:p w14:paraId="7A60707C" w14:textId="19BBEB39" w:rsidR="009A6B03" w:rsidRPr="001F0E64" w:rsidRDefault="009A6B03" w:rsidP="001F0E64">
            <w:pPr>
              <w:jc w:val="center"/>
            </w:pPr>
            <w:r>
              <w:t>&lt;</w:t>
            </w:r>
            <w:r w:rsidRPr="001F0E64">
              <w:t>0</w:t>
            </w:r>
            <w:r>
              <w:t>.0001</w:t>
            </w:r>
          </w:p>
        </w:tc>
      </w:tr>
      <w:tr w:rsidR="009A6B03" w14:paraId="66021994" w14:textId="77777777" w:rsidTr="00387A7D">
        <w:trPr>
          <w:jc w:val="center"/>
        </w:trPr>
        <w:tc>
          <w:tcPr>
            <w:tcW w:w="1890" w:type="dxa"/>
          </w:tcPr>
          <w:p w14:paraId="7973FB92" w14:textId="15DBD98D" w:rsidR="009A6B03" w:rsidRPr="00A1165B" w:rsidRDefault="009A6B03" w:rsidP="001F0E64">
            <w:pPr>
              <w:jc w:val="center"/>
            </w:pPr>
            <w:r>
              <w:t>U</w:t>
            </w:r>
            <w:r w:rsidRPr="00A1165B">
              <w:t>ntreated-24</w:t>
            </w:r>
          </w:p>
        </w:tc>
        <w:tc>
          <w:tcPr>
            <w:tcW w:w="1620" w:type="dxa"/>
          </w:tcPr>
          <w:p w14:paraId="71870A05" w14:textId="5D0181A0" w:rsidR="009A6B03" w:rsidRPr="001F0E64" w:rsidRDefault="009A6B03" w:rsidP="001F0E64">
            <w:pPr>
              <w:jc w:val="center"/>
            </w:pPr>
            <w:r w:rsidRPr="001F0E64">
              <w:t>0.79</w:t>
            </w:r>
          </w:p>
        </w:tc>
        <w:tc>
          <w:tcPr>
            <w:tcW w:w="1260" w:type="dxa"/>
          </w:tcPr>
          <w:p w14:paraId="393F2192" w14:textId="4D8023E6" w:rsidR="009A6B03" w:rsidRPr="001F0E64" w:rsidRDefault="009A6B03" w:rsidP="001F0E64">
            <w:pPr>
              <w:jc w:val="center"/>
            </w:pPr>
            <w:r>
              <w:t>0.79</w:t>
            </w:r>
          </w:p>
        </w:tc>
        <w:tc>
          <w:tcPr>
            <w:tcW w:w="1260" w:type="dxa"/>
          </w:tcPr>
          <w:p w14:paraId="649856ED" w14:textId="735905C4" w:rsidR="009A6B03" w:rsidRPr="001F0E64" w:rsidRDefault="009A6B03" w:rsidP="001F0E64">
            <w:pPr>
              <w:jc w:val="center"/>
            </w:pPr>
            <w:r w:rsidRPr="001F0E64">
              <w:t>41.08</w:t>
            </w:r>
          </w:p>
        </w:tc>
        <w:tc>
          <w:tcPr>
            <w:tcW w:w="810" w:type="dxa"/>
          </w:tcPr>
          <w:p w14:paraId="434BBEB4" w14:textId="52E7C787" w:rsidR="009A6B03" w:rsidRPr="001F0E64" w:rsidRDefault="009A6B03" w:rsidP="001F0E64">
            <w:pPr>
              <w:jc w:val="center"/>
            </w:pPr>
            <w:r w:rsidRPr="001F0E64">
              <w:t>7.94</w:t>
            </w:r>
          </w:p>
        </w:tc>
        <w:tc>
          <w:tcPr>
            <w:tcW w:w="946" w:type="dxa"/>
          </w:tcPr>
          <w:p w14:paraId="4BDFDBDA" w14:textId="5F20E4B6" w:rsidR="009A6B03" w:rsidRPr="001F0E64" w:rsidRDefault="009A6B03" w:rsidP="001F0E64">
            <w:pPr>
              <w:jc w:val="center"/>
            </w:pPr>
            <w:r>
              <w:t>&lt;</w:t>
            </w:r>
            <w:r w:rsidRPr="001F0E64">
              <w:t>0</w:t>
            </w:r>
            <w:r>
              <w:t>.0001</w:t>
            </w:r>
          </w:p>
        </w:tc>
      </w:tr>
      <w:tr w:rsidR="009A6B03" w14:paraId="6C8D92A5" w14:textId="77777777" w:rsidTr="00387A7D">
        <w:trPr>
          <w:jc w:val="center"/>
        </w:trPr>
        <w:tc>
          <w:tcPr>
            <w:tcW w:w="1890" w:type="dxa"/>
          </w:tcPr>
          <w:p w14:paraId="799C255E" w14:textId="0F110744" w:rsidR="009A6B03" w:rsidRPr="00A1165B" w:rsidRDefault="009A6B03" w:rsidP="001F0E64">
            <w:pPr>
              <w:jc w:val="center"/>
            </w:pPr>
            <w:r w:rsidRPr="00A1165B">
              <w:t>IAV-none-72</w:t>
            </w:r>
          </w:p>
        </w:tc>
        <w:tc>
          <w:tcPr>
            <w:tcW w:w="1620" w:type="dxa"/>
          </w:tcPr>
          <w:p w14:paraId="765288D9" w14:textId="1B507F97" w:rsidR="009A6B03" w:rsidRPr="001F0E64" w:rsidRDefault="009A6B03" w:rsidP="001F0E64">
            <w:pPr>
              <w:jc w:val="center"/>
            </w:pPr>
            <w:r w:rsidRPr="001F0E64">
              <w:t>0.69</w:t>
            </w:r>
          </w:p>
        </w:tc>
        <w:tc>
          <w:tcPr>
            <w:tcW w:w="1260" w:type="dxa"/>
          </w:tcPr>
          <w:p w14:paraId="4A53500D" w14:textId="06816036" w:rsidR="009A6B03" w:rsidRPr="001F0E64" w:rsidRDefault="009A6B03" w:rsidP="001F0E64">
            <w:pPr>
              <w:jc w:val="center"/>
            </w:pPr>
            <w:r>
              <w:t>0.78</w:t>
            </w:r>
          </w:p>
        </w:tc>
        <w:tc>
          <w:tcPr>
            <w:tcW w:w="1260" w:type="dxa"/>
          </w:tcPr>
          <w:p w14:paraId="5758D6DB" w14:textId="45F7B122" w:rsidR="009A6B03" w:rsidRPr="001F0E64" w:rsidRDefault="009A6B03" w:rsidP="001F0E64">
            <w:pPr>
              <w:jc w:val="center"/>
            </w:pPr>
            <w:r w:rsidRPr="001F0E64">
              <w:t>35.49</w:t>
            </w:r>
          </w:p>
        </w:tc>
        <w:tc>
          <w:tcPr>
            <w:tcW w:w="810" w:type="dxa"/>
          </w:tcPr>
          <w:p w14:paraId="06376A4D" w14:textId="49D8EBAA" w:rsidR="009A6B03" w:rsidRPr="001F0E64" w:rsidRDefault="009A6B03" w:rsidP="001F0E64">
            <w:pPr>
              <w:jc w:val="center"/>
            </w:pPr>
            <w:r w:rsidRPr="001F0E64">
              <w:t>6</w:t>
            </w:r>
            <w:r>
              <w:t>.00</w:t>
            </w:r>
          </w:p>
        </w:tc>
        <w:tc>
          <w:tcPr>
            <w:tcW w:w="946" w:type="dxa"/>
          </w:tcPr>
          <w:p w14:paraId="16F5BE2D" w14:textId="03438725" w:rsidR="009A6B03" w:rsidRPr="001F0E64" w:rsidRDefault="009A6B03" w:rsidP="001F0E64">
            <w:pPr>
              <w:jc w:val="center"/>
            </w:pPr>
            <w:r>
              <w:t>&lt;</w:t>
            </w:r>
            <w:r w:rsidRPr="001F0E64">
              <w:t>0</w:t>
            </w:r>
            <w:r>
              <w:t>.0001</w:t>
            </w:r>
          </w:p>
        </w:tc>
      </w:tr>
      <w:tr w:rsidR="009A6B03" w14:paraId="3AA2E326" w14:textId="77777777" w:rsidTr="00387A7D">
        <w:trPr>
          <w:jc w:val="center"/>
        </w:trPr>
        <w:tc>
          <w:tcPr>
            <w:tcW w:w="1890" w:type="dxa"/>
          </w:tcPr>
          <w:p w14:paraId="0E3FBD07" w14:textId="4212D310" w:rsidR="009A6B03" w:rsidRPr="00A1165B" w:rsidRDefault="009A6B03" w:rsidP="001F0E64">
            <w:pPr>
              <w:jc w:val="center"/>
            </w:pPr>
            <w:r w:rsidRPr="00A1165B">
              <w:t>IAV-UV-72</w:t>
            </w:r>
          </w:p>
        </w:tc>
        <w:tc>
          <w:tcPr>
            <w:tcW w:w="1620" w:type="dxa"/>
          </w:tcPr>
          <w:p w14:paraId="3E437D66" w14:textId="10C46B42" w:rsidR="009A6B03" w:rsidRPr="001F0E64" w:rsidRDefault="009A6B03" w:rsidP="001F0E64">
            <w:pPr>
              <w:jc w:val="center"/>
            </w:pPr>
            <w:r w:rsidRPr="001F0E64">
              <w:t>0.8</w:t>
            </w:r>
            <w:r>
              <w:t>0</w:t>
            </w:r>
          </w:p>
        </w:tc>
        <w:tc>
          <w:tcPr>
            <w:tcW w:w="1260" w:type="dxa"/>
          </w:tcPr>
          <w:p w14:paraId="2D4A68BF" w14:textId="6459D0B0" w:rsidR="009A6B03" w:rsidRPr="001F0E64" w:rsidRDefault="009A6B03" w:rsidP="001F0E64">
            <w:pPr>
              <w:jc w:val="center"/>
            </w:pPr>
            <w:r>
              <w:t>0.80</w:t>
            </w:r>
          </w:p>
        </w:tc>
        <w:tc>
          <w:tcPr>
            <w:tcW w:w="1260" w:type="dxa"/>
          </w:tcPr>
          <w:p w14:paraId="3E2E9350" w14:textId="7932CF5F" w:rsidR="009A6B03" w:rsidRPr="001F0E64" w:rsidRDefault="009A6B03" w:rsidP="001F0E64">
            <w:pPr>
              <w:jc w:val="center"/>
            </w:pPr>
            <w:r w:rsidRPr="001F0E64">
              <w:t>27.03</w:t>
            </w:r>
          </w:p>
        </w:tc>
        <w:tc>
          <w:tcPr>
            <w:tcW w:w="810" w:type="dxa"/>
          </w:tcPr>
          <w:p w14:paraId="1BD63510" w14:textId="15416C58" w:rsidR="009A6B03" w:rsidRPr="001F0E64" w:rsidRDefault="009A6B03" w:rsidP="001F0E64">
            <w:pPr>
              <w:jc w:val="center"/>
            </w:pPr>
            <w:r w:rsidRPr="001F0E64">
              <w:t>6.12</w:t>
            </w:r>
          </w:p>
        </w:tc>
        <w:tc>
          <w:tcPr>
            <w:tcW w:w="946" w:type="dxa"/>
          </w:tcPr>
          <w:p w14:paraId="03BE67DB" w14:textId="491F14C5" w:rsidR="009A6B03" w:rsidRPr="001F0E64" w:rsidRDefault="009A6B03" w:rsidP="001F0E64">
            <w:pPr>
              <w:jc w:val="center"/>
            </w:pPr>
            <w:r>
              <w:t>&lt;</w:t>
            </w:r>
            <w:r w:rsidRPr="001F0E64">
              <w:t>0</w:t>
            </w:r>
            <w:r>
              <w:t>.0001</w:t>
            </w:r>
          </w:p>
        </w:tc>
      </w:tr>
      <w:tr w:rsidR="009A6B03" w14:paraId="777FAEB4" w14:textId="77777777" w:rsidTr="00387A7D">
        <w:trPr>
          <w:jc w:val="center"/>
        </w:trPr>
        <w:tc>
          <w:tcPr>
            <w:tcW w:w="1890" w:type="dxa"/>
          </w:tcPr>
          <w:p w14:paraId="15F0F130" w14:textId="5AE9DA40" w:rsidR="009A6B03" w:rsidRPr="00A1165B" w:rsidRDefault="009A6B03" w:rsidP="001F0E64">
            <w:pPr>
              <w:jc w:val="center"/>
            </w:pPr>
            <w:r w:rsidRPr="00A1165B">
              <w:t>MPV-none-72</w:t>
            </w:r>
          </w:p>
        </w:tc>
        <w:tc>
          <w:tcPr>
            <w:tcW w:w="1620" w:type="dxa"/>
          </w:tcPr>
          <w:p w14:paraId="576183BF" w14:textId="5866B30C" w:rsidR="009A6B03" w:rsidRPr="001F0E64" w:rsidRDefault="009A6B03" w:rsidP="001F0E64">
            <w:pPr>
              <w:jc w:val="center"/>
            </w:pPr>
            <w:r w:rsidRPr="001F0E64">
              <w:t>0.82</w:t>
            </w:r>
          </w:p>
        </w:tc>
        <w:tc>
          <w:tcPr>
            <w:tcW w:w="1260" w:type="dxa"/>
          </w:tcPr>
          <w:p w14:paraId="36BAA678" w14:textId="7A759A12" w:rsidR="009A6B03" w:rsidRPr="001F0E64" w:rsidRDefault="009A6B03" w:rsidP="001F0E64">
            <w:pPr>
              <w:jc w:val="center"/>
            </w:pPr>
            <w:r>
              <w:t>0.78</w:t>
            </w:r>
          </w:p>
        </w:tc>
        <w:tc>
          <w:tcPr>
            <w:tcW w:w="1260" w:type="dxa"/>
          </w:tcPr>
          <w:p w14:paraId="530810E6" w14:textId="1AA13D55" w:rsidR="009A6B03" w:rsidRPr="001F0E64" w:rsidRDefault="009A6B03" w:rsidP="001F0E64">
            <w:pPr>
              <w:jc w:val="center"/>
            </w:pPr>
            <w:r w:rsidRPr="001F0E64">
              <w:t>28.9</w:t>
            </w:r>
            <w:r>
              <w:t>0</w:t>
            </w:r>
          </w:p>
        </w:tc>
        <w:tc>
          <w:tcPr>
            <w:tcW w:w="810" w:type="dxa"/>
          </w:tcPr>
          <w:p w14:paraId="777D3193" w14:textId="6691AFA4" w:rsidR="009A6B03" w:rsidRPr="001F0E64" w:rsidRDefault="009A6B03" w:rsidP="001F0E64">
            <w:pPr>
              <w:jc w:val="center"/>
            </w:pPr>
            <w:r w:rsidRPr="001F0E64">
              <w:t>6.07</w:t>
            </w:r>
          </w:p>
        </w:tc>
        <w:tc>
          <w:tcPr>
            <w:tcW w:w="946" w:type="dxa"/>
          </w:tcPr>
          <w:p w14:paraId="18E3D56E" w14:textId="0BC572F2" w:rsidR="009A6B03" w:rsidRPr="001F0E64" w:rsidRDefault="009A6B03" w:rsidP="001F0E64">
            <w:pPr>
              <w:jc w:val="center"/>
            </w:pPr>
            <w:r>
              <w:t>&lt;</w:t>
            </w:r>
            <w:r w:rsidRPr="001F0E64">
              <w:t>0</w:t>
            </w:r>
            <w:r>
              <w:t>.0001</w:t>
            </w:r>
          </w:p>
        </w:tc>
      </w:tr>
      <w:tr w:rsidR="009A6B03" w14:paraId="14206087" w14:textId="77777777" w:rsidTr="00387A7D">
        <w:trPr>
          <w:jc w:val="center"/>
        </w:trPr>
        <w:tc>
          <w:tcPr>
            <w:tcW w:w="1890" w:type="dxa"/>
          </w:tcPr>
          <w:p w14:paraId="785E361C" w14:textId="31F6A6D0" w:rsidR="009A6B03" w:rsidRPr="00A1165B" w:rsidRDefault="009A6B03" w:rsidP="001F0E64">
            <w:pPr>
              <w:jc w:val="center"/>
            </w:pPr>
            <w:r w:rsidRPr="00A1165B">
              <w:lastRenderedPageBreak/>
              <w:t>MPV-UV-72</w:t>
            </w:r>
          </w:p>
        </w:tc>
        <w:tc>
          <w:tcPr>
            <w:tcW w:w="1620" w:type="dxa"/>
          </w:tcPr>
          <w:p w14:paraId="514EC0CA" w14:textId="5E6A544D" w:rsidR="009A6B03" w:rsidRPr="001F0E64" w:rsidRDefault="009A6B03" w:rsidP="001F0E64">
            <w:pPr>
              <w:jc w:val="center"/>
            </w:pPr>
            <w:r w:rsidRPr="001F0E64">
              <w:t>0.82</w:t>
            </w:r>
          </w:p>
        </w:tc>
        <w:tc>
          <w:tcPr>
            <w:tcW w:w="1260" w:type="dxa"/>
          </w:tcPr>
          <w:p w14:paraId="25968731" w14:textId="7CB8484B" w:rsidR="009A6B03" w:rsidRPr="001F0E64" w:rsidRDefault="009A6B03" w:rsidP="001F0E64">
            <w:pPr>
              <w:jc w:val="center"/>
            </w:pPr>
            <w:r>
              <w:t>0.70</w:t>
            </w:r>
          </w:p>
        </w:tc>
        <w:tc>
          <w:tcPr>
            <w:tcW w:w="1260" w:type="dxa"/>
          </w:tcPr>
          <w:p w14:paraId="5546DF85" w14:textId="3191131A" w:rsidR="009A6B03" w:rsidRPr="001F0E64" w:rsidRDefault="009A6B03" w:rsidP="001F0E64">
            <w:pPr>
              <w:jc w:val="center"/>
            </w:pPr>
            <w:r w:rsidRPr="001F0E64">
              <w:t>30.78</w:t>
            </w:r>
          </w:p>
        </w:tc>
        <w:tc>
          <w:tcPr>
            <w:tcW w:w="810" w:type="dxa"/>
          </w:tcPr>
          <w:p w14:paraId="1AF9DEDD" w14:textId="5F090A6E" w:rsidR="009A6B03" w:rsidRPr="001F0E64" w:rsidRDefault="009A6B03" w:rsidP="001F0E64">
            <w:pPr>
              <w:jc w:val="center"/>
            </w:pPr>
            <w:r w:rsidRPr="001F0E64">
              <w:t>6.01</w:t>
            </w:r>
          </w:p>
        </w:tc>
        <w:tc>
          <w:tcPr>
            <w:tcW w:w="946" w:type="dxa"/>
          </w:tcPr>
          <w:p w14:paraId="7EE78D30" w14:textId="54358EAD" w:rsidR="009A6B03" w:rsidRPr="001F0E64" w:rsidRDefault="009A6B03" w:rsidP="001F0E64">
            <w:pPr>
              <w:jc w:val="center"/>
            </w:pPr>
            <w:r>
              <w:t>&lt;</w:t>
            </w:r>
            <w:r w:rsidRPr="001F0E64">
              <w:t>0</w:t>
            </w:r>
            <w:r>
              <w:t>.0001</w:t>
            </w:r>
          </w:p>
        </w:tc>
      </w:tr>
      <w:tr w:rsidR="009A6B03" w14:paraId="28E55D69" w14:textId="77777777" w:rsidTr="00387A7D">
        <w:trPr>
          <w:jc w:val="center"/>
        </w:trPr>
        <w:tc>
          <w:tcPr>
            <w:tcW w:w="1890" w:type="dxa"/>
          </w:tcPr>
          <w:p w14:paraId="3923D8B6" w14:textId="149AEF38" w:rsidR="009A6B03" w:rsidRPr="00A1165B" w:rsidRDefault="009A6B03" w:rsidP="001F0E64">
            <w:pPr>
              <w:jc w:val="center"/>
            </w:pPr>
            <w:r w:rsidRPr="00A1165B">
              <w:t>PIV3-none-72</w:t>
            </w:r>
          </w:p>
        </w:tc>
        <w:tc>
          <w:tcPr>
            <w:tcW w:w="1620" w:type="dxa"/>
          </w:tcPr>
          <w:p w14:paraId="2F3D8467" w14:textId="16D7F251" w:rsidR="009A6B03" w:rsidRPr="001F0E64" w:rsidRDefault="009A6B03" w:rsidP="001F0E64">
            <w:pPr>
              <w:jc w:val="center"/>
            </w:pPr>
            <w:r w:rsidRPr="001F0E64">
              <w:t>0.76</w:t>
            </w:r>
          </w:p>
        </w:tc>
        <w:tc>
          <w:tcPr>
            <w:tcW w:w="1260" w:type="dxa"/>
          </w:tcPr>
          <w:p w14:paraId="4B325891" w14:textId="79C4F6EB" w:rsidR="009A6B03" w:rsidRPr="001F0E64" w:rsidRDefault="009A6B03" w:rsidP="001F0E64">
            <w:pPr>
              <w:jc w:val="center"/>
            </w:pPr>
            <w:r>
              <w:t>0.75</w:t>
            </w:r>
          </w:p>
        </w:tc>
        <w:tc>
          <w:tcPr>
            <w:tcW w:w="1260" w:type="dxa"/>
          </w:tcPr>
          <w:p w14:paraId="660D256E" w14:textId="1ACD25DD" w:rsidR="009A6B03" w:rsidRPr="001F0E64" w:rsidRDefault="009A6B03" w:rsidP="001F0E64">
            <w:pPr>
              <w:jc w:val="center"/>
            </w:pPr>
            <w:r w:rsidRPr="001F0E64">
              <w:t>29.7</w:t>
            </w:r>
            <w:r>
              <w:t>0</w:t>
            </w:r>
          </w:p>
        </w:tc>
        <w:tc>
          <w:tcPr>
            <w:tcW w:w="810" w:type="dxa"/>
          </w:tcPr>
          <w:p w14:paraId="2161C7C7" w14:textId="0DE852D4" w:rsidR="009A6B03" w:rsidRPr="001F0E64" w:rsidRDefault="009A6B03" w:rsidP="001F0E64">
            <w:pPr>
              <w:jc w:val="center"/>
            </w:pPr>
            <w:r w:rsidRPr="001F0E64">
              <w:t>5.81</w:t>
            </w:r>
          </w:p>
        </w:tc>
        <w:tc>
          <w:tcPr>
            <w:tcW w:w="946" w:type="dxa"/>
          </w:tcPr>
          <w:p w14:paraId="3F39D677" w14:textId="562CDEF5" w:rsidR="009A6B03" w:rsidRPr="001F0E64" w:rsidRDefault="009A6B03" w:rsidP="001F0E64">
            <w:pPr>
              <w:jc w:val="center"/>
            </w:pPr>
            <w:r>
              <w:t>&lt;</w:t>
            </w:r>
            <w:r w:rsidRPr="001F0E64">
              <w:t>0</w:t>
            </w:r>
            <w:r>
              <w:t>.0001</w:t>
            </w:r>
          </w:p>
        </w:tc>
      </w:tr>
      <w:tr w:rsidR="009A6B03" w14:paraId="49EC69D7" w14:textId="77777777" w:rsidTr="00387A7D">
        <w:trPr>
          <w:jc w:val="center"/>
        </w:trPr>
        <w:tc>
          <w:tcPr>
            <w:tcW w:w="1890" w:type="dxa"/>
          </w:tcPr>
          <w:p w14:paraId="023D583E" w14:textId="302C82EA" w:rsidR="009A6B03" w:rsidRPr="00A1165B" w:rsidRDefault="009A6B03" w:rsidP="001F0E64">
            <w:pPr>
              <w:jc w:val="center"/>
            </w:pPr>
            <w:r w:rsidRPr="00A1165B">
              <w:t>PIV3-UV-72</w:t>
            </w:r>
          </w:p>
        </w:tc>
        <w:tc>
          <w:tcPr>
            <w:tcW w:w="1620" w:type="dxa"/>
          </w:tcPr>
          <w:p w14:paraId="066F06DD" w14:textId="5A538A62" w:rsidR="009A6B03" w:rsidRPr="001F0E64" w:rsidRDefault="009A6B03" w:rsidP="001F0E64">
            <w:pPr>
              <w:jc w:val="center"/>
            </w:pPr>
            <w:r w:rsidRPr="001F0E64">
              <w:t>0.8</w:t>
            </w:r>
            <w:r>
              <w:t>0</w:t>
            </w:r>
          </w:p>
        </w:tc>
        <w:tc>
          <w:tcPr>
            <w:tcW w:w="1260" w:type="dxa"/>
          </w:tcPr>
          <w:p w14:paraId="741C4D29" w14:textId="0ABB207B" w:rsidR="009A6B03" w:rsidRPr="001F0E64" w:rsidRDefault="009A6B03" w:rsidP="001F0E64">
            <w:pPr>
              <w:jc w:val="center"/>
            </w:pPr>
            <w:r>
              <w:t>0.74</w:t>
            </w:r>
          </w:p>
        </w:tc>
        <w:tc>
          <w:tcPr>
            <w:tcW w:w="1260" w:type="dxa"/>
          </w:tcPr>
          <w:p w14:paraId="6C66F293" w14:textId="657C7EE0" w:rsidR="009A6B03" w:rsidRPr="001F0E64" w:rsidRDefault="009A6B03" w:rsidP="001F0E64">
            <w:pPr>
              <w:jc w:val="center"/>
            </w:pPr>
            <w:r w:rsidRPr="001F0E64">
              <w:t>21.37</w:t>
            </w:r>
          </w:p>
        </w:tc>
        <w:tc>
          <w:tcPr>
            <w:tcW w:w="810" w:type="dxa"/>
          </w:tcPr>
          <w:p w14:paraId="4474DB44" w14:textId="3EDDA250" w:rsidR="009A6B03" w:rsidRPr="001F0E64" w:rsidRDefault="009A6B03" w:rsidP="001F0E64">
            <w:pPr>
              <w:jc w:val="center"/>
            </w:pPr>
            <w:r w:rsidRPr="001F0E64">
              <w:t>5.52</w:t>
            </w:r>
          </w:p>
        </w:tc>
        <w:tc>
          <w:tcPr>
            <w:tcW w:w="946" w:type="dxa"/>
          </w:tcPr>
          <w:p w14:paraId="520CA395" w14:textId="45B9CB18" w:rsidR="009A6B03" w:rsidRPr="001F0E64" w:rsidRDefault="009A6B03" w:rsidP="001F0E64">
            <w:pPr>
              <w:jc w:val="center"/>
            </w:pPr>
            <w:r>
              <w:t>&lt;</w:t>
            </w:r>
            <w:r w:rsidRPr="001F0E64">
              <w:t>0</w:t>
            </w:r>
            <w:r>
              <w:t>.0001</w:t>
            </w:r>
          </w:p>
        </w:tc>
      </w:tr>
      <w:tr w:rsidR="009A6B03" w14:paraId="4B0F2E81" w14:textId="77777777" w:rsidTr="00387A7D">
        <w:trPr>
          <w:jc w:val="center"/>
        </w:trPr>
        <w:tc>
          <w:tcPr>
            <w:tcW w:w="1890" w:type="dxa"/>
          </w:tcPr>
          <w:p w14:paraId="0DA5275D" w14:textId="451D2AF1" w:rsidR="009A6B03" w:rsidRPr="00A1165B" w:rsidRDefault="00A04830" w:rsidP="001F0E64">
            <w:pPr>
              <w:jc w:val="center"/>
            </w:pPr>
            <w:r>
              <w:t>Mock</w:t>
            </w:r>
            <w:r w:rsidR="009A6B03" w:rsidRPr="00A1165B">
              <w:t>-72</w:t>
            </w:r>
          </w:p>
        </w:tc>
        <w:tc>
          <w:tcPr>
            <w:tcW w:w="1620" w:type="dxa"/>
          </w:tcPr>
          <w:p w14:paraId="13E3CE7D" w14:textId="54E66281" w:rsidR="009A6B03" w:rsidRPr="001F0E64" w:rsidRDefault="009A6B03" w:rsidP="001F0E64">
            <w:pPr>
              <w:jc w:val="center"/>
            </w:pPr>
            <w:r w:rsidRPr="001F0E64">
              <w:t>0.79</w:t>
            </w:r>
          </w:p>
        </w:tc>
        <w:tc>
          <w:tcPr>
            <w:tcW w:w="1260" w:type="dxa"/>
          </w:tcPr>
          <w:p w14:paraId="47EE1559" w14:textId="7D0990D9" w:rsidR="009A6B03" w:rsidRPr="001F0E64" w:rsidRDefault="009A6B03" w:rsidP="001F0E64">
            <w:pPr>
              <w:jc w:val="center"/>
            </w:pPr>
            <w:r>
              <w:t>0.73</w:t>
            </w:r>
          </w:p>
        </w:tc>
        <w:tc>
          <w:tcPr>
            <w:tcW w:w="1260" w:type="dxa"/>
          </w:tcPr>
          <w:p w14:paraId="257551A0" w14:textId="7CC90C69" w:rsidR="009A6B03" w:rsidRPr="001F0E64" w:rsidRDefault="009A6B03" w:rsidP="001F0E64">
            <w:pPr>
              <w:jc w:val="center"/>
            </w:pPr>
            <w:r w:rsidRPr="001F0E64">
              <w:t>38.69</w:t>
            </w:r>
          </w:p>
        </w:tc>
        <w:tc>
          <w:tcPr>
            <w:tcW w:w="810" w:type="dxa"/>
          </w:tcPr>
          <w:p w14:paraId="20C93427" w14:textId="21D5C841" w:rsidR="009A6B03" w:rsidRPr="001F0E64" w:rsidRDefault="009A6B03" w:rsidP="001F0E64">
            <w:pPr>
              <w:jc w:val="center"/>
            </w:pPr>
            <w:r w:rsidRPr="001F0E64">
              <w:t>7.5</w:t>
            </w:r>
            <w:r>
              <w:t>0</w:t>
            </w:r>
          </w:p>
        </w:tc>
        <w:tc>
          <w:tcPr>
            <w:tcW w:w="946" w:type="dxa"/>
          </w:tcPr>
          <w:p w14:paraId="61E28B84" w14:textId="3F11F4C5" w:rsidR="009A6B03" w:rsidRPr="001F0E64" w:rsidRDefault="009A6B03" w:rsidP="001F0E64">
            <w:pPr>
              <w:jc w:val="center"/>
            </w:pPr>
            <w:r>
              <w:t>&lt;</w:t>
            </w:r>
            <w:r w:rsidRPr="001F0E64">
              <w:t>0</w:t>
            </w:r>
            <w:r>
              <w:t>.0001</w:t>
            </w:r>
          </w:p>
        </w:tc>
      </w:tr>
      <w:tr w:rsidR="009A6B03" w14:paraId="49DE1759" w14:textId="77777777" w:rsidTr="00387A7D">
        <w:trPr>
          <w:jc w:val="center"/>
        </w:trPr>
        <w:tc>
          <w:tcPr>
            <w:tcW w:w="1890" w:type="dxa"/>
          </w:tcPr>
          <w:p w14:paraId="21D91999" w14:textId="0FC3C3C3" w:rsidR="009A6B03" w:rsidRPr="00A1165B" w:rsidRDefault="009A6B03" w:rsidP="001F0E64">
            <w:pPr>
              <w:jc w:val="center"/>
            </w:pPr>
            <w:r>
              <w:t>U</w:t>
            </w:r>
            <w:r w:rsidRPr="00A1165B">
              <w:t>ntreated-72</w:t>
            </w:r>
          </w:p>
        </w:tc>
        <w:tc>
          <w:tcPr>
            <w:tcW w:w="1620" w:type="dxa"/>
          </w:tcPr>
          <w:p w14:paraId="20B7C86B" w14:textId="65D11503" w:rsidR="009A6B03" w:rsidRPr="001F0E64" w:rsidRDefault="009A6B03" w:rsidP="001F0E64">
            <w:pPr>
              <w:jc w:val="center"/>
            </w:pPr>
            <w:r w:rsidRPr="001F0E64">
              <w:t>0.83</w:t>
            </w:r>
          </w:p>
        </w:tc>
        <w:tc>
          <w:tcPr>
            <w:tcW w:w="1260" w:type="dxa"/>
          </w:tcPr>
          <w:p w14:paraId="4428B3FF" w14:textId="2259ED6D" w:rsidR="009A6B03" w:rsidRPr="001F0E64" w:rsidRDefault="009A6B03" w:rsidP="001F0E64">
            <w:pPr>
              <w:jc w:val="center"/>
            </w:pPr>
            <w:r>
              <w:t>0.75</w:t>
            </w:r>
          </w:p>
        </w:tc>
        <w:tc>
          <w:tcPr>
            <w:tcW w:w="1260" w:type="dxa"/>
          </w:tcPr>
          <w:p w14:paraId="45906F70" w14:textId="13B5E541" w:rsidR="009A6B03" w:rsidRPr="001F0E64" w:rsidRDefault="009A6B03" w:rsidP="001F0E64">
            <w:pPr>
              <w:jc w:val="center"/>
            </w:pPr>
            <w:r w:rsidRPr="001F0E64">
              <w:t>45.11</w:t>
            </w:r>
          </w:p>
        </w:tc>
        <w:tc>
          <w:tcPr>
            <w:tcW w:w="810" w:type="dxa"/>
          </w:tcPr>
          <w:p w14:paraId="510FE8DD" w14:textId="636D18CF" w:rsidR="009A6B03" w:rsidRPr="001F0E64" w:rsidRDefault="009A6B03" w:rsidP="001F0E64">
            <w:pPr>
              <w:jc w:val="center"/>
            </w:pPr>
            <w:r w:rsidRPr="001F0E64">
              <w:t>6.86</w:t>
            </w:r>
          </w:p>
        </w:tc>
        <w:tc>
          <w:tcPr>
            <w:tcW w:w="946" w:type="dxa"/>
          </w:tcPr>
          <w:p w14:paraId="6A654392" w14:textId="14702E9F" w:rsidR="009A6B03" w:rsidRPr="001F0E64" w:rsidRDefault="009A6B03" w:rsidP="001F0E64">
            <w:pPr>
              <w:jc w:val="center"/>
            </w:pPr>
            <w:r>
              <w:t>&lt;</w:t>
            </w:r>
            <w:r w:rsidRPr="001F0E64">
              <w:t>0</w:t>
            </w:r>
            <w:r>
              <w:t>.0001</w:t>
            </w:r>
          </w:p>
        </w:tc>
      </w:tr>
    </w:tbl>
    <w:p w14:paraId="676E40D1" w14:textId="3F95874F" w:rsidR="00987E29" w:rsidRPr="00987E29" w:rsidRDefault="008632D2" w:rsidP="004C1CC5">
      <w:pPr>
        <w:pStyle w:val="Heading2"/>
        <w:numPr>
          <w:ilvl w:val="1"/>
          <w:numId w:val="3"/>
        </w:numPr>
        <w:spacing w:before="120" w:after="120" w:line="240" w:lineRule="auto"/>
        <w:jc w:val="both"/>
      </w:pPr>
      <w:r w:rsidRPr="00987E29">
        <w:rPr>
          <w:rFonts w:ascii="Times New Roman" w:hAnsi="Times New Roman" w:cs="Times New Roman"/>
          <w:b/>
          <w:bCs/>
          <w:color w:val="000000" w:themeColor="text1"/>
          <w:sz w:val="24"/>
          <w:szCs w:val="24"/>
        </w:rPr>
        <w:t xml:space="preserve">Concordance Analysis </w:t>
      </w:r>
    </w:p>
    <w:p w14:paraId="52B6F3C0" w14:textId="7DDE8F49" w:rsidR="00C325CE" w:rsidRDefault="00C325CE" w:rsidP="00C325CE">
      <w:pPr>
        <w:spacing w:before="240"/>
        <w:jc w:val="both"/>
      </w:pPr>
      <w:r>
        <w:t xml:space="preserve">The concordance analysis revealed varied results across different experimental conditions, highlighting the unique response profiles under various viral challenges and controls. For example, the comparison between the IAV-UV-24 (as baseline) and IAV-none-24 conditions identified a significant number of genes by both RNA-Seq (357 genes) and NanoString (333 genes), with 169 genes common to both datasets. </w:t>
      </w:r>
      <w:r w:rsidR="00AC2B3D">
        <w:t>However, i</w:t>
      </w:r>
      <w:r>
        <w:t xml:space="preserve">n contrasts such as MPV-none-24 against MPV-UV-24 and </w:t>
      </w:r>
      <w:r w:rsidR="00BE5EE6">
        <w:t>Mock-</w:t>
      </w:r>
      <w:r>
        <w:t>24, the RNA-Seq analysis did not identify any significant genes, resulting in no common significant genes between the RNA-Seq and NanoString platforms. This suggests either a minimal gene expression response to MPV or limitations in the sensitivity of RNA-Seq under these experimental settings.</w:t>
      </w:r>
    </w:p>
    <w:p w14:paraId="5A84841B" w14:textId="70E68F95" w:rsidR="00517785" w:rsidRDefault="00AC2B3D" w:rsidP="000D3C4E">
      <w:pPr>
        <w:spacing w:before="240"/>
        <w:jc w:val="both"/>
      </w:pPr>
      <w:r>
        <w:t>C</w:t>
      </w:r>
      <w:r w:rsidR="00C325CE">
        <w:t xml:space="preserve">ontrasts like IAV-none-72 against </w:t>
      </w:r>
      <w:r w:rsidR="00BE5EE6">
        <w:t>Mock-</w:t>
      </w:r>
      <w:r w:rsidR="00C325CE">
        <w:t xml:space="preserve">72 showed a substantial overlap with 273 common genes, reflecting a strong and consistent gene expression response to </w:t>
      </w:r>
      <w:r w:rsidR="00A04830">
        <w:t>IAV</w:t>
      </w:r>
      <w:r w:rsidR="00C325CE">
        <w:t xml:space="preserve"> across different controls at 72 hours, which was the highest number of common significant genes observed among all comparisons. </w:t>
      </w:r>
      <w:r w:rsidR="00A04830">
        <w:t xml:space="preserve">The </w:t>
      </w:r>
      <w:r w:rsidR="00C325CE">
        <w:t>contrast PIV3-none-72 against PIV3-UV-72 demonstrated that the RNA-Seq identified 361 significant genes, while NanoString identified 216, with 136 genes common between them. This notable difference highlights the specific sensitivity of each platform under varying experimental conditions.</w:t>
      </w:r>
      <w:r w:rsidR="00A04830">
        <w:t xml:space="preserve"> </w:t>
      </w:r>
      <w:r w:rsidR="00267222">
        <w:fldChar w:fldCharType="begin"/>
      </w:r>
      <w:r w:rsidR="00267222">
        <w:instrText xml:space="preserve"> REF _Ref143687262 \h </w:instrText>
      </w:r>
      <w:r w:rsidR="00267222">
        <w:fldChar w:fldCharType="separate"/>
      </w:r>
      <w:r w:rsidR="005A066C" w:rsidRPr="002B0DEC">
        <w:rPr>
          <w:b/>
          <w:bCs/>
          <w:color w:val="000000" w:themeColor="text1"/>
        </w:rPr>
        <w:t xml:space="preserve">Figure </w:t>
      </w:r>
      <w:r w:rsidR="005A066C">
        <w:rPr>
          <w:b/>
          <w:bCs/>
          <w:noProof/>
          <w:color w:val="000000" w:themeColor="text1"/>
        </w:rPr>
        <w:t>4</w:t>
      </w:r>
      <w:r w:rsidR="00267222">
        <w:fldChar w:fldCharType="end"/>
      </w:r>
      <w:r w:rsidR="00267222" w:rsidRPr="00267222">
        <w:t xml:space="preserve"> presents a comparison of significant genes identified using the MAS algorithm in both RNA-Seq and NanoString datasets across various infection conditions. </w:t>
      </w:r>
    </w:p>
    <w:p w14:paraId="2CAE3CC9" w14:textId="3995514E" w:rsidR="00B639FE" w:rsidRDefault="005E044D" w:rsidP="00267222">
      <w:pPr>
        <w:keepNext/>
        <w:spacing w:before="240"/>
        <w:jc w:val="center"/>
      </w:pPr>
      <w:r>
        <w:rPr>
          <w:noProof/>
        </w:rPr>
        <w:drawing>
          <wp:inline distT="0" distB="0" distL="0" distR="0" wp14:anchorId="7C429D26" wp14:editId="1F1D2356">
            <wp:extent cx="5943600" cy="3460115"/>
            <wp:effectExtent l="0" t="0" r="0" b="6985"/>
            <wp:docPr id="133122542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5425" name="Picture 6"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61FD7C1F" w14:textId="6B9AD3EC" w:rsidR="00A8418C" w:rsidRDefault="00B639FE" w:rsidP="00267222">
      <w:pPr>
        <w:pStyle w:val="Caption"/>
        <w:jc w:val="center"/>
        <w:rPr>
          <w:noProof/>
        </w:rPr>
      </w:pPr>
      <w:bookmarkStart w:id="3" w:name="_Ref143687262"/>
      <w:r w:rsidRPr="002B0DEC">
        <w:rPr>
          <w:b/>
          <w:bCs/>
          <w:color w:val="000000" w:themeColor="text1"/>
        </w:rPr>
        <w:t xml:space="preserve">Figure </w:t>
      </w:r>
      <w:r w:rsidRPr="002B0DEC">
        <w:rPr>
          <w:b/>
          <w:bCs/>
          <w:color w:val="000000" w:themeColor="text1"/>
        </w:rPr>
        <w:fldChar w:fldCharType="begin"/>
      </w:r>
      <w:r w:rsidRPr="002B0DEC">
        <w:rPr>
          <w:b/>
          <w:bCs/>
          <w:color w:val="000000" w:themeColor="text1"/>
        </w:rPr>
        <w:instrText xml:space="preserve"> SEQ Figure \* ARABIC </w:instrText>
      </w:r>
      <w:r w:rsidRPr="002B0DEC">
        <w:rPr>
          <w:b/>
          <w:bCs/>
          <w:color w:val="000000" w:themeColor="text1"/>
        </w:rPr>
        <w:fldChar w:fldCharType="separate"/>
      </w:r>
      <w:r w:rsidR="005A066C">
        <w:rPr>
          <w:b/>
          <w:bCs/>
          <w:noProof/>
          <w:color w:val="000000" w:themeColor="text1"/>
        </w:rPr>
        <w:t>4</w:t>
      </w:r>
      <w:r w:rsidRPr="002B0DEC">
        <w:rPr>
          <w:b/>
          <w:bCs/>
          <w:color w:val="000000" w:themeColor="text1"/>
        </w:rPr>
        <w:fldChar w:fldCharType="end"/>
      </w:r>
      <w:bookmarkEnd w:id="3"/>
      <w:r w:rsidR="002B0DEC" w:rsidRPr="002B0DEC">
        <w:rPr>
          <w:b/>
          <w:bCs/>
          <w:color w:val="000000" w:themeColor="text1"/>
        </w:rPr>
        <w:t>.</w:t>
      </w:r>
      <w:r w:rsidR="002B0DEC" w:rsidRPr="002B0DEC">
        <w:rPr>
          <w:color w:val="000000" w:themeColor="text1"/>
        </w:rPr>
        <w:t xml:space="preserve"> Comparison of MAS significant genes between RNA-Seq and NanoString platforms across various infection conditions.</w:t>
      </w:r>
      <w:r w:rsidR="006058C3" w:rsidRPr="006058C3">
        <w:rPr>
          <w:noProof/>
        </w:rPr>
        <w:t xml:space="preserve"> </w:t>
      </w:r>
    </w:p>
    <w:p w14:paraId="77CA8AEA" w14:textId="64A5628C" w:rsidR="00D60EDB" w:rsidRDefault="00D60EDB" w:rsidP="00D60EDB">
      <w:pPr>
        <w:spacing w:before="240"/>
        <w:jc w:val="both"/>
      </w:pPr>
      <w:r w:rsidRPr="00267222">
        <w:lastRenderedPageBreak/>
        <w:t xml:space="preserve">Volcano plots illustrating gene expression contrasts between multiple control and experimental groups within the RNA-Seq and NanoString datasets are provided in </w:t>
      </w:r>
      <w:r w:rsidRPr="00267222">
        <w:rPr>
          <w:b/>
          <w:bCs/>
        </w:rPr>
        <w:t>Figure S</w:t>
      </w:r>
      <w:r>
        <w:rPr>
          <w:b/>
          <w:bCs/>
        </w:rPr>
        <w:t>2</w:t>
      </w:r>
      <w:r w:rsidRPr="00267222">
        <w:t xml:space="preserve">, with a specific case showcased in </w:t>
      </w:r>
      <w:r>
        <w:fldChar w:fldCharType="begin"/>
      </w:r>
      <w:r>
        <w:instrText xml:space="preserve"> REF _Ref143687692 \h </w:instrText>
      </w:r>
      <w:r>
        <w:fldChar w:fldCharType="separate"/>
      </w:r>
      <w:r w:rsidR="005A066C" w:rsidRPr="00267222">
        <w:rPr>
          <w:b/>
          <w:bCs/>
          <w:color w:val="000000" w:themeColor="text1"/>
        </w:rPr>
        <w:t xml:space="preserve">Figure </w:t>
      </w:r>
      <w:r w:rsidR="005A066C">
        <w:rPr>
          <w:b/>
          <w:bCs/>
          <w:noProof/>
          <w:color w:val="000000" w:themeColor="text1"/>
        </w:rPr>
        <w:t>5</w:t>
      </w:r>
      <w:r>
        <w:fldChar w:fldCharType="end"/>
      </w:r>
      <w:r>
        <w:t xml:space="preserve"> </w:t>
      </w:r>
      <w:r w:rsidRPr="00267222">
        <w:rPr>
          <w:b/>
          <w:bCs/>
        </w:rPr>
        <w:t>(a)</w:t>
      </w:r>
      <w:r w:rsidRPr="00267222">
        <w:t xml:space="preserve">. </w:t>
      </w:r>
      <w:r>
        <w:t xml:space="preserve">Moreover, </w:t>
      </w:r>
      <w:r w:rsidRPr="00517785">
        <w:rPr>
          <w:b/>
          <w:bCs/>
        </w:rPr>
        <w:t>Figure S</w:t>
      </w:r>
      <w:r>
        <w:rPr>
          <w:b/>
          <w:bCs/>
        </w:rPr>
        <w:t>3</w:t>
      </w:r>
      <w:r w:rsidRPr="00517785">
        <w:t xml:space="preserve"> displays the top </w:t>
      </w:r>
      <w:r>
        <w:t>5</w:t>
      </w:r>
      <w:r w:rsidRPr="00517785">
        <w:t>0 differentially expressed genes identified using the</w:t>
      </w:r>
      <w:r>
        <w:t xml:space="preserve"> </w:t>
      </w:r>
      <w:r w:rsidRPr="00517785">
        <w:t>MAS algorithm, highlighting the common genes between the RNA-Seq and NanoString platforms</w:t>
      </w:r>
      <w:r>
        <w:t xml:space="preserve"> within this top-50 list</w:t>
      </w:r>
      <w:r w:rsidRPr="00517785">
        <w:t xml:space="preserve">. A specific example of this is showcased in </w:t>
      </w:r>
      <w:r>
        <w:fldChar w:fldCharType="begin"/>
      </w:r>
      <w:r>
        <w:instrText xml:space="preserve"> REF _Ref143687692 \h </w:instrText>
      </w:r>
      <w:r>
        <w:fldChar w:fldCharType="separate"/>
      </w:r>
      <w:r w:rsidR="005A066C" w:rsidRPr="00267222">
        <w:rPr>
          <w:b/>
          <w:bCs/>
          <w:color w:val="000000" w:themeColor="text1"/>
        </w:rPr>
        <w:t xml:space="preserve">Figure </w:t>
      </w:r>
      <w:r w:rsidR="005A066C">
        <w:rPr>
          <w:b/>
          <w:bCs/>
          <w:noProof/>
          <w:color w:val="000000" w:themeColor="text1"/>
        </w:rPr>
        <w:t>5</w:t>
      </w:r>
      <w:r>
        <w:fldChar w:fldCharType="end"/>
      </w:r>
      <w:r>
        <w:t xml:space="preserve"> </w:t>
      </w:r>
      <w:r w:rsidRPr="00267222">
        <w:rPr>
          <w:b/>
          <w:bCs/>
        </w:rPr>
        <w:t>(</w:t>
      </w:r>
      <w:r>
        <w:rPr>
          <w:b/>
          <w:bCs/>
        </w:rPr>
        <w:t>b</w:t>
      </w:r>
      <w:r w:rsidRPr="00267222">
        <w:rPr>
          <w:b/>
          <w:bCs/>
        </w:rPr>
        <w:t>)</w:t>
      </w:r>
      <w:r w:rsidRPr="00267222">
        <w:t>.</w:t>
      </w:r>
      <w:r w:rsidR="00BE5EE6">
        <w:t xml:space="preserve"> </w:t>
      </w:r>
      <w:r w:rsidR="00BE5EE6" w:rsidRPr="00BE5EE6">
        <w:t>This figure presents the top 50 differentially expressed genes, emphasizing the overlapping genes identified by both RNA-Seq and NanoString platforms when comparing the control condition (Mock-24) to the experimental condition (IAV-None-24). The diagram categorizes genes that are unique to each platform and those that are common between them, providing a clear visual representation of the concordance in gene expression detection across these two technologies. This overlap underscores the reliability of the identified significant genes and highlights the strengths of integrating data from multiple platforms to achieve a comprehensive understanding of gene expression changes.</w:t>
      </w:r>
    </w:p>
    <w:tbl>
      <w:tblPr>
        <w:tblStyle w:val="TableGrid"/>
        <w:tblW w:w="120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6071"/>
      </w:tblGrid>
      <w:tr w:rsidR="003A133E" w14:paraId="53DDFBAF" w14:textId="77777777" w:rsidTr="00D87750">
        <w:trPr>
          <w:jc w:val="center"/>
        </w:trPr>
        <w:tc>
          <w:tcPr>
            <w:tcW w:w="5976" w:type="dxa"/>
          </w:tcPr>
          <w:p w14:paraId="39A181EA" w14:textId="5E5639C4" w:rsidR="00A8418C" w:rsidRDefault="00A8418C" w:rsidP="000D3C4E">
            <w:pPr>
              <w:spacing w:before="240"/>
              <w:jc w:val="both"/>
              <w:rPr>
                <w:noProof/>
              </w:rPr>
            </w:pPr>
            <w:r>
              <w:rPr>
                <w:noProof/>
              </w:rPr>
              <w:drawing>
                <wp:inline distT="0" distB="0" distL="0" distR="0" wp14:anchorId="495BB307" wp14:editId="13F166B9">
                  <wp:extent cx="3656304" cy="2755900"/>
                  <wp:effectExtent l="0" t="0" r="1905" b="6350"/>
                  <wp:docPr id="559332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3089" cy="2798701"/>
                          </a:xfrm>
                          <a:prstGeom prst="rect">
                            <a:avLst/>
                          </a:prstGeom>
                          <a:noFill/>
                          <a:ln>
                            <a:noFill/>
                          </a:ln>
                        </pic:spPr>
                      </pic:pic>
                    </a:graphicData>
                  </a:graphic>
                </wp:inline>
              </w:drawing>
            </w:r>
          </w:p>
        </w:tc>
        <w:tc>
          <w:tcPr>
            <w:tcW w:w="6071" w:type="dxa"/>
          </w:tcPr>
          <w:p w14:paraId="0401CB39" w14:textId="3C7FF144" w:rsidR="00A8418C" w:rsidRDefault="00917937" w:rsidP="00267222">
            <w:pPr>
              <w:keepNext/>
              <w:spacing w:before="240"/>
              <w:jc w:val="both"/>
              <w:rPr>
                <w:noProof/>
              </w:rPr>
            </w:pPr>
            <w:r>
              <w:rPr>
                <w:noProof/>
              </w:rPr>
              <w:drawing>
                <wp:inline distT="0" distB="0" distL="0" distR="0" wp14:anchorId="2F86A743" wp14:editId="0F2EFF80">
                  <wp:extent cx="3718403" cy="2825750"/>
                  <wp:effectExtent l="0" t="0" r="0" b="0"/>
                  <wp:docPr id="38733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6724" cy="2862471"/>
                          </a:xfrm>
                          <a:prstGeom prst="rect">
                            <a:avLst/>
                          </a:prstGeom>
                          <a:noFill/>
                          <a:ln>
                            <a:noFill/>
                          </a:ln>
                        </pic:spPr>
                      </pic:pic>
                    </a:graphicData>
                  </a:graphic>
                </wp:inline>
              </w:drawing>
            </w:r>
          </w:p>
        </w:tc>
      </w:tr>
    </w:tbl>
    <w:p w14:paraId="1AAFF6AD" w14:textId="02E9B012" w:rsidR="00517785" w:rsidRDefault="00267222" w:rsidP="003D6A98">
      <w:pPr>
        <w:pStyle w:val="Caption"/>
        <w:jc w:val="center"/>
      </w:pPr>
      <w:bookmarkStart w:id="4" w:name="_Ref143687692"/>
      <w:r w:rsidRPr="00267222">
        <w:rPr>
          <w:b/>
          <w:bCs/>
          <w:color w:val="000000" w:themeColor="text1"/>
        </w:rPr>
        <w:lastRenderedPageBreak/>
        <w:t xml:space="preserve">Figure </w:t>
      </w:r>
      <w:r w:rsidRPr="00267222">
        <w:rPr>
          <w:b/>
          <w:bCs/>
          <w:i w:val="0"/>
          <w:iCs w:val="0"/>
          <w:color w:val="000000" w:themeColor="text1"/>
        </w:rPr>
        <w:fldChar w:fldCharType="begin"/>
      </w:r>
      <w:r w:rsidRPr="00267222">
        <w:rPr>
          <w:b/>
          <w:bCs/>
          <w:color w:val="000000" w:themeColor="text1"/>
        </w:rPr>
        <w:instrText xml:space="preserve"> SEQ Figure \* ARABIC </w:instrText>
      </w:r>
      <w:r w:rsidRPr="00267222">
        <w:rPr>
          <w:b/>
          <w:bCs/>
          <w:i w:val="0"/>
          <w:iCs w:val="0"/>
          <w:color w:val="000000" w:themeColor="text1"/>
        </w:rPr>
        <w:fldChar w:fldCharType="separate"/>
      </w:r>
      <w:r w:rsidR="005A066C">
        <w:rPr>
          <w:b/>
          <w:bCs/>
          <w:noProof/>
          <w:color w:val="000000" w:themeColor="text1"/>
        </w:rPr>
        <w:t>5</w:t>
      </w:r>
      <w:r w:rsidRPr="00267222">
        <w:rPr>
          <w:b/>
          <w:bCs/>
          <w:i w:val="0"/>
          <w:iCs w:val="0"/>
          <w:color w:val="000000" w:themeColor="text1"/>
        </w:rPr>
        <w:fldChar w:fldCharType="end"/>
      </w:r>
      <w:bookmarkEnd w:id="4"/>
      <w:r>
        <w:rPr>
          <w:b/>
          <w:bCs/>
          <w:color w:val="000000" w:themeColor="text1"/>
        </w:rPr>
        <w:t xml:space="preserve"> (a)</w:t>
      </w:r>
      <w:r w:rsidRPr="00267222">
        <w:rPr>
          <w:b/>
          <w:bCs/>
          <w:color w:val="000000" w:themeColor="text1"/>
        </w:rPr>
        <w:t>.</w:t>
      </w:r>
      <w:r w:rsidRPr="00267222">
        <w:rPr>
          <w:color w:val="000000" w:themeColor="text1"/>
        </w:rPr>
        <w:t xml:space="preserve"> Volcano plot comparing gene expression between </w:t>
      </w:r>
      <w:r w:rsidR="00A04830">
        <w:rPr>
          <w:color w:val="000000" w:themeColor="text1"/>
        </w:rPr>
        <w:t>Mock</w:t>
      </w:r>
      <w:r w:rsidRPr="00267222">
        <w:rPr>
          <w:color w:val="000000" w:themeColor="text1"/>
        </w:rPr>
        <w:t>-24 and IAV-None-24 in RNA-seq and NanoString datasets</w:t>
      </w:r>
      <w:r w:rsidR="004E1028">
        <w:rPr>
          <w:color w:val="000000" w:themeColor="text1"/>
        </w:rPr>
        <w:t xml:space="preserve"> (Control: </w:t>
      </w:r>
      <w:r w:rsidR="00A04830">
        <w:rPr>
          <w:color w:val="000000" w:themeColor="text1"/>
        </w:rPr>
        <w:t>Mock</w:t>
      </w:r>
      <w:r w:rsidR="004E1028">
        <w:rPr>
          <w:color w:val="000000" w:themeColor="text1"/>
        </w:rPr>
        <w:t>-24, Experimental: IAV-None-24)</w:t>
      </w:r>
      <w:r w:rsidRPr="00267222">
        <w:rPr>
          <w:color w:val="000000" w:themeColor="text1"/>
        </w:rPr>
        <w:t>.</w:t>
      </w:r>
      <w:r w:rsidR="001D39A8">
        <w:rPr>
          <w:noProof/>
        </w:rPr>
        <w:drawing>
          <wp:inline distT="0" distB="0" distL="0" distR="0" wp14:anchorId="54F8F448" wp14:editId="44A2EDB4">
            <wp:extent cx="4842985" cy="4495800"/>
            <wp:effectExtent l="0" t="0" r="0" b="0"/>
            <wp:docPr id="8849788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8880"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95" cy="4509549"/>
                    </a:xfrm>
                    <a:prstGeom prst="rect">
                      <a:avLst/>
                    </a:prstGeom>
                    <a:noFill/>
                    <a:ln>
                      <a:noFill/>
                    </a:ln>
                  </pic:spPr>
                </pic:pic>
              </a:graphicData>
            </a:graphic>
          </wp:inline>
        </w:drawing>
      </w:r>
    </w:p>
    <w:p w14:paraId="0C7489BC" w14:textId="27A06328" w:rsidR="00752ECD" w:rsidRDefault="00517785" w:rsidP="00C223BC">
      <w:pPr>
        <w:pStyle w:val="Caption"/>
        <w:jc w:val="center"/>
        <w:rPr>
          <w:color w:val="000000" w:themeColor="text1"/>
        </w:rPr>
      </w:pPr>
      <w:r w:rsidRPr="00517785">
        <w:rPr>
          <w:b/>
          <w:bCs/>
          <w:color w:val="000000" w:themeColor="text1"/>
        </w:rPr>
        <w:t>Figure</w:t>
      </w:r>
      <w:r w:rsidR="00244057">
        <w:rPr>
          <w:b/>
          <w:bCs/>
          <w:color w:val="000000" w:themeColor="text1"/>
        </w:rPr>
        <w:t xml:space="preserve"> 5</w:t>
      </w:r>
      <w:r w:rsidRPr="00517785">
        <w:rPr>
          <w:b/>
          <w:bCs/>
          <w:color w:val="000000" w:themeColor="text1"/>
        </w:rPr>
        <w:t xml:space="preserve"> (</w:t>
      </w:r>
      <w:r w:rsidR="00BA3DA6">
        <w:rPr>
          <w:b/>
          <w:bCs/>
          <w:color w:val="000000" w:themeColor="text1"/>
        </w:rPr>
        <w:t>b</w:t>
      </w:r>
      <w:r w:rsidRPr="00517785">
        <w:rPr>
          <w:b/>
          <w:bCs/>
          <w:color w:val="000000" w:themeColor="text1"/>
        </w:rPr>
        <w:t>).</w:t>
      </w:r>
      <w:r w:rsidRPr="00517785">
        <w:rPr>
          <w:color w:val="000000" w:themeColor="text1"/>
        </w:rPr>
        <w:t xml:space="preserve"> Top </w:t>
      </w:r>
      <w:r w:rsidR="00CE45E7">
        <w:rPr>
          <w:color w:val="000000" w:themeColor="text1"/>
        </w:rPr>
        <w:t>50</w:t>
      </w:r>
      <w:r w:rsidRPr="00517785">
        <w:rPr>
          <w:color w:val="000000" w:themeColor="text1"/>
        </w:rPr>
        <w:t xml:space="preserve"> differentially expressed genes identified using the MAS algorithm, emphasizing the overlapping genes between RNA-Seq and NanoString platforms</w:t>
      </w:r>
      <w:r>
        <w:rPr>
          <w:color w:val="000000" w:themeColor="text1"/>
        </w:rPr>
        <w:t xml:space="preserve"> (Control: </w:t>
      </w:r>
      <w:r w:rsidR="00A04830">
        <w:rPr>
          <w:color w:val="000000" w:themeColor="text1"/>
        </w:rPr>
        <w:t>Mock</w:t>
      </w:r>
      <w:r>
        <w:rPr>
          <w:color w:val="000000" w:themeColor="text1"/>
        </w:rPr>
        <w:t>-24, Experimental: IAV-None-24)</w:t>
      </w:r>
      <w:r w:rsidRPr="00517785">
        <w:rPr>
          <w:color w:val="000000" w:themeColor="text1"/>
        </w:rPr>
        <w:t>.</w:t>
      </w:r>
    </w:p>
    <w:p w14:paraId="78330626" w14:textId="77777777" w:rsidR="00422301" w:rsidRDefault="00422301" w:rsidP="00422301">
      <w:pPr>
        <w:pStyle w:val="Heading2"/>
        <w:numPr>
          <w:ilvl w:val="1"/>
          <w:numId w:val="3"/>
        </w:numPr>
        <w:spacing w:before="120" w:after="120" w:line="240" w:lineRule="auto"/>
        <w:jc w:val="both"/>
        <w:rPr>
          <w:rFonts w:ascii="Times New Roman" w:hAnsi="Times New Roman" w:cs="Times New Roman"/>
          <w:b/>
          <w:bCs/>
          <w:color w:val="000000" w:themeColor="text1"/>
          <w:sz w:val="24"/>
          <w:szCs w:val="24"/>
        </w:rPr>
      </w:pPr>
      <w:r w:rsidRPr="006D5DEF">
        <w:rPr>
          <w:rFonts w:ascii="Times New Roman" w:hAnsi="Times New Roman" w:cs="Times New Roman"/>
          <w:b/>
          <w:bCs/>
          <w:color w:val="000000" w:themeColor="text1"/>
          <w:sz w:val="24"/>
          <w:szCs w:val="24"/>
        </w:rPr>
        <w:t>Gene Ontology (GO) Analysis for Common BH-Significant Transcripts Across Two Platforms</w:t>
      </w:r>
    </w:p>
    <w:p w14:paraId="1B26E0B4" w14:textId="763F9B89" w:rsidR="000551DC" w:rsidRDefault="000551DC" w:rsidP="000551DC">
      <w:pPr>
        <w:jc w:val="both"/>
      </w:pPr>
      <w:r>
        <w:fldChar w:fldCharType="begin"/>
      </w:r>
      <w:r>
        <w:instrText xml:space="preserve"> REF _Ref165364647 \h </w:instrText>
      </w:r>
      <w:r>
        <w:fldChar w:fldCharType="separate"/>
      </w:r>
      <w:r w:rsidR="005A066C" w:rsidRPr="003D6A98">
        <w:rPr>
          <w:b/>
          <w:bCs/>
        </w:rPr>
        <w:t xml:space="preserve">Figure </w:t>
      </w:r>
      <w:r w:rsidR="005A066C">
        <w:rPr>
          <w:b/>
          <w:bCs/>
          <w:noProof/>
        </w:rPr>
        <w:t>6</w:t>
      </w:r>
      <w:r>
        <w:fldChar w:fldCharType="end"/>
      </w:r>
      <w:r>
        <w:t xml:space="preserve"> presents the top 10 out of 567 significant Gene Ontology (GO) processes based on q-values for BH-significantly upregulated genes in the IAV-None-24 versus Mock-24 comparison across both platforms. Key processes related to IAV infection include the response to the virus, defense response to the virus, type I interferon signaling pathway, regulation of cytokine-mediated signaling pathway, and cellular response to interferon-gamma. This analysis aims to answer how the gene expression changes observed align with known biological processes and whether these changes are statistically and biologically significant. For example, the process “response to virus” includes 45 genes such as IFIT2, RSAD2, and IFIT3, indicating a robust antiviral response. Similarly, the “defense response to virus” process, which shares many genes with the </w:t>
      </w:r>
      <w:r w:rsidR="00C05F7C">
        <w:t>“</w:t>
      </w:r>
      <w:r>
        <w:t>response to virus</w:t>
      </w:r>
      <w:r w:rsidR="00C05F7C">
        <w:t>”</w:t>
      </w:r>
      <w:r>
        <w:t xml:space="preserve"> process, highlights the immune system</w:t>
      </w:r>
      <w:r w:rsidR="00C05F7C">
        <w:t>’</w:t>
      </w:r>
      <w:r>
        <w:t xml:space="preserve">s multifaceted approach to combating viral infections. </w:t>
      </w:r>
    </w:p>
    <w:p w14:paraId="33DEAD9D" w14:textId="42FF81A5" w:rsidR="009400ED" w:rsidRDefault="000551DC" w:rsidP="009400ED">
      <w:pPr>
        <w:jc w:val="both"/>
      </w:pPr>
      <w:r>
        <w:t xml:space="preserve">Processes like the “negative regulation of viral process” and “regulation of viral process,” which include genes such as RSAD2, IFIT1, and ISG15, suggest mechanisms by which the host cells attempt to limit viral replication and spread. Moreover, pathways like “type I interferon signaling” and “response to interferon-gamma” underscore the critical role of interferons in the antiviral defense, involving key signaling </w:t>
      </w:r>
      <w:r>
        <w:lastRenderedPageBreak/>
        <w:t xml:space="preserve">molecules such as STAT1 and IFIH1. </w:t>
      </w:r>
      <w:r w:rsidR="009400ED">
        <w:fldChar w:fldCharType="begin"/>
      </w:r>
      <w:r w:rsidR="009400ED">
        <w:instrText xml:space="preserve"> REF _Ref165364666 \h </w:instrText>
      </w:r>
      <w:r w:rsidR="009400ED">
        <w:fldChar w:fldCharType="separate"/>
      </w:r>
      <w:r w:rsidR="005A066C" w:rsidRPr="003D6A98">
        <w:rPr>
          <w:b/>
          <w:bCs/>
        </w:rPr>
        <w:t xml:space="preserve">Figure </w:t>
      </w:r>
      <w:r w:rsidR="005A066C">
        <w:rPr>
          <w:b/>
          <w:bCs/>
          <w:noProof/>
        </w:rPr>
        <w:t>7</w:t>
      </w:r>
      <w:r w:rsidR="009400ED">
        <w:fldChar w:fldCharType="end"/>
      </w:r>
      <w:r w:rsidR="009400ED">
        <w:t xml:space="preserve"> shows the top 10 of 92 significant GO processes for BH-significantly upregulated genes in the PIV3-None-24 versus </w:t>
      </w:r>
      <w:r w:rsidR="00A04830">
        <w:t>Mock</w:t>
      </w:r>
      <w:r w:rsidR="009400ED">
        <w:t xml:space="preserve">-24 comparison across both platforms, highlighting processes relevant to PIV3 infection such as </w:t>
      </w:r>
      <w:r w:rsidR="0048256D">
        <w:t>d</w:t>
      </w:r>
      <w:r w:rsidR="009400ED">
        <w:t xml:space="preserve">efense </w:t>
      </w:r>
      <w:r w:rsidR="0048256D">
        <w:t>r</w:t>
      </w:r>
      <w:r w:rsidR="009400ED">
        <w:t xml:space="preserve">esponse to </w:t>
      </w:r>
      <w:r w:rsidR="0048256D">
        <w:t>v</w:t>
      </w:r>
      <w:r w:rsidR="009400ED">
        <w:t xml:space="preserve">irus, </w:t>
      </w:r>
      <w:r w:rsidR="0048256D">
        <w:t>r</w:t>
      </w:r>
      <w:r w:rsidR="009400ED">
        <w:t xml:space="preserve">egulation of </w:t>
      </w:r>
      <w:r w:rsidR="0048256D">
        <w:t>v</w:t>
      </w:r>
      <w:r w:rsidR="009400ED">
        <w:t xml:space="preserve">iral </w:t>
      </w:r>
      <w:r w:rsidR="0048256D">
        <w:t>g</w:t>
      </w:r>
      <w:r w:rsidR="009400ED">
        <w:t xml:space="preserve">enome </w:t>
      </w:r>
      <w:r w:rsidR="0048256D">
        <w:t>r</w:t>
      </w:r>
      <w:r w:rsidR="009400ED">
        <w:t xml:space="preserve">eplication, and </w:t>
      </w:r>
      <w:r w:rsidR="0048256D">
        <w:t>p</w:t>
      </w:r>
      <w:r w:rsidR="009400ED">
        <w:t xml:space="preserve">ositive </w:t>
      </w:r>
      <w:r w:rsidR="0048256D">
        <w:t>r</w:t>
      </w:r>
      <w:r w:rsidR="009400ED">
        <w:t xml:space="preserve">egulation of </w:t>
      </w:r>
      <w:r w:rsidR="0048256D">
        <w:t>i</w:t>
      </w:r>
      <w:r w:rsidR="009400ED">
        <w:t>nterferon-</w:t>
      </w:r>
      <w:r w:rsidR="0048256D">
        <w:t>b</w:t>
      </w:r>
      <w:r w:rsidR="009400ED">
        <w:t xml:space="preserve">eta </w:t>
      </w:r>
      <w:r w:rsidR="0048256D">
        <w:t>p</w:t>
      </w:r>
      <w:r w:rsidR="009400ED">
        <w:t>roduction</w:t>
      </w:r>
      <w:r w:rsidR="00CF1BAC">
        <w:t xml:space="preserve"> (</w:t>
      </w:r>
      <w:r w:rsidR="00CF1BAC" w:rsidRPr="007B1FB9">
        <w:rPr>
          <w:b/>
          <w:bCs/>
        </w:rPr>
        <w:t>Table S</w:t>
      </w:r>
      <w:r w:rsidR="00CF1BAC">
        <w:rPr>
          <w:b/>
          <w:bCs/>
        </w:rPr>
        <w:t>4</w:t>
      </w:r>
      <w:r w:rsidR="00CF1BAC" w:rsidRPr="00CF1BAC">
        <w:t xml:space="preserve"> provides the top 20 significant GO processes</w:t>
      </w:r>
      <w:r w:rsidR="00CF1BAC">
        <w:t>).</w:t>
      </w:r>
    </w:p>
    <w:p w14:paraId="32FB2321" w14:textId="65E1A9A8" w:rsidR="00661652" w:rsidRDefault="009400ED" w:rsidP="00661652">
      <w:pPr>
        <w:jc w:val="both"/>
      </w:pPr>
      <w:r>
        <w:fldChar w:fldCharType="begin"/>
      </w:r>
      <w:r>
        <w:instrText xml:space="preserve"> REF _Ref165365240 \h </w:instrText>
      </w:r>
      <w:r>
        <w:fldChar w:fldCharType="separate"/>
      </w:r>
      <w:r w:rsidR="005A066C" w:rsidRPr="009A6ADD">
        <w:rPr>
          <w:b/>
          <w:bCs/>
        </w:rPr>
        <w:t xml:space="preserve">Figure </w:t>
      </w:r>
      <w:r w:rsidR="005A066C">
        <w:rPr>
          <w:b/>
          <w:bCs/>
          <w:noProof/>
        </w:rPr>
        <w:t>8</w:t>
      </w:r>
      <w:r>
        <w:fldChar w:fldCharType="end"/>
      </w:r>
      <w:r>
        <w:t xml:space="preserve"> displays the top 10 of 573 significant GO processes, based on q-values for BH-significantly upregulated genes in the IAV-None-72 versus </w:t>
      </w:r>
      <w:r w:rsidR="00A04830">
        <w:t>Mock</w:t>
      </w:r>
      <w:r>
        <w:t>-72 comparison across both platforms</w:t>
      </w:r>
      <w:r w:rsidR="00CF1BAC">
        <w:t xml:space="preserve"> (</w:t>
      </w:r>
      <w:r w:rsidR="00CF1BAC" w:rsidRPr="007B1FB9">
        <w:rPr>
          <w:b/>
          <w:bCs/>
        </w:rPr>
        <w:t>Table S</w:t>
      </w:r>
      <w:r w:rsidR="00CF1BAC">
        <w:rPr>
          <w:b/>
          <w:bCs/>
        </w:rPr>
        <w:t>5</w:t>
      </w:r>
      <w:r w:rsidR="00CF1BAC" w:rsidRPr="00CF1BAC">
        <w:t xml:space="preserve"> provides the top 20 significant GO processes</w:t>
      </w:r>
      <w:r w:rsidR="00CF1BAC">
        <w:t xml:space="preserve">). </w:t>
      </w:r>
      <w:r w:rsidR="00CF1BAC" w:rsidRPr="007B1FB9">
        <w:rPr>
          <w:b/>
          <w:bCs/>
        </w:rPr>
        <w:t>Table S</w:t>
      </w:r>
      <w:r w:rsidR="00CF1BAC">
        <w:rPr>
          <w:b/>
          <w:bCs/>
        </w:rPr>
        <w:t>6</w:t>
      </w:r>
      <w:r w:rsidR="00CF1BAC" w:rsidRPr="00CF1BAC">
        <w:t xml:space="preserve"> provides the top 20 significant GO processes</w:t>
      </w:r>
      <w:r w:rsidR="00CF1BAC">
        <w:t xml:space="preserve">, based on q-values for BH-significantly upregulated genes in the MPV-None-72 versus </w:t>
      </w:r>
      <w:r w:rsidR="00A04830">
        <w:t>Mock</w:t>
      </w:r>
      <w:r w:rsidR="00CF1BAC">
        <w:t xml:space="preserve">-72 comparison across both platforms. </w:t>
      </w:r>
      <w:r w:rsidR="0045644C">
        <w:fldChar w:fldCharType="begin"/>
      </w:r>
      <w:r w:rsidR="0045644C">
        <w:instrText xml:space="preserve"> REF _Ref165366304 \h </w:instrText>
      </w:r>
      <w:r w:rsidR="0045644C">
        <w:fldChar w:fldCharType="separate"/>
      </w:r>
      <w:r w:rsidR="005A066C" w:rsidRPr="003D6A98">
        <w:rPr>
          <w:b/>
          <w:bCs/>
        </w:rPr>
        <w:t xml:space="preserve">Figure </w:t>
      </w:r>
      <w:r w:rsidR="005A066C">
        <w:rPr>
          <w:b/>
          <w:bCs/>
          <w:noProof/>
        </w:rPr>
        <w:t>9</w:t>
      </w:r>
      <w:r w:rsidR="0045644C">
        <w:fldChar w:fldCharType="end"/>
      </w:r>
      <w:r w:rsidR="0045644C">
        <w:t xml:space="preserve"> </w:t>
      </w:r>
      <w:r>
        <w:t xml:space="preserve">illustrates the top 10 of 464 significant GO processes for BH-significantly upregulated genes in the PIV3-None-72 versus </w:t>
      </w:r>
      <w:r w:rsidR="00A04830">
        <w:t>Mock</w:t>
      </w:r>
      <w:r>
        <w:t>-72 comparison across both platforms</w:t>
      </w:r>
      <w:r w:rsidR="00CF1BAC">
        <w:t xml:space="preserve"> (</w:t>
      </w:r>
      <w:r w:rsidR="00CF1BAC" w:rsidRPr="007B1FB9">
        <w:rPr>
          <w:b/>
          <w:bCs/>
        </w:rPr>
        <w:t>Table S</w:t>
      </w:r>
      <w:r w:rsidR="00CF1BAC">
        <w:rPr>
          <w:b/>
          <w:bCs/>
        </w:rPr>
        <w:t>7</w:t>
      </w:r>
      <w:r w:rsidR="00CF1BAC" w:rsidRPr="00CF1BAC">
        <w:t xml:space="preserve"> provides the top 20 significant GO processes</w:t>
      </w:r>
      <w:r w:rsidR="00CF1BAC">
        <w:t>).</w:t>
      </w:r>
    </w:p>
    <w:p w14:paraId="76C91B5F" w14:textId="20B8A16E" w:rsidR="00761EBC" w:rsidRDefault="00761EBC" w:rsidP="00661652">
      <w:pPr>
        <w:jc w:val="both"/>
      </w:pPr>
      <w:r w:rsidRPr="00761EBC">
        <w:t xml:space="preserve">The comparison of GO processes across </w:t>
      </w:r>
      <w:r w:rsidRPr="00761EBC">
        <w:rPr>
          <w:b/>
          <w:bCs/>
        </w:rPr>
        <w:t>Figures 6</w:t>
      </w:r>
      <w:r w:rsidRPr="00761EBC">
        <w:t xml:space="preserve">, </w:t>
      </w:r>
      <w:r w:rsidRPr="00761EBC">
        <w:rPr>
          <w:b/>
          <w:bCs/>
        </w:rPr>
        <w:t>7</w:t>
      </w:r>
      <w:r w:rsidRPr="00761EBC">
        <w:t xml:space="preserve">, </w:t>
      </w:r>
      <w:r w:rsidRPr="00761EBC">
        <w:rPr>
          <w:b/>
          <w:bCs/>
        </w:rPr>
        <w:t>8</w:t>
      </w:r>
      <w:r w:rsidRPr="00761EBC">
        <w:t xml:space="preserve">, and </w:t>
      </w:r>
      <w:r w:rsidRPr="00761EBC">
        <w:rPr>
          <w:b/>
          <w:bCs/>
        </w:rPr>
        <w:t>9</w:t>
      </w:r>
      <w:r w:rsidRPr="00761EBC">
        <w:t>, based on common significant genes identified by both RNA-Seq and NanoString platforms, provides a nuanced understanding of the host</w:t>
      </w:r>
      <w:r>
        <w:t>’</w:t>
      </w:r>
      <w:r w:rsidRPr="00761EBC">
        <w:t xml:space="preserve">s immune response to various viral infections. In </w:t>
      </w:r>
      <w:r w:rsidRPr="00761EBC">
        <w:rPr>
          <w:b/>
          <w:bCs/>
        </w:rPr>
        <w:t>Figure 6</w:t>
      </w:r>
      <w:r w:rsidRPr="00761EBC">
        <w:t xml:space="preserve">, for IAV-None-24 versus Mock-24, the predominant processes include </w:t>
      </w:r>
      <w:r>
        <w:t>“</w:t>
      </w:r>
      <w:r w:rsidRPr="00761EBC">
        <w:t>response to virus</w:t>
      </w:r>
      <w:r>
        <w:t>”</w:t>
      </w:r>
      <w:r w:rsidRPr="00761EBC">
        <w:t xml:space="preserve"> and </w:t>
      </w:r>
      <w:r>
        <w:t>“</w:t>
      </w:r>
      <w:r w:rsidRPr="00761EBC">
        <w:t>defense response to virus,</w:t>
      </w:r>
      <w:r>
        <w:t>”</w:t>
      </w:r>
      <w:r w:rsidRPr="00761EBC">
        <w:t xml:space="preserve"> highlighting a robust early immune reaction. This pattern is consistent in </w:t>
      </w:r>
      <w:r w:rsidRPr="00761EBC">
        <w:rPr>
          <w:b/>
          <w:bCs/>
        </w:rPr>
        <w:t>Figure 8</w:t>
      </w:r>
      <w:r w:rsidRPr="00761EBC">
        <w:t xml:space="preserve"> for the IAV-None-72 versus Mock-72 comparison, suggesting a sustained antiviral response over a longer period. Conversely, </w:t>
      </w:r>
      <w:r w:rsidRPr="00761EBC">
        <w:rPr>
          <w:b/>
          <w:bCs/>
        </w:rPr>
        <w:t>Figure 7</w:t>
      </w:r>
      <w:r w:rsidRPr="00761EBC">
        <w:t xml:space="preserve">, which compares PIV3-None-24 to Mock-24, shows a similar but less pronounced response, with fewer genes involved in the </w:t>
      </w:r>
      <w:r>
        <w:t>“</w:t>
      </w:r>
      <w:r w:rsidRPr="00761EBC">
        <w:t>defense response to virus</w:t>
      </w:r>
      <w:r>
        <w:t>”</w:t>
      </w:r>
      <w:r w:rsidRPr="00761EBC">
        <w:t xml:space="preserve"> process, indicating a less intense early response compared to IAV. In </w:t>
      </w:r>
      <w:r w:rsidRPr="00761EBC">
        <w:rPr>
          <w:b/>
          <w:bCs/>
        </w:rPr>
        <w:t>Figure 9</w:t>
      </w:r>
      <w:r w:rsidRPr="00761EBC">
        <w:t xml:space="preserve">, the PIV3-None-72 versus Mock-72 comparison reveals an increased involvement of genes in the </w:t>
      </w:r>
      <w:r>
        <w:t>“d</w:t>
      </w:r>
      <w:r w:rsidRPr="00761EBC">
        <w:t>efense response to virus</w:t>
      </w:r>
      <w:r>
        <w:t>”</w:t>
      </w:r>
      <w:r w:rsidRPr="00761EBC">
        <w:t xml:space="preserve"> process, such as IFIT1 and OAS3, indicating an amplified immune response as the infection progresses.</w:t>
      </w:r>
    </w:p>
    <w:tbl>
      <w:tblPr>
        <w:tblStyle w:val="TableGrid"/>
        <w:tblW w:w="11676"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6"/>
      </w:tblGrid>
      <w:tr w:rsidR="002220E5" w14:paraId="01396EB1" w14:textId="77777777" w:rsidTr="00540875">
        <w:tc>
          <w:tcPr>
            <w:tcW w:w="11676" w:type="dxa"/>
          </w:tcPr>
          <w:p w14:paraId="0590B90B" w14:textId="1C2C1DD6" w:rsidR="002220E5" w:rsidRDefault="002220E5" w:rsidP="002220E5">
            <w:pPr>
              <w:jc w:val="center"/>
              <w:rPr>
                <w:color w:val="000000" w:themeColor="text1"/>
                <w:sz w:val="20"/>
                <w:szCs w:val="20"/>
              </w:rPr>
            </w:pPr>
          </w:p>
          <w:p w14:paraId="675CF464" w14:textId="77777777" w:rsidR="00661652" w:rsidRDefault="002220E5" w:rsidP="009400ED">
            <w:pPr>
              <w:keepNext/>
              <w:jc w:val="center"/>
            </w:pPr>
            <w:r>
              <w:rPr>
                <w:noProof/>
              </w:rPr>
              <w:drawing>
                <wp:inline distT="0" distB="0" distL="0" distR="0" wp14:anchorId="50AEE9DF" wp14:editId="77C6A72D">
                  <wp:extent cx="7269554" cy="2886075"/>
                  <wp:effectExtent l="0" t="0" r="7620" b="0"/>
                  <wp:docPr id="1164255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69554" cy="2886075"/>
                          </a:xfrm>
                          <a:prstGeom prst="rect">
                            <a:avLst/>
                          </a:prstGeom>
                          <a:noFill/>
                          <a:ln>
                            <a:noFill/>
                          </a:ln>
                        </pic:spPr>
                      </pic:pic>
                    </a:graphicData>
                  </a:graphic>
                </wp:inline>
              </w:drawing>
            </w:r>
          </w:p>
          <w:p w14:paraId="2DB7882D" w14:textId="6A537AC9" w:rsidR="002220E5" w:rsidRDefault="00661652" w:rsidP="00540875">
            <w:pPr>
              <w:pStyle w:val="Caption"/>
              <w:jc w:val="center"/>
              <w:rPr>
                <w:color w:val="000000" w:themeColor="text1"/>
                <w:sz w:val="20"/>
                <w:szCs w:val="20"/>
              </w:rPr>
            </w:pPr>
            <w:bookmarkStart w:id="5" w:name="_Ref165364647"/>
            <w:r w:rsidRPr="003D6A98">
              <w:rPr>
                <w:b/>
                <w:bCs/>
                <w:color w:val="auto"/>
              </w:rPr>
              <w:t xml:space="preserve">Figure </w:t>
            </w:r>
            <w:r w:rsidRPr="003D6A98">
              <w:rPr>
                <w:b/>
                <w:bCs/>
                <w:color w:val="auto"/>
              </w:rPr>
              <w:fldChar w:fldCharType="begin"/>
            </w:r>
            <w:r w:rsidRPr="003D6A98">
              <w:rPr>
                <w:b/>
                <w:bCs/>
                <w:color w:val="auto"/>
              </w:rPr>
              <w:instrText xml:space="preserve"> SEQ Figure \* ARABIC </w:instrText>
            </w:r>
            <w:r w:rsidRPr="003D6A98">
              <w:rPr>
                <w:b/>
                <w:bCs/>
                <w:color w:val="auto"/>
              </w:rPr>
              <w:fldChar w:fldCharType="separate"/>
            </w:r>
            <w:r w:rsidR="005A066C">
              <w:rPr>
                <w:b/>
                <w:bCs/>
                <w:noProof/>
                <w:color w:val="auto"/>
              </w:rPr>
              <w:t>6</w:t>
            </w:r>
            <w:r w:rsidRPr="003D6A98">
              <w:rPr>
                <w:b/>
                <w:bCs/>
                <w:color w:val="auto"/>
              </w:rPr>
              <w:fldChar w:fldCharType="end"/>
            </w:r>
            <w:bookmarkEnd w:id="5"/>
            <w:r w:rsidRPr="003D6A98">
              <w:rPr>
                <w:b/>
                <w:bCs/>
                <w:color w:val="auto"/>
              </w:rPr>
              <w:t>.</w:t>
            </w:r>
            <w:r w:rsidRPr="003D6A98">
              <w:rPr>
                <w:color w:val="auto"/>
              </w:rPr>
              <w:t xml:space="preserve"> </w:t>
            </w:r>
            <w:r w:rsidR="000551DC" w:rsidRPr="000551DC">
              <w:rPr>
                <w:color w:val="auto"/>
              </w:rPr>
              <w:t>Top 10 Significant Gene Ontology (GO) Processes for Upregulated Genes in IAV-None-24 versus Mock-24 Comparison</w:t>
            </w:r>
            <w:r w:rsidR="000551DC">
              <w:rPr>
                <w:color w:val="auto"/>
              </w:rPr>
              <w:t>:</w:t>
            </w:r>
            <w:r w:rsidR="000551DC" w:rsidRPr="000551DC">
              <w:rPr>
                <w:color w:val="auto"/>
              </w:rPr>
              <w:t xml:space="preserve"> This bar graph ranks the top 10 out of 567 significant GO processes based on q-values for BH-significantly upregulated genes identified in the IAV-None-24 versus Mock-24 comparison across both RNA-Seq and NanoString platforms. Each bar represents a GO process, with its length corresponding to the -log10(q-value), indicating the statistical significance. The processes include </w:t>
            </w:r>
            <w:r w:rsidR="000551DC">
              <w:rPr>
                <w:color w:val="auto"/>
              </w:rPr>
              <w:t>“</w:t>
            </w:r>
            <w:r w:rsidR="000551DC" w:rsidRPr="000551DC">
              <w:rPr>
                <w:color w:val="auto"/>
              </w:rPr>
              <w:t>response to virus,</w:t>
            </w:r>
            <w:r w:rsidR="000551DC">
              <w:rPr>
                <w:color w:val="auto"/>
              </w:rPr>
              <w:t>”</w:t>
            </w:r>
            <w:r w:rsidR="000551DC" w:rsidRPr="000551DC">
              <w:rPr>
                <w:color w:val="auto"/>
              </w:rPr>
              <w:t xml:space="preserve"> </w:t>
            </w:r>
            <w:r w:rsidR="000551DC">
              <w:rPr>
                <w:color w:val="auto"/>
              </w:rPr>
              <w:t>“</w:t>
            </w:r>
            <w:r w:rsidR="000551DC" w:rsidRPr="000551DC">
              <w:rPr>
                <w:color w:val="auto"/>
              </w:rPr>
              <w:t>defense response to virus,</w:t>
            </w:r>
            <w:r w:rsidR="000551DC">
              <w:rPr>
                <w:color w:val="auto"/>
              </w:rPr>
              <w:t>”</w:t>
            </w:r>
            <w:r w:rsidR="000551DC" w:rsidRPr="000551DC">
              <w:rPr>
                <w:color w:val="auto"/>
              </w:rPr>
              <w:t xml:space="preserve"> and </w:t>
            </w:r>
            <w:r w:rsidR="000551DC">
              <w:rPr>
                <w:color w:val="auto"/>
              </w:rPr>
              <w:t>“</w:t>
            </w:r>
            <w:r w:rsidR="000551DC" w:rsidRPr="000551DC">
              <w:rPr>
                <w:color w:val="auto"/>
              </w:rPr>
              <w:t>type I interferon signaling pathway,</w:t>
            </w:r>
            <w:r w:rsidR="000551DC">
              <w:rPr>
                <w:color w:val="auto"/>
              </w:rPr>
              <w:t>”</w:t>
            </w:r>
            <w:r w:rsidR="000551DC" w:rsidRPr="000551DC">
              <w:rPr>
                <w:color w:val="auto"/>
              </w:rPr>
              <w:t xml:space="preserve"> </w:t>
            </w:r>
            <w:r w:rsidR="000551DC" w:rsidRPr="000551DC">
              <w:rPr>
                <w:color w:val="auto"/>
              </w:rPr>
              <w:lastRenderedPageBreak/>
              <w:t xml:space="preserve">among others. The descriptions highlight the number of genes involved and key genes associated with each process, such as IFIT2, RSAD2, IFIT3, IFNL1, and ISG15, demonstrating the robust antiviral and immune response elicited by IAV infection. </w:t>
            </w:r>
          </w:p>
          <w:p w14:paraId="23478565" w14:textId="77777777" w:rsidR="00661652" w:rsidRDefault="002220E5" w:rsidP="003D6A98">
            <w:pPr>
              <w:keepNext/>
              <w:jc w:val="center"/>
            </w:pPr>
            <w:r>
              <w:rPr>
                <w:noProof/>
              </w:rPr>
              <w:drawing>
                <wp:inline distT="0" distB="0" distL="0" distR="0" wp14:anchorId="084859D2" wp14:editId="7C15394C">
                  <wp:extent cx="7284551" cy="2153457"/>
                  <wp:effectExtent l="0" t="0" r="0" b="0"/>
                  <wp:docPr id="1250257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84551" cy="2153457"/>
                          </a:xfrm>
                          <a:prstGeom prst="rect">
                            <a:avLst/>
                          </a:prstGeom>
                          <a:noFill/>
                          <a:ln>
                            <a:noFill/>
                          </a:ln>
                        </pic:spPr>
                      </pic:pic>
                    </a:graphicData>
                  </a:graphic>
                </wp:inline>
              </w:drawing>
            </w:r>
          </w:p>
          <w:p w14:paraId="7732E5C8" w14:textId="252C071B" w:rsidR="004A45AA" w:rsidRDefault="00661652" w:rsidP="009400ED">
            <w:pPr>
              <w:pStyle w:val="Caption"/>
              <w:jc w:val="center"/>
              <w:rPr>
                <w:color w:val="auto"/>
              </w:rPr>
            </w:pPr>
            <w:bookmarkStart w:id="6" w:name="_Ref165364666"/>
            <w:r w:rsidRPr="003D6A98">
              <w:rPr>
                <w:b/>
                <w:bCs/>
                <w:color w:val="auto"/>
              </w:rPr>
              <w:t xml:space="preserve">Figure </w:t>
            </w:r>
            <w:r w:rsidRPr="003D6A98">
              <w:rPr>
                <w:b/>
                <w:bCs/>
                <w:color w:val="auto"/>
              </w:rPr>
              <w:fldChar w:fldCharType="begin"/>
            </w:r>
            <w:r w:rsidRPr="003D6A98">
              <w:rPr>
                <w:b/>
                <w:bCs/>
                <w:color w:val="auto"/>
              </w:rPr>
              <w:instrText xml:space="preserve"> SEQ Figure \* ARABIC </w:instrText>
            </w:r>
            <w:r w:rsidRPr="003D6A98">
              <w:rPr>
                <w:b/>
                <w:bCs/>
                <w:color w:val="auto"/>
              </w:rPr>
              <w:fldChar w:fldCharType="separate"/>
            </w:r>
            <w:r w:rsidR="005A066C">
              <w:rPr>
                <w:b/>
                <w:bCs/>
                <w:noProof/>
                <w:color w:val="auto"/>
              </w:rPr>
              <w:t>7</w:t>
            </w:r>
            <w:r w:rsidRPr="003D6A98">
              <w:rPr>
                <w:b/>
                <w:bCs/>
                <w:color w:val="auto"/>
              </w:rPr>
              <w:fldChar w:fldCharType="end"/>
            </w:r>
            <w:bookmarkEnd w:id="6"/>
            <w:r w:rsidRPr="003D6A98">
              <w:rPr>
                <w:b/>
                <w:bCs/>
                <w:color w:val="auto"/>
              </w:rPr>
              <w:t>.</w:t>
            </w:r>
            <w:r w:rsidRPr="003D6A98">
              <w:rPr>
                <w:color w:val="auto"/>
              </w:rPr>
              <w:t xml:space="preserve"> </w:t>
            </w:r>
            <w:r w:rsidR="00DA5B30" w:rsidRPr="00DA5B30">
              <w:rPr>
                <w:color w:val="auto"/>
              </w:rPr>
              <w:t>Top 10 Significant Gene Ontology (GO) Processes for Upregulated Genes in PIV3-None-24 versus Mock-24 Comparison</w:t>
            </w:r>
            <w:r w:rsidR="00DA5B30">
              <w:rPr>
                <w:color w:val="auto"/>
              </w:rPr>
              <w:t>:</w:t>
            </w:r>
            <w:r w:rsidR="00DA5B30" w:rsidRPr="00DA5B30">
              <w:rPr>
                <w:color w:val="auto"/>
              </w:rPr>
              <w:t xml:space="preserve"> This bar graph ranks the top 10 out of 92 significant GO processes based on q-values for BH-significantly upregulated genes identified in the PIV3-None-24 versus Mock-24 comparison across both RNA-Seq and NanoString platforms. </w:t>
            </w:r>
          </w:p>
          <w:p w14:paraId="612C4938" w14:textId="77777777" w:rsidR="009400ED" w:rsidRDefault="009400ED" w:rsidP="003D6A98">
            <w:pPr>
              <w:keepNext/>
              <w:jc w:val="center"/>
            </w:pPr>
            <w:r>
              <w:rPr>
                <w:noProof/>
              </w:rPr>
              <w:drawing>
                <wp:inline distT="0" distB="0" distL="0" distR="0" wp14:anchorId="12D3F842" wp14:editId="335C521B">
                  <wp:extent cx="7290014" cy="2948717"/>
                  <wp:effectExtent l="0" t="0" r="6350" b="4445"/>
                  <wp:docPr id="7707622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4374" cy="2958570"/>
                          </a:xfrm>
                          <a:prstGeom prst="rect">
                            <a:avLst/>
                          </a:prstGeom>
                          <a:noFill/>
                          <a:ln>
                            <a:noFill/>
                          </a:ln>
                        </pic:spPr>
                      </pic:pic>
                    </a:graphicData>
                  </a:graphic>
                </wp:inline>
              </w:drawing>
            </w:r>
          </w:p>
          <w:p w14:paraId="7B01E5A6" w14:textId="71FE609F" w:rsidR="009400ED" w:rsidRDefault="009400ED" w:rsidP="009400ED">
            <w:pPr>
              <w:pStyle w:val="Caption"/>
              <w:jc w:val="center"/>
              <w:rPr>
                <w:color w:val="auto"/>
              </w:rPr>
            </w:pPr>
            <w:bookmarkStart w:id="7" w:name="_Ref165365240"/>
            <w:r w:rsidRPr="009A6ADD">
              <w:rPr>
                <w:b/>
                <w:bCs/>
                <w:color w:val="auto"/>
              </w:rPr>
              <w:t xml:space="preserve">Figure </w:t>
            </w:r>
            <w:r w:rsidRPr="009A6ADD">
              <w:rPr>
                <w:b/>
                <w:bCs/>
                <w:color w:val="auto"/>
              </w:rPr>
              <w:fldChar w:fldCharType="begin"/>
            </w:r>
            <w:r w:rsidRPr="009A6ADD">
              <w:rPr>
                <w:b/>
                <w:bCs/>
                <w:color w:val="auto"/>
              </w:rPr>
              <w:instrText xml:space="preserve"> SEQ Figure \* ARABIC </w:instrText>
            </w:r>
            <w:r w:rsidRPr="009A6ADD">
              <w:rPr>
                <w:b/>
                <w:bCs/>
                <w:color w:val="auto"/>
              </w:rPr>
              <w:fldChar w:fldCharType="separate"/>
            </w:r>
            <w:r w:rsidR="005A066C">
              <w:rPr>
                <w:b/>
                <w:bCs/>
                <w:noProof/>
                <w:color w:val="auto"/>
              </w:rPr>
              <w:t>8</w:t>
            </w:r>
            <w:r w:rsidRPr="009A6ADD">
              <w:rPr>
                <w:b/>
                <w:bCs/>
                <w:color w:val="auto"/>
              </w:rPr>
              <w:fldChar w:fldCharType="end"/>
            </w:r>
            <w:bookmarkEnd w:id="7"/>
            <w:r w:rsidRPr="009A6ADD">
              <w:rPr>
                <w:b/>
                <w:bCs/>
                <w:color w:val="auto"/>
              </w:rPr>
              <w:t>.</w:t>
            </w:r>
            <w:r w:rsidRPr="009A6ADD">
              <w:rPr>
                <w:color w:val="auto"/>
              </w:rPr>
              <w:t xml:space="preserve"> </w:t>
            </w:r>
            <w:r w:rsidR="00DA5B30" w:rsidRPr="00DA5B30">
              <w:rPr>
                <w:color w:val="auto"/>
              </w:rPr>
              <w:t>Top 10 Significant Gene Ontology (GO) Processes for Upregulated Genes in IAV-None-72 versus Mock-72 Comparison</w:t>
            </w:r>
            <w:r w:rsidR="00DA5B30">
              <w:rPr>
                <w:color w:val="auto"/>
              </w:rPr>
              <w:t>:</w:t>
            </w:r>
            <w:r w:rsidR="00DA5B30" w:rsidRPr="00DA5B30">
              <w:rPr>
                <w:color w:val="auto"/>
              </w:rPr>
              <w:t xml:space="preserve"> This bar graph ranks the top 10 out of 573 significant GO processes based on q-values for BH-significantly upregulated genes identified in the IAV-None-72 versus Mock-72 comparison across both RNA-Seq and NanoString platforms. Each bar represents a GO process, with its length corresponding to the -log10(q-value), indicating the statistical significance. The descriptions highlight the number of genes involved and key genes associated with each process, such as IFIT1, CXCL10, and RSAD2, demonstrating the host</w:t>
            </w:r>
            <w:r w:rsidR="00DA5B30">
              <w:rPr>
                <w:color w:val="auto"/>
              </w:rPr>
              <w:t>’</w:t>
            </w:r>
            <w:r w:rsidR="00DA5B30" w:rsidRPr="00DA5B30">
              <w:rPr>
                <w:color w:val="auto"/>
              </w:rPr>
              <w:t>s robust antiviral and immune response.</w:t>
            </w:r>
          </w:p>
          <w:p w14:paraId="24530EAC" w14:textId="77777777" w:rsidR="009400ED" w:rsidRDefault="009400ED" w:rsidP="003D6A98">
            <w:pPr>
              <w:keepNext/>
              <w:jc w:val="center"/>
            </w:pPr>
            <w:r>
              <w:rPr>
                <w:noProof/>
              </w:rPr>
              <w:lastRenderedPageBreak/>
              <w:drawing>
                <wp:inline distT="0" distB="0" distL="0" distR="0" wp14:anchorId="78E86598" wp14:editId="11FD0959">
                  <wp:extent cx="7207974" cy="2850076"/>
                  <wp:effectExtent l="0" t="0" r="0" b="7620"/>
                  <wp:docPr id="22089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13240" cy="2852158"/>
                          </a:xfrm>
                          <a:prstGeom prst="rect">
                            <a:avLst/>
                          </a:prstGeom>
                          <a:noFill/>
                          <a:ln>
                            <a:noFill/>
                          </a:ln>
                        </pic:spPr>
                      </pic:pic>
                    </a:graphicData>
                  </a:graphic>
                </wp:inline>
              </w:drawing>
            </w:r>
          </w:p>
          <w:p w14:paraId="6D195E09" w14:textId="799D6724" w:rsidR="009400ED" w:rsidRPr="003D6A98" w:rsidRDefault="009400ED" w:rsidP="00540875">
            <w:pPr>
              <w:pStyle w:val="Caption"/>
              <w:jc w:val="center"/>
            </w:pPr>
            <w:bookmarkStart w:id="8" w:name="_Ref165366304"/>
            <w:r w:rsidRPr="003D6A98">
              <w:rPr>
                <w:b/>
                <w:bCs/>
                <w:color w:val="auto"/>
              </w:rPr>
              <w:t xml:space="preserve">Figure </w:t>
            </w:r>
            <w:r w:rsidRPr="003D6A98">
              <w:rPr>
                <w:b/>
                <w:bCs/>
                <w:color w:val="auto"/>
              </w:rPr>
              <w:fldChar w:fldCharType="begin"/>
            </w:r>
            <w:r w:rsidRPr="003D6A98">
              <w:rPr>
                <w:b/>
                <w:bCs/>
                <w:color w:val="auto"/>
              </w:rPr>
              <w:instrText xml:space="preserve"> SEQ Figure \* ARABIC </w:instrText>
            </w:r>
            <w:r w:rsidRPr="003D6A98">
              <w:rPr>
                <w:b/>
                <w:bCs/>
                <w:color w:val="auto"/>
              </w:rPr>
              <w:fldChar w:fldCharType="separate"/>
            </w:r>
            <w:r w:rsidR="005A066C">
              <w:rPr>
                <w:b/>
                <w:bCs/>
                <w:noProof/>
                <w:color w:val="auto"/>
              </w:rPr>
              <w:t>9</w:t>
            </w:r>
            <w:r w:rsidRPr="003D6A98">
              <w:rPr>
                <w:b/>
                <w:bCs/>
                <w:color w:val="auto"/>
              </w:rPr>
              <w:fldChar w:fldCharType="end"/>
            </w:r>
            <w:bookmarkEnd w:id="8"/>
            <w:r w:rsidRPr="003D6A98">
              <w:rPr>
                <w:b/>
                <w:bCs/>
                <w:color w:val="auto"/>
              </w:rPr>
              <w:t>.</w:t>
            </w:r>
            <w:r w:rsidRPr="003D6A98">
              <w:rPr>
                <w:color w:val="auto"/>
              </w:rPr>
              <w:t xml:space="preserve"> </w:t>
            </w:r>
            <w:r w:rsidR="00DA5B30">
              <w:rPr>
                <w:color w:val="auto"/>
              </w:rPr>
              <w:t>T</w:t>
            </w:r>
            <w:r w:rsidR="00DA5B30" w:rsidRPr="00DA5B30">
              <w:rPr>
                <w:color w:val="auto"/>
              </w:rPr>
              <w:t>op 10 Significant Gene Ontology (GO) Processes for Upregulated Genes in PIV3-None-72 versus Mock-72 Comparison. This bar graph ranks the top 10 out of 464 significant GO processes based on q-values for BH-significantly upregulated genes identified in the PIV3-None-72 versus Mock-72 comparison across both RNA-Seq and NanoString platforms.</w:t>
            </w:r>
          </w:p>
        </w:tc>
      </w:tr>
    </w:tbl>
    <w:p w14:paraId="4BADB7BA" w14:textId="6FD78CD4" w:rsidR="002B2E94" w:rsidRDefault="002B2E94" w:rsidP="00755840">
      <w:pPr>
        <w:pStyle w:val="Heading1"/>
        <w:numPr>
          <w:ilvl w:val="0"/>
          <w:numId w:val="5"/>
        </w:numPr>
        <w:spacing w:before="120" w:after="120" w:line="240" w:lineRule="auto"/>
        <w:rPr>
          <w:rFonts w:ascii="Times New Roman" w:hAnsi="Times New Roman" w:cs="Times New Roman"/>
          <w:b/>
          <w:bCs/>
          <w:color w:val="000000" w:themeColor="text1"/>
        </w:rPr>
      </w:pPr>
      <w:r w:rsidRPr="00B633DD">
        <w:rPr>
          <w:rFonts w:ascii="Times New Roman" w:hAnsi="Times New Roman" w:cs="Times New Roman"/>
          <w:b/>
          <w:bCs/>
          <w:color w:val="000000" w:themeColor="text1"/>
        </w:rPr>
        <w:lastRenderedPageBreak/>
        <w:t>Discussion</w:t>
      </w:r>
    </w:p>
    <w:p w14:paraId="47FDF149" w14:textId="2C30D52D" w:rsidR="00C16D65" w:rsidRDefault="00C16D65" w:rsidP="00C16D65">
      <w:pPr>
        <w:pStyle w:val="Heading2"/>
        <w:numPr>
          <w:ilvl w:val="1"/>
          <w:numId w:val="5"/>
        </w:numPr>
        <w:spacing w:before="120" w:after="12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Correlation Analysis</w:t>
      </w:r>
    </w:p>
    <w:p w14:paraId="7DCEB0CC" w14:textId="5B9F9C9B" w:rsidR="00304A09" w:rsidRDefault="00304A09" w:rsidP="003D6A98">
      <w:pPr>
        <w:jc w:val="both"/>
      </w:pPr>
      <w:r>
        <w:t>The results of the correlation analysis underscore the strong agreement between RNA-Seq and NanoString technologies in capturing gene expression profiles within a 3D airway OTE model under various viral infection conditions. Both platforms exhibited high correlation coefficients, with Spearman and Distance correlations consistently ranging from 0.86 to 0.90 across different experimental setups and time points (see</w:t>
      </w:r>
      <w:r w:rsidRPr="007B1FB9">
        <w:rPr>
          <w:b/>
          <w:bCs/>
        </w:rPr>
        <w:t xml:space="preserve"> </w:t>
      </w:r>
      <w:r w:rsidRPr="007B1FB9">
        <w:rPr>
          <w:b/>
          <w:bCs/>
        </w:rPr>
        <w:fldChar w:fldCharType="begin"/>
      </w:r>
      <w:r w:rsidRPr="007B1FB9">
        <w:rPr>
          <w:b/>
          <w:bCs/>
        </w:rPr>
        <w:instrText xml:space="preserve"> REF _Ref165454223 \h  \* MERGEFORMAT </w:instrText>
      </w:r>
      <w:r w:rsidRPr="007B1FB9">
        <w:rPr>
          <w:b/>
          <w:bCs/>
        </w:rPr>
      </w:r>
      <w:r w:rsidRPr="007B1FB9">
        <w:rPr>
          <w:b/>
          <w:bCs/>
        </w:rPr>
        <w:fldChar w:fldCharType="separate"/>
      </w:r>
      <w:r w:rsidR="005A066C" w:rsidRPr="005A066C">
        <w:rPr>
          <w:b/>
          <w:bCs/>
        </w:rPr>
        <w:t>Figure 2</w:t>
      </w:r>
      <w:r w:rsidRPr="007B1FB9">
        <w:rPr>
          <w:b/>
          <w:bCs/>
        </w:rPr>
        <w:fldChar w:fldCharType="end"/>
      </w:r>
      <w:r>
        <w:t xml:space="preserve">). This robust consistency validates the use of these technologies as reliable tools for detailed and accurate gene expression analysis, suitable for both broad and targeted studies. </w:t>
      </w:r>
    </w:p>
    <w:p w14:paraId="1A496704" w14:textId="455E865E" w:rsidR="00304A09" w:rsidRDefault="00304A09" w:rsidP="003D6A98">
      <w:pPr>
        <w:jc w:val="both"/>
      </w:pPr>
      <w:r>
        <w:t>The consistency observed in both UV-treated and non-UV-treated samples further highlights the platforms</w:t>
      </w:r>
      <w:r w:rsidR="0008116C">
        <w:t>’</w:t>
      </w:r>
      <w:r>
        <w:t xml:space="preserve"> capacity to accurately reflect the impact of viral infections on cellular machinery, independent of viral replication. This insight is critical for understanding the mechanisms of viral entry and the subsequent activation of innate immune responses, as seen with the upregulation of specific interferon-stimulated genes.</w:t>
      </w:r>
    </w:p>
    <w:p w14:paraId="1FBAB345" w14:textId="556D408A" w:rsidR="00304A09" w:rsidRDefault="00304A09" w:rsidP="00304A09">
      <w:pPr>
        <w:jc w:val="both"/>
      </w:pPr>
      <w:r>
        <w:t>Overall, the correlation analysis study not only demonstrates the technical reliability and complementarity of RNA-Seq and NanoString in a 3D model but also reinforces the utility of these platforms in advancing our understanding of viral pathogenesis and host response. This contributes significantly to the field of virology and respiratory biology, providing a robust foundation for future research into therapeutic interventions and the biological underpinnings of disease.</w:t>
      </w:r>
    </w:p>
    <w:p w14:paraId="498C0B05" w14:textId="2F83B7D9" w:rsidR="00304A09" w:rsidRPr="003D6A98" w:rsidRDefault="00304A09" w:rsidP="003D6A98">
      <w:pPr>
        <w:pStyle w:val="ListParagraph"/>
        <w:numPr>
          <w:ilvl w:val="2"/>
          <w:numId w:val="5"/>
        </w:numPr>
        <w:jc w:val="both"/>
        <w:rPr>
          <w:b/>
          <w:bCs/>
        </w:rPr>
      </w:pPr>
      <w:r w:rsidRPr="003D6A98">
        <w:rPr>
          <w:b/>
          <w:bCs/>
        </w:rPr>
        <w:t>Findings Based on Correlation Analysis</w:t>
      </w:r>
    </w:p>
    <w:p w14:paraId="50067BE0" w14:textId="2EE23354" w:rsidR="00304A09" w:rsidRDefault="00322BC0" w:rsidP="003D6A98">
      <w:pPr>
        <w:jc w:val="both"/>
      </w:pPr>
      <w:r w:rsidRPr="00322BC0">
        <w:t xml:space="preserve">The </w:t>
      </w:r>
      <w:r>
        <w:t xml:space="preserve">correlation analysis </w:t>
      </w:r>
      <w:r w:rsidRPr="00322BC0">
        <w:t xml:space="preserve">study conclusively demonstrates that both RNA-Seq and NanoString are robust and reliable platforms for gene expression analysis, showing strong correlation across various conditions in a 3D airway </w:t>
      </w:r>
      <w:r>
        <w:t>OTE</w:t>
      </w:r>
      <w:r w:rsidRPr="00322BC0">
        <w:t xml:space="preserve"> model. These findings affirm the applicability of these technologies in capturing detailed and accurate gene expressions during viral infections, making them valuable tools for virology </w:t>
      </w:r>
      <w:r w:rsidRPr="00322BC0">
        <w:lastRenderedPageBreak/>
        <w:t>research and beyond. This consistency, evident in both UV and non-UV treated samples across critical time points, highlights their potential in a wide array of biomedical applications, enhancing our understanding of complex biological responses to viral challenges.</w:t>
      </w:r>
    </w:p>
    <w:p w14:paraId="4B2DB708" w14:textId="24B2CC80" w:rsidR="00B4396B" w:rsidRDefault="00B4396B" w:rsidP="00B4396B">
      <w:pPr>
        <w:pStyle w:val="Heading2"/>
        <w:numPr>
          <w:ilvl w:val="1"/>
          <w:numId w:val="5"/>
        </w:numPr>
        <w:spacing w:before="120" w:after="120" w:line="240" w:lineRule="auto"/>
        <w:rPr>
          <w:rFonts w:ascii="Times New Roman" w:hAnsi="Times New Roman" w:cs="Times New Roman"/>
          <w:b/>
          <w:bCs/>
          <w:color w:val="000000" w:themeColor="text1"/>
          <w:sz w:val="24"/>
          <w:szCs w:val="24"/>
        </w:rPr>
      </w:pPr>
      <w:r w:rsidRPr="00EC76CC">
        <w:rPr>
          <w:rFonts w:ascii="Times New Roman" w:hAnsi="Times New Roman" w:cs="Times New Roman"/>
          <w:b/>
          <w:bCs/>
          <w:color w:val="000000" w:themeColor="text1"/>
          <w:sz w:val="24"/>
          <w:szCs w:val="24"/>
        </w:rPr>
        <w:t>Bland-Altman</w:t>
      </w:r>
      <w:r>
        <w:rPr>
          <w:rFonts w:ascii="Times New Roman" w:hAnsi="Times New Roman" w:cs="Times New Roman"/>
          <w:b/>
          <w:bCs/>
          <w:color w:val="000000" w:themeColor="text1"/>
          <w:sz w:val="24"/>
          <w:szCs w:val="24"/>
        </w:rPr>
        <w:t xml:space="preserve"> Analysis</w:t>
      </w:r>
    </w:p>
    <w:p w14:paraId="584F0093" w14:textId="622BE31A" w:rsidR="006B396F" w:rsidRDefault="006B396F" w:rsidP="006B396F">
      <w:pPr>
        <w:jc w:val="both"/>
      </w:pPr>
      <w:r>
        <w:t xml:space="preserve">Bland-Altman plots showed </w:t>
      </w:r>
      <w:r w:rsidR="00D70A83">
        <w:t xml:space="preserve">(see </w:t>
      </w:r>
      <w:r w:rsidR="008625B0" w:rsidRPr="008625B0">
        <w:rPr>
          <w:b/>
          <w:bCs/>
        </w:rPr>
        <w:t>Figure 3</w:t>
      </w:r>
      <w:r w:rsidR="008625B0">
        <w:t xml:space="preserve"> </w:t>
      </w:r>
      <w:r w:rsidR="00D70A83">
        <w:t xml:space="preserve">and </w:t>
      </w:r>
      <w:r w:rsidR="00D70A83" w:rsidRPr="007876D0">
        <w:rPr>
          <w:b/>
          <w:bCs/>
        </w:rPr>
        <w:t>Fig</w:t>
      </w:r>
      <w:r w:rsidR="00D70A83">
        <w:rPr>
          <w:b/>
          <w:bCs/>
        </w:rPr>
        <w:t>ure</w:t>
      </w:r>
      <w:r w:rsidR="00D70A83" w:rsidRPr="007876D0">
        <w:rPr>
          <w:b/>
          <w:bCs/>
        </w:rPr>
        <w:t xml:space="preserve"> </w:t>
      </w:r>
      <w:r w:rsidR="00D70A83">
        <w:rPr>
          <w:b/>
          <w:bCs/>
        </w:rPr>
        <w:t>S1</w:t>
      </w:r>
      <w:r w:rsidR="00D70A83">
        <w:t>)</w:t>
      </w:r>
      <w:r w:rsidR="00776294">
        <w:t xml:space="preserve"> </w:t>
      </w:r>
      <w:r>
        <w:t>that more than 96.6% of genes had differences within acceptable limits between NanoString and RNA-Seq data, indicating good agreement between the two techniques. However, a positive linear trend was observed, meaning that the difference between the two measurements increased with the average of the measurements, and NanoString measurements were higher than RNA-Seq for genes with higher expression levels.</w:t>
      </w:r>
    </w:p>
    <w:p w14:paraId="69D5D9E5" w14:textId="4CC310AF" w:rsidR="006B396F" w:rsidRDefault="006B396F" w:rsidP="006B396F">
      <w:pPr>
        <w:jc w:val="both"/>
      </w:pPr>
      <w:r>
        <w:t>This trend is due to different normalization techniques used for each dataset. RNA-Seq data were normalized using the TMM method, which scales library sizes based on the assumption that most genes are not differentially expressed. This method effectively handles RNA composition bias. In contrast, NanoString data were normalized through a two-step process: a positive control normalization factor that adjusts for variations across samples, lanes, cartridges, and days due to various factors, and a CodeSet content normalization factor using reference genes to adjust for differences in analyte abundance or quality.</w:t>
      </w:r>
    </w:p>
    <w:p w14:paraId="14643F37" w14:textId="560A2FAC" w:rsidR="006B396F" w:rsidRDefault="006B396F" w:rsidP="00657F60">
      <w:pPr>
        <w:jc w:val="both"/>
      </w:pPr>
      <w:r>
        <w:t>Despite the observed trend, the level of agreement between the two platforms was high, with a maximum of 3.4% of genes falling outside the limits of agreement across all conditions. Both RNA-Seq and NanoString technologies provide broadly consistent gene expression measurements, despite their differences in detection and normalization techniques.</w:t>
      </w:r>
    </w:p>
    <w:p w14:paraId="7B6879DD" w14:textId="7A615F15" w:rsidR="007C086F" w:rsidRPr="007B1FB9" w:rsidRDefault="007C086F" w:rsidP="007C086F">
      <w:pPr>
        <w:pStyle w:val="ListParagraph"/>
        <w:numPr>
          <w:ilvl w:val="2"/>
          <w:numId w:val="5"/>
        </w:numPr>
        <w:jc w:val="both"/>
        <w:rPr>
          <w:b/>
          <w:bCs/>
        </w:rPr>
      </w:pPr>
      <w:r w:rsidRPr="007B1FB9">
        <w:rPr>
          <w:b/>
          <w:bCs/>
        </w:rPr>
        <w:t xml:space="preserve">Findings Based on </w:t>
      </w:r>
      <w:r>
        <w:rPr>
          <w:b/>
          <w:bCs/>
        </w:rPr>
        <w:t>Bland-Altman</w:t>
      </w:r>
      <w:r w:rsidRPr="007B1FB9">
        <w:rPr>
          <w:b/>
          <w:bCs/>
        </w:rPr>
        <w:t xml:space="preserve"> Analysis</w:t>
      </w:r>
    </w:p>
    <w:p w14:paraId="033AACFE" w14:textId="0340EB60" w:rsidR="007C086F" w:rsidRDefault="00A75030" w:rsidP="00657F60">
      <w:pPr>
        <w:jc w:val="both"/>
      </w:pPr>
      <w:r w:rsidRPr="00A75030">
        <w:t xml:space="preserve">he Bland-Altman analysis conducted across various infection conditions and time points substantiates a high level of agreement between RNA-Seq and NanoString platforms, with the vast majority of gene expression measurements falling within the agreed limits of concordance. Specifically, over </w:t>
      </w:r>
      <w:r w:rsidR="008625B0">
        <w:t xml:space="preserve">96.6% of genes </w:t>
      </w:r>
      <w:r w:rsidRPr="00A75030">
        <w:t xml:space="preserve"> </w:t>
      </w:r>
      <w:r w:rsidR="008625B0">
        <w:t>for</w:t>
      </w:r>
      <w:r w:rsidRPr="00A75030">
        <w:t xml:space="preserve"> the paired measurements in each condition are within the limits, indicating minimal bias and confirming the reliability of these methods for comparative gene expression studies. The small percentage of measurements outside the limits suggests only minor discrepancies, likely due to the inherent differences in the technologies. This high degree of concordance underpins the robustness of the 3D airway OTE model as a reliable system for studying complex biological interactions, such as those involved in viral infections, using either of these gene expression platforms.</w:t>
      </w:r>
    </w:p>
    <w:p w14:paraId="62D7417D" w14:textId="3FB16433" w:rsidR="00760AC2" w:rsidRPr="00987E29" w:rsidRDefault="00B25398" w:rsidP="00B25398">
      <w:pPr>
        <w:pStyle w:val="Heading2"/>
        <w:spacing w:before="120" w:after="120" w:line="240" w:lineRule="auto"/>
      </w:pPr>
      <w:r>
        <w:rPr>
          <w:rFonts w:ascii="Times New Roman" w:hAnsi="Times New Roman" w:cs="Times New Roman"/>
          <w:b/>
          <w:bCs/>
          <w:color w:val="000000" w:themeColor="text1"/>
          <w:sz w:val="24"/>
          <w:szCs w:val="24"/>
        </w:rPr>
        <w:t xml:space="preserve">4.3. </w:t>
      </w:r>
      <w:r w:rsidR="00760AC2">
        <w:rPr>
          <w:rFonts w:ascii="Times New Roman" w:hAnsi="Times New Roman" w:cs="Times New Roman"/>
          <w:b/>
          <w:bCs/>
          <w:color w:val="000000" w:themeColor="text1"/>
          <w:sz w:val="24"/>
          <w:szCs w:val="24"/>
        </w:rPr>
        <w:t xml:space="preserve">Generalized Linear Model and </w:t>
      </w:r>
      <w:r w:rsidR="00760AC2" w:rsidRPr="00AD5750">
        <w:rPr>
          <w:rFonts w:ascii="Times New Roman" w:hAnsi="Times New Roman" w:cs="Times New Roman"/>
          <w:b/>
          <w:bCs/>
          <w:color w:val="000000" w:themeColor="text1"/>
          <w:sz w:val="24"/>
          <w:szCs w:val="24"/>
        </w:rPr>
        <w:t>Huber Regression Analysis</w:t>
      </w:r>
    </w:p>
    <w:p w14:paraId="560B240A" w14:textId="64CDE323" w:rsidR="00B25398" w:rsidRDefault="00B25398" w:rsidP="006F2550">
      <w:pPr>
        <w:jc w:val="both"/>
      </w:pPr>
      <w:r w:rsidRPr="00B25398">
        <w:t xml:space="preserve">Across all infection conditions, both the GLM and Huber regression analyses consistently indicated high </w:t>
      </w:r>
      <w:r w:rsidR="008D67DA">
        <w:t xml:space="preserve">Pseudo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Pr="00B25398">
        <w:t>values, ranging between 0.69 and 0.89</w:t>
      </w:r>
      <w:r>
        <w:t xml:space="preserve"> (see</w:t>
      </w:r>
      <w:r w:rsidR="008625B0">
        <w:t xml:space="preserve"> </w:t>
      </w:r>
      <w:r w:rsidR="008625B0" w:rsidRPr="008625B0">
        <w:rPr>
          <w:b/>
          <w:bCs/>
        </w:rPr>
        <w:t xml:space="preserve">Tables 2 </w:t>
      </w:r>
      <w:r w:rsidR="008625B0">
        <w:t xml:space="preserve">and </w:t>
      </w:r>
      <w:r w:rsidR="008625B0" w:rsidRPr="008625B0">
        <w:rPr>
          <w:b/>
          <w:bCs/>
        </w:rPr>
        <w:t>3</w:t>
      </w:r>
      <w:r>
        <w:t xml:space="preserve">). </w:t>
      </w:r>
      <w:r w:rsidRPr="00B25398">
        <w:t xml:space="preserve">The </w:t>
      </w:r>
      <m:oMath>
        <m:r>
          <m:rPr>
            <m:sty m:val="p"/>
          </m:rPr>
          <w:rPr>
            <w:rFonts w:ascii="Cambria Math" w:hAnsi="Cambria Math"/>
          </w:rPr>
          <m:t>Pseudo</m:t>
        </m:r>
        <m:r>
          <m:rPr>
            <m:sty m:val="p"/>
          </m:rPr>
          <w:rPr>
            <w:rFonts w:asci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B25398">
        <w:t xml:space="preserve"> values signify the proportion of variability in NanoString measurements that can be explained by RNA-Seq data. </w:t>
      </w:r>
      <w:r w:rsidR="008625B0" w:rsidRPr="00B25398">
        <w:t>A</w:t>
      </w:r>
      <w:r w:rsidR="008D67DA">
        <w:t xml:space="preserve"> Pseudo</w:t>
      </w:r>
      <w:r w:rsidRPr="00B25398">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Pr="00B25398">
        <w:t>value above 0.70 generally indicates a strong linear relationship. Therefore, it is evident that the RNA-Seq readings significantly explain the variation observed in the NanoString measurements across the variety of infection conditions tested.</w:t>
      </w:r>
      <w:r>
        <w:t xml:space="preserve"> </w:t>
      </w:r>
      <w:r w:rsidR="008D67DA">
        <w:t xml:space="preserve"> </w:t>
      </w:r>
    </w:p>
    <w:p w14:paraId="76298ABE" w14:textId="0B7388E6" w:rsidR="008D67DA" w:rsidRDefault="008D67DA" w:rsidP="008D67DA">
      <w:pPr>
        <w:jc w:val="both"/>
      </w:pPr>
      <w:r w:rsidRPr="008D67DA">
        <w:t xml:space="preserve">In the Huber Regression, the </w:t>
      </w:r>
      <w:r>
        <w:t xml:space="preserve">Robust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Pr="008D67DA">
        <w:t xml:space="preserve">values, which provide insight in the presence of outliers by focusing on median deviations, predominantly range between 0.70 and 0.80. This suggests that the Huber model consistently captures the central tendencies of the data across various conditions. However, the disparity between </w:t>
      </w:r>
      <w:r>
        <w:t xml:space="preserve">Robust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Pseudo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Pr="008D67DA">
        <w:t xml:space="preserve">in certain conditions underscores the subtle differences in data distribution and the potential presence of outliers. </w:t>
      </w:r>
    </w:p>
    <w:p w14:paraId="42A346F4" w14:textId="6CC68325" w:rsidR="00B25398" w:rsidRDefault="00B25398" w:rsidP="006F2550">
      <w:pPr>
        <w:jc w:val="both"/>
      </w:pPr>
      <w:r w:rsidRPr="00B25398">
        <w:lastRenderedPageBreak/>
        <w:t>For all conditions, the p-values are less than 0.0001. This reaffirms the statistical significance of the relationship between RNA-Seq and NanoString across all infection conditions. This small p-value contradicts the null hypothesis that posits no tangible relationship between RNA-Seq and NanoString measurements. Instead, the data strongly supports the alternative hypothesis, asserting a significant relationship between the two platforms across different infection conditions.</w:t>
      </w:r>
      <w:r>
        <w:t xml:space="preserve"> </w:t>
      </w:r>
      <w:r w:rsidRPr="00B25398">
        <w:t>The intercepts and slopes between the two methods vary, but not drastically, which might be attributed to the robustness offered by the Huber regression against outliers.</w:t>
      </w:r>
      <w:r>
        <w:t xml:space="preserve"> </w:t>
      </w:r>
    </w:p>
    <w:p w14:paraId="4A4453A9" w14:textId="75F1BD54" w:rsidR="00421660" w:rsidRPr="003D6A98" w:rsidRDefault="00421660" w:rsidP="003D6A98">
      <w:pPr>
        <w:pStyle w:val="ListParagraph"/>
        <w:numPr>
          <w:ilvl w:val="2"/>
          <w:numId w:val="25"/>
        </w:numPr>
        <w:jc w:val="both"/>
        <w:rPr>
          <w:b/>
          <w:bCs/>
        </w:rPr>
      </w:pPr>
      <w:r w:rsidRPr="003D6A98">
        <w:rPr>
          <w:b/>
          <w:bCs/>
        </w:rPr>
        <w:t>Findings Based on Regression Analysis</w:t>
      </w:r>
    </w:p>
    <w:p w14:paraId="2E1D3A56" w14:textId="2876B33A" w:rsidR="00F4001F" w:rsidRDefault="00421660" w:rsidP="00D55716">
      <w:pPr>
        <w:jc w:val="both"/>
      </w:pPr>
      <w:r w:rsidRPr="00421660">
        <w:t xml:space="preserve">The comprehensive analysis utilizing GLMs and Huber regression has effectively demonstrated a high degree of agreement between RNA-Seq and NanoString platforms across various infection conditions. Both analytical approaches reveal significant consistency, with high </w:t>
      </w:r>
      <w:r>
        <w:t xml:space="preserve">Pseudo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Pr="00421660">
        <w:t>values indicating strong model fits and minimal variation unexplained by the models. The remarkably low p-values across all conditions confirm the statistical significance of the relationship between the datasets. These results highlight the robustness of both RNA-Seq and NanoString in capturing and reflecting gene expression dynamics in a biologically relevant model, underscoring their reliability and interchangeability in genomic studies focused on viral infections. The use of GLMs and Huber regression not only enhances confidence in these findings by addressing potential outliers and non-standard data distributions but also solidifies the foundational analytical framework for future comparative studies in molecular biology.</w:t>
      </w:r>
      <w:r w:rsidR="00053E87">
        <w:rPr>
          <w:b/>
          <w:bCs/>
          <w:color w:val="000000" w:themeColor="text1"/>
          <w:sz w:val="24"/>
          <w:szCs w:val="24"/>
        </w:rPr>
        <w:t xml:space="preserve"> </w:t>
      </w:r>
    </w:p>
    <w:p w14:paraId="44F6F4BA" w14:textId="577158A3" w:rsidR="00344234" w:rsidRDefault="008D67DA" w:rsidP="00A8246B">
      <w:pPr>
        <w:pStyle w:val="Heading2"/>
        <w:numPr>
          <w:ilvl w:val="1"/>
          <w:numId w:val="25"/>
        </w:numPr>
        <w:spacing w:before="120" w:after="12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8632D2" w:rsidRPr="008632D2">
        <w:rPr>
          <w:rFonts w:ascii="Times New Roman" w:hAnsi="Times New Roman" w:cs="Times New Roman"/>
          <w:b/>
          <w:bCs/>
          <w:color w:val="000000" w:themeColor="text1"/>
          <w:sz w:val="24"/>
          <w:szCs w:val="24"/>
        </w:rPr>
        <w:t xml:space="preserve">Concordance Analysis </w:t>
      </w:r>
    </w:p>
    <w:p w14:paraId="3C1C6549" w14:textId="581C190B" w:rsidR="00053E87" w:rsidRDefault="00053E87" w:rsidP="00053E87">
      <w:pPr>
        <w:jc w:val="both"/>
      </w:pPr>
      <w:r>
        <w:t xml:space="preserve">The efficacy of the MAS algorithm is prominently reflected in the comparative analysis between RNA-Seq and NanoString datasets across various infection conditions (see </w:t>
      </w:r>
      <w:r>
        <w:fldChar w:fldCharType="begin"/>
      </w:r>
      <w:r>
        <w:instrText xml:space="preserve"> REF _Ref143687262 \h </w:instrText>
      </w:r>
      <w:r>
        <w:fldChar w:fldCharType="separate"/>
      </w:r>
      <w:r w:rsidR="005A066C" w:rsidRPr="002B0DEC">
        <w:rPr>
          <w:b/>
          <w:bCs/>
          <w:color w:val="000000" w:themeColor="text1"/>
        </w:rPr>
        <w:t xml:space="preserve">Figure </w:t>
      </w:r>
      <w:r w:rsidR="005A066C">
        <w:rPr>
          <w:b/>
          <w:bCs/>
          <w:noProof/>
          <w:color w:val="000000" w:themeColor="text1"/>
        </w:rPr>
        <w:t>4</w:t>
      </w:r>
      <w:r>
        <w:fldChar w:fldCharType="end"/>
      </w:r>
      <w:r>
        <w:t>,</w:t>
      </w:r>
      <w:r w:rsidR="00471C3F">
        <w:t xml:space="preserve"> </w:t>
      </w:r>
      <w:r>
        <w:fldChar w:fldCharType="begin"/>
      </w:r>
      <w:r>
        <w:instrText xml:space="preserve"> REF _Ref143687692 \h </w:instrText>
      </w:r>
      <w:r>
        <w:fldChar w:fldCharType="separate"/>
      </w:r>
      <w:r w:rsidR="005A066C" w:rsidRPr="00267222">
        <w:rPr>
          <w:b/>
          <w:bCs/>
          <w:color w:val="000000" w:themeColor="text1"/>
        </w:rPr>
        <w:t xml:space="preserve">Figure </w:t>
      </w:r>
      <w:r w:rsidR="005A066C">
        <w:rPr>
          <w:b/>
          <w:bCs/>
          <w:noProof/>
          <w:color w:val="000000" w:themeColor="text1"/>
        </w:rPr>
        <w:t>5</w:t>
      </w:r>
      <w:r>
        <w:fldChar w:fldCharType="end"/>
      </w:r>
      <w:r>
        <w:t xml:space="preserve">, </w:t>
      </w:r>
      <w:r w:rsidR="00471C3F">
        <w:t xml:space="preserve">as well as </w:t>
      </w:r>
      <w:r w:rsidR="00471C3F" w:rsidRPr="003D6A98">
        <w:rPr>
          <w:b/>
          <w:bCs/>
        </w:rPr>
        <w:t>Figures</w:t>
      </w:r>
      <w:r w:rsidR="00471C3F">
        <w:t xml:space="preserve"> </w:t>
      </w:r>
      <w:r w:rsidRPr="00053E87">
        <w:rPr>
          <w:b/>
          <w:bCs/>
        </w:rPr>
        <w:t>S3</w:t>
      </w:r>
      <w:r>
        <w:t xml:space="preserve"> and </w:t>
      </w:r>
      <w:r w:rsidRPr="00053E87">
        <w:rPr>
          <w:b/>
          <w:bCs/>
        </w:rPr>
        <w:t>S4</w:t>
      </w:r>
      <w:r>
        <w:t>). The most prominent outcome observed was for the (IAV</w:t>
      </w:r>
      <w:r w:rsidR="007E0ADE">
        <w:t>-</w:t>
      </w:r>
      <w:r>
        <w:t>UV</w:t>
      </w:r>
      <w:r w:rsidR="007E0ADE">
        <w:t>-</w:t>
      </w:r>
      <w:r>
        <w:t>24, IAV</w:t>
      </w:r>
      <w:r w:rsidR="007E0ADE">
        <w:t>-</w:t>
      </w:r>
      <w:r>
        <w:t>none</w:t>
      </w:r>
      <w:r w:rsidR="007E0ADE">
        <w:t>-</w:t>
      </w:r>
      <w:r>
        <w:t>24) and (IAV</w:t>
      </w:r>
      <w:r w:rsidR="007E0ADE">
        <w:t>-</w:t>
      </w:r>
      <w:r>
        <w:t>UV</w:t>
      </w:r>
      <w:r w:rsidR="007E0ADE">
        <w:t>-</w:t>
      </w:r>
      <w:r>
        <w:t>72, IAV</w:t>
      </w:r>
      <w:r w:rsidR="007E0ADE">
        <w:t>-</w:t>
      </w:r>
      <w:r>
        <w:t>none</w:t>
      </w:r>
      <w:r w:rsidR="007E0ADE">
        <w:t>-</w:t>
      </w:r>
      <w:r>
        <w:t>72) conditions</w:t>
      </w:r>
      <w:r w:rsidR="00C05F7C">
        <w:t xml:space="preserve"> </w:t>
      </w:r>
      <w:r w:rsidR="00C05F7C" w:rsidRPr="00C05F7C">
        <w:t>with IAV-UV-24 and IAV-UV-72 serving as baselines, and IAV-none-24 and IAV-none-72 as the corresponding experimental conditions.</w:t>
      </w:r>
      <w:r>
        <w:t xml:space="preserve"> In these instances, both datasets presented a substantial number of significant genes, with a significant overlap in the findings. This suggests a reliable detection and agreement between both methods, emphasizing the robustness of the MAS algorithm. Contrastingly, for the condition (MPV</w:t>
      </w:r>
      <w:r w:rsidR="007E0ADE">
        <w:t>-</w:t>
      </w:r>
      <w:r>
        <w:t>UV</w:t>
      </w:r>
      <w:r w:rsidR="007E0ADE">
        <w:t>-</w:t>
      </w:r>
      <w:r>
        <w:t>24, MPV</w:t>
      </w:r>
      <w:r w:rsidR="007E0ADE">
        <w:t>-</w:t>
      </w:r>
      <w:r>
        <w:t>none</w:t>
      </w:r>
      <w:r w:rsidR="007E0ADE">
        <w:t>-</w:t>
      </w:r>
      <w:r>
        <w:t>24), while the RNA-Seq dataset showed no significant genes, the NanoString dataset detected 12. The absence of common genes further accentuates the distinct sensitivities or potential discrepancies between the two platforms. This may warrant further investigation into the nature of these discrepancies</w:t>
      </w:r>
      <w:r w:rsidR="00636F6D">
        <w:t xml:space="preserve"> (see </w:t>
      </w:r>
      <w:r w:rsidR="00636F6D">
        <w:fldChar w:fldCharType="begin"/>
      </w:r>
      <w:r w:rsidR="00636F6D">
        <w:instrText xml:space="preserve"> REF _Ref143687262 \h </w:instrText>
      </w:r>
      <w:r w:rsidR="00636F6D">
        <w:fldChar w:fldCharType="separate"/>
      </w:r>
      <w:r w:rsidR="005A066C" w:rsidRPr="002B0DEC">
        <w:rPr>
          <w:b/>
          <w:bCs/>
          <w:color w:val="000000" w:themeColor="text1"/>
        </w:rPr>
        <w:t xml:space="preserve">Figure </w:t>
      </w:r>
      <w:r w:rsidR="005A066C">
        <w:rPr>
          <w:b/>
          <w:bCs/>
          <w:noProof/>
          <w:color w:val="000000" w:themeColor="text1"/>
        </w:rPr>
        <w:t>4</w:t>
      </w:r>
      <w:r w:rsidR="00636F6D">
        <w:fldChar w:fldCharType="end"/>
      </w:r>
      <w:r w:rsidR="00636F6D">
        <w:t>).</w:t>
      </w:r>
    </w:p>
    <w:p w14:paraId="63F998CE" w14:textId="062A004B" w:rsidR="00053E87" w:rsidRDefault="00053E87" w:rsidP="00053E87">
      <w:pPr>
        <w:jc w:val="both"/>
      </w:pPr>
      <w:r>
        <w:t>Interestingly, under conditions (</w:t>
      </w:r>
      <w:r w:rsidR="00A04830">
        <w:t>Mock</w:t>
      </w:r>
      <w:r w:rsidR="007E0ADE">
        <w:t>-</w:t>
      </w:r>
      <w:r>
        <w:t>24, MPV</w:t>
      </w:r>
      <w:r w:rsidR="007E0ADE">
        <w:t>-</w:t>
      </w:r>
      <w:r>
        <w:t>None</w:t>
      </w:r>
      <w:r w:rsidR="007E0ADE">
        <w:t>-</w:t>
      </w:r>
      <w:r>
        <w:t>24) and (</w:t>
      </w:r>
      <w:r w:rsidR="00A04830">
        <w:t>Mock</w:t>
      </w:r>
      <w:r w:rsidR="007E0ADE">
        <w:t>-</w:t>
      </w:r>
      <w:r>
        <w:t>24, PIV3</w:t>
      </w:r>
      <w:r w:rsidR="007E0ADE">
        <w:t>-</w:t>
      </w:r>
      <w:r>
        <w:t>None</w:t>
      </w:r>
      <w:r w:rsidR="007E0ADE">
        <w:t>-</w:t>
      </w:r>
      <w:r>
        <w:t>24), the NanoString dataset identified a notably higher number of genes compared to RNA-Seq. This may suggest a heightened sensitivity of the NanoString platform or potential false discoveries, emphasizing the necessity of integrated analysis using MAS. A similar trend was observed under the conditions (</w:t>
      </w:r>
      <w:r w:rsidR="00A04830">
        <w:t>Mock</w:t>
      </w:r>
      <w:r w:rsidR="007E0ADE">
        <w:t>-</w:t>
      </w:r>
      <w:r>
        <w:t>72, IAV</w:t>
      </w:r>
      <w:r w:rsidR="007E0ADE">
        <w:t>-</w:t>
      </w:r>
      <w:r>
        <w:t>None</w:t>
      </w:r>
      <w:r w:rsidR="007E0ADE">
        <w:t>-</w:t>
      </w:r>
      <w:r>
        <w:t>72), (</w:t>
      </w:r>
      <w:r w:rsidR="00A04830">
        <w:t>Mock</w:t>
      </w:r>
      <w:r w:rsidR="007E0ADE">
        <w:t>-</w:t>
      </w:r>
      <w:r>
        <w:t>72, MPV</w:t>
      </w:r>
      <w:r w:rsidR="007E0ADE">
        <w:t>-</w:t>
      </w:r>
      <w:r>
        <w:t>None</w:t>
      </w:r>
      <w:r w:rsidR="007E0ADE">
        <w:t>-</w:t>
      </w:r>
      <w:r>
        <w:t>72), and (</w:t>
      </w:r>
      <w:r w:rsidR="00BE5EE6">
        <w:t>Mock-</w:t>
      </w:r>
      <w:r>
        <w:t>72, PIV3</w:t>
      </w:r>
      <w:r w:rsidR="007E0ADE">
        <w:t>-</w:t>
      </w:r>
      <w:r>
        <w:t>none</w:t>
      </w:r>
      <w:r w:rsidR="007E0ADE">
        <w:t>-</w:t>
      </w:r>
      <w:r>
        <w:t>72). The NanoString consistently identified more genes, yet there was a significant overlap in findings, particularly for the IAV and PIV3 conditions. This suggests that while both platforms have unique sensitivities, there is still substantial concordance in their findings when analyzing complex infection conditions</w:t>
      </w:r>
      <w:r w:rsidR="00636F6D">
        <w:t xml:space="preserve"> (see </w:t>
      </w:r>
      <w:r w:rsidR="00636F6D">
        <w:fldChar w:fldCharType="begin"/>
      </w:r>
      <w:r w:rsidR="00636F6D">
        <w:instrText xml:space="preserve"> REF _Ref143687262 \h </w:instrText>
      </w:r>
      <w:r w:rsidR="00636F6D">
        <w:fldChar w:fldCharType="separate"/>
      </w:r>
      <w:r w:rsidR="005A066C" w:rsidRPr="002B0DEC">
        <w:rPr>
          <w:b/>
          <w:bCs/>
          <w:color w:val="000000" w:themeColor="text1"/>
        </w:rPr>
        <w:t xml:space="preserve">Figure </w:t>
      </w:r>
      <w:r w:rsidR="005A066C">
        <w:rPr>
          <w:b/>
          <w:bCs/>
          <w:noProof/>
          <w:color w:val="000000" w:themeColor="text1"/>
        </w:rPr>
        <w:t>4</w:t>
      </w:r>
      <w:r w:rsidR="00636F6D">
        <w:fldChar w:fldCharType="end"/>
      </w:r>
      <w:r w:rsidR="00636F6D">
        <w:t>).</w:t>
      </w:r>
    </w:p>
    <w:p w14:paraId="40107F7B" w14:textId="289440CC" w:rsidR="002F4C9A" w:rsidRDefault="00127B0E" w:rsidP="002F4C9A">
      <w:pPr>
        <w:jc w:val="both"/>
      </w:pPr>
      <w:r w:rsidRPr="00517785">
        <w:rPr>
          <w:b/>
          <w:bCs/>
        </w:rPr>
        <w:t>Figure</w:t>
      </w:r>
      <w:r w:rsidR="000805D3">
        <w:rPr>
          <w:b/>
          <w:bCs/>
        </w:rPr>
        <w:t>s</w:t>
      </w:r>
      <w:r w:rsidRPr="00517785">
        <w:rPr>
          <w:b/>
          <w:bCs/>
        </w:rPr>
        <w:t xml:space="preserve"> S</w:t>
      </w:r>
      <w:r>
        <w:rPr>
          <w:b/>
          <w:bCs/>
        </w:rPr>
        <w:t>3</w:t>
      </w:r>
      <w:r w:rsidR="00190CB1">
        <w:rPr>
          <w:b/>
          <w:bCs/>
        </w:rPr>
        <w:t>,</w:t>
      </w:r>
      <w:r w:rsidR="000805D3">
        <w:rPr>
          <w:b/>
          <w:bCs/>
        </w:rPr>
        <w:t xml:space="preserve"> S4 </w:t>
      </w:r>
      <w:r w:rsidR="000805D3" w:rsidRPr="000805D3">
        <w:t xml:space="preserve">and </w:t>
      </w:r>
      <w:r w:rsidR="000805D3">
        <w:rPr>
          <w:b/>
          <w:bCs/>
        </w:rPr>
        <w:fldChar w:fldCharType="begin"/>
      </w:r>
      <w:r w:rsidR="000805D3">
        <w:rPr>
          <w:b/>
          <w:bCs/>
        </w:rPr>
        <w:instrText xml:space="preserve"> REF _Ref143687692 \h </w:instrText>
      </w:r>
      <w:r w:rsidR="000805D3">
        <w:rPr>
          <w:b/>
          <w:bCs/>
        </w:rPr>
      </w:r>
      <w:r w:rsidR="000805D3">
        <w:rPr>
          <w:b/>
          <w:bCs/>
        </w:rPr>
        <w:fldChar w:fldCharType="separate"/>
      </w:r>
      <w:r w:rsidR="005A066C" w:rsidRPr="00267222">
        <w:rPr>
          <w:b/>
          <w:bCs/>
          <w:color w:val="000000" w:themeColor="text1"/>
        </w:rPr>
        <w:t xml:space="preserve">Figure </w:t>
      </w:r>
      <w:r w:rsidR="005A066C">
        <w:rPr>
          <w:b/>
          <w:bCs/>
          <w:noProof/>
          <w:color w:val="000000" w:themeColor="text1"/>
        </w:rPr>
        <w:t>5</w:t>
      </w:r>
      <w:r w:rsidR="000805D3">
        <w:rPr>
          <w:b/>
          <w:bCs/>
        </w:rPr>
        <w:fldChar w:fldCharType="end"/>
      </w:r>
      <w:r w:rsidR="000805D3">
        <w:t xml:space="preserve"> </w:t>
      </w:r>
      <w:r w:rsidR="002F4C9A" w:rsidRPr="002F4C9A">
        <w:t xml:space="preserve">underscore the strong alignment between the RNA-Seq and NanoString platforms in identifying significant genes. This congruence is evident across most instances, with the exception of the MPV virus. The set of genes discerned by both platforms offers an extensive overview of immune regulation and cellular defense processes. At the heart of the antiviral response lie genes such as ISG15, MX1, RSAD2, and the OAS family members (OAS1, OAS2, OAS3, and OASL). These genes are </w:t>
      </w:r>
      <w:r w:rsidR="002F4C9A" w:rsidRPr="002F4C9A">
        <w:lastRenderedPageBreak/>
        <w:t>instrumental in recognizing viral infiltration, marshaling antiviral defenses, and orchestrating RNA degradation in affected cells. Concurrently, DDX58 and IFIH1 emerge as sentinel detectors of viral RNA, activating cellular defense mechanisms. Meanwhile, the IFIT proteins (IFIT1, IFIT2, IFIT3), as products of interferon stimulation, are recognized for curtailing viral replication. CXCL10 and CXCL11 highlight the proactive immune response by drawing immune cells to infection or inflammation sites.</w:t>
      </w:r>
    </w:p>
    <w:p w14:paraId="4E252304" w14:textId="451D5674" w:rsidR="007E0ADE" w:rsidRPr="003D6A98" w:rsidRDefault="007E0ADE" w:rsidP="00A8246B">
      <w:pPr>
        <w:pStyle w:val="ListParagraph"/>
        <w:numPr>
          <w:ilvl w:val="2"/>
          <w:numId w:val="25"/>
        </w:numPr>
        <w:jc w:val="both"/>
        <w:rPr>
          <w:b/>
          <w:bCs/>
        </w:rPr>
      </w:pPr>
      <w:r w:rsidRPr="003D6A98">
        <w:rPr>
          <w:b/>
          <w:bCs/>
        </w:rPr>
        <w:t xml:space="preserve">Findings Based on </w:t>
      </w:r>
      <w:r w:rsidR="00EB66DA" w:rsidRPr="008632D2">
        <w:rPr>
          <w:b/>
          <w:bCs/>
          <w:color w:val="000000" w:themeColor="text1"/>
        </w:rPr>
        <w:t>Concordance</w:t>
      </w:r>
      <w:r w:rsidRPr="003D6A98">
        <w:rPr>
          <w:b/>
          <w:bCs/>
        </w:rPr>
        <w:t xml:space="preserve"> Analysis</w:t>
      </w:r>
    </w:p>
    <w:p w14:paraId="1AAD13F0" w14:textId="0F891BFD" w:rsidR="007E0ADE" w:rsidRDefault="007E0ADE" w:rsidP="002F4C9A">
      <w:pPr>
        <w:jc w:val="both"/>
      </w:pPr>
      <w:r w:rsidRPr="007E0ADE">
        <w:t>The Concordance Analysis using the Magnitude-Altitude Score (MAS) algorithm effectively demonstrated the agreement and discrepancies between RNA-Seq and NanoString datasets across a variety of infection conditions. Notably, significant gene overlap in conditions like (IAV</w:t>
      </w:r>
      <w:r>
        <w:t>-</w:t>
      </w:r>
      <w:r w:rsidRPr="007E0ADE">
        <w:t>UV</w:t>
      </w:r>
      <w:r>
        <w:t>-</w:t>
      </w:r>
      <w:r w:rsidRPr="007E0ADE">
        <w:t>24, IAV</w:t>
      </w:r>
      <w:r>
        <w:t>-</w:t>
      </w:r>
      <w:r w:rsidRPr="007E0ADE">
        <w:t>none</w:t>
      </w:r>
      <w:r>
        <w:t>-</w:t>
      </w:r>
      <w:r w:rsidRPr="007E0ADE">
        <w:t>24) and (IAV</w:t>
      </w:r>
      <w:r>
        <w:t>-</w:t>
      </w:r>
      <w:r w:rsidRPr="007E0ADE">
        <w:t>UV</w:t>
      </w:r>
      <w:r>
        <w:t>-</w:t>
      </w:r>
      <w:r w:rsidRPr="007E0ADE">
        <w:t>72, IAV</w:t>
      </w:r>
      <w:r>
        <w:t>-</w:t>
      </w:r>
      <w:r w:rsidRPr="007E0ADE">
        <w:t>none</w:t>
      </w:r>
      <w:r>
        <w:t>-</w:t>
      </w:r>
      <w:r w:rsidRPr="007E0ADE">
        <w:t>72) confirmed the MAS algorithm</w:t>
      </w:r>
      <w:r w:rsidR="00CE3E67">
        <w:t>’</w:t>
      </w:r>
      <w:r w:rsidRPr="007E0ADE">
        <w:t>s reliability in identifying biologically relevant changes. However, distinct outcomes such as in (</w:t>
      </w:r>
      <w:r w:rsidR="00A04830">
        <w:t>Mock</w:t>
      </w:r>
      <w:r>
        <w:t>-</w:t>
      </w:r>
      <w:r w:rsidRPr="007E0ADE">
        <w:t>24, MPV</w:t>
      </w:r>
      <w:r>
        <w:t>-</w:t>
      </w:r>
      <w:r w:rsidRPr="007E0ADE">
        <w:t>none</w:t>
      </w:r>
      <w:r>
        <w:t>-</w:t>
      </w:r>
      <w:r w:rsidRPr="007E0ADE">
        <w:t>24), where RNA-Seq identified no significant genes while NanoString detected several, underscore the differences in sensitivity between the two platforms. This variation, along with NanoString</w:t>
      </w:r>
      <w:r w:rsidR="00CE3E67">
        <w:t>’</w:t>
      </w:r>
      <w:r w:rsidRPr="007E0ADE">
        <w:t>s consistently higher gene detection in other conditions, points to its increased sensitivity or potential for false positives, highlighting the importance of using MAS to integrate findings comprehensively. These results not only affirm the strengths and limitations of each platform but also reinforce the value of a combined analytical approach to ensure thorough and meaningful insights into gene expression changes in the context of infectious diseases.</w:t>
      </w:r>
    </w:p>
    <w:p w14:paraId="6783298F" w14:textId="4822235C" w:rsidR="00027C2E" w:rsidRDefault="00F061C6" w:rsidP="00A8246B">
      <w:pPr>
        <w:pStyle w:val="Heading2"/>
        <w:numPr>
          <w:ilvl w:val="1"/>
          <w:numId w:val="25"/>
        </w:numPr>
        <w:spacing w:before="120" w:after="12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027C2E" w:rsidRPr="006D5DEF">
        <w:rPr>
          <w:rFonts w:ascii="Times New Roman" w:hAnsi="Times New Roman" w:cs="Times New Roman"/>
          <w:b/>
          <w:bCs/>
          <w:color w:val="000000" w:themeColor="text1"/>
          <w:sz w:val="24"/>
          <w:szCs w:val="24"/>
        </w:rPr>
        <w:t>Gene Ontology (GO) Analysis for Common BH-Significant Transcripts Across Two Platforms</w:t>
      </w:r>
    </w:p>
    <w:p w14:paraId="42F7899F" w14:textId="154CC3D1" w:rsidR="00BB0159" w:rsidRPr="003D6A98" w:rsidRDefault="00BB0159" w:rsidP="00A8246B">
      <w:pPr>
        <w:pStyle w:val="ListParagraph"/>
        <w:numPr>
          <w:ilvl w:val="2"/>
          <w:numId w:val="25"/>
        </w:numPr>
        <w:jc w:val="both"/>
        <w:rPr>
          <w:b/>
          <w:bCs/>
        </w:rPr>
      </w:pPr>
      <w:r w:rsidRPr="003D6A98">
        <w:rPr>
          <w:b/>
          <w:bCs/>
        </w:rPr>
        <w:t>GO processes for IAV at 24 hours post-infection:</w:t>
      </w:r>
    </w:p>
    <w:p w14:paraId="669D2277" w14:textId="2DDE4B5F" w:rsidR="00BB0159" w:rsidRDefault="00BB0159" w:rsidP="003D6A98">
      <w:pPr>
        <w:jc w:val="both"/>
      </w:pPr>
      <w:r>
        <w:t xml:space="preserve">In analyzing the top 30 (out of 567) significant Gene Ontology (GO) processes at 24 hours post-infection with IAV (see </w:t>
      </w:r>
      <w:r>
        <w:fldChar w:fldCharType="begin"/>
      </w:r>
      <w:r>
        <w:instrText xml:space="preserve"> REF _Ref165364647 \h </w:instrText>
      </w:r>
      <w:r w:rsidR="00B450EE">
        <w:instrText xml:space="preserve"> \* MERGEFORMAT </w:instrText>
      </w:r>
      <w:r>
        <w:fldChar w:fldCharType="separate"/>
      </w:r>
      <w:r w:rsidR="005A066C" w:rsidRPr="003D6A98">
        <w:rPr>
          <w:b/>
          <w:bCs/>
        </w:rPr>
        <w:t xml:space="preserve">Figure </w:t>
      </w:r>
      <w:r w:rsidR="005A066C">
        <w:rPr>
          <w:b/>
          <w:bCs/>
          <w:noProof/>
        </w:rPr>
        <w:t>6</w:t>
      </w:r>
      <w:r>
        <w:fldChar w:fldCharType="end"/>
      </w:r>
      <w:r>
        <w:t xml:space="preserve"> for the top 10 GO processes), we observed several crucial biological responses. These findings underscore the robustness of our experimental design and the concordance between RNA-Seq and NanoString platforms. Predominantly, processes such as “response to virus” and “defense response to virus” were notably upregulated, involving key antiviral genes like IFIT2, RSAD2, and MX1, among others. These genes play critical roles in the antiviral response, illustrating a broad and dynamic regulatory network activated upon viral infection.</w:t>
      </w:r>
    </w:p>
    <w:p w14:paraId="74FF0554" w14:textId="4701045E" w:rsidR="00BB0159" w:rsidRDefault="00BB0159" w:rsidP="003D6A98">
      <w:pPr>
        <w:jc w:val="both"/>
      </w:pPr>
      <w:r>
        <w:t>Furthermore, processes like “negative regulation of viral process” and “regulation of viral genome replication” were also prominent, featuring genes such as OAS1 and EIF2AK2, which are essential for inhibiting viral replication and modulating the immune response. This not only confirms the biological impact of IAV infection on cellular machinery but also highlights the effectiveness of our normalization and analytical approaches in capturing these subtle yet significant changes.</w:t>
      </w:r>
    </w:p>
    <w:p w14:paraId="1C4ADF1D" w14:textId="3B16F418" w:rsidR="00BB0159" w:rsidRDefault="00BB0159" w:rsidP="003D6A98">
      <w:pPr>
        <w:jc w:val="both"/>
      </w:pPr>
      <w:r>
        <w:t>The presence of genes across multiple related GO categories, such as IFNB1 and STAT1 in both the “type I interferon signaling pathway” and “response to interferon-gamma,” validates the consistency across data platforms and underscores the interconnected nature of immune responses. These findings are crucial for understanding the mechanism of action of IAV and potentially guiding therapeutic interventions.</w:t>
      </w:r>
    </w:p>
    <w:p w14:paraId="56CEB39F" w14:textId="6B3B9D2D" w:rsidR="00BB0159" w:rsidRDefault="00BB0159" w:rsidP="003D6A98">
      <w:pPr>
        <w:jc w:val="both"/>
      </w:pPr>
      <w:r>
        <w:t>The involvement of these specific pathways and genes across different categories supports the reliability of our data and underscores the biological relevance of our findings. Such consistency in data across different technological platforms not only strengthens the validity of the results but also demonstrates the robust nature of the experimental design and analysis, thus enhancing our confidence in these platforms</w:t>
      </w:r>
      <w:r w:rsidR="00F86737">
        <w:t>’</w:t>
      </w:r>
      <w:r>
        <w:t xml:space="preserve"> ability to accurately reflect biological realities under infection conditions.</w:t>
      </w:r>
    </w:p>
    <w:p w14:paraId="46273285" w14:textId="6DB72C21" w:rsidR="00BB0159" w:rsidRPr="003D6A98" w:rsidRDefault="00437354" w:rsidP="00A8246B">
      <w:pPr>
        <w:pStyle w:val="ListParagraph"/>
        <w:numPr>
          <w:ilvl w:val="2"/>
          <w:numId w:val="25"/>
        </w:numPr>
        <w:jc w:val="both"/>
        <w:rPr>
          <w:b/>
          <w:bCs/>
        </w:rPr>
      </w:pPr>
      <w:r w:rsidRPr="009A6ADD">
        <w:rPr>
          <w:b/>
          <w:bCs/>
        </w:rPr>
        <w:lastRenderedPageBreak/>
        <w:t>GO</w:t>
      </w:r>
      <w:r w:rsidRPr="00437354">
        <w:rPr>
          <w:b/>
          <w:bCs/>
        </w:rPr>
        <w:t xml:space="preserve"> </w:t>
      </w:r>
      <w:r w:rsidR="00BB0159" w:rsidRPr="003D6A98">
        <w:rPr>
          <w:b/>
          <w:bCs/>
        </w:rPr>
        <w:t>processes for PIV3 at 24 hours post-infection:</w:t>
      </w:r>
    </w:p>
    <w:p w14:paraId="3BC6A4E4" w14:textId="08EFE036" w:rsidR="00BB0159" w:rsidRDefault="00BB0159" w:rsidP="003D6A98">
      <w:pPr>
        <w:jc w:val="both"/>
      </w:pPr>
      <w:r>
        <w:t xml:space="preserve">The analysis of the top 30 (out of 92) significant GO processes for PIV3 at 24 hours post-infection (see </w:t>
      </w:r>
      <w:r>
        <w:fldChar w:fldCharType="begin"/>
      </w:r>
      <w:r>
        <w:instrText xml:space="preserve"> REF _Ref165364666 \h </w:instrText>
      </w:r>
      <w:r w:rsidR="00B450EE">
        <w:instrText xml:space="preserve"> \* MERGEFORMAT </w:instrText>
      </w:r>
      <w:r>
        <w:fldChar w:fldCharType="separate"/>
      </w:r>
      <w:r w:rsidR="005A066C" w:rsidRPr="003D6A98">
        <w:rPr>
          <w:b/>
          <w:bCs/>
        </w:rPr>
        <w:t xml:space="preserve">Figure </w:t>
      </w:r>
      <w:r w:rsidR="005A066C">
        <w:rPr>
          <w:b/>
          <w:bCs/>
          <w:noProof/>
        </w:rPr>
        <w:t>7</w:t>
      </w:r>
      <w:r>
        <w:fldChar w:fldCharType="end"/>
      </w:r>
      <w:r>
        <w:t xml:space="preserve"> for the top 10 GO processes) reveals a robust activation of antiviral immune responses, underlining the concordance between the RNA-Seq and NanoString platforms. Notably, processes like “defense response to virus” and “response to virus” prominently feature genes such as IFIT1, MX1, and RSAD2, which are critical in mediating cellular defenses against viral replication and propagation.</w:t>
      </w:r>
    </w:p>
    <w:p w14:paraId="64E10C31" w14:textId="03AC41C2" w:rsidR="00BB0159" w:rsidRDefault="00BB0159" w:rsidP="003D6A98">
      <w:pPr>
        <w:jc w:val="both"/>
      </w:pPr>
      <w:r>
        <w:t>Further analysis shows significant upregulation in “negative regulation of viral genome replication” and related processes like “regulation of viral genome replication” and “viral genome replication” itself, indicating a strong cellular attempt to control and mitigate viral replication. This is underscored by the involvement of OAS2 and EIF2AK2, which are known to play key roles in the viral defense mechanism by degrading viral RNA and inhibiting viral protein synthesis.</w:t>
      </w:r>
    </w:p>
    <w:p w14:paraId="428B7901" w14:textId="366A4748" w:rsidR="00BB0159" w:rsidRDefault="00BB0159" w:rsidP="003D6A98">
      <w:pPr>
        <w:jc w:val="both"/>
      </w:pPr>
      <w:r>
        <w:t>Moreover, pathways such as “positive regulation of interferon-beta production” and the broader “type I interferon production” pathway highlight the cellular response to PIV3 infection. The presence of genes like OAS2 and DDX58 in these pathways reflects the cell</w:t>
      </w:r>
      <w:r w:rsidR="00F86737">
        <w:t>’</w:t>
      </w:r>
      <w:r>
        <w:t>s efforts to activate and propagate antiviral signaling cascades that enhance the immune response.</w:t>
      </w:r>
    </w:p>
    <w:p w14:paraId="5BEF5A33" w14:textId="7FE992DF" w:rsidR="00BB0159" w:rsidRDefault="00BB0159" w:rsidP="003D6A98">
      <w:pPr>
        <w:jc w:val="both"/>
      </w:pPr>
      <w:r>
        <w:t>This comprehensive engagement of antiviral response genes across multiple GO categories not only confirms the biological impact of PIV3 infection on cellular functions but also demonstrates the technical consistency and reliability of our experimental platforms. By capturing these gene expression changes across both RNA-Seq and NanoString technologies, our findings reinforce the validity of the data and the biological insights they provide.</w:t>
      </w:r>
    </w:p>
    <w:p w14:paraId="07BFCAE4" w14:textId="6F127856" w:rsidR="00BB0159" w:rsidRDefault="00BB0159" w:rsidP="003D6A98">
      <w:pPr>
        <w:jc w:val="both"/>
      </w:pPr>
      <w:r>
        <w:t>Such detailed mapping of antiviral responses at the molecular level is crucial for understanding the dynamics of PIV3 infection and potentially guiding the development of targeted therapeutic strategies. The alignment of significant gene responses across different technological platforms further supports the robustness of our study and the biological relevance of the observed changes in gene expression.</w:t>
      </w:r>
    </w:p>
    <w:p w14:paraId="37424A06" w14:textId="1D820BEE" w:rsidR="00BB0159" w:rsidRDefault="00437354" w:rsidP="00A8246B">
      <w:pPr>
        <w:pStyle w:val="ListParagraph"/>
        <w:numPr>
          <w:ilvl w:val="2"/>
          <w:numId w:val="25"/>
        </w:numPr>
        <w:jc w:val="both"/>
      </w:pPr>
      <w:r w:rsidRPr="009A6ADD">
        <w:rPr>
          <w:b/>
          <w:bCs/>
        </w:rPr>
        <w:t>GO</w:t>
      </w:r>
      <w:r w:rsidRPr="00B450EE">
        <w:rPr>
          <w:b/>
          <w:bCs/>
        </w:rPr>
        <w:t xml:space="preserve"> </w:t>
      </w:r>
      <w:r w:rsidR="00BB0159" w:rsidRPr="00B450EE">
        <w:rPr>
          <w:b/>
          <w:bCs/>
        </w:rPr>
        <w:t>processes for IAV at 72 hours post-infection:</w:t>
      </w:r>
    </w:p>
    <w:p w14:paraId="5534F1B6" w14:textId="3FE50361" w:rsidR="00BB0159" w:rsidRDefault="00BB0159" w:rsidP="003D6A98">
      <w:pPr>
        <w:jc w:val="both"/>
      </w:pPr>
      <w:r>
        <w:t>The analysis of the top 30 (out of 573) significant Gene Ontology (GO) processes at 72 hours post-infection with IAV (</w:t>
      </w:r>
      <w:r w:rsidR="00B450EE">
        <w:t>see</w:t>
      </w:r>
      <w:r>
        <w:t xml:space="preserve"> </w:t>
      </w:r>
      <w:r w:rsidR="00B450EE">
        <w:fldChar w:fldCharType="begin"/>
      </w:r>
      <w:r w:rsidR="00B450EE">
        <w:instrText xml:space="preserve"> REF _Ref165365240 \h  \* MERGEFORMAT </w:instrText>
      </w:r>
      <w:r w:rsidR="00B450EE">
        <w:fldChar w:fldCharType="separate"/>
      </w:r>
      <w:r w:rsidR="005A066C" w:rsidRPr="009A6ADD">
        <w:rPr>
          <w:b/>
          <w:bCs/>
        </w:rPr>
        <w:t xml:space="preserve">Figure </w:t>
      </w:r>
      <w:r w:rsidR="005A066C">
        <w:rPr>
          <w:b/>
          <w:bCs/>
          <w:noProof/>
        </w:rPr>
        <w:t>8</w:t>
      </w:r>
      <w:r w:rsidR="00B450EE">
        <w:fldChar w:fldCharType="end"/>
      </w:r>
      <w:r w:rsidR="00B450EE">
        <w:t xml:space="preserve"> </w:t>
      </w:r>
      <w:r>
        <w:t xml:space="preserve">for the top 10 GO processes) provides a comprehensive view of the ongoing immune responses and adaptations to prolonged viral exposure. Key processes such as </w:t>
      </w:r>
      <w:r w:rsidR="00B450EE">
        <w:t>“</w:t>
      </w:r>
      <w:r>
        <w:t>defense response to virus</w:t>
      </w:r>
      <w:r w:rsidR="00B450EE">
        <w:t>”</w:t>
      </w:r>
      <w:r>
        <w:t xml:space="preserve"> and </w:t>
      </w:r>
      <w:r w:rsidR="00B450EE">
        <w:t>“</w:t>
      </w:r>
      <w:r>
        <w:t>response to virus</w:t>
      </w:r>
      <w:r w:rsidR="00B450EE">
        <w:t>”</w:t>
      </w:r>
      <w:r>
        <w:t xml:space="preserve"> prominently feature an array of genes including IFIT1, MX1, and STAT1, which are integral to antiviral defenses, showcasing a sustained immune activation over time.</w:t>
      </w:r>
    </w:p>
    <w:p w14:paraId="3B77E6AC" w14:textId="1D4B24A6" w:rsidR="00BB0159" w:rsidRDefault="00BB0159" w:rsidP="003D6A98">
      <w:pPr>
        <w:jc w:val="both"/>
      </w:pPr>
      <w:r>
        <w:t xml:space="preserve">Significant upregulation in processes like </w:t>
      </w:r>
      <w:r w:rsidR="00B450EE">
        <w:t>“</w:t>
      </w:r>
      <w:r>
        <w:t>negative regulation of viral process</w:t>
      </w:r>
      <w:r w:rsidR="00B450EE">
        <w:t>”</w:t>
      </w:r>
      <w:r>
        <w:t xml:space="preserve"> and </w:t>
      </w:r>
      <w:r w:rsidR="00B450EE">
        <w:t>“</w:t>
      </w:r>
      <w:r>
        <w:t>regulation of viral genome replication</w:t>
      </w:r>
      <w:r w:rsidR="00B450EE">
        <w:t>”</w:t>
      </w:r>
      <w:r>
        <w:t xml:space="preserve"> highlights the ongoing cellular efforts to control and mitigate viral replication. This includes the action of genes such as OAS1 and EIF2AK2, crucial for breaking down viral RNA and inhibiting the viral replication machinery, demonstrating the cells</w:t>
      </w:r>
      <w:r w:rsidR="00F86737">
        <w:t>’</w:t>
      </w:r>
      <w:r>
        <w:t xml:space="preserve"> adaptive responses to continued viral presence.</w:t>
      </w:r>
    </w:p>
    <w:p w14:paraId="63B12A46" w14:textId="62A944A5" w:rsidR="00BB0159" w:rsidRDefault="00BB0159" w:rsidP="003D6A98">
      <w:pPr>
        <w:jc w:val="both"/>
      </w:pPr>
      <w:r>
        <w:t xml:space="preserve">Additionally, the </w:t>
      </w:r>
      <w:r w:rsidR="00B450EE">
        <w:t>“</w:t>
      </w:r>
      <w:r>
        <w:t>cytokine-mediated signaling pathway</w:t>
      </w:r>
      <w:r w:rsidR="00B450EE">
        <w:t>”</w:t>
      </w:r>
      <w:r>
        <w:t xml:space="preserve"> remains a critical component of the immune response, with genes such as CXCL10 and IFNB1 playing roles in signaling cascades that regulate inflammation and immune cell recruitment. The persistence of this pathway at 72 hours illustrates the body</w:t>
      </w:r>
      <w:r w:rsidR="00F86737">
        <w:t>’</w:t>
      </w:r>
      <w:r>
        <w:t>s continued effort to mobilize and coordinate immune defenses against IAV.</w:t>
      </w:r>
    </w:p>
    <w:p w14:paraId="53B1458E" w14:textId="060E2E0E" w:rsidR="00BB0159" w:rsidRDefault="00BB0159" w:rsidP="003D6A98">
      <w:pPr>
        <w:jc w:val="both"/>
      </w:pPr>
      <w:r>
        <w:t xml:space="preserve">Moreover, the involvement of the </w:t>
      </w:r>
      <w:r w:rsidR="00B450EE">
        <w:t>“</w:t>
      </w:r>
      <w:r>
        <w:t>type I interferon signaling pathway</w:t>
      </w:r>
      <w:r w:rsidR="00B450EE">
        <w:t>”</w:t>
      </w:r>
      <w:r>
        <w:t xml:space="preserve"> with genes like IRF7 and STAT2 highlights the role of interferon responses in modulating the immune landscape during the later stages of </w:t>
      </w:r>
      <w:r>
        <w:lastRenderedPageBreak/>
        <w:t>infection. The sustained expression of these genes indicates a robust antiviral state that extends well beyond the initial infection phase.</w:t>
      </w:r>
    </w:p>
    <w:p w14:paraId="52C62E9A" w14:textId="4B1D9059" w:rsidR="00BB0159" w:rsidRDefault="00BB0159" w:rsidP="003D6A98">
      <w:pPr>
        <w:jc w:val="both"/>
      </w:pPr>
      <w:r>
        <w:t>This rich data not only underscores the complexity of the immune response to IAV but also demonstrates the depth of biological insights gleaned from high-throughput gene expression platforms. The overlap in significant genes across both RNA-Seq and NanoString platforms lends high confidence to these observations, affirming the reliability of our methodologies in capturing biologically relevant changes. These insights are crucial for understanding the dynamics of IAV infection over time and could be pivotal in designing strategies for intervention and therapy.</w:t>
      </w:r>
    </w:p>
    <w:p w14:paraId="3F0AD583" w14:textId="721BBE5A" w:rsidR="00B450EE" w:rsidRPr="009A6ADD" w:rsidRDefault="00437354" w:rsidP="00A8246B">
      <w:pPr>
        <w:pStyle w:val="ListParagraph"/>
        <w:numPr>
          <w:ilvl w:val="2"/>
          <w:numId w:val="25"/>
        </w:numPr>
        <w:jc w:val="both"/>
        <w:rPr>
          <w:b/>
          <w:bCs/>
        </w:rPr>
      </w:pPr>
      <w:r w:rsidRPr="009A6ADD">
        <w:rPr>
          <w:b/>
          <w:bCs/>
        </w:rPr>
        <w:t xml:space="preserve">GO </w:t>
      </w:r>
      <w:r w:rsidR="00B450EE" w:rsidRPr="009A6ADD">
        <w:rPr>
          <w:b/>
          <w:bCs/>
        </w:rPr>
        <w:t xml:space="preserve">processes for </w:t>
      </w:r>
      <w:r w:rsidR="00B450EE">
        <w:rPr>
          <w:b/>
          <w:bCs/>
        </w:rPr>
        <w:t>PIV3</w:t>
      </w:r>
      <w:r w:rsidR="00B450EE" w:rsidRPr="009A6ADD">
        <w:rPr>
          <w:b/>
          <w:bCs/>
        </w:rPr>
        <w:t xml:space="preserve"> at </w:t>
      </w:r>
      <w:r w:rsidR="00B450EE">
        <w:rPr>
          <w:b/>
          <w:bCs/>
        </w:rPr>
        <w:t>72</w:t>
      </w:r>
      <w:r w:rsidR="00B450EE" w:rsidRPr="009A6ADD">
        <w:rPr>
          <w:b/>
          <w:bCs/>
        </w:rPr>
        <w:t xml:space="preserve"> hours post-infection:</w:t>
      </w:r>
    </w:p>
    <w:p w14:paraId="4F146563" w14:textId="3B40CE20" w:rsidR="00BB0159" w:rsidRDefault="00BB0159" w:rsidP="003D6A98">
      <w:pPr>
        <w:jc w:val="both"/>
      </w:pPr>
      <w:r>
        <w:t xml:space="preserve">The examination of the top 30 (out of 464) significant Gene Ontology (GO) processes at 72 hours post-infection with Parainfluenza virus 3 (PIV3) (see </w:t>
      </w:r>
      <w:r w:rsidR="00F86737">
        <w:fldChar w:fldCharType="begin"/>
      </w:r>
      <w:r w:rsidR="00F86737">
        <w:instrText xml:space="preserve"> REF _Ref165366304 \h </w:instrText>
      </w:r>
      <w:r w:rsidR="00F86737">
        <w:fldChar w:fldCharType="separate"/>
      </w:r>
      <w:r w:rsidR="005A066C" w:rsidRPr="003D6A98">
        <w:rPr>
          <w:b/>
          <w:bCs/>
        </w:rPr>
        <w:t xml:space="preserve">Figure </w:t>
      </w:r>
      <w:r w:rsidR="005A066C">
        <w:rPr>
          <w:b/>
          <w:bCs/>
          <w:noProof/>
        </w:rPr>
        <w:t>9</w:t>
      </w:r>
      <w:r w:rsidR="00F86737">
        <w:fldChar w:fldCharType="end"/>
      </w:r>
      <w:r w:rsidR="00F86737">
        <w:t xml:space="preserve"> </w:t>
      </w:r>
      <w:r>
        <w:t xml:space="preserve">for the top 10 GO processes) illustrates a persistent and complex immune response. Key processes such as </w:t>
      </w:r>
      <w:r w:rsidR="00B450EE">
        <w:t>“</w:t>
      </w:r>
      <w:r>
        <w:t>defense response to virus</w:t>
      </w:r>
      <w:r w:rsidR="00B450EE">
        <w:t>”</w:t>
      </w:r>
      <w:r>
        <w:t xml:space="preserve"> and </w:t>
      </w:r>
      <w:r w:rsidR="00B450EE">
        <w:t>“</w:t>
      </w:r>
      <w:r>
        <w:t>response to virus</w:t>
      </w:r>
      <w:r w:rsidR="00B450EE">
        <w:t>”</w:t>
      </w:r>
      <w:r>
        <w:t xml:space="preserve"> continue to feature prominently, with a broad array of immune response genes including IFIT1, MX1, and STAT1. These genes are crucial for continuing the antiviral response, highlighting the body</w:t>
      </w:r>
      <w:r w:rsidR="00F86737">
        <w:t>’</w:t>
      </w:r>
      <w:r>
        <w:t>s ongoing efforts to combat viral persistence.</w:t>
      </w:r>
    </w:p>
    <w:p w14:paraId="129A3B8F" w14:textId="2C1C9DB6" w:rsidR="00BB0159" w:rsidRDefault="00BB0159" w:rsidP="003D6A98">
      <w:pPr>
        <w:jc w:val="both"/>
      </w:pPr>
      <w:r>
        <w:t xml:space="preserve">Significantly, processes like </w:t>
      </w:r>
      <w:r w:rsidR="00B450EE">
        <w:t>“</w:t>
      </w:r>
      <w:r>
        <w:t>negative regulation of viral process</w:t>
      </w:r>
      <w:r w:rsidR="00B450EE">
        <w:t>”</w:t>
      </w:r>
      <w:r>
        <w:t xml:space="preserve"> and </w:t>
      </w:r>
      <w:r w:rsidR="00B450EE">
        <w:t>“</w:t>
      </w:r>
      <w:r>
        <w:t>regulation of viral genome replication</w:t>
      </w:r>
      <w:r w:rsidR="00B450EE">
        <w:t>”</w:t>
      </w:r>
      <w:r>
        <w:t xml:space="preserve"> indicate an active cellular mechanism to suppress viral replication. This involves genes such as RSAD2 and EIF2AK2, which are vital for inhibiting viral proliferation and mitigating viral impacts at cellular levels.</w:t>
      </w:r>
    </w:p>
    <w:p w14:paraId="086ED07A" w14:textId="499C0774" w:rsidR="00BB0159" w:rsidRDefault="00BB0159" w:rsidP="003D6A98">
      <w:pPr>
        <w:jc w:val="both"/>
      </w:pPr>
      <w:r>
        <w:t xml:space="preserve">Moreover, the </w:t>
      </w:r>
      <w:r w:rsidR="00B450EE">
        <w:t>“</w:t>
      </w:r>
      <w:r>
        <w:t>type I interferon signaling pathway</w:t>
      </w:r>
      <w:r w:rsidR="00B450EE">
        <w:t>”</w:t>
      </w:r>
      <w:r>
        <w:t xml:space="preserve"> and </w:t>
      </w:r>
      <w:r w:rsidR="00B450EE">
        <w:t>“</w:t>
      </w:r>
      <w:r>
        <w:t>response to type I interferon</w:t>
      </w:r>
      <w:r w:rsidR="00B450EE">
        <w:t>”</w:t>
      </w:r>
      <w:r>
        <w:t xml:space="preserve"> are notably active, involving genes like IRF7 and STAT2. These pathways play a critical role in orchestrating a broad antiviral state, which is essential for controlling and possibly resolving the viral infection. The sustained activation of these pathways suggests a robust antiviral signaling that adapts over the course of the infection.</w:t>
      </w:r>
    </w:p>
    <w:p w14:paraId="2BE1328F" w14:textId="62926C03" w:rsidR="00BB0159" w:rsidRDefault="00BB0159" w:rsidP="003D6A98">
      <w:pPr>
        <w:jc w:val="both"/>
      </w:pPr>
      <w:r>
        <w:t xml:space="preserve">Additionally, the </w:t>
      </w:r>
      <w:r w:rsidR="00B450EE">
        <w:t>“</w:t>
      </w:r>
      <w:r>
        <w:t>cytokine-mediated signaling pathway</w:t>
      </w:r>
      <w:r w:rsidR="00B450EE">
        <w:t>”</w:t>
      </w:r>
      <w:r>
        <w:t xml:space="preserve"> underscores the ongoing communication between immune cells, with cytokines like CXCL10 and IFNB1 playing pivotal roles in modulating the immune landscape. This continued cytokine signaling is crucial for maintaining an effective immune response and potentially initiating recovery processes.</w:t>
      </w:r>
    </w:p>
    <w:p w14:paraId="767AF616" w14:textId="795D7562" w:rsidR="00BB0159" w:rsidRDefault="00BB0159" w:rsidP="00B450EE">
      <w:pPr>
        <w:jc w:val="both"/>
      </w:pPr>
      <w:r>
        <w:t>The persistence of these immune processes over 72 hours demonstrates not only the dynamic nature of the host response to PIV3 but also validates the reliability of our data across RNA-Seq and NanoString platforms. This consistency provides confidence in the biological relevance of the observed gene expressions and supports the robustness of the experimental and analytical methodologies used. Understanding these dynamics is essential for developing therapeutic strategies that can effectively target the later stages of viral infections, providing insights into potential interventions to modulate or enhance the immune response.</w:t>
      </w:r>
    </w:p>
    <w:p w14:paraId="0DBEF9CC" w14:textId="759A10EF" w:rsidR="00F86737" w:rsidRPr="003D6A98" w:rsidRDefault="00F86737" w:rsidP="00A8246B">
      <w:pPr>
        <w:pStyle w:val="ListParagraph"/>
        <w:numPr>
          <w:ilvl w:val="2"/>
          <w:numId w:val="25"/>
        </w:numPr>
        <w:jc w:val="both"/>
      </w:pPr>
      <w:r w:rsidRPr="003D6A98">
        <w:rPr>
          <w:b/>
          <w:bCs/>
        </w:rPr>
        <w:t xml:space="preserve">Changes in </w:t>
      </w:r>
      <w:r w:rsidR="00437354" w:rsidRPr="009A6ADD">
        <w:rPr>
          <w:b/>
          <w:bCs/>
        </w:rPr>
        <w:t>GO</w:t>
      </w:r>
      <w:r w:rsidR="00437354" w:rsidRPr="00437354">
        <w:rPr>
          <w:b/>
          <w:bCs/>
        </w:rPr>
        <w:t xml:space="preserve"> </w:t>
      </w:r>
      <w:r w:rsidRPr="003D6A98">
        <w:rPr>
          <w:b/>
          <w:bCs/>
        </w:rPr>
        <w:t>Processes Over Time</w:t>
      </w:r>
      <w:r>
        <w:rPr>
          <w:b/>
          <w:bCs/>
        </w:rPr>
        <w:t>:</w:t>
      </w:r>
    </w:p>
    <w:p w14:paraId="641C979B" w14:textId="6D643C48" w:rsidR="00F86737" w:rsidRPr="003D6A98" w:rsidRDefault="00F86737" w:rsidP="003D6A98">
      <w:pPr>
        <w:jc w:val="both"/>
        <w:rPr>
          <w:b/>
          <w:bCs/>
        </w:rPr>
      </w:pPr>
      <w:r w:rsidRPr="003D6A98">
        <w:rPr>
          <w:b/>
          <w:bCs/>
        </w:rPr>
        <w:t>Changes in</w:t>
      </w:r>
      <w:r w:rsidR="00437354" w:rsidRPr="00437354">
        <w:rPr>
          <w:b/>
          <w:bCs/>
        </w:rPr>
        <w:t xml:space="preserve"> </w:t>
      </w:r>
      <w:r w:rsidR="00437354" w:rsidRPr="009A6ADD">
        <w:rPr>
          <w:b/>
          <w:bCs/>
        </w:rPr>
        <w:t>GO</w:t>
      </w:r>
      <w:r w:rsidR="00437354" w:rsidRPr="00437354">
        <w:rPr>
          <w:b/>
          <w:bCs/>
        </w:rPr>
        <w:t xml:space="preserve"> </w:t>
      </w:r>
      <w:r w:rsidRPr="003D6A98">
        <w:rPr>
          <w:b/>
          <w:bCs/>
        </w:rPr>
        <w:t xml:space="preserve">Processes Over Time for </w:t>
      </w:r>
      <w:r>
        <w:rPr>
          <w:b/>
          <w:bCs/>
        </w:rPr>
        <w:t>IAV</w:t>
      </w:r>
      <w:r w:rsidRPr="003D6A98">
        <w:rPr>
          <w:b/>
          <w:bCs/>
        </w:rPr>
        <w:t>:</w:t>
      </w:r>
    </w:p>
    <w:p w14:paraId="5CDFA8AC" w14:textId="52D74345" w:rsidR="00F86737" w:rsidRDefault="00F86737" w:rsidP="00F86737">
      <w:pPr>
        <w:jc w:val="both"/>
      </w:pPr>
      <w:r>
        <w:t xml:space="preserve">From the 24-hour to the 72-hour time points, we observe a notable expansion in the number of genes involved in significant GO processes, such as </w:t>
      </w:r>
      <w:r w:rsidR="00302959">
        <w:t>“</w:t>
      </w:r>
      <w:r>
        <w:t>defense response to virus,</w:t>
      </w:r>
      <w:r w:rsidR="00302959">
        <w:t>”</w:t>
      </w:r>
      <w:r>
        <w:t xml:space="preserve"> which increases from 41 to 43 genes, and </w:t>
      </w:r>
      <w:r w:rsidR="00302959">
        <w:t>“</w:t>
      </w:r>
      <w:r>
        <w:t>response to virus,</w:t>
      </w:r>
      <w:r w:rsidR="00302959">
        <w:t>”</w:t>
      </w:r>
      <w:r>
        <w:t xml:space="preserve"> which grows from 45 to 46 genes. This suggests a broadening and intensification of the immune response as the infection progresses.</w:t>
      </w:r>
    </w:p>
    <w:p w14:paraId="1A91FB24" w14:textId="12296784" w:rsidR="00F86737" w:rsidRDefault="00F86737" w:rsidP="00F86737">
      <w:pPr>
        <w:jc w:val="both"/>
      </w:pPr>
      <w:r>
        <w:lastRenderedPageBreak/>
        <w:t xml:space="preserve">Key processes like </w:t>
      </w:r>
      <w:r w:rsidR="00302959">
        <w:t>“</w:t>
      </w:r>
      <w:r>
        <w:t>negative regulation of viral process</w:t>
      </w:r>
      <w:r w:rsidR="00302959">
        <w:t>”</w:t>
      </w:r>
      <w:r>
        <w:t xml:space="preserve"> and </w:t>
      </w:r>
      <w:r w:rsidR="00302959">
        <w:t>“</w:t>
      </w:r>
      <w:r>
        <w:t>regulation of viral genome replication</w:t>
      </w:r>
      <w:r w:rsidR="00302959">
        <w:t>”</w:t>
      </w:r>
      <w:r>
        <w:t xml:space="preserve"> maintain their importance over time, demonstrating the body</w:t>
      </w:r>
      <w:r w:rsidR="00302959">
        <w:t>’</w:t>
      </w:r>
      <w:r>
        <w:t xml:space="preserve">s ongoing efforts to control viral replication and activity. The </w:t>
      </w:r>
      <w:r w:rsidR="00302959">
        <w:t>“</w:t>
      </w:r>
      <w:r>
        <w:t>cytokine-mediated signaling pathway</w:t>
      </w:r>
      <w:r w:rsidR="00302959">
        <w:t>”</w:t>
      </w:r>
      <w:r>
        <w:t xml:space="preserve"> expands from 33 to 34 genes, highlighting the increased communication within the immune system to coordinate a comprehensive response to the viral infection.</w:t>
      </w:r>
    </w:p>
    <w:p w14:paraId="147CD3BF" w14:textId="465E04F7" w:rsidR="00F86737" w:rsidRDefault="00F86737" w:rsidP="00F86737">
      <w:pPr>
        <w:jc w:val="both"/>
      </w:pPr>
      <w:r>
        <w:t xml:space="preserve">The </w:t>
      </w:r>
      <w:r w:rsidR="00302959">
        <w:t>“</w:t>
      </w:r>
      <w:r>
        <w:t>response to type I interferon</w:t>
      </w:r>
      <w:r w:rsidR="00302959">
        <w:t>”</w:t>
      </w:r>
      <w:r>
        <w:t xml:space="preserve"> and </w:t>
      </w:r>
      <w:r w:rsidR="00302959">
        <w:t>“</w:t>
      </w:r>
      <w:r>
        <w:t>type I interferon signaling pathway</w:t>
      </w:r>
      <w:r w:rsidR="00302959">
        <w:t>”</w:t>
      </w:r>
      <w:r>
        <w:t xml:space="preserve"> show increased gene involvement, indicating a sustained focus on interferon-driven defense mechanisms crucial for antiviral defense. By 72 hours, there’s a marked engagement in </w:t>
      </w:r>
      <w:r w:rsidR="00302959">
        <w:t>“</w:t>
      </w:r>
      <w:r>
        <w:t>response to interferon-gamma</w:t>
      </w:r>
      <w:r w:rsidR="00302959">
        <w:t>”</w:t>
      </w:r>
      <w:r>
        <w:t xml:space="preserve"> and </w:t>
      </w:r>
      <w:r w:rsidR="00302959">
        <w:t>“</w:t>
      </w:r>
      <w:r>
        <w:t>response to interferon-beta,</w:t>
      </w:r>
      <w:r w:rsidR="00302959">
        <w:t>”</w:t>
      </w:r>
      <w:r>
        <w:t xml:space="preserve"> pointing to a robust activation of various interferon responses essential for modulating the broader immune reaction.</w:t>
      </w:r>
    </w:p>
    <w:p w14:paraId="1CC80033" w14:textId="56E4C2A8" w:rsidR="00F86737" w:rsidRDefault="00F86737" w:rsidP="00F86737">
      <w:pPr>
        <w:jc w:val="both"/>
      </w:pPr>
      <w:r>
        <w:t>The transition from immediate, targeted antiviral actions to a broader, more systemic immune response is characterized by the increased involvement of genes in cytokine signaling and interferon responses. This evolution suggests that while the immediate response aims to contain the virus, the prolonged response prepares the body for sustained defense, potentially against ongoing or secondary viral attacks. The significant involvement of Interferon-Stimulated Genes (ISGs) like ISG15, OAS1, and MX1 throughout the infection period underscores the critical role of interferon responses. Understanding these dynamic changes in gene expression and immune pathway activation can guide the development of antiviral therapies, enhancing their effectiveness by timing administration to coincide with peak expressions of key immune responses.</w:t>
      </w:r>
    </w:p>
    <w:p w14:paraId="4608A77D" w14:textId="2FE4EE90" w:rsidR="00D56A90" w:rsidRDefault="00D56A90" w:rsidP="00D56A90">
      <w:pPr>
        <w:jc w:val="both"/>
        <w:rPr>
          <w:b/>
          <w:bCs/>
        </w:rPr>
      </w:pPr>
      <w:r w:rsidRPr="009A6ADD">
        <w:rPr>
          <w:b/>
          <w:bCs/>
        </w:rPr>
        <w:t>Changes in</w:t>
      </w:r>
      <w:r w:rsidRPr="00437354">
        <w:rPr>
          <w:b/>
          <w:bCs/>
        </w:rPr>
        <w:t xml:space="preserve"> </w:t>
      </w:r>
      <w:r w:rsidRPr="009A6ADD">
        <w:rPr>
          <w:b/>
          <w:bCs/>
        </w:rPr>
        <w:t>GO</w:t>
      </w:r>
      <w:r w:rsidRPr="00437354">
        <w:rPr>
          <w:b/>
          <w:bCs/>
        </w:rPr>
        <w:t xml:space="preserve"> </w:t>
      </w:r>
      <w:r w:rsidRPr="009A6ADD">
        <w:rPr>
          <w:b/>
          <w:bCs/>
        </w:rPr>
        <w:t xml:space="preserve">Processes Over Time for </w:t>
      </w:r>
      <w:r>
        <w:rPr>
          <w:b/>
          <w:bCs/>
        </w:rPr>
        <w:t>MPV</w:t>
      </w:r>
      <w:r w:rsidRPr="009A6ADD">
        <w:rPr>
          <w:b/>
          <w:bCs/>
        </w:rPr>
        <w:t>:</w:t>
      </w:r>
    </w:p>
    <w:p w14:paraId="0ACF9E24" w14:textId="5DB2C553" w:rsidR="00D56A90" w:rsidRDefault="00D56A90" w:rsidP="00D56A90">
      <w:pPr>
        <w:jc w:val="both"/>
      </w:pPr>
      <w:r>
        <w:t>For MPV, RNA-Seq technology did not reveal any BH significant genes at 24 hours post-infection, despite the utilization of stringent multiple hypothesis testing that was confined to common genes rather than the entire gene dataset. This outcome highlights a possible limitation of RNA-Seq in detecting early gene expressions in response to MPV infection, potentially due to the low abundance or subtle expression changes of these genes that fall below the detection sensitivity of RNA-Seq. By 72 hours post-infection, although only five common genes (IFI44, OASL, OAS3, IRF9, IRF7) are identified, these genes contribute significantly to a range of crucial GO processes, emphasizing the depth of the immune response despite the limited number of genes involved. The top processes identified include:</w:t>
      </w:r>
    </w:p>
    <w:p w14:paraId="37F90BC4" w14:textId="544DA509" w:rsidR="00D56A90" w:rsidRPr="003D6A98" w:rsidRDefault="00D56A90" w:rsidP="004C231A">
      <w:pPr>
        <w:pStyle w:val="ListParagraph"/>
        <w:numPr>
          <w:ilvl w:val="0"/>
          <w:numId w:val="22"/>
        </w:numPr>
        <w:jc w:val="both"/>
        <w:rPr>
          <w:rFonts w:eastAsiaTheme="minorHAnsi"/>
          <w:sz w:val="22"/>
          <w:szCs w:val="22"/>
        </w:rPr>
      </w:pPr>
      <w:r w:rsidRPr="003D6A98">
        <w:rPr>
          <w:rFonts w:eastAsiaTheme="minorHAnsi"/>
          <w:sz w:val="22"/>
          <w:szCs w:val="22"/>
        </w:rPr>
        <w:t xml:space="preserve">Response to Virus and Defense Mechanisms: All five genes are involved in the </w:t>
      </w:r>
      <w:r>
        <w:rPr>
          <w:rFonts w:eastAsiaTheme="minorHAnsi"/>
          <w:sz w:val="22"/>
          <w:szCs w:val="22"/>
        </w:rPr>
        <w:t>“</w:t>
      </w:r>
      <w:r w:rsidRPr="003D6A98">
        <w:rPr>
          <w:rFonts w:eastAsiaTheme="minorHAnsi"/>
          <w:sz w:val="22"/>
          <w:szCs w:val="22"/>
        </w:rPr>
        <w:t>response to virus</w:t>
      </w:r>
      <w:r>
        <w:rPr>
          <w:rFonts w:eastAsiaTheme="minorHAnsi"/>
          <w:sz w:val="22"/>
          <w:szCs w:val="22"/>
        </w:rPr>
        <w:t>”</w:t>
      </w:r>
      <w:r w:rsidRPr="003D6A98">
        <w:rPr>
          <w:rFonts w:eastAsiaTheme="minorHAnsi"/>
          <w:sz w:val="22"/>
          <w:szCs w:val="22"/>
        </w:rPr>
        <w:t xml:space="preserve"> process, with four contributing to </w:t>
      </w:r>
      <w:r>
        <w:rPr>
          <w:rFonts w:eastAsiaTheme="minorHAnsi"/>
          <w:sz w:val="22"/>
          <w:szCs w:val="22"/>
        </w:rPr>
        <w:t>“</w:t>
      </w:r>
      <w:r w:rsidRPr="003D6A98">
        <w:rPr>
          <w:rFonts w:eastAsiaTheme="minorHAnsi"/>
          <w:sz w:val="22"/>
          <w:szCs w:val="22"/>
        </w:rPr>
        <w:t>defense response to virus.</w:t>
      </w:r>
      <w:r>
        <w:rPr>
          <w:rFonts w:eastAsiaTheme="minorHAnsi"/>
          <w:sz w:val="22"/>
          <w:szCs w:val="22"/>
        </w:rPr>
        <w:t>”</w:t>
      </w:r>
      <w:r w:rsidRPr="003D6A98">
        <w:rPr>
          <w:rFonts w:eastAsiaTheme="minorHAnsi"/>
          <w:sz w:val="22"/>
          <w:szCs w:val="22"/>
        </w:rPr>
        <w:t xml:space="preserve"> This shows a targeted activation of antiviral defense mechanisms.</w:t>
      </w:r>
    </w:p>
    <w:p w14:paraId="359C3606" w14:textId="414DD96D" w:rsidR="00D56A90" w:rsidRPr="003D6A98" w:rsidRDefault="00D56A90" w:rsidP="000A1FD2">
      <w:pPr>
        <w:pStyle w:val="ListParagraph"/>
        <w:numPr>
          <w:ilvl w:val="0"/>
          <w:numId w:val="22"/>
        </w:numPr>
        <w:jc w:val="both"/>
        <w:rPr>
          <w:rFonts w:eastAsiaTheme="minorHAnsi"/>
          <w:sz w:val="22"/>
          <w:szCs w:val="22"/>
        </w:rPr>
      </w:pPr>
      <w:r w:rsidRPr="003D6A98">
        <w:rPr>
          <w:rFonts w:eastAsiaTheme="minorHAnsi"/>
          <w:sz w:val="22"/>
          <w:szCs w:val="22"/>
        </w:rPr>
        <w:t xml:space="preserve">Pattern Recognition Receptor Signaling Pathways: Multiple processes such as </w:t>
      </w:r>
      <w:r>
        <w:rPr>
          <w:rFonts w:eastAsiaTheme="minorHAnsi"/>
          <w:sz w:val="22"/>
          <w:szCs w:val="22"/>
        </w:rPr>
        <w:t>“</w:t>
      </w:r>
      <w:r w:rsidRPr="003D6A98">
        <w:rPr>
          <w:rFonts w:eastAsiaTheme="minorHAnsi"/>
          <w:sz w:val="22"/>
          <w:szCs w:val="22"/>
        </w:rPr>
        <w:t>cytoplasmic pattern recognition receptor signaling pathway in response to virus</w:t>
      </w:r>
      <w:r>
        <w:rPr>
          <w:rFonts w:eastAsiaTheme="minorHAnsi"/>
          <w:sz w:val="22"/>
          <w:szCs w:val="22"/>
        </w:rPr>
        <w:t>”</w:t>
      </w:r>
      <w:r w:rsidRPr="003D6A98">
        <w:rPr>
          <w:rFonts w:eastAsiaTheme="minorHAnsi"/>
          <w:sz w:val="22"/>
          <w:szCs w:val="22"/>
        </w:rPr>
        <w:t xml:space="preserve"> and </w:t>
      </w:r>
      <w:r>
        <w:rPr>
          <w:rFonts w:eastAsiaTheme="minorHAnsi"/>
          <w:sz w:val="22"/>
          <w:szCs w:val="22"/>
        </w:rPr>
        <w:t>“</w:t>
      </w:r>
      <w:r w:rsidRPr="003D6A98">
        <w:rPr>
          <w:rFonts w:eastAsiaTheme="minorHAnsi"/>
          <w:sz w:val="22"/>
          <w:szCs w:val="22"/>
        </w:rPr>
        <w:t>pattern recognition receptor signaling pathway</w:t>
      </w:r>
      <w:r>
        <w:rPr>
          <w:rFonts w:eastAsiaTheme="minorHAnsi"/>
          <w:sz w:val="22"/>
          <w:szCs w:val="22"/>
        </w:rPr>
        <w:t>”</w:t>
      </w:r>
      <w:r w:rsidRPr="003D6A98">
        <w:rPr>
          <w:rFonts w:eastAsiaTheme="minorHAnsi"/>
          <w:sz w:val="22"/>
          <w:szCs w:val="22"/>
        </w:rPr>
        <w:t xml:space="preserve"> are notably activated, indicating a sophisticated cellular recognition of viral components.</w:t>
      </w:r>
    </w:p>
    <w:p w14:paraId="4046F88C" w14:textId="7019AC77" w:rsidR="00D56A90" w:rsidRPr="00D56A90" w:rsidRDefault="00D56A90" w:rsidP="003D6A98">
      <w:pPr>
        <w:pStyle w:val="ListParagraph"/>
        <w:numPr>
          <w:ilvl w:val="0"/>
          <w:numId w:val="22"/>
        </w:numPr>
        <w:jc w:val="both"/>
      </w:pPr>
      <w:r w:rsidRPr="00D56A90">
        <w:rPr>
          <w:rFonts w:eastAsiaTheme="minorHAnsi"/>
          <w:sz w:val="22"/>
          <w:szCs w:val="22"/>
        </w:rPr>
        <w:t xml:space="preserve">Regulation of Interferon and Viral Replication: Significant involvement in </w:t>
      </w:r>
      <w:r>
        <w:rPr>
          <w:rFonts w:eastAsiaTheme="minorHAnsi"/>
          <w:sz w:val="22"/>
          <w:szCs w:val="22"/>
        </w:rPr>
        <w:t>“</w:t>
      </w:r>
      <w:r w:rsidRPr="00D56A90">
        <w:rPr>
          <w:rFonts w:eastAsiaTheme="minorHAnsi"/>
          <w:sz w:val="22"/>
          <w:szCs w:val="22"/>
        </w:rPr>
        <w:t>regulation of type I interferon-mediated signaling pathway</w:t>
      </w:r>
      <w:r>
        <w:rPr>
          <w:rFonts w:eastAsiaTheme="minorHAnsi"/>
          <w:sz w:val="22"/>
          <w:szCs w:val="22"/>
        </w:rPr>
        <w:t>”</w:t>
      </w:r>
      <w:r w:rsidRPr="00D56A90">
        <w:rPr>
          <w:rFonts w:eastAsiaTheme="minorHAnsi"/>
          <w:sz w:val="22"/>
          <w:szCs w:val="22"/>
        </w:rPr>
        <w:t xml:space="preserve"> and </w:t>
      </w:r>
      <w:r>
        <w:rPr>
          <w:rFonts w:eastAsiaTheme="minorHAnsi"/>
          <w:sz w:val="22"/>
          <w:szCs w:val="22"/>
        </w:rPr>
        <w:t>“</w:t>
      </w:r>
      <w:r w:rsidRPr="00D56A90">
        <w:rPr>
          <w:rFonts w:eastAsiaTheme="minorHAnsi"/>
          <w:sz w:val="22"/>
          <w:szCs w:val="22"/>
        </w:rPr>
        <w:t>negative regulation of viral genome replication</w:t>
      </w:r>
      <w:r>
        <w:rPr>
          <w:rFonts w:eastAsiaTheme="minorHAnsi"/>
          <w:sz w:val="22"/>
          <w:szCs w:val="22"/>
        </w:rPr>
        <w:t>”</w:t>
      </w:r>
      <w:r w:rsidRPr="00D56A90">
        <w:rPr>
          <w:rFonts w:eastAsiaTheme="minorHAnsi"/>
          <w:sz w:val="22"/>
          <w:szCs w:val="22"/>
        </w:rPr>
        <w:t xml:space="preserve"> demonstrates the cellular strategies to enhance antiviral defenses and inhibit viral propagation.</w:t>
      </w:r>
    </w:p>
    <w:p w14:paraId="0DD2504F" w14:textId="7059D4BB" w:rsidR="00BC190D" w:rsidRDefault="00BC190D" w:rsidP="00D56A90">
      <w:pPr>
        <w:jc w:val="both"/>
      </w:pPr>
      <w:r>
        <w:t xml:space="preserve">Note that </w:t>
      </w:r>
      <w:r w:rsidRPr="00BC190D">
        <w:t xml:space="preserve">when the BH </w:t>
      </w:r>
      <w:r>
        <w:t>adjustment</w:t>
      </w:r>
      <w:r w:rsidRPr="00BC190D">
        <w:t xml:space="preserve"> was applied across the entire set of 19,671 genes tested by RNA-Seq for both </w:t>
      </w:r>
      <w:r w:rsidR="003205A3" w:rsidRPr="00BC190D">
        <w:t>24- and 72-hours</w:t>
      </w:r>
      <w:r w:rsidRPr="00BC190D">
        <w:t xml:space="preserve"> post-infection, all genes failed to pass the BH significance threshold. This outcome indicates that when considering the broader and more variable context of the full gene set, the individual p-values did not achieve statistical significance after adjusting for the large number of comparisons.</w:t>
      </w:r>
    </w:p>
    <w:p w14:paraId="4D946995" w14:textId="511A732D" w:rsidR="00D56A90" w:rsidRDefault="00D56A90" w:rsidP="00F86737">
      <w:pPr>
        <w:jc w:val="both"/>
      </w:pPr>
      <w:r>
        <w:t xml:space="preserve">The case of MPV illustrates the potential superiority of NanoString over RNA-Seq for certain viral infections where early and accurate detection of a small number of genes is critical. NanoString’s </w:t>
      </w:r>
      <w:r>
        <w:lastRenderedPageBreak/>
        <w:t>methodology allows for a more direct and quantifiable approach, making it exceptionally useful in cases where the virus may evade early detection or suppress initial immune responses, as observed with MPV. This technology enhances the ability to detect subtle yet significant changes in gene expression that are pivotal in the early stages of viral infection.</w:t>
      </w:r>
    </w:p>
    <w:p w14:paraId="7AF3517A" w14:textId="0E74ED36" w:rsidR="00F86737" w:rsidRPr="003D6A98" w:rsidRDefault="00F86737" w:rsidP="00F86737">
      <w:pPr>
        <w:jc w:val="both"/>
        <w:rPr>
          <w:b/>
          <w:bCs/>
        </w:rPr>
      </w:pPr>
      <w:r w:rsidRPr="003D6A98">
        <w:rPr>
          <w:b/>
          <w:bCs/>
        </w:rPr>
        <w:t xml:space="preserve">Changes in </w:t>
      </w:r>
      <w:r w:rsidR="00437354" w:rsidRPr="009A6ADD">
        <w:rPr>
          <w:b/>
          <w:bCs/>
        </w:rPr>
        <w:t>GO</w:t>
      </w:r>
      <w:r w:rsidR="00437354" w:rsidRPr="00437354">
        <w:rPr>
          <w:b/>
          <w:bCs/>
        </w:rPr>
        <w:t xml:space="preserve"> </w:t>
      </w:r>
      <w:r w:rsidRPr="003D6A98">
        <w:rPr>
          <w:b/>
          <w:bCs/>
        </w:rPr>
        <w:t>Processes Over Time for PIV3:</w:t>
      </w:r>
    </w:p>
    <w:p w14:paraId="63899E11" w14:textId="060F6503" w:rsidR="00F86737" w:rsidRDefault="00F86737" w:rsidP="00F86737">
      <w:pPr>
        <w:jc w:val="both"/>
      </w:pPr>
      <w:r>
        <w:t xml:space="preserve">Between the 24-hour and 72-hour time points, there is a notable increase in the number of genes involved in significant GO processes. For instance, </w:t>
      </w:r>
      <w:r w:rsidR="00302959">
        <w:t>“</w:t>
      </w:r>
      <w:r>
        <w:t>defense response to virus</w:t>
      </w:r>
      <w:r w:rsidR="00302959">
        <w:t>”</w:t>
      </w:r>
      <w:r>
        <w:t xml:space="preserve"> initially involves 14 genes at 24 hours, which significantly expands to 45 genes by 72 hours. This suggests a more robust and diversified immune response as the infection progresses.</w:t>
      </w:r>
    </w:p>
    <w:p w14:paraId="175F3B89" w14:textId="33690F01" w:rsidR="00F86737" w:rsidRDefault="00F86737" w:rsidP="00F86737">
      <w:pPr>
        <w:jc w:val="both"/>
      </w:pPr>
      <w:r>
        <w:t xml:space="preserve">At 24 hours, processes like </w:t>
      </w:r>
      <w:r w:rsidR="00302959">
        <w:t>“</w:t>
      </w:r>
      <w:r>
        <w:t>negative regulation of viral genome replication</w:t>
      </w:r>
      <w:r w:rsidR="00302959">
        <w:t>”</w:t>
      </w:r>
      <w:r>
        <w:t xml:space="preserve"> and </w:t>
      </w:r>
      <w:r w:rsidR="00302959">
        <w:t>“</w:t>
      </w:r>
      <w:r>
        <w:t>regulation of viral genome replication</w:t>
      </w:r>
      <w:r w:rsidR="00302959">
        <w:t>”</w:t>
      </w:r>
      <w:r>
        <w:t xml:space="preserve"> are primarily focused on immediate viral suppression, involving 8 genes. By 72 hours, these processes see increased gene participation, indicating an intensified effort to control viral replication as the infection advances. The </w:t>
      </w:r>
      <w:r w:rsidR="00302959">
        <w:t>“</w:t>
      </w:r>
      <w:r>
        <w:t>Type I interferon signaling pathway,</w:t>
      </w:r>
      <w:r w:rsidR="00302959">
        <w:t>”</w:t>
      </w:r>
      <w:r>
        <w:t xml:space="preserve"> essential for antiviral defense, shows an increase in gene count from 4 at 24 hours to 17 at 72 hours, underscoring its growing importance in orchestrating the immune response over time.</w:t>
      </w:r>
    </w:p>
    <w:p w14:paraId="72CE37CC" w14:textId="581E22D0" w:rsidR="00F86737" w:rsidRDefault="00F86737" w:rsidP="00F86737">
      <w:pPr>
        <w:jc w:val="both"/>
      </w:pPr>
      <w:r>
        <w:t>Initially, the focus is on direct antiviral responses (</w:t>
      </w:r>
      <w:r w:rsidR="00302959">
        <w:t>“</w:t>
      </w:r>
      <w:r>
        <w:t>response to virus,</w:t>
      </w:r>
      <w:r w:rsidR="00302959">
        <w:t>”</w:t>
      </w:r>
      <w:r>
        <w:t xml:space="preserve"> </w:t>
      </w:r>
      <w:r w:rsidR="00302959">
        <w:t>“</w:t>
      </w:r>
      <w:r>
        <w:t>viral genome replication</w:t>
      </w:r>
      <w:r w:rsidR="00302959">
        <w:t>”</w:t>
      </w:r>
      <w:r>
        <w:t xml:space="preserve">), which are relatively narrow in scope. As time progresses, there is a shift towards a broader engagement of the immune system, as seen in the increased gene counts in processes like </w:t>
      </w:r>
      <w:r w:rsidR="00302959">
        <w:t>“</w:t>
      </w:r>
      <w:r>
        <w:t>regulation of innate immune response</w:t>
      </w:r>
      <w:r w:rsidR="00302959">
        <w:t>”</w:t>
      </w:r>
      <w:r>
        <w:t xml:space="preserve"> and </w:t>
      </w:r>
      <w:r w:rsidR="00302959">
        <w:t>“</w:t>
      </w:r>
      <w:r>
        <w:t>positive regulation of cytokine production,</w:t>
      </w:r>
      <w:r w:rsidR="00302959">
        <w:t>”</w:t>
      </w:r>
      <w:r>
        <w:t xml:space="preserve"> reflecting a systemic activation of immune defenses.</w:t>
      </w:r>
    </w:p>
    <w:p w14:paraId="41360096" w14:textId="1E1FF837" w:rsidR="00F86737" w:rsidRDefault="00F86737" w:rsidP="00F86737">
      <w:pPr>
        <w:jc w:val="both"/>
      </w:pPr>
      <w:r>
        <w:t xml:space="preserve">The data reflects a typical immune response trajectory where the initial reaction involves rapid activation of antiviral genes and pathways that directly inhibit viral processes. Over time, as the infection persists or evolves, the immune system ramps up broader and more systemic processes, involving a larger set of genes and pathways that not only target the virus directly but also prepare the body for a sustained defensive effort. Many of the genes listed, such as IFIT1, MX1, and OASL, are well-known ISGs. Their increased participation from 24 to 72 hours post-infection highlights the pivotal role of interferon-driven responses in shaping the antiviral defense over the course of a PIV3 infection. </w:t>
      </w:r>
    </w:p>
    <w:p w14:paraId="1A8A791B" w14:textId="31966DB6" w:rsidR="00F86737" w:rsidRDefault="00F86737" w:rsidP="00F86737">
      <w:pPr>
        <w:jc w:val="both"/>
      </w:pPr>
      <w:r>
        <w:t xml:space="preserve">In summary, the evolution of GO processes from 24 to 72 hours post-infection underscores the dynamic nature of the host immune response to PIV3, characterized by an initial focus on direct antiviral actions which broadens into a comprehensive immune activation involving an array of cytokines and signaling pathways. </w:t>
      </w:r>
    </w:p>
    <w:p w14:paraId="106D0CBA" w14:textId="17C599BF" w:rsidR="00093F26" w:rsidRPr="003D6A98" w:rsidRDefault="00093F26" w:rsidP="00A8246B">
      <w:pPr>
        <w:pStyle w:val="ListParagraph"/>
        <w:numPr>
          <w:ilvl w:val="2"/>
          <w:numId w:val="25"/>
        </w:numPr>
        <w:jc w:val="both"/>
        <w:rPr>
          <w:b/>
          <w:bCs/>
        </w:rPr>
      </w:pPr>
      <w:r>
        <w:rPr>
          <w:b/>
          <w:bCs/>
        </w:rPr>
        <w:t xml:space="preserve">Findings </w:t>
      </w:r>
      <w:r w:rsidRPr="003D6A98">
        <w:rPr>
          <w:b/>
          <w:bCs/>
        </w:rPr>
        <w:t>Based on GO Analysis</w:t>
      </w:r>
    </w:p>
    <w:p w14:paraId="67294743" w14:textId="293F7D5A" w:rsidR="000F026C" w:rsidRDefault="000F026C" w:rsidP="000F026C">
      <w:pPr>
        <w:jc w:val="both"/>
      </w:pPr>
      <w:r>
        <w:t>The GO analysis of common BH-significant transcripts across RNA-Seq and NanoString platforms has revealed substantial concordance in the identification and characterization of immune response genes following infections with IAV, MPV, and PIV3. This analysis underscores the robustness and reliability of both platforms in capturing biologically relevant changes across multiple time points and virus types.</w:t>
      </w:r>
    </w:p>
    <w:p w14:paraId="4C662E7C" w14:textId="6BC51651" w:rsidR="000F026C" w:rsidRDefault="000F026C" w:rsidP="000F026C">
      <w:pPr>
        <w:jc w:val="both"/>
      </w:pPr>
      <w:r>
        <w:t xml:space="preserve">For IAV and PIV3, both platforms consistently highlighted key processes such as “defense response to virus” and “response to virus” at both 24- and 72-hours post-infection, demonstrating a sustained and evolving immune response. This included a notable activation of pathways like “negative regulation of viral process” and “type I interferon signaling pathway,” with significant contributions from genes such as IFIT1, MX1, RSAD2, and STAT1. The alignment of these results across both platforms not only reinforces the </w:t>
      </w:r>
      <w:r>
        <w:lastRenderedPageBreak/>
        <w:t>validity of the data but also highlights the dynamic and complex nature of the host defense mechanisms over the course of viral infections.</w:t>
      </w:r>
    </w:p>
    <w:p w14:paraId="5C12C1AC" w14:textId="018E5E00" w:rsidR="000F026C" w:rsidRDefault="000F026C" w:rsidP="000F026C">
      <w:pPr>
        <w:jc w:val="both"/>
      </w:pPr>
      <w:r>
        <w:t>Moreover, the analysis detailed how specific pathways were intensified over time, particularly for IAV and PIV3, where an expansion in the number of genes involved in crucial immune processes was observed from 24 to 72 hours. This transition from immediate antiviral responses to a broader, systemic immune engagement illustrates the platforms’ capability to accurately reflect the progression of the immune response to viral infections.</w:t>
      </w:r>
    </w:p>
    <w:p w14:paraId="59314721" w14:textId="467A28AD" w:rsidR="000F026C" w:rsidRDefault="000F026C" w:rsidP="000F026C">
      <w:pPr>
        <w:jc w:val="both"/>
      </w:pPr>
      <w:r>
        <w:t>In contrast, the case of MPV demonstrated certain limitations of RNA-Seq in early detection, which were not observed with the NanoString platform. Despite this, by 72 hours post-infection, some key genes were identified involved in critical immune processes, underscoring its utility in capturing significant gene expressions even when the initial immune response is subtle or slow to manifest.</w:t>
      </w:r>
    </w:p>
    <w:p w14:paraId="72353D97" w14:textId="2E48DF57" w:rsidR="00027C2E" w:rsidRDefault="000F026C" w:rsidP="002F4C9A">
      <w:pPr>
        <w:jc w:val="both"/>
      </w:pPr>
      <w:r>
        <w:t>This GO analysis not only confirms the technical consistency and biological relevance of the findings from both RNA-Seq and NanoString but also enhances our understanding of the molecular mechanisms underlying the response to viral infections. These insights are invaluable for developing targeted therapeutic strategies and for future research combining data from these robust platforms. The concordance observed here supports the complementary use of RNA-Seq and NanoString in comprehensive genomic studies, ensuring a deeper and more accurate exploration of gene expression dynamics in health and disease.</w:t>
      </w:r>
    </w:p>
    <w:p w14:paraId="6233CC20" w14:textId="389D53E6" w:rsidR="0077554B" w:rsidRDefault="00475F55" w:rsidP="00A8246B">
      <w:pPr>
        <w:pStyle w:val="Heading1"/>
        <w:numPr>
          <w:ilvl w:val="0"/>
          <w:numId w:val="25"/>
        </w:numPr>
        <w:spacing w:before="120" w:after="120" w:line="240" w:lineRule="auto"/>
        <w:ind w:left="403" w:hanging="403"/>
        <w:rPr>
          <w:rFonts w:ascii="Times New Roman" w:hAnsi="Times New Roman" w:cs="Times New Roman"/>
          <w:b/>
          <w:bCs/>
          <w:color w:val="000000" w:themeColor="text1"/>
        </w:rPr>
      </w:pPr>
      <w:r>
        <w:rPr>
          <w:rFonts w:ascii="Times New Roman" w:hAnsi="Times New Roman" w:cs="Times New Roman"/>
          <w:b/>
          <w:bCs/>
          <w:color w:val="000000" w:themeColor="text1"/>
        </w:rPr>
        <w:t>Conclusions</w:t>
      </w:r>
      <w:r w:rsidR="0077554B" w:rsidRPr="0077554B">
        <w:rPr>
          <w:rFonts w:ascii="Times New Roman" w:hAnsi="Times New Roman" w:cs="Times New Roman"/>
          <w:b/>
          <w:bCs/>
          <w:color w:val="000000" w:themeColor="text1"/>
        </w:rPr>
        <w:t xml:space="preserve"> </w:t>
      </w:r>
    </w:p>
    <w:p w14:paraId="29CE48F1" w14:textId="26690B9E" w:rsidR="00DF43ED" w:rsidRDefault="00603F8A" w:rsidP="00DF43ED">
      <w:pPr>
        <w:jc w:val="both"/>
      </w:pPr>
      <w:r w:rsidRPr="00603F8A">
        <w:t>In this study, we conducted an extensive comparative analysis of RNA-Seq and NanoString technologies to assess gene expression in human lung organ-tissue equivalents (OTEs) during viral infections. Our investigation covered a substantial spectrum of 19,671 genes through RNA-Seq and 773 immune-related genes via NanoString, focusing on their expression in the context of Influenza A virus (IAV), Human metapneumovirus (MPV), and Parainfluenza virus 3 (PIV3) under various infection scenarios including UV-inactivated and active viral states.</w:t>
      </w:r>
      <w:r>
        <w:t xml:space="preserve"> </w:t>
      </w:r>
      <w:r w:rsidR="00DF43ED">
        <w:t>Our analysis employed various methods such as Spearman correlation, Distance correlation, Bland-Altman analysis, GLMs, Huber regression, the Magnitude-Altitude Score (MAS) algorithm</w:t>
      </w:r>
      <w:r>
        <w:t>, and Gene Ontology (GO) analysis</w:t>
      </w:r>
      <w:r w:rsidR="00DF43ED">
        <w:t xml:space="preserve"> to compare the RNA-Seq and NanoString data comprehensively.</w:t>
      </w:r>
      <w:r w:rsidR="00426CF9">
        <w:t xml:space="preserve"> </w:t>
      </w:r>
      <w:r w:rsidR="00426CF9" w:rsidRPr="00426CF9">
        <w:t xml:space="preserve">The MAS algorithm, which integrates both the amplitude of gene expression changes (magnitude) and their statistical relevance (altitude), provides a holistic method to rank genes according to their distinct expression patterns during particular viral infection </w:t>
      </w:r>
      <w:r w:rsidR="00BF097F">
        <w:t>condition</w:t>
      </w:r>
      <w:r w:rsidR="00426CF9" w:rsidRPr="00426CF9">
        <w:t>s.</w:t>
      </w:r>
    </w:p>
    <w:p w14:paraId="41AE15B3" w14:textId="69BF2B1D" w:rsidR="00260872" w:rsidRDefault="00260872" w:rsidP="00DF43ED">
      <w:pPr>
        <w:jc w:val="both"/>
      </w:pPr>
      <w:r w:rsidRPr="00260872">
        <w:t>The correlation analysis, employing Spearman and Distance correlation methods, conclusively demonstrates that both RNA-Seq and NanoString are robust and reliable platforms for gene expression analysis. These methods showed strong correlations, consistently ranging from 0.86 to 0.90, across various experimental setups and time points in an OTE model.</w:t>
      </w:r>
    </w:p>
    <w:p w14:paraId="1AC2F0F0" w14:textId="65E5F69D" w:rsidR="00603F8A" w:rsidRDefault="00603F8A" w:rsidP="007073DB">
      <w:pPr>
        <w:jc w:val="both"/>
      </w:pPr>
      <w:r w:rsidRPr="00603F8A">
        <w:t xml:space="preserve">The Bland-Altman analysis conducted across various infection conditions and time points substantiates a high level of agreement between RNA-Seq and NanoString platforms, with the vast majority of gene expression measurements falling within the agreed limits of concordance. Specifically, over 96.6% of genes for the paired measurements in each condition are within the limits, indicating minimal bias and confirming the reliability of these methods for comparative gene expression studies. </w:t>
      </w:r>
    </w:p>
    <w:p w14:paraId="14089DF8" w14:textId="255AE49A" w:rsidR="00603F8A" w:rsidRDefault="00603F8A" w:rsidP="007073DB">
      <w:pPr>
        <w:jc w:val="both"/>
      </w:pPr>
      <w:r w:rsidRPr="00603F8A">
        <w:t xml:space="preserve">The comprehensive analysis utilizing </w:t>
      </w:r>
      <w:r w:rsidR="00260872" w:rsidRPr="00603F8A">
        <w:t>GLMs,</w:t>
      </w:r>
      <w:r w:rsidRPr="00603F8A">
        <w:t xml:space="preserve"> and Huber regression has effectively demonstrated a high degree of agreement between RNA-Seq and NanoString platforms across various infection conditions. Both analytical approaches reveal significant consistency, with high </w:t>
      </w:r>
      <w:r>
        <w:t>Pseudo</w:t>
      </w:r>
      <w:r w:rsidRPr="00DF43ED">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Pr="00603F8A">
        <w:t xml:space="preserve">values indicating strong model </w:t>
      </w:r>
      <w:r w:rsidRPr="00603F8A">
        <w:lastRenderedPageBreak/>
        <w:t xml:space="preserve">fits and minimal variation unexplained by the models. The remarkably low p-values across all conditions confirm the statistical significance of the relationship between the datasets. </w:t>
      </w:r>
    </w:p>
    <w:p w14:paraId="087011EC" w14:textId="19B1E406" w:rsidR="007073DB" w:rsidRDefault="00603F8A" w:rsidP="007073DB">
      <w:pPr>
        <w:jc w:val="both"/>
      </w:pPr>
      <w:r w:rsidRPr="00603F8A">
        <w:t xml:space="preserve">The Concordance Analysis using the Magnitude-Altitude Score (MAS) algorithm effectively demonstrated the agreement and discrepancies between RNA-Seq and NanoString datasets across a variety of infection conditions. </w:t>
      </w:r>
      <w:r w:rsidR="007073DB">
        <w:t xml:space="preserve">A robust alignment between the platforms was evident, particularly in the identification of crucial antiviral defense genes. Genes like ISG15, MX1, RSAD2, as well as members of the OAS family (OAS1, OAS2, OAS3, OASL), consistently emerged as key players. The IFIT proteins (IFIT1, IFIT2, IFIT3) were highlighted for their role in countering viral replication, while CXCL10 and CXCL11 shed light on the </w:t>
      </w:r>
      <w:r>
        <w:t>OTEs’</w:t>
      </w:r>
      <w:r w:rsidR="007073DB">
        <w:t xml:space="preserve"> innate immune response against viral challenges. </w:t>
      </w:r>
    </w:p>
    <w:p w14:paraId="34C38899" w14:textId="77777777" w:rsidR="00260872" w:rsidRDefault="00603F8A" w:rsidP="00260872">
      <w:pPr>
        <w:jc w:val="both"/>
      </w:pPr>
      <w:r w:rsidRPr="00603F8A">
        <w:t xml:space="preserve">The GO analysis of common BH-significant transcripts across RNA-Seq and NanoString platforms has revealed substantial concordance in the identification and characterization of immune response genes following infections with IAV, MPV, and PIV3. This analysis underscores the robustness and reliability of both platforms in capturing biologically relevant changes across multiple time points and virus types. For IAV and PIV3, both platforms consistently highlighted key processes such as “defense response to virus” and “response to virus” at both 24- and 72-hours post-infection, demonstrating a sustained and evolving immune response. This included a notable activation of pathways like “negative regulation of viral process” and “type I interferon signaling pathway,” with significant contributions from genes such as IFIT1, MX1, RSAD2, and STAT1. The alignment of these results across both platforms not only reinforces the validity of the data but also highlights the dynamic and complex nature of the host defense mechanisms over the course of viral infections. Moreover, the analysis detailed how specific pathways were intensified over time, particularly for IAV and PIV3, where an expansion in the number of genes involved in crucial immune processes was observed from 24 to 72 hours. This transition from immediate antiviral responses to a broader, systemic immune engagement illustrates the platforms’ capability to accurately reflect the progression of the immune response to viral infections. </w:t>
      </w:r>
    </w:p>
    <w:p w14:paraId="4F1C85A7" w14:textId="5B74188C" w:rsidR="00260872" w:rsidRDefault="00260872" w:rsidP="00260872">
      <w:pPr>
        <w:jc w:val="both"/>
      </w:pPr>
      <w:r>
        <w:t>In summary, the study demonstrated a high level of agreement between RNA-Seq and NanoString technologies in analyzing gene expression within OTEs during viral infections.</w:t>
      </w:r>
    </w:p>
    <w:p w14:paraId="2366AFC0" w14:textId="6B5FC9AC" w:rsidR="00260872" w:rsidRDefault="0099103D" w:rsidP="00A8246B">
      <w:pPr>
        <w:pStyle w:val="Heading1"/>
        <w:numPr>
          <w:ilvl w:val="0"/>
          <w:numId w:val="25"/>
        </w:numPr>
        <w:spacing w:before="120" w:after="120" w:line="240" w:lineRule="auto"/>
        <w:ind w:left="403" w:hanging="403"/>
        <w:rPr>
          <w:rFonts w:ascii="Times New Roman" w:hAnsi="Times New Roman" w:cs="Times New Roman"/>
          <w:b/>
          <w:bCs/>
          <w:color w:val="000000" w:themeColor="text1"/>
        </w:rPr>
      </w:pPr>
      <w:r w:rsidRPr="0099103D">
        <w:rPr>
          <w:rFonts w:ascii="Times New Roman" w:hAnsi="Times New Roman" w:cs="Times New Roman"/>
          <w:b/>
          <w:bCs/>
          <w:color w:val="000000" w:themeColor="text1"/>
        </w:rPr>
        <w:t>Limitations of the Study</w:t>
      </w:r>
    </w:p>
    <w:p w14:paraId="1501F178" w14:textId="77777777" w:rsidR="00552C37" w:rsidRPr="00552C37" w:rsidRDefault="00552C37" w:rsidP="003A225F">
      <w:pPr>
        <w:pStyle w:val="ListParagraph"/>
        <w:numPr>
          <w:ilvl w:val="0"/>
          <w:numId w:val="27"/>
        </w:numPr>
        <w:jc w:val="both"/>
        <w:rPr>
          <w:rFonts w:eastAsiaTheme="minorHAnsi"/>
          <w:sz w:val="22"/>
          <w:szCs w:val="22"/>
        </w:rPr>
      </w:pPr>
      <w:r w:rsidRPr="00552C37">
        <w:rPr>
          <w:rFonts w:eastAsiaTheme="minorHAnsi"/>
          <w:b/>
          <w:bCs/>
          <w:sz w:val="22"/>
          <w:szCs w:val="22"/>
        </w:rPr>
        <w:t>Sensitivity Differences Between Platforms:</w:t>
      </w:r>
      <w:r w:rsidRPr="00552C37">
        <w:rPr>
          <w:rFonts w:eastAsiaTheme="minorHAnsi"/>
          <w:sz w:val="22"/>
          <w:szCs w:val="22"/>
        </w:rPr>
        <w:t xml:space="preserve"> While both RNA-Seq and NanoString were generally consistent, discrepancies in sensitivity were observed, particularly in the early detection of viral responses, as noted with the MPV infection. This suggests that each platform may have unique strengths and limitations that could influence the detection and analysis of low-abundance transcripts or subtle gene expression changes.</w:t>
      </w:r>
    </w:p>
    <w:p w14:paraId="7432A087" w14:textId="77777777" w:rsidR="00552C37" w:rsidRPr="00552C37" w:rsidRDefault="00552C37" w:rsidP="006D69AB">
      <w:pPr>
        <w:pStyle w:val="ListParagraph"/>
        <w:numPr>
          <w:ilvl w:val="0"/>
          <w:numId w:val="27"/>
        </w:numPr>
        <w:jc w:val="both"/>
        <w:rPr>
          <w:rFonts w:eastAsiaTheme="minorHAnsi"/>
          <w:sz w:val="22"/>
          <w:szCs w:val="22"/>
        </w:rPr>
      </w:pPr>
      <w:r w:rsidRPr="00552C37">
        <w:rPr>
          <w:rFonts w:eastAsiaTheme="minorHAnsi"/>
          <w:b/>
          <w:bCs/>
          <w:sz w:val="22"/>
          <w:szCs w:val="22"/>
        </w:rPr>
        <w:t>Inherent Technological Biases:</w:t>
      </w:r>
      <w:r w:rsidRPr="00552C37">
        <w:rPr>
          <w:rFonts w:eastAsiaTheme="minorHAnsi"/>
          <w:sz w:val="22"/>
          <w:szCs w:val="22"/>
        </w:rPr>
        <w:t xml:space="preserve"> Each platform comes with inherent biases, such as the normalization techniques and data processing strategies, which could affect the interpretation of results. For example, different normalization methods used in RNA-Seq and NanoString might have contributed to the observed discrepancies and trends in the Bland-Altman plots.</w:t>
      </w:r>
    </w:p>
    <w:p w14:paraId="23A4D50E" w14:textId="77777777" w:rsidR="00552C37" w:rsidRPr="00552C37" w:rsidRDefault="00552C37" w:rsidP="00A6354C">
      <w:pPr>
        <w:pStyle w:val="ListParagraph"/>
        <w:numPr>
          <w:ilvl w:val="0"/>
          <w:numId w:val="27"/>
        </w:numPr>
        <w:jc w:val="both"/>
        <w:rPr>
          <w:rFonts w:eastAsiaTheme="minorHAnsi"/>
          <w:sz w:val="22"/>
          <w:szCs w:val="22"/>
        </w:rPr>
      </w:pPr>
      <w:r w:rsidRPr="00552C37">
        <w:rPr>
          <w:rFonts w:eastAsiaTheme="minorHAnsi"/>
          <w:b/>
          <w:bCs/>
          <w:sz w:val="22"/>
          <w:szCs w:val="22"/>
        </w:rPr>
        <w:t>Scope of Gene Analysis:</w:t>
      </w:r>
      <w:r w:rsidRPr="00552C37">
        <w:rPr>
          <w:rFonts w:eastAsiaTheme="minorHAnsi"/>
          <w:sz w:val="22"/>
          <w:szCs w:val="22"/>
        </w:rPr>
        <w:t xml:space="preserve"> The study focused on a set of common genes identified across both platforms, which might not represent the entire transcriptomic landscape. Important regulatory or low-abundance genes uniquely detected by only one platform might have been overlooked, potentially omitting significant biological insights.</w:t>
      </w:r>
    </w:p>
    <w:p w14:paraId="4E6323D0" w14:textId="5DEE8D05" w:rsidR="00552C37" w:rsidRDefault="00552C37" w:rsidP="00A6354C">
      <w:pPr>
        <w:pStyle w:val="ListParagraph"/>
        <w:numPr>
          <w:ilvl w:val="0"/>
          <w:numId w:val="27"/>
        </w:numPr>
        <w:jc w:val="both"/>
        <w:rPr>
          <w:rFonts w:eastAsiaTheme="minorHAnsi"/>
          <w:sz w:val="22"/>
          <w:szCs w:val="22"/>
        </w:rPr>
      </w:pPr>
      <w:r w:rsidRPr="00552C37">
        <w:rPr>
          <w:rFonts w:eastAsiaTheme="minorHAnsi"/>
          <w:b/>
          <w:bCs/>
          <w:sz w:val="22"/>
          <w:szCs w:val="22"/>
        </w:rPr>
        <w:t>Generalizability of Findings:</w:t>
      </w:r>
      <w:r w:rsidRPr="00552C37">
        <w:rPr>
          <w:rFonts w:eastAsiaTheme="minorHAnsi"/>
          <w:sz w:val="22"/>
          <w:szCs w:val="22"/>
        </w:rPr>
        <w:t xml:space="preserve"> The conclusions drawn from this study are based on a specific 3D airway OTE model and certain viral infections. Extending these findings to other models or infections might require additional validation to ensure that the observed gene expression dynamics and immune responses are broadly applicable.</w:t>
      </w:r>
    </w:p>
    <w:p w14:paraId="78A83EA5" w14:textId="77777777" w:rsidR="00552C37" w:rsidRPr="00552C37" w:rsidRDefault="00552C37" w:rsidP="00552C37">
      <w:pPr>
        <w:pStyle w:val="ListParagraph"/>
        <w:numPr>
          <w:ilvl w:val="0"/>
          <w:numId w:val="0"/>
        </w:numPr>
        <w:ind w:left="450"/>
        <w:jc w:val="both"/>
        <w:rPr>
          <w:rFonts w:eastAsiaTheme="minorHAnsi"/>
          <w:sz w:val="22"/>
          <w:szCs w:val="22"/>
        </w:rPr>
      </w:pPr>
    </w:p>
    <w:p w14:paraId="234C0759" w14:textId="180F4609" w:rsidR="00576CEA" w:rsidRPr="003D6A98" w:rsidRDefault="00576CEA" w:rsidP="002E38AD">
      <w:pPr>
        <w:pStyle w:val="ListParagraph"/>
        <w:numPr>
          <w:ilvl w:val="0"/>
          <w:numId w:val="25"/>
        </w:numPr>
        <w:jc w:val="both"/>
      </w:pPr>
      <w:r w:rsidRPr="003D6A98">
        <w:rPr>
          <w:rFonts w:eastAsiaTheme="majorEastAsia"/>
          <w:b/>
          <w:bCs/>
          <w:color w:val="000000" w:themeColor="text1"/>
          <w:sz w:val="32"/>
          <w:szCs w:val="32"/>
        </w:rPr>
        <w:lastRenderedPageBreak/>
        <w:t xml:space="preserve">Funding </w:t>
      </w:r>
    </w:p>
    <w:p w14:paraId="3FE8BC3E" w14:textId="6B6BD80B" w:rsidR="00576CEA" w:rsidRDefault="00576CEA" w:rsidP="00576CEA">
      <w:pPr>
        <w:jc w:val="both"/>
      </w:pPr>
      <w:r w:rsidRPr="00576CEA">
        <w:t>The author(s) declare that financial support was received for the research, authorship, and/or publication of this article. Effort sponsored by the U.S. Government under Other Transaction number W15QKN-16-9-1002 between the MCDC, and the Government. The US Government is authorized to reproduce and distribute reprints for Governmental purposes, notwithstanding any copyright notation thereon.</w:t>
      </w:r>
    </w:p>
    <w:p w14:paraId="4D9BA109" w14:textId="2ADB0C94" w:rsidR="009F3304" w:rsidRPr="00BD02FB" w:rsidRDefault="00576CEA" w:rsidP="00A8246B">
      <w:pPr>
        <w:pStyle w:val="Heading1"/>
        <w:numPr>
          <w:ilvl w:val="0"/>
          <w:numId w:val="25"/>
        </w:numPr>
        <w:spacing w:before="120" w:after="120" w:line="240" w:lineRule="auto"/>
        <w:rPr>
          <w:rFonts w:ascii="Times New Roman" w:hAnsi="Times New Roman" w:cs="Times New Roman"/>
          <w:b/>
          <w:bCs/>
          <w:color w:val="000000" w:themeColor="text1"/>
        </w:rPr>
      </w:pPr>
      <w:r w:rsidRPr="00576CEA">
        <w:rPr>
          <w:rFonts w:ascii="Times New Roman" w:hAnsi="Times New Roman" w:cs="Times New Roman"/>
          <w:b/>
          <w:bCs/>
          <w:color w:val="000000" w:themeColor="text1"/>
        </w:rPr>
        <w:t>Author disclaimer</w:t>
      </w:r>
    </w:p>
    <w:p w14:paraId="667DC802" w14:textId="7916C1A1" w:rsidR="009F3304" w:rsidRDefault="00576CEA" w:rsidP="009F3304">
      <w:pPr>
        <w:jc w:val="both"/>
        <w:rPr>
          <w:color w:val="000000" w:themeColor="text1"/>
        </w:rPr>
      </w:pPr>
      <w:r w:rsidRPr="00576CEA">
        <w:rPr>
          <w:color w:val="000000" w:themeColor="text1"/>
        </w:rPr>
        <w:t>The views and conclusions contained herein are those of the authors and should not be interpreted as necessarily representing the official policies or endorsements, either expressed or implied, of the U.S. Government.</w:t>
      </w:r>
    </w:p>
    <w:p w14:paraId="0579FF04" w14:textId="18F150B9" w:rsidR="007C2BA0" w:rsidRDefault="002E38AD" w:rsidP="007C2BA0">
      <w:pPr>
        <w:pStyle w:val="Heading1"/>
        <w:spacing w:before="120" w:after="120" w:line="240" w:lineRule="auto"/>
        <w:rPr>
          <w:b/>
          <w:bCs/>
          <w:color w:val="000000" w:themeColor="text1"/>
          <w:sz w:val="27"/>
          <w:szCs w:val="27"/>
        </w:rPr>
      </w:pPr>
      <w:r>
        <w:rPr>
          <w:rFonts w:ascii="Times New Roman" w:hAnsi="Times New Roman" w:cs="Times New Roman"/>
          <w:b/>
          <w:bCs/>
          <w:color w:val="000000" w:themeColor="text1"/>
        </w:rPr>
        <w:t xml:space="preserve">9. </w:t>
      </w:r>
      <w:r w:rsidR="007C2BA0">
        <w:rPr>
          <w:rFonts w:ascii="Times New Roman" w:hAnsi="Times New Roman" w:cs="Times New Roman"/>
          <w:b/>
          <w:bCs/>
          <w:color w:val="000000" w:themeColor="text1"/>
        </w:rPr>
        <w:t>Author Contribution</w:t>
      </w:r>
    </w:p>
    <w:p w14:paraId="1CE33652" w14:textId="1F9DCF85" w:rsidR="007C2BA0" w:rsidRDefault="007C2BA0" w:rsidP="009F3304">
      <w:pPr>
        <w:jc w:val="both"/>
        <w:rPr>
          <w:color w:val="000000" w:themeColor="text1"/>
        </w:rPr>
      </w:pPr>
      <w:r>
        <w:rPr>
          <w:b/>
          <w:bCs/>
          <w:color w:val="000000" w:themeColor="text1"/>
        </w:rPr>
        <w:t>M.R.:</w:t>
      </w:r>
      <w:r>
        <w:rPr>
          <w:color w:val="000000" w:themeColor="text1"/>
        </w:rPr>
        <w:t xml:space="preserve"> Data preparation, Conceptualization, Design, Formal analysis, Methodology, Creation of new software, Validation, Writing-original draft, Writing-review &amp; editing. </w:t>
      </w:r>
      <w:r>
        <w:rPr>
          <w:b/>
          <w:bCs/>
          <w:color w:val="000000" w:themeColor="text1"/>
        </w:rPr>
        <w:t>S.J.W.:</w:t>
      </w:r>
      <w:r>
        <w:rPr>
          <w:color w:val="000000" w:themeColor="text1"/>
        </w:rPr>
        <w:t xml:space="preserve"> Data Generation, </w:t>
      </w:r>
      <w:r w:rsidR="00AE528C">
        <w:rPr>
          <w:color w:val="000000" w:themeColor="text1"/>
        </w:rPr>
        <w:t>Validation, Writing-original draft, Writing-review &amp; editing</w:t>
      </w:r>
      <w:r>
        <w:rPr>
          <w:color w:val="000000" w:themeColor="text1"/>
        </w:rPr>
        <w:t xml:space="preserve">. </w:t>
      </w:r>
      <w:r>
        <w:rPr>
          <w:b/>
          <w:bCs/>
          <w:color w:val="000000" w:themeColor="text1"/>
        </w:rPr>
        <w:t>D.A.O.:</w:t>
      </w:r>
      <w:r>
        <w:rPr>
          <w:color w:val="000000" w:themeColor="text1"/>
        </w:rPr>
        <w:t xml:space="preserve"> Infection Process, </w:t>
      </w:r>
      <w:r w:rsidR="00AE528C">
        <w:rPr>
          <w:color w:val="000000" w:themeColor="text1"/>
        </w:rPr>
        <w:t>Validation, Writing-original draft, Writing-review &amp; editing</w:t>
      </w:r>
      <w:r>
        <w:rPr>
          <w:color w:val="000000" w:themeColor="text1"/>
        </w:rPr>
        <w:t xml:space="preserve">. </w:t>
      </w:r>
      <w:r w:rsidR="00AE528C">
        <w:rPr>
          <w:b/>
          <w:bCs/>
          <w:color w:val="000000" w:themeColor="text1"/>
        </w:rPr>
        <w:t>M.K.K.N.:</w:t>
      </w:r>
      <w:r w:rsidR="00AE528C">
        <w:rPr>
          <w:color w:val="000000" w:themeColor="text1"/>
        </w:rPr>
        <w:t xml:space="preserve"> </w:t>
      </w:r>
      <w:r w:rsidR="00AE528C">
        <w:t xml:space="preserve">Methodology, Validation, </w:t>
      </w:r>
      <w:r w:rsidR="00AE528C">
        <w:rPr>
          <w:color w:val="000000" w:themeColor="text1"/>
        </w:rPr>
        <w:t xml:space="preserve">Writing-review &amp; editing. </w:t>
      </w:r>
      <w:r>
        <w:rPr>
          <w:b/>
          <w:bCs/>
          <w:color w:val="000000" w:themeColor="text1"/>
        </w:rPr>
        <w:t>P.M.M.:</w:t>
      </w:r>
      <w:r>
        <w:rPr>
          <w:color w:val="000000" w:themeColor="text1"/>
        </w:rPr>
        <w:t xml:space="preserve"> </w:t>
      </w:r>
      <w:r>
        <w:t xml:space="preserve">Study Design and Management, </w:t>
      </w:r>
      <w:r>
        <w:rPr>
          <w:color w:val="000000" w:themeColor="text1"/>
        </w:rPr>
        <w:t xml:space="preserve">Writing-review &amp; editing. </w:t>
      </w:r>
      <w:r>
        <w:rPr>
          <w:b/>
          <w:bCs/>
          <w:color w:val="000000" w:themeColor="text1"/>
        </w:rPr>
        <w:t>A</w:t>
      </w:r>
      <w:r>
        <w:rPr>
          <w:b/>
          <w:bCs/>
        </w:rPr>
        <w:t>.A.:</w:t>
      </w:r>
      <w:r>
        <w:t xml:space="preserve"> Study Design and Management, </w:t>
      </w:r>
      <w:r w:rsidR="007403EE">
        <w:rPr>
          <w:color w:val="000000" w:themeColor="text1"/>
        </w:rPr>
        <w:t xml:space="preserve">Writing-review &amp; editing, </w:t>
      </w:r>
      <w:r w:rsidR="00AE528C">
        <w:t xml:space="preserve">Validation, </w:t>
      </w:r>
      <w:r>
        <w:t>Project administration</w:t>
      </w:r>
      <w:r w:rsidR="008912BD">
        <w:t xml:space="preserve">. </w:t>
      </w:r>
      <w:r>
        <w:rPr>
          <w:b/>
          <w:bCs/>
        </w:rPr>
        <w:t>M.N.G.:</w:t>
      </w:r>
      <w:r>
        <w:t xml:space="preserve"> Conceptualization, Study Design and Management, Formal analysis, Methodology, Validation, Project administration, Writing-original draft, Writing-review &amp; editing.  </w:t>
      </w:r>
    </w:p>
    <w:p w14:paraId="2D19ECCD" w14:textId="49FD0E74" w:rsidR="00F11C10" w:rsidRPr="002E38AD" w:rsidRDefault="002E38AD" w:rsidP="002E38AD">
      <w:pPr>
        <w:pStyle w:val="ListParagraph"/>
        <w:numPr>
          <w:ilvl w:val="0"/>
          <w:numId w:val="29"/>
        </w:numPr>
        <w:jc w:val="both"/>
        <w:rPr>
          <w:rFonts w:eastAsiaTheme="minorHAnsi"/>
          <w:color w:val="000000" w:themeColor="text1"/>
          <w:sz w:val="28"/>
          <w:szCs w:val="28"/>
        </w:rPr>
      </w:pPr>
      <w:r>
        <w:rPr>
          <w:b/>
          <w:bCs/>
          <w:color w:val="000000" w:themeColor="text1"/>
          <w:sz w:val="32"/>
          <w:szCs w:val="32"/>
        </w:rPr>
        <w:t xml:space="preserve"> </w:t>
      </w:r>
      <w:r w:rsidR="00F11C10" w:rsidRPr="002E38AD">
        <w:rPr>
          <w:b/>
          <w:bCs/>
          <w:color w:val="000000" w:themeColor="text1"/>
          <w:sz w:val="32"/>
          <w:szCs w:val="32"/>
        </w:rPr>
        <w:t>Data Availability</w:t>
      </w:r>
    </w:p>
    <w:p w14:paraId="569E3296" w14:textId="2D416EA2" w:rsidR="00F11C10" w:rsidRPr="003D6A98" w:rsidRDefault="00576CEA" w:rsidP="00F11C10">
      <w:pPr>
        <w:spacing w:line="240" w:lineRule="auto"/>
        <w:jc w:val="both"/>
      </w:pPr>
      <w:r w:rsidRPr="003D6A98">
        <w:t xml:space="preserve">The datasets presented in this article are not readily available because the current study is part of the Pathogenesis and Toxicity Forecasting Using Multi-Organoid Systems (PATMOS), funded by the US government. In recognition of the significance of data sharing and transparency in advancing scientific research, we understand the interest in accessing these datasets. However, due to specific governance and the sensitive nature of the data under the PATMOS project, these datasets are not publicly available. Researchers who satisfy the established criteria for data access can request the data. These criteria are designed to ensure that data sharing is conducted responsibly and in a manner that respects the guidelines. Requests to access the datasets should be directed to </w:t>
      </w:r>
      <w:r w:rsidRPr="003D6A98">
        <w:rPr>
          <w:b/>
          <w:bCs/>
        </w:rPr>
        <w:t>Mostafa Rezapour</w:t>
      </w:r>
      <w:r w:rsidRPr="003D6A98">
        <w:t xml:space="preserve"> (</w:t>
      </w:r>
      <w:hyperlink r:id="rId26" w:history="1">
        <w:r w:rsidR="0026162B" w:rsidRPr="003D6A98">
          <w:rPr>
            <w:rStyle w:val="Hyperlink"/>
          </w:rPr>
          <w:t>mrezapou@wakehealth.edu</w:t>
        </w:r>
      </w:hyperlink>
      <w:r w:rsidRPr="003D6A98">
        <w:t>). Each request will be reviewed promptly, and access will be granted where it is deemed reasonable and permissible under our agreements. We assure prospective researchers that all requests will be considered carefully, with the aim of fostering scientific collaboration and adhering to the principles of transparency and data sharing.</w:t>
      </w:r>
    </w:p>
    <w:p w14:paraId="4A4D2044" w14:textId="7AF9FA6F" w:rsidR="009F3304" w:rsidRDefault="00525866" w:rsidP="002E38AD">
      <w:pPr>
        <w:pStyle w:val="ListParagraph"/>
        <w:numPr>
          <w:ilvl w:val="0"/>
          <w:numId w:val="29"/>
        </w:numPr>
        <w:jc w:val="both"/>
        <w:rPr>
          <w:rFonts w:eastAsiaTheme="majorEastAsia"/>
          <w:b/>
          <w:bCs/>
          <w:color w:val="000000" w:themeColor="text1"/>
          <w:sz w:val="32"/>
          <w:szCs w:val="32"/>
        </w:rPr>
      </w:pPr>
      <w:r>
        <w:rPr>
          <w:rFonts w:eastAsiaTheme="majorEastAsia"/>
          <w:b/>
          <w:bCs/>
          <w:color w:val="000000" w:themeColor="text1"/>
          <w:sz w:val="32"/>
          <w:szCs w:val="32"/>
        </w:rPr>
        <w:t xml:space="preserve"> </w:t>
      </w:r>
      <w:r w:rsidR="009F3304" w:rsidRPr="009F3304">
        <w:rPr>
          <w:rFonts w:eastAsiaTheme="majorEastAsia"/>
          <w:b/>
          <w:bCs/>
          <w:color w:val="000000" w:themeColor="text1"/>
          <w:sz w:val="32"/>
          <w:szCs w:val="32"/>
        </w:rPr>
        <w:t>Sup</w:t>
      </w:r>
      <w:r w:rsidR="009F3304">
        <w:rPr>
          <w:rFonts w:eastAsiaTheme="majorEastAsia"/>
          <w:b/>
          <w:bCs/>
          <w:color w:val="000000" w:themeColor="text1"/>
          <w:sz w:val="32"/>
          <w:szCs w:val="32"/>
        </w:rPr>
        <w:t>plementary Material</w:t>
      </w:r>
    </w:p>
    <w:p w14:paraId="37AB9C65" w14:textId="61D1434B" w:rsidR="009F3304" w:rsidRDefault="00576CEA" w:rsidP="003D6A98">
      <w:pPr>
        <w:jc w:val="both"/>
        <w:rPr>
          <w:rStyle w:val="Hyperlink"/>
          <w:b/>
          <w:bCs/>
        </w:rPr>
      </w:pPr>
      <w:r w:rsidRPr="00576CEA">
        <w:t>The Supplementary material for this article can be found online at:</w:t>
      </w:r>
      <w:r>
        <w:t xml:space="preserve"> </w:t>
      </w:r>
      <w:hyperlink r:id="rId27" w:history="1">
        <w:r w:rsidR="0013367A" w:rsidRPr="003D6A98">
          <w:rPr>
            <w:rStyle w:val="Hyperlink"/>
            <w:b/>
            <w:bCs/>
          </w:rPr>
          <w:t>Supplementary Materials</w:t>
        </w:r>
      </w:hyperlink>
    </w:p>
    <w:p w14:paraId="21333F50" w14:textId="0E9BCE89" w:rsidR="00525866" w:rsidRPr="00525866" w:rsidRDefault="00525866" w:rsidP="00747C0D">
      <w:pPr>
        <w:pStyle w:val="ListParagraph"/>
        <w:numPr>
          <w:ilvl w:val="0"/>
          <w:numId w:val="29"/>
        </w:numPr>
        <w:jc w:val="both"/>
        <w:rPr>
          <w:color w:val="000000" w:themeColor="text1"/>
        </w:rPr>
      </w:pPr>
      <w:r w:rsidRPr="00525866">
        <w:rPr>
          <w:rFonts w:eastAsiaTheme="majorEastAsia"/>
          <w:b/>
          <w:bCs/>
          <w:color w:val="000000" w:themeColor="text1"/>
          <w:sz w:val="32"/>
          <w:szCs w:val="32"/>
        </w:rPr>
        <w:t xml:space="preserve"> Ethical Statements</w:t>
      </w:r>
    </w:p>
    <w:p w14:paraId="07645AF0" w14:textId="0B169BC6" w:rsidR="00525866" w:rsidRPr="00525866" w:rsidRDefault="00525866" w:rsidP="00525866">
      <w:pPr>
        <w:jc w:val="both"/>
        <w:rPr>
          <w:color w:val="000000" w:themeColor="text1"/>
        </w:rPr>
      </w:pPr>
      <w:r w:rsidRPr="00DC0608">
        <w:rPr>
          <w:b/>
          <w:bCs/>
          <w:color w:val="000000" w:themeColor="text1"/>
        </w:rPr>
        <w:t xml:space="preserve">Animal </w:t>
      </w:r>
      <w:r w:rsidR="00DC0608">
        <w:rPr>
          <w:b/>
          <w:bCs/>
          <w:color w:val="000000" w:themeColor="text1"/>
        </w:rPr>
        <w:t>ethical statement</w:t>
      </w:r>
      <w:r w:rsidRPr="00DC0608">
        <w:rPr>
          <w:b/>
          <w:bCs/>
          <w:color w:val="000000" w:themeColor="text1"/>
        </w:rPr>
        <w:t>:</w:t>
      </w:r>
      <w:r w:rsidRPr="00525866">
        <w:rPr>
          <w:color w:val="000000" w:themeColor="text1"/>
        </w:rPr>
        <w:t xml:space="preserve"> </w:t>
      </w:r>
      <w:r w:rsidR="00DC0608" w:rsidRPr="00DC0608">
        <w:rPr>
          <w:color w:val="000000" w:themeColor="text1"/>
        </w:rPr>
        <w:t>No animal studies are presented in this manuscript</w:t>
      </w:r>
      <w:r w:rsidR="00DC0608">
        <w:rPr>
          <w:color w:val="000000" w:themeColor="text1"/>
        </w:rPr>
        <w:t>.</w:t>
      </w:r>
    </w:p>
    <w:p w14:paraId="413E010E" w14:textId="5661E987" w:rsidR="00525866" w:rsidRPr="00525866" w:rsidRDefault="00525866" w:rsidP="00525866">
      <w:pPr>
        <w:jc w:val="both"/>
        <w:rPr>
          <w:color w:val="000000" w:themeColor="text1"/>
        </w:rPr>
      </w:pPr>
      <w:r w:rsidRPr="00DC0608">
        <w:rPr>
          <w:b/>
          <w:bCs/>
          <w:color w:val="000000" w:themeColor="text1"/>
        </w:rPr>
        <w:t xml:space="preserve">Human </w:t>
      </w:r>
      <w:r w:rsidR="00DC0608">
        <w:rPr>
          <w:b/>
          <w:bCs/>
          <w:color w:val="000000" w:themeColor="text1"/>
        </w:rPr>
        <w:t>ethical statement</w:t>
      </w:r>
      <w:r w:rsidRPr="00DC0608">
        <w:rPr>
          <w:b/>
          <w:bCs/>
          <w:color w:val="000000" w:themeColor="text1"/>
        </w:rPr>
        <w:t>:</w:t>
      </w:r>
      <w:r w:rsidRPr="00525866">
        <w:rPr>
          <w:color w:val="000000" w:themeColor="text1"/>
        </w:rPr>
        <w:t xml:space="preserve"> </w:t>
      </w:r>
      <w:r w:rsidR="00DC0608" w:rsidRPr="00DC0608">
        <w:rPr>
          <w:color w:val="000000" w:themeColor="text1"/>
        </w:rPr>
        <w:t>No human studies are presented in the manuscript.</w:t>
      </w:r>
    </w:p>
    <w:p w14:paraId="0224F31E" w14:textId="551801DB" w:rsidR="00525866" w:rsidRPr="00525866" w:rsidRDefault="00525866" w:rsidP="00525866">
      <w:pPr>
        <w:jc w:val="both"/>
        <w:rPr>
          <w:color w:val="000000" w:themeColor="text1"/>
        </w:rPr>
      </w:pPr>
      <w:r w:rsidRPr="00DC0608">
        <w:rPr>
          <w:b/>
          <w:bCs/>
          <w:color w:val="000000" w:themeColor="text1"/>
        </w:rPr>
        <w:t xml:space="preserve">Identifiable </w:t>
      </w:r>
      <w:r w:rsidR="00DC0608">
        <w:rPr>
          <w:b/>
          <w:bCs/>
          <w:color w:val="000000" w:themeColor="text1"/>
        </w:rPr>
        <w:t>data</w:t>
      </w:r>
      <w:r w:rsidRPr="00DC0608">
        <w:rPr>
          <w:b/>
          <w:bCs/>
          <w:color w:val="000000" w:themeColor="text1"/>
        </w:rPr>
        <w:t>:</w:t>
      </w:r>
      <w:r w:rsidRPr="00525866">
        <w:rPr>
          <w:color w:val="000000" w:themeColor="text1"/>
        </w:rPr>
        <w:t xml:space="preserve"> </w:t>
      </w:r>
      <w:r w:rsidR="00DC0608" w:rsidRPr="00DC0608">
        <w:rPr>
          <w:color w:val="000000" w:themeColor="text1"/>
        </w:rPr>
        <w:t>No potentially identifiable images or data are presented in this study.</w:t>
      </w:r>
    </w:p>
    <w:sdt>
      <w:sdtPr>
        <w:rPr>
          <w:rFonts w:ascii="Times New Roman" w:eastAsiaTheme="minorHAnsi" w:hAnsi="Times New Roman" w:cs="Times New Roman"/>
          <w:color w:val="000000" w:themeColor="text1"/>
          <w:sz w:val="22"/>
          <w:szCs w:val="22"/>
        </w:rPr>
        <w:id w:val="-1555848944"/>
        <w:docPartObj>
          <w:docPartGallery w:val="Bibliographies"/>
          <w:docPartUnique/>
        </w:docPartObj>
      </w:sdtPr>
      <w:sdtContent>
        <w:p w14:paraId="054161EB" w14:textId="2B46AE86" w:rsidR="00457FCE" w:rsidRPr="0082106E" w:rsidRDefault="00457FCE">
          <w:pPr>
            <w:pStyle w:val="Heading1"/>
            <w:rPr>
              <w:rFonts w:ascii="Times New Roman" w:hAnsi="Times New Roman" w:cs="Times New Roman"/>
              <w:b/>
              <w:bCs/>
              <w:color w:val="000000" w:themeColor="text1"/>
            </w:rPr>
          </w:pPr>
          <w:r w:rsidRPr="0082106E">
            <w:rPr>
              <w:rFonts w:ascii="Times New Roman" w:hAnsi="Times New Roman" w:cs="Times New Roman"/>
              <w:b/>
              <w:bCs/>
              <w:color w:val="000000" w:themeColor="text1"/>
            </w:rPr>
            <w:t>References</w:t>
          </w:r>
        </w:p>
        <w:sdt>
          <w:sdtPr>
            <w:rPr>
              <w:color w:val="000000" w:themeColor="text1"/>
            </w:rPr>
            <w:id w:val="-573587230"/>
            <w:bibliography/>
          </w:sdtPr>
          <w:sdtContent>
            <w:p w14:paraId="231D1116" w14:textId="77777777" w:rsidR="00190CB1" w:rsidRDefault="00457FCE" w:rsidP="009C0FF5">
              <w:pPr>
                <w:spacing w:after="0" w:line="240" w:lineRule="auto"/>
                <w:jc w:val="both"/>
                <w:rPr>
                  <w:rFonts w:asciiTheme="minorHAnsi" w:hAnsiTheme="minorHAnsi" w:cstheme="minorBidi"/>
                  <w:noProof/>
                </w:rPr>
              </w:pPr>
              <w:r w:rsidRPr="0082106E">
                <w:rPr>
                  <w:color w:val="000000" w:themeColor="text1"/>
                </w:rPr>
                <w:fldChar w:fldCharType="begin"/>
              </w:r>
              <w:r w:rsidRPr="0082106E">
                <w:rPr>
                  <w:color w:val="000000" w:themeColor="text1"/>
                </w:rPr>
                <w:instrText xml:space="preserve"> BIBLIOGRAPHY </w:instrText>
              </w:r>
              <w:r w:rsidRPr="0082106E">
                <w:rPr>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190CB1" w14:paraId="4B31DFBD" w14:textId="77777777">
                <w:trPr>
                  <w:divId w:val="189687119"/>
                  <w:tblCellSpacing w:w="15" w:type="dxa"/>
                </w:trPr>
                <w:tc>
                  <w:tcPr>
                    <w:tcW w:w="50" w:type="pct"/>
                    <w:hideMark/>
                  </w:tcPr>
                  <w:p w14:paraId="1FE32E97" w14:textId="1123BD2D" w:rsidR="00190CB1" w:rsidRDefault="00190CB1">
                    <w:pPr>
                      <w:pStyle w:val="Bibliography"/>
                      <w:rPr>
                        <w:noProof/>
                        <w:sz w:val="24"/>
                        <w:szCs w:val="24"/>
                      </w:rPr>
                    </w:pPr>
                    <w:r>
                      <w:rPr>
                        <w:noProof/>
                      </w:rPr>
                      <w:t xml:space="preserve">[1] </w:t>
                    </w:r>
                  </w:p>
                </w:tc>
                <w:tc>
                  <w:tcPr>
                    <w:tcW w:w="0" w:type="auto"/>
                    <w:hideMark/>
                  </w:tcPr>
                  <w:p w14:paraId="697F1412" w14:textId="77777777" w:rsidR="00190CB1" w:rsidRDefault="00190CB1">
                    <w:pPr>
                      <w:pStyle w:val="Bibliography"/>
                      <w:rPr>
                        <w:noProof/>
                      </w:rPr>
                    </w:pPr>
                    <w:r>
                      <w:rPr>
                        <w:noProof/>
                      </w:rPr>
                      <w:t xml:space="preserve">Leach, Timothy and Gandhi, Uma and Reeves, Kimberly D and Stumpf, Kristina and Okuda, Kenichi and Marini, Frank C and Walker, Stephen J and Boucher, Richard and Chan, Jeannie and Cox, Laura A and others, "Development of a novel air--liquid interface airway tissue equivalent model for in vitro respiratory modeling studies," </w:t>
                    </w:r>
                    <w:r>
                      <w:rPr>
                        <w:i/>
                        <w:iCs/>
                        <w:noProof/>
                      </w:rPr>
                      <w:t xml:space="preserve">Scientific Reports, </w:t>
                    </w:r>
                    <w:r>
                      <w:rPr>
                        <w:noProof/>
                      </w:rPr>
                      <w:t xml:space="preserve">vol. 13, no. 1, p. 10137, 2023. </w:t>
                    </w:r>
                  </w:p>
                </w:tc>
              </w:tr>
              <w:tr w:rsidR="00190CB1" w14:paraId="29014F10" w14:textId="77777777">
                <w:trPr>
                  <w:divId w:val="189687119"/>
                  <w:tblCellSpacing w:w="15" w:type="dxa"/>
                </w:trPr>
                <w:tc>
                  <w:tcPr>
                    <w:tcW w:w="50" w:type="pct"/>
                    <w:hideMark/>
                  </w:tcPr>
                  <w:p w14:paraId="53613066" w14:textId="77777777" w:rsidR="00190CB1" w:rsidRDefault="00190CB1">
                    <w:pPr>
                      <w:pStyle w:val="Bibliography"/>
                      <w:rPr>
                        <w:noProof/>
                      </w:rPr>
                    </w:pPr>
                    <w:r>
                      <w:rPr>
                        <w:noProof/>
                      </w:rPr>
                      <w:t xml:space="preserve">[2] </w:t>
                    </w:r>
                  </w:p>
                </w:tc>
                <w:tc>
                  <w:tcPr>
                    <w:tcW w:w="0" w:type="auto"/>
                    <w:hideMark/>
                  </w:tcPr>
                  <w:p w14:paraId="528A919E" w14:textId="77777777" w:rsidR="00190CB1" w:rsidRDefault="00190CB1">
                    <w:pPr>
                      <w:pStyle w:val="Bibliography"/>
                      <w:rPr>
                        <w:noProof/>
                      </w:rPr>
                    </w:pPr>
                    <w:r>
                      <w:rPr>
                        <w:noProof/>
                      </w:rPr>
                      <w:t xml:space="preserve">Wang, Zhong and Gerstein, Mark and Snyder, Michael, "RNA-Seq: a revolutionary tool for transcriptomics," </w:t>
                    </w:r>
                    <w:r>
                      <w:rPr>
                        <w:i/>
                        <w:iCs/>
                        <w:noProof/>
                      </w:rPr>
                      <w:t xml:space="preserve">Nature reviews genetics, </w:t>
                    </w:r>
                    <w:r>
                      <w:rPr>
                        <w:noProof/>
                      </w:rPr>
                      <w:t xml:space="preserve">vol. 10, no. 1, pp. 57-63, 2009. </w:t>
                    </w:r>
                  </w:p>
                </w:tc>
              </w:tr>
              <w:tr w:rsidR="00190CB1" w14:paraId="1B021162" w14:textId="77777777">
                <w:trPr>
                  <w:divId w:val="189687119"/>
                  <w:tblCellSpacing w:w="15" w:type="dxa"/>
                </w:trPr>
                <w:tc>
                  <w:tcPr>
                    <w:tcW w:w="50" w:type="pct"/>
                    <w:hideMark/>
                  </w:tcPr>
                  <w:p w14:paraId="3242EB89" w14:textId="77777777" w:rsidR="00190CB1" w:rsidRDefault="00190CB1">
                    <w:pPr>
                      <w:pStyle w:val="Bibliography"/>
                      <w:rPr>
                        <w:noProof/>
                      </w:rPr>
                    </w:pPr>
                    <w:r>
                      <w:rPr>
                        <w:noProof/>
                      </w:rPr>
                      <w:t xml:space="preserve">[3] </w:t>
                    </w:r>
                  </w:p>
                </w:tc>
                <w:tc>
                  <w:tcPr>
                    <w:tcW w:w="0" w:type="auto"/>
                    <w:hideMark/>
                  </w:tcPr>
                  <w:p w14:paraId="4C52AEA0" w14:textId="77777777" w:rsidR="00190CB1" w:rsidRDefault="00190CB1">
                    <w:pPr>
                      <w:pStyle w:val="Bibliography"/>
                      <w:rPr>
                        <w:noProof/>
                      </w:rPr>
                    </w:pPr>
                    <w:r>
                      <w:rPr>
                        <w:noProof/>
                      </w:rPr>
                      <w:t xml:space="preserve">Geiss, Gary K and Bumgarner, Roger E and Birditt, Brian and Dahl, Timothy and Dowidar, Naeem and Dunaway, Dwayne L and Fell, H Perry and Ferree, Sean and George, Renee D and Grogan, Tammy and others, "Direct multiplexed measurement of gene expression with color-coded probe pairs," </w:t>
                    </w:r>
                    <w:r>
                      <w:rPr>
                        <w:i/>
                        <w:iCs/>
                        <w:noProof/>
                      </w:rPr>
                      <w:t xml:space="preserve">Nature biotechnology, </w:t>
                    </w:r>
                    <w:r>
                      <w:rPr>
                        <w:noProof/>
                      </w:rPr>
                      <w:t xml:space="preserve">vol. 26, no. 3, pp. 317-325, 2008. </w:t>
                    </w:r>
                  </w:p>
                </w:tc>
              </w:tr>
              <w:tr w:rsidR="00190CB1" w14:paraId="06186981" w14:textId="77777777">
                <w:trPr>
                  <w:divId w:val="189687119"/>
                  <w:tblCellSpacing w:w="15" w:type="dxa"/>
                </w:trPr>
                <w:tc>
                  <w:tcPr>
                    <w:tcW w:w="50" w:type="pct"/>
                    <w:hideMark/>
                  </w:tcPr>
                  <w:p w14:paraId="3961AD9A" w14:textId="77777777" w:rsidR="00190CB1" w:rsidRDefault="00190CB1">
                    <w:pPr>
                      <w:pStyle w:val="Bibliography"/>
                      <w:rPr>
                        <w:noProof/>
                      </w:rPr>
                    </w:pPr>
                    <w:r>
                      <w:rPr>
                        <w:noProof/>
                      </w:rPr>
                      <w:t xml:space="preserve">[4] </w:t>
                    </w:r>
                  </w:p>
                </w:tc>
                <w:tc>
                  <w:tcPr>
                    <w:tcW w:w="0" w:type="auto"/>
                    <w:hideMark/>
                  </w:tcPr>
                  <w:p w14:paraId="734DADFB" w14:textId="77777777" w:rsidR="00190CB1" w:rsidRDefault="00190CB1">
                    <w:pPr>
                      <w:pStyle w:val="Bibliography"/>
                      <w:rPr>
                        <w:noProof/>
                      </w:rPr>
                    </w:pPr>
                    <w:r>
                      <w:rPr>
                        <w:noProof/>
                      </w:rPr>
                      <w:t xml:space="preserve">Rezapour, Mostafa and Walker, Stephen J and Ornelles, David A and McNutt, Patrick M and Atala, Anthony and Gurcan, Metin Nafi, "Analysis of gene expression dynamics and differential expression in viral infections using generalized linear models and quasi-likelihood methods," </w:t>
                    </w:r>
                    <w:r>
                      <w:rPr>
                        <w:i/>
                        <w:iCs/>
                        <w:noProof/>
                      </w:rPr>
                      <w:t xml:space="preserve">Frontiers in Microbiology, </w:t>
                    </w:r>
                    <w:r>
                      <w:rPr>
                        <w:noProof/>
                      </w:rPr>
                      <w:t xml:space="preserve">vol. 15, p. 1342328, 2024. </w:t>
                    </w:r>
                  </w:p>
                </w:tc>
              </w:tr>
              <w:tr w:rsidR="00190CB1" w14:paraId="7FBE6AB2" w14:textId="77777777">
                <w:trPr>
                  <w:divId w:val="189687119"/>
                  <w:tblCellSpacing w:w="15" w:type="dxa"/>
                </w:trPr>
                <w:tc>
                  <w:tcPr>
                    <w:tcW w:w="50" w:type="pct"/>
                    <w:hideMark/>
                  </w:tcPr>
                  <w:p w14:paraId="71941BF4" w14:textId="77777777" w:rsidR="00190CB1" w:rsidRDefault="00190CB1">
                    <w:pPr>
                      <w:pStyle w:val="Bibliography"/>
                      <w:rPr>
                        <w:noProof/>
                      </w:rPr>
                    </w:pPr>
                    <w:r>
                      <w:rPr>
                        <w:noProof/>
                      </w:rPr>
                      <w:t xml:space="preserve">[5] </w:t>
                    </w:r>
                  </w:p>
                </w:tc>
                <w:tc>
                  <w:tcPr>
                    <w:tcW w:w="0" w:type="auto"/>
                    <w:hideMark/>
                  </w:tcPr>
                  <w:p w14:paraId="5A015248" w14:textId="77777777" w:rsidR="00190CB1" w:rsidRDefault="00190CB1">
                    <w:pPr>
                      <w:pStyle w:val="Bibliography"/>
                      <w:rPr>
                        <w:noProof/>
                      </w:rPr>
                    </w:pPr>
                    <w:r>
                      <w:rPr>
                        <w:noProof/>
                      </w:rPr>
                      <w:t xml:space="preserve">M. Martin, "Cutadapt removes adapter sequences from high-throughput sequencing reads," </w:t>
                    </w:r>
                    <w:r>
                      <w:rPr>
                        <w:i/>
                        <w:iCs/>
                        <w:noProof/>
                      </w:rPr>
                      <w:t xml:space="preserve">EMBnet. journal, </w:t>
                    </w:r>
                    <w:r>
                      <w:rPr>
                        <w:noProof/>
                      </w:rPr>
                      <w:t xml:space="preserve">vol. 17, no. 1, pp. 10-12, 2011. </w:t>
                    </w:r>
                  </w:p>
                </w:tc>
              </w:tr>
              <w:tr w:rsidR="00190CB1" w14:paraId="26E99067" w14:textId="77777777">
                <w:trPr>
                  <w:divId w:val="189687119"/>
                  <w:tblCellSpacing w:w="15" w:type="dxa"/>
                </w:trPr>
                <w:tc>
                  <w:tcPr>
                    <w:tcW w:w="50" w:type="pct"/>
                    <w:hideMark/>
                  </w:tcPr>
                  <w:p w14:paraId="47102700" w14:textId="77777777" w:rsidR="00190CB1" w:rsidRDefault="00190CB1">
                    <w:pPr>
                      <w:pStyle w:val="Bibliography"/>
                      <w:rPr>
                        <w:noProof/>
                      </w:rPr>
                    </w:pPr>
                    <w:r>
                      <w:rPr>
                        <w:noProof/>
                      </w:rPr>
                      <w:t xml:space="preserve">[6] </w:t>
                    </w:r>
                  </w:p>
                </w:tc>
                <w:tc>
                  <w:tcPr>
                    <w:tcW w:w="0" w:type="auto"/>
                    <w:hideMark/>
                  </w:tcPr>
                  <w:p w14:paraId="51B4FA0C" w14:textId="77777777" w:rsidR="00190CB1" w:rsidRDefault="00190CB1">
                    <w:pPr>
                      <w:pStyle w:val="Bibliography"/>
                      <w:rPr>
                        <w:noProof/>
                      </w:rPr>
                    </w:pPr>
                    <w:r>
                      <w:rPr>
                        <w:noProof/>
                      </w:rPr>
                      <w:t xml:space="preserve">Xing, Yi and Yu, Tianwei and Wu, Ying Nian and Roy, Meenakshi and Kim, Joseph and Lee, Christopher, "An expectation-maximization algorithm for probabilistic reconstructions of full-length isoforms from splice graphs," </w:t>
                    </w:r>
                    <w:r>
                      <w:rPr>
                        <w:i/>
                        <w:iCs/>
                        <w:noProof/>
                      </w:rPr>
                      <w:t xml:space="preserve">Nucleic acids research, </w:t>
                    </w:r>
                    <w:r>
                      <w:rPr>
                        <w:noProof/>
                      </w:rPr>
                      <w:t xml:space="preserve">vol. 34, no. 10, pp. 3150-3160, 2006. </w:t>
                    </w:r>
                  </w:p>
                </w:tc>
              </w:tr>
              <w:tr w:rsidR="00190CB1" w14:paraId="1DF69E18" w14:textId="77777777">
                <w:trPr>
                  <w:divId w:val="189687119"/>
                  <w:tblCellSpacing w:w="15" w:type="dxa"/>
                </w:trPr>
                <w:tc>
                  <w:tcPr>
                    <w:tcW w:w="50" w:type="pct"/>
                    <w:hideMark/>
                  </w:tcPr>
                  <w:p w14:paraId="6955846D" w14:textId="77777777" w:rsidR="00190CB1" w:rsidRDefault="00190CB1">
                    <w:pPr>
                      <w:pStyle w:val="Bibliography"/>
                      <w:rPr>
                        <w:noProof/>
                      </w:rPr>
                    </w:pPr>
                    <w:r>
                      <w:rPr>
                        <w:noProof/>
                      </w:rPr>
                      <w:t xml:space="preserve">[7] </w:t>
                    </w:r>
                  </w:p>
                </w:tc>
                <w:tc>
                  <w:tcPr>
                    <w:tcW w:w="0" w:type="auto"/>
                    <w:hideMark/>
                  </w:tcPr>
                  <w:p w14:paraId="10C62E9B" w14:textId="77777777" w:rsidR="00190CB1" w:rsidRDefault="00190CB1">
                    <w:pPr>
                      <w:pStyle w:val="Bibliography"/>
                      <w:rPr>
                        <w:noProof/>
                      </w:rPr>
                    </w:pPr>
                    <w:r>
                      <w:rPr>
                        <w:noProof/>
                      </w:rPr>
                      <w:t xml:space="preserve">Love, Michael I and Huber, Wolfgang and Anders, Simon, "Moderated estimation of fold change and dispersion for RNA-seq data with DESeq2," </w:t>
                    </w:r>
                    <w:r>
                      <w:rPr>
                        <w:i/>
                        <w:iCs/>
                        <w:noProof/>
                      </w:rPr>
                      <w:t xml:space="preserve">Genome biology, </w:t>
                    </w:r>
                    <w:r>
                      <w:rPr>
                        <w:noProof/>
                      </w:rPr>
                      <w:t xml:space="preserve">vol. 15, pp. 1-21, 2014. </w:t>
                    </w:r>
                  </w:p>
                </w:tc>
              </w:tr>
              <w:tr w:rsidR="00190CB1" w14:paraId="0BF6A71F" w14:textId="77777777">
                <w:trPr>
                  <w:divId w:val="189687119"/>
                  <w:tblCellSpacing w:w="15" w:type="dxa"/>
                </w:trPr>
                <w:tc>
                  <w:tcPr>
                    <w:tcW w:w="50" w:type="pct"/>
                    <w:hideMark/>
                  </w:tcPr>
                  <w:p w14:paraId="191BB186" w14:textId="77777777" w:rsidR="00190CB1" w:rsidRDefault="00190CB1">
                    <w:pPr>
                      <w:pStyle w:val="Bibliography"/>
                      <w:rPr>
                        <w:noProof/>
                      </w:rPr>
                    </w:pPr>
                    <w:r>
                      <w:rPr>
                        <w:noProof/>
                      </w:rPr>
                      <w:t xml:space="preserve">[8] </w:t>
                    </w:r>
                  </w:p>
                </w:tc>
                <w:tc>
                  <w:tcPr>
                    <w:tcW w:w="0" w:type="auto"/>
                    <w:hideMark/>
                  </w:tcPr>
                  <w:p w14:paraId="56761B00" w14:textId="77777777" w:rsidR="00190CB1" w:rsidRDefault="00190CB1">
                    <w:pPr>
                      <w:pStyle w:val="Bibliography"/>
                      <w:rPr>
                        <w:noProof/>
                      </w:rPr>
                    </w:pPr>
                    <w:r>
                      <w:rPr>
                        <w:noProof/>
                      </w:rPr>
                      <w:t xml:space="preserve">Hauke, Jan and Kossowski, Tomasz, "Comparison of values of Pearson's and Spearman's correlation coefficients on the same sets of data," </w:t>
                    </w:r>
                    <w:r>
                      <w:rPr>
                        <w:i/>
                        <w:iCs/>
                        <w:noProof/>
                      </w:rPr>
                      <w:t xml:space="preserve">Quaestiones geographicae, </w:t>
                    </w:r>
                    <w:r>
                      <w:rPr>
                        <w:noProof/>
                      </w:rPr>
                      <w:t xml:space="preserve">vol. 30, no. 2, pp. 87-93, 2011. </w:t>
                    </w:r>
                  </w:p>
                </w:tc>
              </w:tr>
              <w:tr w:rsidR="00190CB1" w14:paraId="37404B23" w14:textId="77777777">
                <w:trPr>
                  <w:divId w:val="189687119"/>
                  <w:tblCellSpacing w:w="15" w:type="dxa"/>
                </w:trPr>
                <w:tc>
                  <w:tcPr>
                    <w:tcW w:w="50" w:type="pct"/>
                    <w:hideMark/>
                  </w:tcPr>
                  <w:p w14:paraId="1075F4C1" w14:textId="77777777" w:rsidR="00190CB1" w:rsidRDefault="00190CB1">
                    <w:pPr>
                      <w:pStyle w:val="Bibliography"/>
                      <w:rPr>
                        <w:noProof/>
                      </w:rPr>
                    </w:pPr>
                    <w:r>
                      <w:rPr>
                        <w:noProof/>
                      </w:rPr>
                      <w:t xml:space="preserve">[9] </w:t>
                    </w:r>
                  </w:p>
                </w:tc>
                <w:tc>
                  <w:tcPr>
                    <w:tcW w:w="0" w:type="auto"/>
                    <w:hideMark/>
                  </w:tcPr>
                  <w:p w14:paraId="183B5533" w14:textId="77777777" w:rsidR="00190CB1" w:rsidRDefault="00190CB1">
                    <w:pPr>
                      <w:pStyle w:val="Bibliography"/>
                      <w:rPr>
                        <w:noProof/>
                      </w:rPr>
                    </w:pPr>
                    <w:r>
                      <w:rPr>
                        <w:noProof/>
                      </w:rPr>
                      <w:t xml:space="preserve">Székely, Gábor J., and Maria L. Rizzo, "Brownian distance covariance," </w:t>
                    </w:r>
                    <w:r>
                      <w:rPr>
                        <w:i/>
                        <w:iCs/>
                        <w:noProof/>
                      </w:rPr>
                      <w:t xml:space="preserve">The annals of applied statistics, </w:t>
                    </w:r>
                    <w:r>
                      <w:rPr>
                        <w:noProof/>
                      </w:rPr>
                      <w:t xml:space="preserve">pp. 1236-1265, 2009. </w:t>
                    </w:r>
                  </w:p>
                </w:tc>
              </w:tr>
              <w:tr w:rsidR="00190CB1" w14:paraId="3CEDF1B1" w14:textId="77777777">
                <w:trPr>
                  <w:divId w:val="189687119"/>
                  <w:tblCellSpacing w:w="15" w:type="dxa"/>
                </w:trPr>
                <w:tc>
                  <w:tcPr>
                    <w:tcW w:w="50" w:type="pct"/>
                    <w:hideMark/>
                  </w:tcPr>
                  <w:p w14:paraId="388F4DBD" w14:textId="77777777" w:rsidR="00190CB1" w:rsidRDefault="00190CB1">
                    <w:pPr>
                      <w:pStyle w:val="Bibliography"/>
                      <w:rPr>
                        <w:noProof/>
                      </w:rPr>
                    </w:pPr>
                    <w:r>
                      <w:rPr>
                        <w:noProof/>
                      </w:rPr>
                      <w:t xml:space="preserve">[10] </w:t>
                    </w:r>
                  </w:p>
                </w:tc>
                <w:tc>
                  <w:tcPr>
                    <w:tcW w:w="0" w:type="auto"/>
                    <w:hideMark/>
                  </w:tcPr>
                  <w:p w14:paraId="6CA62532" w14:textId="77777777" w:rsidR="00190CB1" w:rsidRDefault="00190CB1">
                    <w:pPr>
                      <w:pStyle w:val="Bibliography"/>
                      <w:rPr>
                        <w:noProof/>
                      </w:rPr>
                    </w:pPr>
                    <w:r>
                      <w:rPr>
                        <w:noProof/>
                      </w:rPr>
                      <w:t xml:space="preserve">D. Giavarina, "Understanding bland altman analysis," </w:t>
                    </w:r>
                    <w:r>
                      <w:rPr>
                        <w:i/>
                        <w:iCs/>
                        <w:noProof/>
                      </w:rPr>
                      <w:t xml:space="preserve">Biochemia medica, </w:t>
                    </w:r>
                    <w:r>
                      <w:rPr>
                        <w:noProof/>
                      </w:rPr>
                      <w:t xml:space="preserve">vol. 25, no. 2, pp. 141-151, 2015. </w:t>
                    </w:r>
                  </w:p>
                </w:tc>
              </w:tr>
              <w:tr w:rsidR="00190CB1" w14:paraId="5F18E280" w14:textId="77777777">
                <w:trPr>
                  <w:divId w:val="189687119"/>
                  <w:tblCellSpacing w:w="15" w:type="dxa"/>
                </w:trPr>
                <w:tc>
                  <w:tcPr>
                    <w:tcW w:w="50" w:type="pct"/>
                    <w:hideMark/>
                  </w:tcPr>
                  <w:p w14:paraId="0F5DD6F7" w14:textId="77777777" w:rsidR="00190CB1" w:rsidRDefault="00190CB1">
                    <w:pPr>
                      <w:pStyle w:val="Bibliography"/>
                      <w:rPr>
                        <w:noProof/>
                      </w:rPr>
                    </w:pPr>
                    <w:r>
                      <w:rPr>
                        <w:noProof/>
                      </w:rPr>
                      <w:t xml:space="preserve">[11] </w:t>
                    </w:r>
                  </w:p>
                </w:tc>
                <w:tc>
                  <w:tcPr>
                    <w:tcW w:w="0" w:type="auto"/>
                    <w:hideMark/>
                  </w:tcPr>
                  <w:p w14:paraId="1E0C7608" w14:textId="77777777" w:rsidR="00190CB1" w:rsidRDefault="00190CB1">
                    <w:pPr>
                      <w:pStyle w:val="Bibliography"/>
                      <w:rPr>
                        <w:noProof/>
                      </w:rPr>
                    </w:pPr>
                    <w:r>
                      <w:rPr>
                        <w:noProof/>
                      </w:rPr>
                      <w:t xml:space="preserve">Nelder, John Ashworth and Wedderburn, Robert WM, "Generalized linear models," </w:t>
                    </w:r>
                    <w:r>
                      <w:rPr>
                        <w:i/>
                        <w:iCs/>
                        <w:noProof/>
                      </w:rPr>
                      <w:t xml:space="preserve">Journal of the Royal Statistical Society: Series A (General), </w:t>
                    </w:r>
                    <w:r>
                      <w:rPr>
                        <w:noProof/>
                      </w:rPr>
                      <w:t xml:space="preserve">vol. 135, no. 3, pp. 370-384, 1972. </w:t>
                    </w:r>
                  </w:p>
                </w:tc>
              </w:tr>
              <w:tr w:rsidR="00190CB1" w14:paraId="2DB19307" w14:textId="77777777">
                <w:trPr>
                  <w:divId w:val="189687119"/>
                  <w:tblCellSpacing w:w="15" w:type="dxa"/>
                </w:trPr>
                <w:tc>
                  <w:tcPr>
                    <w:tcW w:w="50" w:type="pct"/>
                    <w:hideMark/>
                  </w:tcPr>
                  <w:p w14:paraId="58B64149" w14:textId="77777777" w:rsidR="00190CB1" w:rsidRDefault="00190CB1">
                    <w:pPr>
                      <w:pStyle w:val="Bibliography"/>
                      <w:rPr>
                        <w:noProof/>
                      </w:rPr>
                    </w:pPr>
                    <w:r>
                      <w:rPr>
                        <w:noProof/>
                      </w:rPr>
                      <w:t xml:space="preserve">[12] </w:t>
                    </w:r>
                  </w:p>
                </w:tc>
                <w:tc>
                  <w:tcPr>
                    <w:tcW w:w="0" w:type="auto"/>
                    <w:hideMark/>
                  </w:tcPr>
                  <w:p w14:paraId="62F35FDD" w14:textId="77777777" w:rsidR="00190CB1" w:rsidRDefault="00190CB1">
                    <w:pPr>
                      <w:pStyle w:val="Bibliography"/>
                      <w:rPr>
                        <w:noProof/>
                      </w:rPr>
                    </w:pPr>
                    <w:r>
                      <w:rPr>
                        <w:noProof/>
                      </w:rPr>
                      <w:t xml:space="preserve">Maronna, R. A., Martin, R. D., Yohai, V. J., &amp; Salibián-Barrera, M, Robust statistics: theory and methods (with R), John Wiley &amp; Sons, 2019. </w:t>
                    </w:r>
                  </w:p>
                </w:tc>
              </w:tr>
              <w:tr w:rsidR="00190CB1" w14:paraId="7A4D93E8" w14:textId="77777777">
                <w:trPr>
                  <w:divId w:val="189687119"/>
                  <w:tblCellSpacing w:w="15" w:type="dxa"/>
                </w:trPr>
                <w:tc>
                  <w:tcPr>
                    <w:tcW w:w="50" w:type="pct"/>
                    <w:hideMark/>
                  </w:tcPr>
                  <w:p w14:paraId="1062430C" w14:textId="77777777" w:rsidR="00190CB1" w:rsidRDefault="00190CB1">
                    <w:pPr>
                      <w:pStyle w:val="Bibliography"/>
                      <w:rPr>
                        <w:noProof/>
                      </w:rPr>
                    </w:pPr>
                    <w:r>
                      <w:rPr>
                        <w:noProof/>
                      </w:rPr>
                      <w:t xml:space="preserve">[13] </w:t>
                    </w:r>
                  </w:p>
                </w:tc>
                <w:tc>
                  <w:tcPr>
                    <w:tcW w:w="0" w:type="auto"/>
                    <w:hideMark/>
                  </w:tcPr>
                  <w:p w14:paraId="24B2CC1F" w14:textId="77777777" w:rsidR="00190CB1" w:rsidRDefault="00190CB1">
                    <w:pPr>
                      <w:pStyle w:val="Bibliography"/>
                      <w:rPr>
                        <w:noProof/>
                      </w:rPr>
                    </w:pPr>
                    <w:r>
                      <w:rPr>
                        <w:noProof/>
                      </w:rPr>
                      <w:t xml:space="preserve">Dismuke, Clara and Lindrooth, Richard, "Ordinary least squares," </w:t>
                    </w:r>
                    <w:r>
                      <w:rPr>
                        <w:i/>
                        <w:iCs/>
                        <w:noProof/>
                      </w:rPr>
                      <w:t xml:space="preserve">Methods and designs for outcomes research, </w:t>
                    </w:r>
                    <w:r>
                      <w:rPr>
                        <w:noProof/>
                      </w:rPr>
                      <w:t xml:space="preserve">vol. 93, no. 1, pp. 93-104, 2006. </w:t>
                    </w:r>
                  </w:p>
                </w:tc>
              </w:tr>
              <w:tr w:rsidR="00190CB1" w14:paraId="2CB33F63" w14:textId="77777777">
                <w:trPr>
                  <w:divId w:val="189687119"/>
                  <w:tblCellSpacing w:w="15" w:type="dxa"/>
                </w:trPr>
                <w:tc>
                  <w:tcPr>
                    <w:tcW w:w="50" w:type="pct"/>
                    <w:hideMark/>
                  </w:tcPr>
                  <w:p w14:paraId="0D301289" w14:textId="77777777" w:rsidR="00190CB1" w:rsidRDefault="00190CB1">
                    <w:pPr>
                      <w:pStyle w:val="Bibliography"/>
                      <w:rPr>
                        <w:noProof/>
                      </w:rPr>
                    </w:pPr>
                    <w:r>
                      <w:rPr>
                        <w:noProof/>
                      </w:rPr>
                      <w:lastRenderedPageBreak/>
                      <w:t xml:space="preserve">[14] </w:t>
                    </w:r>
                  </w:p>
                </w:tc>
                <w:tc>
                  <w:tcPr>
                    <w:tcW w:w="0" w:type="auto"/>
                    <w:hideMark/>
                  </w:tcPr>
                  <w:p w14:paraId="0843D0F0" w14:textId="77777777" w:rsidR="00190CB1" w:rsidRDefault="00190CB1">
                    <w:pPr>
                      <w:pStyle w:val="Bibliography"/>
                      <w:rPr>
                        <w:noProof/>
                      </w:rPr>
                    </w:pPr>
                    <w:r>
                      <w:rPr>
                        <w:noProof/>
                      </w:rPr>
                      <w:t xml:space="preserve">P. J. Huber, Robust statistical procedures, SIAM, 1996. </w:t>
                    </w:r>
                  </w:p>
                </w:tc>
              </w:tr>
              <w:tr w:rsidR="00190CB1" w14:paraId="5D67EDB1" w14:textId="77777777">
                <w:trPr>
                  <w:divId w:val="189687119"/>
                  <w:tblCellSpacing w:w="15" w:type="dxa"/>
                </w:trPr>
                <w:tc>
                  <w:tcPr>
                    <w:tcW w:w="50" w:type="pct"/>
                    <w:hideMark/>
                  </w:tcPr>
                  <w:p w14:paraId="73937548" w14:textId="77777777" w:rsidR="00190CB1" w:rsidRDefault="00190CB1">
                    <w:pPr>
                      <w:pStyle w:val="Bibliography"/>
                      <w:rPr>
                        <w:noProof/>
                      </w:rPr>
                    </w:pPr>
                    <w:r>
                      <w:rPr>
                        <w:noProof/>
                      </w:rPr>
                      <w:t xml:space="preserve">[15] </w:t>
                    </w:r>
                  </w:p>
                </w:tc>
                <w:tc>
                  <w:tcPr>
                    <w:tcW w:w="0" w:type="auto"/>
                    <w:hideMark/>
                  </w:tcPr>
                  <w:p w14:paraId="7B072D75" w14:textId="77777777" w:rsidR="00190CB1" w:rsidRDefault="00190CB1">
                    <w:pPr>
                      <w:pStyle w:val="Bibliography"/>
                      <w:rPr>
                        <w:noProof/>
                      </w:rPr>
                    </w:pPr>
                    <w:r>
                      <w:rPr>
                        <w:noProof/>
                      </w:rPr>
                      <w:t xml:space="preserve">Benjamini, Yoav and Hochberg, Yosef, "Controlling the false discovery rate: a practical and powerful approach to multiple testing," </w:t>
                    </w:r>
                    <w:r>
                      <w:rPr>
                        <w:i/>
                        <w:iCs/>
                        <w:noProof/>
                      </w:rPr>
                      <w:t xml:space="preserve">Journal of the Royal statistical society: series B (Methodological), </w:t>
                    </w:r>
                    <w:r>
                      <w:rPr>
                        <w:noProof/>
                      </w:rPr>
                      <w:t xml:space="preserve">vol. 57, no. 1, pp. 289-300, 1995. </w:t>
                    </w:r>
                  </w:p>
                </w:tc>
              </w:tr>
              <w:tr w:rsidR="00190CB1" w14:paraId="53B1969E" w14:textId="77777777">
                <w:trPr>
                  <w:divId w:val="189687119"/>
                  <w:tblCellSpacing w:w="15" w:type="dxa"/>
                </w:trPr>
                <w:tc>
                  <w:tcPr>
                    <w:tcW w:w="50" w:type="pct"/>
                    <w:hideMark/>
                  </w:tcPr>
                  <w:p w14:paraId="771699CE" w14:textId="77777777" w:rsidR="00190CB1" w:rsidRDefault="00190CB1">
                    <w:pPr>
                      <w:pStyle w:val="Bibliography"/>
                      <w:rPr>
                        <w:noProof/>
                      </w:rPr>
                    </w:pPr>
                    <w:r>
                      <w:rPr>
                        <w:noProof/>
                      </w:rPr>
                      <w:t xml:space="preserve">[16] </w:t>
                    </w:r>
                  </w:p>
                </w:tc>
                <w:tc>
                  <w:tcPr>
                    <w:tcW w:w="0" w:type="auto"/>
                    <w:hideMark/>
                  </w:tcPr>
                  <w:p w14:paraId="3917735D" w14:textId="77777777" w:rsidR="00190CB1" w:rsidRDefault="00190CB1">
                    <w:pPr>
                      <w:pStyle w:val="Bibliography"/>
                      <w:rPr>
                        <w:noProof/>
                      </w:rPr>
                    </w:pPr>
                    <w:r>
                      <w:rPr>
                        <w:noProof/>
                      </w:rPr>
                      <w:t xml:space="preserve">Benjamini, Yoav and Heller, Ruth and Yekutieli, Daniel, "Selective inference in complex research," </w:t>
                    </w:r>
                    <w:r>
                      <w:rPr>
                        <w:i/>
                        <w:iCs/>
                        <w:noProof/>
                      </w:rPr>
                      <w:t xml:space="preserve">Philosophical Transactions of the Royal Society A: Mathematical, Physical and Engineering Sciences, </w:t>
                    </w:r>
                    <w:r>
                      <w:rPr>
                        <w:noProof/>
                      </w:rPr>
                      <w:t xml:space="preserve">vol. 367, pp. 4255-4271, 2009. </w:t>
                    </w:r>
                  </w:p>
                </w:tc>
              </w:tr>
              <w:tr w:rsidR="00190CB1" w14:paraId="6D5B1EF2" w14:textId="77777777">
                <w:trPr>
                  <w:divId w:val="189687119"/>
                  <w:tblCellSpacing w:w="15" w:type="dxa"/>
                </w:trPr>
                <w:tc>
                  <w:tcPr>
                    <w:tcW w:w="50" w:type="pct"/>
                    <w:hideMark/>
                  </w:tcPr>
                  <w:p w14:paraId="5EEC1173" w14:textId="77777777" w:rsidR="00190CB1" w:rsidRDefault="00190CB1">
                    <w:pPr>
                      <w:pStyle w:val="Bibliography"/>
                      <w:rPr>
                        <w:noProof/>
                      </w:rPr>
                    </w:pPr>
                    <w:r>
                      <w:rPr>
                        <w:noProof/>
                      </w:rPr>
                      <w:t xml:space="preserve">[17] </w:t>
                    </w:r>
                  </w:p>
                </w:tc>
                <w:tc>
                  <w:tcPr>
                    <w:tcW w:w="0" w:type="auto"/>
                    <w:hideMark/>
                  </w:tcPr>
                  <w:p w14:paraId="216651C1" w14:textId="77777777" w:rsidR="00190CB1" w:rsidRDefault="00190CB1">
                    <w:pPr>
                      <w:pStyle w:val="Bibliography"/>
                      <w:rPr>
                        <w:noProof/>
                      </w:rPr>
                    </w:pPr>
                    <w:r>
                      <w:rPr>
                        <w:noProof/>
                      </w:rPr>
                      <w:t xml:space="preserve">Law, Charity W and Chen, Yunshun and Shi, Wei and Smyth, Gordon K, "voom: Precision weights unlock linear model analysis tools for RNA-seq read counts," </w:t>
                    </w:r>
                    <w:r>
                      <w:rPr>
                        <w:i/>
                        <w:iCs/>
                        <w:noProof/>
                      </w:rPr>
                      <w:t xml:space="preserve">Genome biology, </w:t>
                    </w:r>
                    <w:r>
                      <w:rPr>
                        <w:noProof/>
                      </w:rPr>
                      <w:t xml:space="preserve">vol. 15, no. 2, pp. 1-17, 2014. </w:t>
                    </w:r>
                  </w:p>
                </w:tc>
              </w:tr>
              <w:tr w:rsidR="00190CB1" w14:paraId="374B1419" w14:textId="77777777">
                <w:trPr>
                  <w:divId w:val="189687119"/>
                  <w:tblCellSpacing w:w="15" w:type="dxa"/>
                </w:trPr>
                <w:tc>
                  <w:tcPr>
                    <w:tcW w:w="50" w:type="pct"/>
                    <w:hideMark/>
                  </w:tcPr>
                  <w:p w14:paraId="5BBF0ED7" w14:textId="77777777" w:rsidR="00190CB1" w:rsidRDefault="00190CB1">
                    <w:pPr>
                      <w:pStyle w:val="Bibliography"/>
                      <w:rPr>
                        <w:noProof/>
                      </w:rPr>
                    </w:pPr>
                    <w:r>
                      <w:rPr>
                        <w:noProof/>
                      </w:rPr>
                      <w:t xml:space="preserve">[18] </w:t>
                    </w:r>
                  </w:p>
                </w:tc>
                <w:tc>
                  <w:tcPr>
                    <w:tcW w:w="0" w:type="auto"/>
                    <w:hideMark/>
                  </w:tcPr>
                  <w:p w14:paraId="4BA941B8" w14:textId="77777777" w:rsidR="00190CB1" w:rsidRDefault="00190CB1">
                    <w:pPr>
                      <w:pStyle w:val="Bibliography"/>
                      <w:rPr>
                        <w:noProof/>
                      </w:rPr>
                    </w:pPr>
                    <w:r>
                      <w:rPr>
                        <w:noProof/>
                      </w:rPr>
                      <w:t xml:space="preserve">R. W. Wedderburn, "Quasi-likelihood functions, generalized linear models, and the Gauss—Newton method," </w:t>
                    </w:r>
                    <w:r>
                      <w:rPr>
                        <w:i/>
                        <w:iCs/>
                        <w:noProof/>
                      </w:rPr>
                      <w:t xml:space="preserve">Biometrika, </w:t>
                    </w:r>
                    <w:r>
                      <w:rPr>
                        <w:noProof/>
                      </w:rPr>
                      <w:t xml:space="preserve">vol. 61, no. 3, pp. 439-447, 1974. </w:t>
                    </w:r>
                  </w:p>
                </w:tc>
              </w:tr>
              <w:tr w:rsidR="00190CB1" w14:paraId="03E1B035" w14:textId="77777777">
                <w:trPr>
                  <w:divId w:val="189687119"/>
                  <w:tblCellSpacing w:w="15" w:type="dxa"/>
                </w:trPr>
                <w:tc>
                  <w:tcPr>
                    <w:tcW w:w="50" w:type="pct"/>
                    <w:hideMark/>
                  </w:tcPr>
                  <w:p w14:paraId="564EDE45" w14:textId="77777777" w:rsidR="00190CB1" w:rsidRDefault="00190CB1">
                    <w:pPr>
                      <w:pStyle w:val="Bibliography"/>
                      <w:rPr>
                        <w:noProof/>
                      </w:rPr>
                    </w:pPr>
                    <w:r>
                      <w:rPr>
                        <w:noProof/>
                      </w:rPr>
                      <w:t xml:space="preserve">[19] </w:t>
                    </w:r>
                  </w:p>
                </w:tc>
                <w:tc>
                  <w:tcPr>
                    <w:tcW w:w="0" w:type="auto"/>
                    <w:hideMark/>
                  </w:tcPr>
                  <w:p w14:paraId="2AB1D914" w14:textId="77777777" w:rsidR="00190CB1" w:rsidRDefault="00190CB1">
                    <w:pPr>
                      <w:pStyle w:val="Bibliography"/>
                      <w:rPr>
                        <w:noProof/>
                      </w:rPr>
                    </w:pPr>
                    <w:r>
                      <w:rPr>
                        <w:noProof/>
                      </w:rPr>
                      <w:t xml:space="preserve">Young, Matthew D and Wakefield, Matthew J and Smyth, Gordon K and Oshlack, Alicia, "ene ontology analysis for RNA-seq: accounting for selection bias," </w:t>
                    </w:r>
                    <w:r>
                      <w:rPr>
                        <w:i/>
                        <w:iCs/>
                        <w:noProof/>
                      </w:rPr>
                      <w:t xml:space="preserve">Genome biology, </w:t>
                    </w:r>
                    <w:r>
                      <w:rPr>
                        <w:noProof/>
                      </w:rPr>
                      <w:t xml:space="preserve">vol. 11, pp. 1-12, 2010. </w:t>
                    </w:r>
                  </w:p>
                </w:tc>
              </w:tr>
              <w:tr w:rsidR="00190CB1" w14:paraId="5A347FCE" w14:textId="77777777">
                <w:trPr>
                  <w:divId w:val="189687119"/>
                  <w:tblCellSpacing w:w="15" w:type="dxa"/>
                </w:trPr>
                <w:tc>
                  <w:tcPr>
                    <w:tcW w:w="50" w:type="pct"/>
                    <w:hideMark/>
                  </w:tcPr>
                  <w:p w14:paraId="04318FDD" w14:textId="77777777" w:rsidR="00190CB1" w:rsidRDefault="00190CB1">
                    <w:pPr>
                      <w:pStyle w:val="Bibliography"/>
                      <w:rPr>
                        <w:noProof/>
                      </w:rPr>
                    </w:pPr>
                    <w:r>
                      <w:rPr>
                        <w:noProof/>
                      </w:rPr>
                      <w:t xml:space="preserve">[20] </w:t>
                    </w:r>
                  </w:p>
                </w:tc>
                <w:tc>
                  <w:tcPr>
                    <w:tcW w:w="0" w:type="auto"/>
                    <w:hideMark/>
                  </w:tcPr>
                  <w:p w14:paraId="7C68C402" w14:textId="77777777" w:rsidR="00190CB1" w:rsidRDefault="00190CB1">
                    <w:pPr>
                      <w:pStyle w:val="Bibliography"/>
                      <w:rPr>
                        <w:noProof/>
                      </w:rPr>
                    </w:pPr>
                    <w:r>
                      <w:rPr>
                        <w:noProof/>
                      </w:rPr>
                      <w:t xml:space="preserve">Wu, Tianzhi and Hu, Erqiang and Xu, Shuangbin and Chen, Meijun and Guo, Pingfan and Dai, Zehan and Feng, Tingze and Zhou, Lang and Tang, Wenli and Zhan, LI and others, "clusterProfiler 4.0: A universal enrichment tool for interpreting omics data," </w:t>
                    </w:r>
                    <w:r>
                      <w:rPr>
                        <w:i/>
                        <w:iCs/>
                        <w:noProof/>
                      </w:rPr>
                      <w:t xml:space="preserve">The innovation, </w:t>
                    </w:r>
                    <w:r>
                      <w:rPr>
                        <w:noProof/>
                      </w:rPr>
                      <w:t xml:space="preserve">vol. 2, no. 3, 2021. </w:t>
                    </w:r>
                  </w:p>
                </w:tc>
              </w:tr>
              <w:tr w:rsidR="00190CB1" w14:paraId="589EFD35" w14:textId="77777777">
                <w:trPr>
                  <w:divId w:val="189687119"/>
                  <w:tblCellSpacing w:w="15" w:type="dxa"/>
                </w:trPr>
                <w:tc>
                  <w:tcPr>
                    <w:tcW w:w="50" w:type="pct"/>
                    <w:hideMark/>
                  </w:tcPr>
                  <w:p w14:paraId="2B17DE13" w14:textId="77777777" w:rsidR="00190CB1" w:rsidRDefault="00190CB1">
                    <w:pPr>
                      <w:pStyle w:val="Bibliography"/>
                      <w:rPr>
                        <w:noProof/>
                      </w:rPr>
                    </w:pPr>
                    <w:r>
                      <w:rPr>
                        <w:noProof/>
                      </w:rPr>
                      <w:t xml:space="preserve">[21] </w:t>
                    </w:r>
                  </w:p>
                </w:tc>
                <w:tc>
                  <w:tcPr>
                    <w:tcW w:w="0" w:type="auto"/>
                    <w:hideMark/>
                  </w:tcPr>
                  <w:p w14:paraId="4DAF4961" w14:textId="77777777" w:rsidR="00190CB1" w:rsidRDefault="00190CB1">
                    <w:pPr>
                      <w:pStyle w:val="Bibliography"/>
                      <w:rPr>
                        <w:noProof/>
                      </w:rPr>
                    </w:pPr>
                    <w:r>
                      <w:rPr>
                        <w:noProof/>
                      </w:rPr>
                      <w:t xml:space="preserve">Carlson, Marc and Falcon, S and Pages, H and Li, N and others, "org. Hs. eg. db: Genome wide annotation for Human," </w:t>
                    </w:r>
                    <w:r>
                      <w:rPr>
                        <w:i/>
                        <w:iCs/>
                        <w:noProof/>
                      </w:rPr>
                      <w:t xml:space="preserve">R package version, </w:t>
                    </w:r>
                    <w:r>
                      <w:rPr>
                        <w:noProof/>
                      </w:rPr>
                      <w:t xml:space="preserve">vol. 3, no. 2, p. 3, 2019. </w:t>
                    </w:r>
                  </w:p>
                </w:tc>
              </w:tr>
            </w:tbl>
            <w:p w14:paraId="6664B477" w14:textId="77777777" w:rsidR="00190CB1" w:rsidRDefault="00190CB1">
              <w:pPr>
                <w:divId w:val="189687119"/>
                <w:rPr>
                  <w:rFonts w:eastAsia="Times New Roman"/>
                  <w:noProof/>
                </w:rPr>
              </w:pPr>
            </w:p>
            <w:p w14:paraId="385625C0" w14:textId="4281C66C" w:rsidR="00457FCE" w:rsidRPr="0082106E" w:rsidRDefault="00457FCE" w:rsidP="009C0FF5">
              <w:pPr>
                <w:spacing w:after="0" w:line="240" w:lineRule="auto"/>
                <w:jc w:val="both"/>
                <w:rPr>
                  <w:color w:val="000000" w:themeColor="text1"/>
                </w:rPr>
              </w:pPr>
              <w:r w:rsidRPr="0082106E">
                <w:rPr>
                  <w:b/>
                  <w:bCs/>
                  <w:noProof/>
                  <w:color w:val="000000" w:themeColor="text1"/>
                </w:rPr>
                <w:fldChar w:fldCharType="end"/>
              </w:r>
            </w:p>
          </w:sdtContent>
        </w:sdt>
      </w:sdtContent>
    </w:sdt>
    <w:p w14:paraId="140BB97F" w14:textId="77777777" w:rsidR="00457FCE" w:rsidRPr="0082106E" w:rsidRDefault="00457FCE">
      <w:pPr>
        <w:rPr>
          <w:color w:val="000000" w:themeColor="text1"/>
        </w:rPr>
      </w:pPr>
    </w:p>
    <w:p w14:paraId="5CB6CEB8" w14:textId="77777777" w:rsidR="00A45C10" w:rsidRPr="0082106E" w:rsidRDefault="00A45C10">
      <w:pPr>
        <w:rPr>
          <w:color w:val="000000" w:themeColor="text1"/>
        </w:rPr>
      </w:pPr>
    </w:p>
    <w:p w14:paraId="65E4EF95" w14:textId="77777777" w:rsidR="0009589D" w:rsidRPr="0082106E" w:rsidRDefault="0009589D">
      <w:pPr>
        <w:rPr>
          <w:color w:val="000000" w:themeColor="text1"/>
        </w:rPr>
      </w:pPr>
    </w:p>
    <w:p w14:paraId="201888B8" w14:textId="77777777" w:rsidR="00DB6C01" w:rsidRPr="0082106E" w:rsidRDefault="00DB6C01">
      <w:pPr>
        <w:rPr>
          <w:color w:val="000000" w:themeColor="text1"/>
        </w:rPr>
      </w:pPr>
    </w:p>
    <w:sectPr w:rsidR="00DB6C01" w:rsidRPr="008210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C1271" w14:textId="77777777" w:rsidR="006A5E96" w:rsidRDefault="006A5E96" w:rsidP="00664568">
      <w:pPr>
        <w:spacing w:after="0" w:line="240" w:lineRule="auto"/>
      </w:pPr>
      <w:r>
        <w:separator/>
      </w:r>
    </w:p>
  </w:endnote>
  <w:endnote w:type="continuationSeparator" w:id="0">
    <w:p w14:paraId="35F4F643" w14:textId="77777777" w:rsidR="006A5E96" w:rsidRDefault="006A5E96" w:rsidP="0066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C50FB" w14:textId="77777777" w:rsidR="006A5E96" w:rsidRDefault="006A5E96" w:rsidP="00664568">
      <w:pPr>
        <w:spacing w:after="0" w:line="240" w:lineRule="auto"/>
      </w:pPr>
      <w:r>
        <w:separator/>
      </w:r>
    </w:p>
  </w:footnote>
  <w:footnote w:type="continuationSeparator" w:id="0">
    <w:p w14:paraId="07BD9167" w14:textId="77777777" w:rsidR="006A5E96" w:rsidRDefault="006A5E96" w:rsidP="00664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C59EEAC4"/>
    <w:lvl w:ilvl="0">
      <w:start w:val="1"/>
      <w:numFmt w:val="bullet"/>
      <w:lvlText w:val=""/>
      <w:lvlJc w:val="left"/>
      <w:pPr>
        <w:ind w:left="1200" w:hanging="480"/>
      </w:pPr>
      <w:rPr>
        <w:rFonts w:ascii="Symbol" w:hAnsi="Symbol" w:hint="default"/>
      </w:rPr>
    </w:lvl>
    <w:lvl w:ilvl="1">
      <w:start w:val="1"/>
      <w:numFmt w:val="bullet"/>
      <w:lvlText w:val=""/>
      <w:lvlJc w:val="left"/>
      <w:pPr>
        <w:ind w:left="1800" w:hanging="360"/>
      </w:pPr>
      <w:rPr>
        <w:rFonts w:ascii="Symbol" w:hAnsi="Symbol" w:hint="default"/>
      </w:r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1" w15:restartNumberingAfterBreak="0">
    <w:nsid w:val="009C0C01"/>
    <w:multiLevelType w:val="hybridMultilevel"/>
    <w:tmpl w:val="F1F6FE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E3151"/>
    <w:multiLevelType w:val="multilevel"/>
    <w:tmpl w:val="5B8208EA"/>
    <w:lvl w:ilvl="0">
      <w:start w:val="1"/>
      <w:numFmt w:val="decimal"/>
      <w:lvlText w:val="%1."/>
      <w:lvlJc w:val="left"/>
      <w:pPr>
        <w:ind w:left="360" w:hanging="360"/>
      </w:pPr>
      <w:rPr>
        <w:rFonts w:hint="default"/>
        <w:b/>
        <w:bCs/>
        <w:sz w:val="32"/>
        <w:szCs w:val="32"/>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8816B9E"/>
    <w:multiLevelType w:val="hybridMultilevel"/>
    <w:tmpl w:val="A3A8D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E4F40"/>
    <w:multiLevelType w:val="hybridMultilevel"/>
    <w:tmpl w:val="0644AB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4E0504"/>
    <w:multiLevelType w:val="hybridMultilevel"/>
    <w:tmpl w:val="1414B1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1A892B9D"/>
    <w:multiLevelType w:val="hybridMultilevel"/>
    <w:tmpl w:val="BABAE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737F7C"/>
    <w:multiLevelType w:val="hybridMultilevel"/>
    <w:tmpl w:val="DB0049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8A0583"/>
    <w:multiLevelType w:val="hybridMultilevel"/>
    <w:tmpl w:val="9F368562"/>
    <w:lvl w:ilvl="0" w:tplc="08CCB9E2">
      <w:start w:val="10"/>
      <w:numFmt w:val="decimal"/>
      <w:lvlText w:val="%1."/>
      <w:lvlJc w:val="left"/>
      <w:pPr>
        <w:ind w:left="413" w:hanging="413"/>
      </w:pPr>
      <w:rPr>
        <w:rFonts w:eastAsia="Cambria" w:hint="default"/>
        <w:b/>
        <w:sz w:val="3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1A978C4"/>
    <w:multiLevelType w:val="hybridMultilevel"/>
    <w:tmpl w:val="1116DA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7827080"/>
    <w:multiLevelType w:val="hybridMultilevel"/>
    <w:tmpl w:val="7D80254A"/>
    <w:lvl w:ilvl="0" w:tplc="F9F613E0">
      <w:start w:val="1"/>
      <w:numFmt w:val="decimal"/>
      <w:lvlText w:val="%1."/>
      <w:lvlJc w:val="left"/>
      <w:pPr>
        <w:ind w:left="360" w:hanging="360"/>
      </w:pPr>
      <w:rPr>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2AF542EF"/>
    <w:multiLevelType w:val="hybridMultilevel"/>
    <w:tmpl w:val="32D8E4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2D4E5376"/>
    <w:multiLevelType w:val="hybridMultilevel"/>
    <w:tmpl w:val="96B2A1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2A3B13"/>
    <w:multiLevelType w:val="hybridMultilevel"/>
    <w:tmpl w:val="2C10D092"/>
    <w:lvl w:ilvl="0" w:tplc="968CE6C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F97BEB"/>
    <w:multiLevelType w:val="hybridMultilevel"/>
    <w:tmpl w:val="16BA222C"/>
    <w:lvl w:ilvl="0" w:tplc="79F64DDA">
      <w:start w:val="9"/>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D5A57E9"/>
    <w:multiLevelType w:val="hybridMultilevel"/>
    <w:tmpl w:val="3B7674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5685C4C"/>
    <w:multiLevelType w:val="multilevel"/>
    <w:tmpl w:val="67FA3D0C"/>
    <w:lvl w:ilvl="0">
      <w:start w:val="4"/>
      <w:numFmt w:val="decimal"/>
      <w:lvlText w:val="%1."/>
      <w:lvlJc w:val="left"/>
      <w:pPr>
        <w:ind w:left="360" w:hanging="360"/>
      </w:pPr>
      <w:rPr>
        <w:rFonts w:hint="default"/>
        <w:b/>
        <w:bCs/>
        <w:sz w:val="32"/>
        <w:szCs w:val="32"/>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621816"/>
    <w:multiLevelType w:val="hybridMultilevel"/>
    <w:tmpl w:val="CB64687C"/>
    <w:lvl w:ilvl="0" w:tplc="FDC8A93C">
      <w:start w:val="1"/>
      <w:numFmt w:val="lowerLetter"/>
      <w:lvlText w:val="(%1)"/>
      <w:lvlJc w:val="left"/>
      <w:pPr>
        <w:ind w:left="360" w:hanging="360"/>
      </w:pPr>
      <w:rPr>
        <w:rFonts w:ascii="Times New Roman" w:eastAsiaTheme="minorHAnsi" w:hAnsi="Times New Roman" w:cs="Times New Roman"/>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C157E23"/>
    <w:multiLevelType w:val="hybridMultilevel"/>
    <w:tmpl w:val="8FD8E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6B6CF2"/>
    <w:multiLevelType w:val="multilevel"/>
    <w:tmpl w:val="EFBE0E5C"/>
    <w:lvl w:ilvl="0">
      <w:start w:val="4"/>
      <w:numFmt w:val="decimal"/>
      <w:lvlText w:val="%1."/>
      <w:lvlJc w:val="left"/>
      <w:pPr>
        <w:ind w:left="495" w:hanging="495"/>
      </w:pPr>
      <w:rPr>
        <w:rFonts w:hint="default"/>
        <w:b/>
        <w:bCs/>
        <w:sz w:val="32"/>
        <w:szCs w:val="32"/>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402C2B"/>
    <w:multiLevelType w:val="hybridMultilevel"/>
    <w:tmpl w:val="738A05E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5F47602E"/>
    <w:multiLevelType w:val="multilevel"/>
    <w:tmpl w:val="D97E4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5FD532B9"/>
    <w:multiLevelType w:val="hybridMultilevel"/>
    <w:tmpl w:val="665653E8"/>
    <w:lvl w:ilvl="0" w:tplc="08C264FA">
      <w:start w:val="8"/>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FC20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2B5BA0"/>
    <w:multiLevelType w:val="hybridMultilevel"/>
    <w:tmpl w:val="B5784E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495F80"/>
    <w:multiLevelType w:val="hybridMultilevel"/>
    <w:tmpl w:val="E580E5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5EA1325"/>
    <w:multiLevelType w:val="hybridMultilevel"/>
    <w:tmpl w:val="30D00A7C"/>
    <w:lvl w:ilvl="0" w:tplc="F9F613E0">
      <w:start w:val="1"/>
      <w:numFmt w:val="decimal"/>
      <w:lvlText w:val="%1."/>
      <w:lvlJc w:val="left"/>
      <w:pPr>
        <w:ind w:left="36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097C07"/>
    <w:multiLevelType w:val="multilevel"/>
    <w:tmpl w:val="8DB6F2E2"/>
    <w:lvl w:ilvl="0">
      <w:start w:val="4"/>
      <w:numFmt w:val="decimal"/>
      <w:lvlText w:val="%1."/>
      <w:lvlJc w:val="left"/>
      <w:pPr>
        <w:ind w:left="405" w:hanging="405"/>
      </w:pPr>
      <w:rPr>
        <w:rFonts w:ascii="Times New Roman" w:hAnsi="Times New Roman" w:cs="Times New Roman" w:hint="default"/>
        <w:b/>
        <w:bCs/>
        <w:color w:val="000000" w:themeColor="text1"/>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81086871">
    <w:abstractNumId w:val="10"/>
  </w:num>
  <w:num w:numId="2" w16cid:durableId="642464788">
    <w:abstractNumId w:val="18"/>
  </w:num>
  <w:num w:numId="3" w16cid:durableId="724255347">
    <w:abstractNumId w:val="22"/>
  </w:num>
  <w:num w:numId="4" w16cid:durableId="2059160285">
    <w:abstractNumId w:val="0"/>
  </w:num>
  <w:num w:numId="5" w16cid:durableId="1476096437">
    <w:abstractNumId w:val="28"/>
  </w:num>
  <w:num w:numId="6" w16cid:durableId="1915772976">
    <w:abstractNumId w:val="14"/>
  </w:num>
  <w:num w:numId="7" w16cid:durableId="846747051">
    <w:abstractNumId w:val="21"/>
  </w:num>
  <w:num w:numId="8" w16cid:durableId="1740206124">
    <w:abstractNumId w:val="3"/>
  </w:num>
  <w:num w:numId="9" w16cid:durableId="1425029994">
    <w:abstractNumId w:val="4"/>
  </w:num>
  <w:num w:numId="10" w16cid:durableId="1724255763">
    <w:abstractNumId w:val="6"/>
  </w:num>
  <w:num w:numId="11" w16cid:durableId="1345018511">
    <w:abstractNumId w:val="24"/>
  </w:num>
  <w:num w:numId="12" w16cid:durableId="1086808630">
    <w:abstractNumId w:val="7"/>
  </w:num>
  <w:num w:numId="13" w16cid:durableId="756706058">
    <w:abstractNumId w:val="11"/>
  </w:num>
  <w:num w:numId="14" w16cid:durableId="1266231310">
    <w:abstractNumId w:val="27"/>
  </w:num>
  <w:num w:numId="15" w16cid:durableId="422990029">
    <w:abstractNumId w:val="5"/>
  </w:num>
  <w:num w:numId="16" w16cid:durableId="500848755">
    <w:abstractNumId w:val="9"/>
  </w:num>
  <w:num w:numId="17" w16cid:durableId="408843593">
    <w:abstractNumId w:val="17"/>
  </w:num>
  <w:num w:numId="18" w16cid:durableId="456796802">
    <w:abstractNumId w:val="23"/>
  </w:num>
  <w:num w:numId="19" w16cid:durableId="1545216569">
    <w:abstractNumId w:val="16"/>
  </w:num>
  <w:num w:numId="20" w16cid:durableId="1402017372">
    <w:abstractNumId w:val="2"/>
  </w:num>
  <w:num w:numId="21" w16cid:durableId="1488201585">
    <w:abstractNumId w:val="25"/>
  </w:num>
  <w:num w:numId="22" w16cid:durableId="1394310661">
    <w:abstractNumId w:val="19"/>
  </w:num>
  <w:num w:numId="23" w16cid:durableId="1295209607">
    <w:abstractNumId w:val="1"/>
  </w:num>
  <w:num w:numId="24" w16cid:durableId="1507554950">
    <w:abstractNumId w:val="15"/>
  </w:num>
  <w:num w:numId="25" w16cid:durableId="750809231">
    <w:abstractNumId w:val="20"/>
  </w:num>
  <w:num w:numId="26" w16cid:durableId="2026011447">
    <w:abstractNumId w:val="13"/>
  </w:num>
  <w:num w:numId="27" w16cid:durableId="792988853">
    <w:abstractNumId w:val="12"/>
  </w:num>
  <w:num w:numId="28" w16cid:durableId="1514954880">
    <w:abstractNumId w:val="26"/>
  </w:num>
  <w:num w:numId="29" w16cid:durableId="11445476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4A"/>
    <w:rsid w:val="000004DE"/>
    <w:rsid w:val="000031C9"/>
    <w:rsid w:val="00003AEB"/>
    <w:rsid w:val="000052CE"/>
    <w:rsid w:val="0000707A"/>
    <w:rsid w:val="00010044"/>
    <w:rsid w:val="000124AC"/>
    <w:rsid w:val="000222D4"/>
    <w:rsid w:val="00023874"/>
    <w:rsid w:val="000238AF"/>
    <w:rsid w:val="00024E88"/>
    <w:rsid w:val="000252BC"/>
    <w:rsid w:val="00027C2E"/>
    <w:rsid w:val="000319B7"/>
    <w:rsid w:val="00036921"/>
    <w:rsid w:val="0003787B"/>
    <w:rsid w:val="00041288"/>
    <w:rsid w:val="00045D73"/>
    <w:rsid w:val="00046AAA"/>
    <w:rsid w:val="00053E87"/>
    <w:rsid w:val="000551DC"/>
    <w:rsid w:val="00055287"/>
    <w:rsid w:val="00055AFB"/>
    <w:rsid w:val="000576A8"/>
    <w:rsid w:val="00057E16"/>
    <w:rsid w:val="00057FE7"/>
    <w:rsid w:val="000636C6"/>
    <w:rsid w:val="0006523E"/>
    <w:rsid w:val="000721AD"/>
    <w:rsid w:val="000728F9"/>
    <w:rsid w:val="00076E37"/>
    <w:rsid w:val="000805D3"/>
    <w:rsid w:val="00080B02"/>
    <w:rsid w:val="0008116C"/>
    <w:rsid w:val="00086964"/>
    <w:rsid w:val="00086F12"/>
    <w:rsid w:val="00087A8C"/>
    <w:rsid w:val="00093F26"/>
    <w:rsid w:val="000944B9"/>
    <w:rsid w:val="0009589D"/>
    <w:rsid w:val="00097141"/>
    <w:rsid w:val="00097A1F"/>
    <w:rsid w:val="000A2A26"/>
    <w:rsid w:val="000A2D6E"/>
    <w:rsid w:val="000A6C0D"/>
    <w:rsid w:val="000B1925"/>
    <w:rsid w:val="000B26F7"/>
    <w:rsid w:val="000B4E29"/>
    <w:rsid w:val="000C3F4D"/>
    <w:rsid w:val="000C71C9"/>
    <w:rsid w:val="000D149B"/>
    <w:rsid w:val="000D2DFE"/>
    <w:rsid w:val="000D3C4E"/>
    <w:rsid w:val="000D458A"/>
    <w:rsid w:val="000D673B"/>
    <w:rsid w:val="000D6AA8"/>
    <w:rsid w:val="000E4D52"/>
    <w:rsid w:val="000E6655"/>
    <w:rsid w:val="000F026C"/>
    <w:rsid w:val="000F0F59"/>
    <w:rsid w:val="000F2F83"/>
    <w:rsid w:val="000F5B67"/>
    <w:rsid w:val="000F5F70"/>
    <w:rsid w:val="00102880"/>
    <w:rsid w:val="0010490D"/>
    <w:rsid w:val="00105ADA"/>
    <w:rsid w:val="0010630A"/>
    <w:rsid w:val="00106CFD"/>
    <w:rsid w:val="00107FC3"/>
    <w:rsid w:val="00116F19"/>
    <w:rsid w:val="001246FE"/>
    <w:rsid w:val="001253FA"/>
    <w:rsid w:val="00127B0E"/>
    <w:rsid w:val="0013367A"/>
    <w:rsid w:val="00134B26"/>
    <w:rsid w:val="00135BD1"/>
    <w:rsid w:val="001414AF"/>
    <w:rsid w:val="001427F5"/>
    <w:rsid w:val="001455FE"/>
    <w:rsid w:val="001472D1"/>
    <w:rsid w:val="00147ED2"/>
    <w:rsid w:val="00156E44"/>
    <w:rsid w:val="001660FF"/>
    <w:rsid w:val="00166DCD"/>
    <w:rsid w:val="00172D42"/>
    <w:rsid w:val="001734E7"/>
    <w:rsid w:val="0017369C"/>
    <w:rsid w:val="00173E29"/>
    <w:rsid w:val="00176445"/>
    <w:rsid w:val="0017698C"/>
    <w:rsid w:val="00180601"/>
    <w:rsid w:val="001823D5"/>
    <w:rsid w:val="001833F0"/>
    <w:rsid w:val="001841AA"/>
    <w:rsid w:val="001854A7"/>
    <w:rsid w:val="001874BE"/>
    <w:rsid w:val="00190239"/>
    <w:rsid w:val="00190CB1"/>
    <w:rsid w:val="00194E6D"/>
    <w:rsid w:val="0019783D"/>
    <w:rsid w:val="001A3D4F"/>
    <w:rsid w:val="001A4ACA"/>
    <w:rsid w:val="001A64BE"/>
    <w:rsid w:val="001A67E3"/>
    <w:rsid w:val="001A79A5"/>
    <w:rsid w:val="001B123C"/>
    <w:rsid w:val="001B24E3"/>
    <w:rsid w:val="001B2DB4"/>
    <w:rsid w:val="001B4003"/>
    <w:rsid w:val="001B5DAC"/>
    <w:rsid w:val="001C0F71"/>
    <w:rsid w:val="001C2773"/>
    <w:rsid w:val="001D39A8"/>
    <w:rsid w:val="001D43FE"/>
    <w:rsid w:val="001E0F6A"/>
    <w:rsid w:val="001E15B1"/>
    <w:rsid w:val="001E3601"/>
    <w:rsid w:val="001E36EE"/>
    <w:rsid w:val="001F0E64"/>
    <w:rsid w:val="001F1F86"/>
    <w:rsid w:val="001F4050"/>
    <w:rsid w:val="001F4E58"/>
    <w:rsid w:val="0020457D"/>
    <w:rsid w:val="00205487"/>
    <w:rsid w:val="00206F7D"/>
    <w:rsid w:val="00207427"/>
    <w:rsid w:val="00207516"/>
    <w:rsid w:val="00207D7F"/>
    <w:rsid w:val="0021012A"/>
    <w:rsid w:val="0021252C"/>
    <w:rsid w:val="002168C6"/>
    <w:rsid w:val="0022070C"/>
    <w:rsid w:val="002220E5"/>
    <w:rsid w:val="00226AFE"/>
    <w:rsid w:val="00230936"/>
    <w:rsid w:val="0023490F"/>
    <w:rsid w:val="002411D2"/>
    <w:rsid w:val="00244057"/>
    <w:rsid w:val="00254080"/>
    <w:rsid w:val="00255146"/>
    <w:rsid w:val="002555AC"/>
    <w:rsid w:val="00260872"/>
    <w:rsid w:val="0026162B"/>
    <w:rsid w:val="00261A07"/>
    <w:rsid w:val="00262DCD"/>
    <w:rsid w:val="00266105"/>
    <w:rsid w:val="00267222"/>
    <w:rsid w:val="00267650"/>
    <w:rsid w:val="00273990"/>
    <w:rsid w:val="00274F09"/>
    <w:rsid w:val="00284985"/>
    <w:rsid w:val="002865AA"/>
    <w:rsid w:val="002869D6"/>
    <w:rsid w:val="00292596"/>
    <w:rsid w:val="0029578E"/>
    <w:rsid w:val="002972AD"/>
    <w:rsid w:val="002A0E0F"/>
    <w:rsid w:val="002A16DE"/>
    <w:rsid w:val="002A31B6"/>
    <w:rsid w:val="002A7517"/>
    <w:rsid w:val="002B0B47"/>
    <w:rsid w:val="002B0DEC"/>
    <w:rsid w:val="002B173D"/>
    <w:rsid w:val="002B2967"/>
    <w:rsid w:val="002B2E94"/>
    <w:rsid w:val="002B62CB"/>
    <w:rsid w:val="002C2AD9"/>
    <w:rsid w:val="002C416B"/>
    <w:rsid w:val="002C4502"/>
    <w:rsid w:val="002C71F8"/>
    <w:rsid w:val="002C7938"/>
    <w:rsid w:val="002D13B6"/>
    <w:rsid w:val="002D22C8"/>
    <w:rsid w:val="002D34B1"/>
    <w:rsid w:val="002D35BE"/>
    <w:rsid w:val="002D7B3F"/>
    <w:rsid w:val="002E0A51"/>
    <w:rsid w:val="002E38AD"/>
    <w:rsid w:val="002F1D01"/>
    <w:rsid w:val="002F23E7"/>
    <w:rsid w:val="002F4C9A"/>
    <w:rsid w:val="002F6A19"/>
    <w:rsid w:val="00302959"/>
    <w:rsid w:val="00304433"/>
    <w:rsid w:val="00304A09"/>
    <w:rsid w:val="00317515"/>
    <w:rsid w:val="003205A3"/>
    <w:rsid w:val="003209C0"/>
    <w:rsid w:val="00322BC0"/>
    <w:rsid w:val="0032434A"/>
    <w:rsid w:val="00326A4B"/>
    <w:rsid w:val="00334055"/>
    <w:rsid w:val="003351B9"/>
    <w:rsid w:val="00336093"/>
    <w:rsid w:val="0034011E"/>
    <w:rsid w:val="00344234"/>
    <w:rsid w:val="00350046"/>
    <w:rsid w:val="00351E69"/>
    <w:rsid w:val="00351E7D"/>
    <w:rsid w:val="0035263A"/>
    <w:rsid w:val="003533DE"/>
    <w:rsid w:val="003549D4"/>
    <w:rsid w:val="00362266"/>
    <w:rsid w:val="0036448E"/>
    <w:rsid w:val="003704F6"/>
    <w:rsid w:val="0037165B"/>
    <w:rsid w:val="0037196A"/>
    <w:rsid w:val="00372791"/>
    <w:rsid w:val="0038148F"/>
    <w:rsid w:val="003853C9"/>
    <w:rsid w:val="00387126"/>
    <w:rsid w:val="00394E5F"/>
    <w:rsid w:val="003A0470"/>
    <w:rsid w:val="003A0FC0"/>
    <w:rsid w:val="003A133E"/>
    <w:rsid w:val="003A1637"/>
    <w:rsid w:val="003A50DA"/>
    <w:rsid w:val="003A5225"/>
    <w:rsid w:val="003B0791"/>
    <w:rsid w:val="003B1BEC"/>
    <w:rsid w:val="003B5243"/>
    <w:rsid w:val="003C1866"/>
    <w:rsid w:val="003C4855"/>
    <w:rsid w:val="003C4951"/>
    <w:rsid w:val="003C6FEE"/>
    <w:rsid w:val="003C74E1"/>
    <w:rsid w:val="003D2594"/>
    <w:rsid w:val="003D344B"/>
    <w:rsid w:val="003D3BEB"/>
    <w:rsid w:val="003D501C"/>
    <w:rsid w:val="003D6A98"/>
    <w:rsid w:val="003E5242"/>
    <w:rsid w:val="003E5634"/>
    <w:rsid w:val="003E5827"/>
    <w:rsid w:val="003E72BD"/>
    <w:rsid w:val="003E780B"/>
    <w:rsid w:val="003F0234"/>
    <w:rsid w:val="003F2E01"/>
    <w:rsid w:val="003F43E0"/>
    <w:rsid w:val="00400F63"/>
    <w:rsid w:val="00402E29"/>
    <w:rsid w:val="00403170"/>
    <w:rsid w:val="004103EF"/>
    <w:rsid w:val="00410DE8"/>
    <w:rsid w:val="004138E7"/>
    <w:rsid w:val="0041417C"/>
    <w:rsid w:val="00420250"/>
    <w:rsid w:val="0042056D"/>
    <w:rsid w:val="004205CA"/>
    <w:rsid w:val="00421660"/>
    <w:rsid w:val="00422301"/>
    <w:rsid w:val="00424483"/>
    <w:rsid w:val="00424B1C"/>
    <w:rsid w:val="00426350"/>
    <w:rsid w:val="00426CF9"/>
    <w:rsid w:val="004313C0"/>
    <w:rsid w:val="00432A25"/>
    <w:rsid w:val="00432EF7"/>
    <w:rsid w:val="0043538E"/>
    <w:rsid w:val="004354B4"/>
    <w:rsid w:val="00436EA6"/>
    <w:rsid w:val="00437354"/>
    <w:rsid w:val="004414DE"/>
    <w:rsid w:val="00441EBF"/>
    <w:rsid w:val="004441A2"/>
    <w:rsid w:val="00444E5E"/>
    <w:rsid w:val="0044530F"/>
    <w:rsid w:val="0045312A"/>
    <w:rsid w:val="00454C41"/>
    <w:rsid w:val="00455B83"/>
    <w:rsid w:val="0045644C"/>
    <w:rsid w:val="00457FCE"/>
    <w:rsid w:val="0046225D"/>
    <w:rsid w:val="00467038"/>
    <w:rsid w:val="00471A2B"/>
    <w:rsid w:val="00471C3F"/>
    <w:rsid w:val="00472ABD"/>
    <w:rsid w:val="004744E4"/>
    <w:rsid w:val="00474AAF"/>
    <w:rsid w:val="00474B2D"/>
    <w:rsid w:val="00475F55"/>
    <w:rsid w:val="00481DE7"/>
    <w:rsid w:val="00482361"/>
    <w:rsid w:val="0048256D"/>
    <w:rsid w:val="00483475"/>
    <w:rsid w:val="00483AC0"/>
    <w:rsid w:val="00484671"/>
    <w:rsid w:val="00485F20"/>
    <w:rsid w:val="00491E6B"/>
    <w:rsid w:val="00494E3E"/>
    <w:rsid w:val="00496F18"/>
    <w:rsid w:val="004A2EE2"/>
    <w:rsid w:val="004A45AA"/>
    <w:rsid w:val="004B4909"/>
    <w:rsid w:val="004B6E35"/>
    <w:rsid w:val="004B7932"/>
    <w:rsid w:val="004C0D57"/>
    <w:rsid w:val="004C1D28"/>
    <w:rsid w:val="004C1E9A"/>
    <w:rsid w:val="004C24E5"/>
    <w:rsid w:val="004C28A6"/>
    <w:rsid w:val="004D1505"/>
    <w:rsid w:val="004D1664"/>
    <w:rsid w:val="004D202F"/>
    <w:rsid w:val="004D207B"/>
    <w:rsid w:val="004D5380"/>
    <w:rsid w:val="004E0BB2"/>
    <w:rsid w:val="004E1028"/>
    <w:rsid w:val="004E1619"/>
    <w:rsid w:val="004E32D1"/>
    <w:rsid w:val="004E7819"/>
    <w:rsid w:val="004F0A38"/>
    <w:rsid w:val="004F0E93"/>
    <w:rsid w:val="004F1EEE"/>
    <w:rsid w:val="004F2C7E"/>
    <w:rsid w:val="004F3258"/>
    <w:rsid w:val="004F39A5"/>
    <w:rsid w:val="00502828"/>
    <w:rsid w:val="00503B65"/>
    <w:rsid w:val="00504415"/>
    <w:rsid w:val="00506715"/>
    <w:rsid w:val="005077EE"/>
    <w:rsid w:val="005133D7"/>
    <w:rsid w:val="005138DF"/>
    <w:rsid w:val="00514255"/>
    <w:rsid w:val="005155F6"/>
    <w:rsid w:val="005168C9"/>
    <w:rsid w:val="00517785"/>
    <w:rsid w:val="0052366B"/>
    <w:rsid w:val="00525866"/>
    <w:rsid w:val="00531700"/>
    <w:rsid w:val="00531883"/>
    <w:rsid w:val="00540875"/>
    <w:rsid w:val="00542B72"/>
    <w:rsid w:val="005439C1"/>
    <w:rsid w:val="00551711"/>
    <w:rsid w:val="00552C37"/>
    <w:rsid w:val="005550B3"/>
    <w:rsid w:val="00557EB9"/>
    <w:rsid w:val="005638BA"/>
    <w:rsid w:val="0056494A"/>
    <w:rsid w:val="0057199F"/>
    <w:rsid w:val="005720E6"/>
    <w:rsid w:val="00575C4F"/>
    <w:rsid w:val="00576CEA"/>
    <w:rsid w:val="00577D4C"/>
    <w:rsid w:val="00583E0A"/>
    <w:rsid w:val="005869A7"/>
    <w:rsid w:val="00590882"/>
    <w:rsid w:val="005932C7"/>
    <w:rsid w:val="0059696E"/>
    <w:rsid w:val="005A03AC"/>
    <w:rsid w:val="005A066C"/>
    <w:rsid w:val="005A0722"/>
    <w:rsid w:val="005A1947"/>
    <w:rsid w:val="005A2513"/>
    <w:rsid w:val="005A6811"/>
    <w:rsid w:val="005B009E"/>
    <w:rsid w:val="005B01B2"/>
    <w:rsid w:val="005B3445"/>
    <w:rsid w:val="005B3F3E"/>
    <w:rsid w:val="005B7E59"/>
    <w:rsid w:val="005C0848"/>
    <w:rsid w:val="005C79EE"/>
    <w:rsid w:val="005D041C"/>
    <w:rsid w:val="005D167F"/>
    <w:rsid w:val="005D2FC7"/>
    <w:rsid w:val="005D3DFD"/>
    <w:rsid w:val="005E044D"/>
    <w:rsid w:val="005E0A21"/>
    <w:rsid w:val="005E7F59"/>
    <w:rsid w:val="005F2F61"/>
    <w:rsid w:val="005F5E89"/>
    <w:rsid w:val="005F7631"/>
    <w:rsid w:val="00600144"/>
    <w:rsid w:val="006014A2"/>
    <w:rsid w:val="0060360E"/>
    <w:rsid w:val="00603F8A"/>
    <w:rsid w:val="006049F4"/>
    <w:rsid w:val="00605451"/>
    <w:rsid w:val="006058C3"/>
    <w:rsid w:val="00611835"/>
    <w:rsid w:val="006166D4"/>
    <w:rsid w:val="00626BD0"/>
    <w:rsid w:val="00630A48"/>
    <w:rsid w:val="00632377"/>
    <w:rsid w:val="00632DC5"/>
    <w:rsid w:val="00636F6D"/>
    <w:rsid w:val="006422C4"/>
    <w:rsid w:val="00652EB5"/>
    <w:rsid w:val="00655A4E"/>
    <w:rsid w:val="00656FBA"/>
    <w:rsid w:val="00657557"/>
    <w:rsid w:val="00657F60"/>
    <w:rsid w:val="00661652"/>
    <w:rsid w:val="00664568"/>
    <w:rsid w:val="00674294"/>
    <w:rsid w:val="006758F0"/>
    <w:rsid w:val="00681462"/>
    <w:rsid w:val="00682EDC"/>
    <w:rsid w:val="006860FC"/>
    <w:rsid w:val="006927D8"/>
    <w:rsid w:val="006A1219"/>
    <w:rsid w:val="006A5B7B"/>
    <w:rsid w:val="006A5C96"/>
    <w:rsid w:val="006A5E96"/>
    <w:rsid w:val="006B11CC"/>
    <w:rsid w:val="006B1DC0"/>
    <w:rsid w:val="006B396F"/>
    <w:rsid w:val="006B4311"/>
    <w:rsid w:val="006B444F"/>
    <w:rsid w:val="006B49C1"/>
    <w:rsid w:val="006B636C"/>
    <w:rsid w:val="006C2A93"/>
    <w:rsid w:val="006C3017"/>
    <w:rsid w:val="006C671E"/>
    <w:rsid w:val="006D0379"/>
    <w:rsid w:val="006D1EAF"/>
    <w:rsid w:val="006D20A4"/>
    <w:rsid w:val="006D315F"/>
    <w:rsid w:val="006D3B69"/>
    <w:rsid w:val="006D47F4"/>
    <w:rsid w:val="006D5DEF"/>
    <w:rsid w:val="006D6913"/>
    <w:rsid w:val="006D6D83"/>
    <w:rsid w:val="006E08FF"/>
    <w:rsid w:val="006F2550"/>
    <w:rsid w:val="00700293"/>
    <w:rsid w:val="007012D7"/>
    <w:rsid w:val="007015E2"/>
    <w:rsid w:val="00701814"/>
    <w:rsid w:val="00701CE0"/>
    <w:rsid w:val="007036C5"/>
    <w:rsid w:val="00705911"/>
    <w:rsid w:val="00705C63"/>
    <w:rsid w:val="007073DB"/>
    <w:rsid w:val="007117B6"/>
    <w:rsid w:val="00711F65"/>
    <w:rsid w:val="00716242"/>
    <w:rsid w:val="0072261D"/>
    <w:rsid w:val="007245B1"/>
    <w:rsid w:val="00724B04"/>
    <w:rsid w:val="0072647A"/>
    <w:rsid w:val="0072770F"/>
    <w:rsid w:val="00730335"/>
    <w:rsid w:val="007316A2"/>
    <w:rsid w:val="00732F5A"/>
    <w:rsid w:val="00733A28"/>
    <w:rsid w:val="007373B0"/>
    <w:rsid w:val="007403EE"/>
    <w:rsid w:val="0074160A"/>
    <w:rsid w:val="007420AC"/>
    <w:rsid w:val="007514E2"/>
    <w:rsid w:val="00752DBE"/>
    <w:rsid w:val="00752ECD"/>
    <w:rsid w:val="00753659"/>
    <w:rsid w:val="00754397"/>
    <w:rsid w:val="00754ED7"/>
    <w:rsid w:val="00755220"/>
    <w:rsid w:val="0075571F"/>
    <w:rsid w:val="00755840"/>
    <w:rsid w:val="00756402"/>
    <w:rsid w:val="007568C3"/>
    <w:rsid w:val="00760AC2"/>
    <w:rsid w:val="00761EBC"/>
    <w:rsid w:val="007626F3"/>
    <w:rsid w:val="00763BAD"/>
    <w:rsid w:val="0076409E"/>
    <w:rsid w:val="00765319"/>
    <w:rsid w:val="007670B0"/>
    <w:rsid w:val="007700CA"/>
    <w:rsid w:val="0077201D"/>
    <w:rsid w:val="00773207"/>
    <w:rsid w:val="0077554B"/>
    <w:rsid w:val="00776294"/>
    <w:rsid w:val="00780D1F"/>
    <w:rsid w:val="007876D0"/>
    <w:rsid w:val="00791248"/>
    <w:rsid w:val="00792236"/>
    <w:rsid w:val="00792AFC"/>
    <w:rsid w:val="00793AB1"/>
    <w:rsid w:val="00794214"/>
    <w:rsid w:val="0079789F"/>
    <w:rsid w:val="007978A9"/>
    <w:rsid w:val="007A5F19"/>
    <w:rsid w:val="007A67E5"/>
    <w:rsid w:val="007B349B"/>
    <w:rsid w:val="007B39A2"/>
    <w:rsid w:val="007C086F"/>
    <w:rsid w:val="007C1F33"/>
    <w:rsid w:val="007C2BA0"/>
    <w:rsid w:val="007C3D58"/>
    <w:rsid w:val="007C5272"/>
    <w:rsid w:val="007C6366"/>
    <w:rsid w:val="007D0606"/>
    <w:rsid w:val="007D08C1"/>
    <w:rsid w:val="007D6004"/>
    <w:rsid w:val="007E0ADE"/>
    <w:rsid w:val="007E2DE0"/>
    <w:rsid w:val="007F067B"/>
    <w:rsid w:val="007F32D9"/>
    <w:rsid w:val="007F5237"/>
    <w:rsid w:val="007F5EBD"/>
    <w:rsid w:val="007F6CEE"/>
    <w:rsid w:val="008064A4"/>
    <w:rsid w:val="0081385B"/>
    <w:rsid w:val="008138E2"/>
    <w:rsid w:val="0082106E"/>
    <w:rsid w:val="0083108C"/>
    <w:rsid w:val="0083131D"/>
    <w:rsid w:val="00832C1A"/>
    <w:rsid w:val="0083696F"/>
    <w:rsid w:val="00837806"/>
    <w:rsid w:val="00840A24"/>
    <w:rsid w:val="00840DE8"/>
    <w:rsid w:val="0084377C"/>
    <w:rsid w:val="00844958"/>
    <w:rsid w:val="008511EB"/>
    <w:rsid w:val="0085253E"/>
    <w:rsid w:val="00852CF4"/>
    <w:rsid w:val="0086006B"/>
    <w:rsid w:val="00860932"/>
    <w:rsid w:val="00860D0F"/>
    <w:rsid w:val="00861681"/>
    <w:rsid w:val="00861977"/>
    <w:rsid w:val="008625B0"/>
    <w:rsid w:val="008632D2"/>
    <w:rsid w:val="00874009"/>
    <w:rsid w:val="00874836"/>
    <w:rsid w:val="00874D53"/>
    <w:rsid w:val="00876429"/>
    <w:rsid w:val="008821D7"/>
    <w:rsid w:val="00882C97"/>
    <w:rsid w:val="00885A92"/>
    <w:rsid w:val="00885F1E"/>
    <w:rsid w:val="00886607"/>
    <w:rsid w:val="008876A9"/>
    <w:rsid w:val="00887AF1"/>
    <w:rsid w:val="008912BD"/>
    <w:rsid w:val="00891835"/>
    <w:rsid w:val="008932A0"/>
    <w:rsid w:val="00893EBB"/>
    <w:rsid w:val="00895A3F"/>
    <w:rsid w:val="008964FC"/>
    <w:rsid w:val="008A56C1"/>
    <w:rsid w:val="008B257F"/>
    <w:rsid w:val="008B4964"/>
    <w:rsid w:val="008B54F1"/>
    <w:rsid w:val="008B5D63"/>
    <w:rsid w:val="008B7868"/>
    <w:rsid w:val="008C1CE6"/>
    <w:rsid w:val="008C211B"/>
    <w:rsid w:val="008C49AE"/>
    <w:rsid w:val="008C6885"/>
    <w:rsid w:val="008C7645"/>
    <w:rsid w:val="008D2D54"/>
    <w:rsid w:val="008D40B3"/>
    <w:rsid w:val="008D67DA"/>
    <w:rsid w:val="008D7FD1"/>
    <w:rsid w:val="008E0A91"/>
    <w:rsid w:val="008E1E41"/>
    <w:rsid w:val="008E487A"/>
    <w:rsid w:val="008E5E9C"/>
    <w:rsid w:val="008E6645"/>
    <w:rsid w:val="008E69FB"/>
    <w:rsid w:val="008F18AC"/>
    <w:rsid w:val="008F5F12"/>
    <w:rsid w:val="00900139"/>
    <w:rsid w:val="009025EE"/>
    <w:rsid w:val="009026DC"/>
    <w:rsid w:val="00902D4A"/>
    <w:rsid w:val="00903A04"/>
    <w:rsid w:val="009048EC"/>
    <w:rsid w:val="009052C6"/>
    <w:rsid w:val="009057ED"/>
    <w:rsid w:val="009060EC"/>
    <w:rsid w:val="00906A1E"/>
    <w:rsid w:val="00907BC7"/>
    <w:rsid w:val="009122F3"/>
    <w:rsid w:val="009145F0"/>
    <w:rsid w:val="009146CB"/>
    <w:rsid w:val="00917937"/>
    <w:rsid w:val="009216F4"/>
    <w:rsid w:val="00922784"/>
    <w:rsid w:val="00922D46"/>
    <w:rsid w:val="009239BA"/>
    <w:rsid w:val="00924027"/>
    <w:rsid w:val="009316F7"/>
    <w:rsid w:val="00932E9E"/>
    <w:rsid w:val="00936175"/>
    <w:rsid w:val="009400ED"/>
    <w:rsid w:val="009426EF"/>
    <w:rsid w:val="009512EC"/>
    <w:rsid w:val="00955565"/>
    <w:rsid w:val="00957ADC"/>
    <w:rsid w:val="00961535"/>
    <w:rsid w:val="00964F01"/>
    <w:rsid w:val="00972272"/>
    <w:rsid w:val="009743C1"/>
    <w:rsid w:val="009847CE"/>
    <w:rsid w:val="00985B81"/>
    <w:rsid w:val="00985C0C"/>
    <w:rsid w:val="00987E29"/>
    <w:rsid w:val="0099103D"/>
    <w:rsid w:val="009914FE"/>
    <w:rsid w:val="00993F2F"/>
    <w:rsid w:val="009953D5"/>
    <w:rsid w:val="00996817"/>
    <w:rsid w:val="009A0238"/>
    <w:rsid w:val="009A051D"/>
    <w:rsid w:val="009A1A4C"/>
    <w:rsid w:val="009A3922"/>
    <w:rsid w:val="009A6B03"/>
    <w:rsid w:val="009B17B0"/>
    <w:rsid w:val="009B2452"/>
    <w:rsid w:val="009B51BD"/>
    <w:rsid w:val="009B6DA8"/>
    <w:rsid w:val="009B76DC"/>
    <w:rsid w:val="009B7B01"/>
    <w:rsid w:val="009C0FF5"/>
    <w:rsid w:val="009C7FD3"/>
    <w:rsid w:val="009D075E"/>
    <w:rsid w:val="009D391B"/>
    <w:rsid w:val="009D4E0A"/>
    <w:rsid w:val="009D5322"/>
    <w:rsid w:val="009E00D9"/>
    <w:rsid w:val="009E7E75"/>
    <w:rsid w:val="009F101E"/>
    <w:rsid w:val="009F274C"/>
    <w:rsid w:val="009F2CA2"/>
    <w:rsid w:val="009F3304"/>
    <w:rsid w:val="009F38E0"/>
    <w:rsid w:val="00A02501"/>
    <w:rsid w:val="00A04830"/>
    <w:rsid w:val="00A0516E"/>
    <w:rsid w:val="00A1165B"/>
    <w:rsid w:val="00A11E7A"/>
    <w:rsid w:val="00A21D57"/>
    <w:rsid w:val="00A23735"/>
    <w:rsid w:val="00A2382D"/>
    <w:rsid w:val="00A2545D"/>
    <w:rsid w:val="00A26CE0"/>
    <w:rsid w:val="00A30361"/>
    <w:rsid w:val="00A30DFA"/>
    <w:rsid w:val="00A31600"/>
    <w:rsid w:val="00A32845"/>
    <w:rsid w:val="00A342C0"/>
    <w:rsid w:val="00A36A95"/>
    <w:rsid w:val="00A40CD3"/>
    <w:rsid w:val="00A415E7"/>
    <w:rsid w:val="00A41F34"/>
    <w:rsid w:val="00A4331B"/>
    <w:rsid w:val="00A45C10"/>
    <w:rsid w:val="00A46449"/>
    <w:rsid w:val="00A51F36"/>
    <w:rsid w:val="00A521FA"/>
    <w:rsid w:val="00A56D03"/>
    <w:rsid w:val="00A61506"/>
    <w:rsid w:val="00A64FDC"/>
    <w:rsid w:val="00A71A8F"/>
    <w:rsid w:val="00A72826"/>
    <w:rsid w:val="00A7390B"/>
    <w:rsid w:val="00A7490F"/>
    <w:rsid w:val="00A74C65"/>
    <w:rsid w:val="00A75030"/>
    <w:rsid w:val="00A75899"/>
    <w:rsid w:val="00A8102B"/>
    <w:rsid w:val="00A8246B"/>
    <w:rsid w:val="00A83B48"/>
    <w:rsid w:val="00A8418C"/>
    <w:rsid w:val="00A84C53"/>
    <w:rsid w:val="00A84E2F"/>
    <w:rsid w:val="00A8686D"/>
    <w:rsid w:val="00A901E1"/>
    <w:rsid w:val="00A91EA7"/>
    <w:rsid w:val="00A922C8"/>
    <w:rsid w:val="00A951D3"/>
    <w:rsid w:val="00A9625C"/>
    <w:rsid w:val="00AA0CC2"/>
    <w:rsid w:val="00AA1768"/>
    <w:rsid w:val="00AA3170"/>
    <w:rsid w:val="00AA4D8C"/>
    <w:rsid w:val="00AA50E0"/>
    <w:rsid w:val="00AB1E48"/>
    <w:rsid w:val="00AB308C"/>
    <w:rsid w:val="00AB5BDE"/>
    <w:rsid w:val="00AC0242"/>
    <w:rsid w:val="00AC10B3"/>
    <w:rsid w:val="00AC142B"/>
    <w:rsid w:val="00AC2B3D"/>
    <w:rsid w:val="00AC3EA9"/>
    <w:rsid w:val="00AC4A4E"/>
    <w:rsid w:val="00AC68B5"/>
    <w:rsid w:val="00AC6F51"/>
    <w:rsid w:val="00AD0F5F"/>
    <w:rsid w:val="00AD177D"/>
    <w:rsid w:val="00AD3222"/>
    <w:rsid w:val="00AD55C8"/>
    <w:rsid w:val="00AD5750"/>
    <w:rsid w:val="00AE22F8"/>
    <w:rsid w:val="00AE528C"/>
    <w:rsid w:val="00AF0EE9"/>
    <w:rsid w:val="00AF29C9"/>
    <w:rsid w:val="00B03ADB"/>
    <w:rsid w:val="00B06E12"/>
    <w:rsid w:val="00B1394C"/>
    <w:rsid w:val="00B157A1"/>
    <w:rsid w:val="00B24BD6"/>
    <w:rsid w:val="00B25398"/>
    <w:rsid w:val="00B33657"/>
    <w:rsid w:val="00B33E56"/>
    <w:rsid w:val="00B34B8F"/>
    <w:rsid w:val="00B34F00"/>
    <w:rsid w:val="00B351CF"/>
    <w:rsid w:val="00B36AB1"/>
    <w:rsid w:val="00B42C0D"/>
    <w:rsid w:val="00B4396B"/>
    <w:rsid w:val="00B449A5"/>
    <w:rsid w:val="00B450EE"/>
    <w:rsid w:val="00B46456"/>
    <w:rsid w:val="00B53C5F"/>
    <w:rsid w:val="00B548A2"/>
    <w:rsid w:val="00B5605B"/>
    <w:rsid w:val="00B57430"/>
    <w:rsid w:val="00B60599"/>
    <w:rsid w:val="00B60F54"/>
    <w:rsid w:val="00B61485"/>
    <w:rsid w:val="00B61D05"/>
    <w:rsid w:val="00B639FE"/>
    <w:rsid w:val="00B67BE4"/>
    <w:rsid w:val="00B7136B"/>
    <w:rsid w:val="00B71592"/>
    <w:rsid w:val="00B7326C"/>
    <w:rsid w:val="00B73ACC"/>
    <w:rsid w:val="00B745E1"/>
    <w:rsid w:val="00B80029"/>
    <w:rsid w:val="00B856C0"/>
    <w:rsid w:val="00B86613"/>
    <w:rsid w:val="00B90D2C"/>
    <w:rsid w:val="00B9168C"/>
    <w:rsid w:val="00B9496B"/>
    <w:rsid w:val="00B96C4C"/>
    <w:rsid w:val="00B970C8"/>
    <w:rsid w:val="00B977F0"/>
    <w:rsid w:val="00BA3DA6"/>
    <w:rsid w:val="00BA5AA3"/>
    <w:rsid w:val="00BA5F75"/>
    <w:rsid w:val="00BB0159"/>
    <w:rsid w:val="00BB1FCA"/>
    <w:rsid w:val="00BB200A"/>
    <w:rsid w:val="00BB2224"/>
    <w:rsid w:val="00BB27F1"/>
    <w:rsid w:val="00BB7AA6"/>
    <w:rsid w:val="00BC190D"/>
    <w:rsid w:val="00BC2311"/>
    <w:rsid w:val="00BC2B34"/>
    <w:rsid w:val="00BC3B78"/>
    <w:rsid w:val="00BC5DD6"/>
    <w:rsid w:val="00BC6B2A"/>
    <w:rsid w:val="00BD06FD"/>
    <w:rsid w:val="00BD0C15"/>
    <w:rsid w:val="00BD1488"/>
    <w:rsid w:val="00BE3874"/>
    <w:rsid w:val="00BE495A"/>
    <w:rsid w:val="00BE5EE6"/>
    <w:rsid w:val="00BF097F"/>
    <w:rsid w:val="00BF19EE"/>
    <w:rsid w:val="00BF1FD4"/>
    <w:rsid w:val="00BF7712"/>
    <w:rsid w:val="00C05F7C"/>
    <w:rsid w:val="00C06F42"/>
    <w:rsid w:val="00C1232D"/>
    <w:rsid w:val="00C13BD4"/>
    <w:rsid w:val="00C153D1"/>
    <w:rsid w:val="00C15CF6"/>
    <w:rsid w:val="00C16D65"/>
    <w:rsid w:val="00C2041D"/>
    <w:rsid w:val="00C20F6E"/>
    <w:rsid w:val="00C21343"/>
    <w:rsid w:val="00C223BC"/>
    <w:rsid w:val="00C2290E"/>
    <w:rsid w:val="00C233C1"/>
    <w:rsid w:val="00C2444F"/>
    <w:rsid w:val="00C30C5B"/>
    <w:rsid w:val="00C31FFE"/>
    <w:rsid w:val="00C325CE"/>
    <w:rsid w:val="00C34E9B"/>
    <w:rsid w:val="00C44D76"/>
    <w:rsid w:val="00C467B1"/>
    <w:rsid w:val="00C4693F"/>
    <w:rsid w:val="00C54032"/>
    <w:rsid w:val="00C55451"/>
    <w:rsid w:val="00C55B74"/>
    <w:rsid w:val="00C5642C"/>
    <w:rsid w:val="00C57038"/>
    <w:rsid w:val="00C57040"/>
    <w:rsid w:val="00C63C2B"/>
    <w:rsid w:val="00C65D78"/>
    <w:rsid w:val="00C707C7"/>
    <w:rsid w:val="00C71993"/>
    <w:rsid w:val="00C72258"/>
    <w:rsid w:val="00C73635"/>
    <w:rsid w:val="00C76AD5"/>
    <w:rsid w:val="00C84891"/>
    <w:rsid w:val="00C94665"/>
    <w:rsid w:val="00C96C12"/>
    <w:rsid w:val="00C96F53"/>
    <w:rsid w:val="00C97DE3"/>
    <w:rsid w:val="00CA3EEC"/>
    <w:rsid w:val="00CA44AC"/>
    <w:rsid w:val="00CA57AD"/>
    <w:rsid w:val="00CA5F25"/>
    <w:rsid w:val="00CB5BD9"/>
    <w:rsid w:val="00CC06CE"/>
    <w:rsid w:val="00CC4B44"/>
    <w:rsid w:val="00CD0B6B"/>
    <w:rsid w:val="00CD68D5"/>
    <w:rsid w:val="00CD7F4B"/>
    <w:rsid w:val="00CE3E67"/>
    <w:rsid w:val="00CE45E7"/>
    <w:rsid w:val="00CF1BAC"/>
    <w:rsid w:val="00CF33DC"/>
    <w:rsid w:val="00CF36C0"/>
    <w:rsid w:val="00D012A1"/>
    <w:rsid w:val="00D031CF"/>
    <w:rsid w:val="00D0367B"/>
    <w:rsid w:val="00D049C5"/>
    <w:rsid w:val="00D057F9"/>
    <w:rsid w:val="00D10281"/>
    <w:rsid w:val="00D21157"/>
    <w:rsid w:val="00D211C8"/>
    <w:rsid w:val="00D21731"/>
    <w:rsid w:val="00D21DB2"/>
    <w:rsid w:val="00D231DD"/>
    <w:rsid w:val="00D23256"/>
    <w:rsid w:val="00D235A1"/>
    <w:rsid w:val="00D25B3F"/>
    <w:rsid w:val="00D278F1"/>
    <w:rsid w:val="00D3673C"/>
    <w:rsid w:val="00D37362"/>
    <w:rsid w:val="00D45BAC"/>
    <w:rsid w:val="00D46716"/>
    <w:rsid w:val="00D5350B"/>
    <w:rsid w:val="00D55716"/>
    <w:rsid w:val="00D56A90"/>
    <w:rsid w:val="00D60EDB"/>
    <w:rsid w:val="00D62BF8"/>
    <w:rsid w:val="00D630CA"/>
    <w:rsid w:val="00D64501"/>
    <w:rsid w:val="00D70567"/>
    <w:rsid w:val="00D70A83"/>
    <w:rsid w:val="00D71A0B"/>
    <w:rsid w:val="00D740F7"/>
    <w:rsid w:val="00D74E80"/>
    <w:rsid w:val="00D77D65"/>
    <w:rsid w:val="00D80D8C"/>
    <w:rsid w:val="00D82B55"/>
    <w:rsid w:val="00D830DD"/>
    <w:rsid w:val="00D84A40"/>
    <w:rsid w:val="00D87750"/>
    <w:rsid w:val="00D93772"/>
    <w:rsid w:val="00DA27A8"/>
    <w:rsid w:val="00DA5B30"/>
    <w:rsid w:val="00DA6D61"/>
    <w:rsid w:val="00DB5894"/>
    <w:rsid w:val="00DB5F27"/>
    <w:rsid w:val="00DB6C01"/>
    <w:rsid w:val="00DB6ED7"/>
    <w:rsid w:val="00DC0608"/>
    <w:rsid w:val="00DC220A"/>
    <w:rsid w:val="00DC237F"/>
    <w:rsid w:val="00DC2C0C"/>
    <w:rsid w:val="00DC3ADC"/>
    <w:rsid w:val="00DC724B"/>
    <w:rsid w:val="00DD38E8"/>
    <w:rsid w:val="00DD4A33"/>
    <w:rsid w:val="00DD5F63"/>
    <w:rsid w:val="00DE4464"/>
    <w:rsid w:val="00DE5359"/>
    <w:rsid w:val="00DE6A08"/>
    <w:rsid w:val="00DF1511"/>
    <w:rsid w:val="00DF43ED"/>
    <w:rsid w:val="00DF5AA4"/>
    <w:rsid w:val="00DF5FF8"/>
    <w:rsid w:val="00DF6920"/>
    <w:rsid w:val="00E02613"/>
    <w:rsid w:val="00E03B12"/>
    <w:rsid w:val="00E05201"/>
    <w:rsid w:val="00E07385"/>
    <w:rsid w:val="00E07B44"/>
    <w:rsid w:val="00E11815"/>
    <w:rsid w:val="00E12359"/>
    <w:rsid w:val="00E13D72"/>
    <w:rsid w:val="00E14BC2"/>
    <w:rsid w:val="00E171F4"/>
    <w:rsid w:val="00E21E36"/>
    <w:rsid w:val="00E235EA"/>
    <w:rsid w:val="00E24EE2"/>
    <w:rsid w:val="00E26F40"/>
    <w:rsid w:val="00E2782E"/>
    <w:rsid w:val="00E333CA"/>
    <w:rsid w:val="00E345FE"/>
    <w:rsid w:val="00E42532"/>
    <w:rsid w:val="00E44086"/>
    <w:rsid w:val="00E44C36"/>
    <w:rsid w:val="00E45450"/>
    <w:rsid w:val="00E51D91"/>
    <w:rsid w:val="00E53845"/>
    <w:rsid w:val="00E53EAF"/>
    <w:rsid w:val="00E60F47"/>
    <w:rsid w:val="00E63647"/>
    <w:rsid w:val="00E64E96"/>
    <w:rsid w:val="00E659D7"/>
    <w:rsid w:val="00E72251"/>
    <w:rsid w:val="00E72AB7"/>
    <w:rsid w:val="00E74C33"/>
    <w:rsid w:val="00E76FCC"/>
    <w:rsid w:val="00E77278"/>
    <w:rsid w:val="00E802D7"/>
    <w:rsid w:val="00E80984"/>
    <w:rsid w:val="00E8268D"/>
    <w:rsid w:val="00E84B23"/>
    <w:rsid w:val="00E85005"/>
    <w:rsid w:val="00E91529"/>
    <w:rsid w:val="00E97599"/>
    <w:rsid w:val="00E97F46"/>
    <w:rsid w:val="00EA3D62"/>
    <w:rsid w:val="00EA4012"/>
    <w:rsid w:val="00EA464E"/>
    <w:rsid w:val="00EA6137"/>
    <w:rsid w:val="00EB48BF"/>
    <w:rsid w:val="00EB66DA"/>
    <w:rsid w:val="00EB6C3A"/>
    <w:rsid w:val="00EC00B2"/>
    <w:rsid w:val="00EC0B3E"/>
    <w:rsid w:val="00EC0EB4"/>
    <w:rsid w:val="00EC214B"/>
    <w:rsid w:val="00EC6714"/>
    <w:rsid w:val="00EC76CC"/>
    <w:rsid w:val="00ED104D"/>
    <w:rsid w:val="00ED115F"/>
    <w:rsid w:val="00ED30E4"/>
    <w:rsid w:val="00ED5C58"/>
    <w:rsid w:val="00ED72C7"/>
    <w:rsid w:val="00EE0276"/>
    <w:rsid w:val="00EE09BD"/>
    <w:rsid w:val="00EE0A13"/>
    <w:rsid w:val="00EE0F21"/>
    <w:rsid w:val="00EE26D0"/>
    <w:rsid w:val="00EE3505"/>
    <w:rsid w:val="00EE59D1"/>
    <w:rsid w:val="00EE7382"/>
    <w:rsid w:val="00EE7CF0"/>
    <w:rsid w:val="00EF29B4"/>
    <w:rsid w:val="00EF3F2E"/>
    <w:rsid w:val="00EF4966"/>
    <w:rsid w:val="00EF4E7E"/>
    <w:rsid w:val="00F0476E"/>
    <w:rsid w:val="00F061C6"/>
    <w:rsid w:val="00F11C10"/>
    <w:rsid w:val="00F1252E"/>
    <w:rsid w:val="00F1458B"/>
    <w:rsid w:val="00F148D7"/>
    <w:rsid w:val="00F14CB8"/>
    <w:rsid w:val="00F1652E"/>
    <w:rsid w:val="00F22529"/>
    <w:rsid w:val="00F25F80"/>
    <w:rsid w:val="00F26E77"/>
    <w:rsid w:val="00F26F9A"/>
    <w:rsid w:val="00F369A7"/>
    <w:rsid w:val="00F4001F"/>
    <w:rsid w:val="00F44115"/>
    <w:rsid w:val="00F45F8A"/>
    <w:rsid w:val="00F46A05"/>
    <w:rsid w:val="00F4799C"/>
    <w:rsid w:val="00F51BDB"/>
    <w:rsid w:val="00F54BD5"/>
    <w:rsid w:val="00F5537F"/>
    <w:rsid w:val="00F55E03"/>
    <w:rsid w:val="00F56381"/>
    <w:rsid w:val="00F57254"/>
    <w:rsid w:val="00F61072"/>
    <w:rsid w:val="00F648FF"/>
    <w:rsid w:val="00F66810"/>
    <w:rsid w:val="00F67C7B"/>
    <w:rsid w:val="00F7260F"/>
    <w:rsid w:val="00F75899"/>
    <w:rsid w:val="00F75B86"/>
    <w:rsid w:val="00F76EB2"/>
    <w:rsid w:val="00F779C3"/>
    <w:rsid w:val="00F86737"/>
    <w:rsid w:val="00F93404"/>
    <w:rsid w:val="00FA6371"/>
    <w:rsid w:val="00FB1492"/>
    <w:rsid w:val="00FB370B"/>
    <w:rsid w:val="00FB3B9C"/>
    <w:rsid w:val="00FC26F4"/>
    <w:rsid w:val="00FD11DB"/>
    <w:rsid w:val="00FE4A63"/>
    <w:rsid w:val="00FF444D"/>
    <w:rsid w:val="00FF6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2050"/>
  <w15:chartTrackingRefBased/>
  <w15:docId w15:val="{CE46802B-08A7-4ABF-9A5E-7716A55F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FCE"/>
    <w:rPr>
      <w:rFonts w:ascii="Times New Roman" w:hAnsi="Times New Roman" w:cs="Times New Roman"/>
    </w:rPr>
  </w:style>
  <w:style w:type="paragraph" w:styleId="Heading1">
    <w:name w:val="heading 1"/>
    <w:basedOn w:val="Normal"/>
    <w:next w:val="Normal"/>
    <w:link w:val="Heading1Char"/>
    <w:uiPriority w:val="9"/>
    <w:qFormat/>
    <w:rsid w:val="00457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F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F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7FCE"/>
    <w:pPr>
      <w:numPr>
        <w:numId w:val="1"/>
      </w:numPr>
      <w:spacing w:before="120" w:after="240" w:line="240" w:lineRule="auto"/>
      <w:ind w:left="1434" w:hanging="357"/>
      <w:contextualSpacing/>
    </w:pPr>
    <w:rPr>
      <w:rFonts w:eastAsia="Cambria"/>
      <w:sz w:val="24"/>
      <w:szCs w:val="24"/>
    </w:rPr>
  </w:style>
  <w:style w:type="paragraph" w:customStyle="1" w:styleId="AuthorList">
    <w:name w:val="Author List"/>
    <w:aliases w:val="Keywords,Abstract"/>
    <w:basedOn w:val="Subtitle"/>
    <w:next w:val="Normal"/>
    <w:uiPriority w:val="1"/>
    <w:qFormat/>
    <w:rsid w:val="00457FCE"/>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HTMLPreformatted">
    <w:name w:val="HTML Preformatted"/>
    <w:basedOn w:val="Normal"/>
    <w:link w:val="HTMLPreformattedChar"/>
    <w:uiPriority w:val="99"/>
    <w:unhideWhenUsed/>
    <w:rsid w:val="00457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7FCE"/>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457FCE"/>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57FCE"/>
    <w:rPr>
      <w:rFonts w:eastAsiaTheme="minorEastAsia"/>
      <w:color w:val="5A5A5A" w:themeColor="text1" w:themeTint="A5"/>
      <w:spacing w:val="15"/>
    </w:rPr>
  </w:style>
  <w:style w:type="paragraph" w:styleId="Bibliography">
    <w:name w:val="Bibliography"/>
    <w:basedOn w:val="Normal"/>
    <w:next w:val="Normal"/>
    <w:uiPriority w:val="37"/>
    <w:unhideWhenUsed/>
    <w:rsid w:val="00457FCE"/>
  </w:style>
  <w:style w:type="paragraph" w:styleId="Title">
    <w:name w:val="Title"/>
    <w:basedOn w:val="Normal"/>
    <w:next w:val="Normal"/>
    <w:link w:val="TitleChar"/>
    <w:qFormat/>
    <w:rsid w:val="00457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57FC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57FC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57FCE"/>
    <w:pPr>
      <w:spacing w:after="200" w:line="240" w:lineRule="auto"/>
    </w:pPr>
    <w:rPr>
      <w:i/>
      <w:iCs/>
      <w:color w:val="44546A" w:themeColor="text2"/>
      <w:sz w:val="18"/>
      <w:szCs w:val="18"/>
    </w:rPr>
  </w:style>
  <w:style w:type="table" w:styleId="TableGrid">
    <w:name w:val="Table Grid"/>
    <w:basedOn w:val="TableNormal"/>
    <w:uiPriority w:val="39"/>
    <w:rsid w:val="00457FCE"/>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5C10"/>
    <w:rPr>
      <w:sz w:val="16"/>
      <w:szCs w:val="16"/>
    </w:rPr>
  </w:style>
  <w:style w:type="paragraph" w:styleId="CommentText">
    <w:name w:val="annotation text"/>
    <w:basedOn w:val="Normal"/>
    <w:link w:val="CommentTextChar"/>
    <w:uiPriority w:val="99"/>
    <w:unhideWhenUsed/>
    <w:rsid w:val="00A45C10"/>
    <w:pPr>
      <w:spacing w:line="240" w:lineRule="auto"/>
    </w:pPr>
    <w:rPr>
      <w:sz w:val="20"/>
      <w:szCs w:val="20"/>
    </w:rPr>
  </w:style>
  <w:style w:type="character" w:customStyle="1" w:styleId="CommentTextChar">
    <w:name w:val="Comment Text Char"/>
    <w:basedOn w:val="DefaultParagraphFont"/>
    <w:link w:val="CommentText"/>
    <w:uiPriority w:val="99"/>
    <w:rsid w:val="00A45C10"/>
    <w:rPr>
      <w:rFonts w:ascii="Times New Roman" w:hAnsi="Times New Roman" w:cs="Times New Roman"/>
      <w:sz w:val="20"/>
      <w:szCs w:val="20"/>
    </w:rPr>
  </w:style>
  <w:style w:type="paragraph" w:styleId="Revision">
    <w:name w:val="Revision"/>
    <w:hidden/>
    <w:uiPriority w:val="99"/>
    <w:semiHidden/>
    <w:rsid w:val="00A45C10"/>
    <w:pPr>
      <w:spacing w:after="0" w:line="240" w:lineRule="auto"/>
    </w:pPr>
    <w:rPr>
      <w:rFonts w:ascii="Times New Roman" w:hAnsi="Times New Roman" w:cs="Times New Roman"/>
    </w:rPr>
  </w:style>
  <w:style w:type="paragraph" w:styleId="BodyText">
    <w:name w:val="Body Text"/>
    <w:basedOn w:val="Normal"/>
    <w:link w:val="BodyTextChar"/>
    <w:qFormat/>
    <w:rsid w:val="00A45C10"/>
    <w:pPr>
      <w:spacing w:before="180" w:after="180" w:line="240" w:lineRule="auto"/>
    </w:pPr>
    <w:rPr>
      <w:rFonts w:asciiTheme="minorHAnsi" w:hAnsiTheme="minorHAnsi" w:cstheme="minorBidi"/>
      <w:sz w:val="24"/>
      <w:szCs w:val="24"/>
    </w:rPr>
  </w:style>
  <w:style w:type="character" w:customStyle="1" w:styleId="BodyTextChar">
    <w:name w:val="Body Text Char"/>
    <w:basedOn w:val="DefaultParagraphFont"/>
    <w:link w:val="BodyText"/>
    <w:rsid w:val="00A45C10"/>
    <w:rPr>
      <w:sz w:val="24"/>
      <w:szCs w:val="24"/>
    </w:rPr>
  </w:style>
  <w:style w:type="paragraph" w:customStyle="1" w:styleId="FirstParagraph">
    <w:name w:val="First Paragraph"/>
    <w:basedOn w:val="BodyText"/>
    <w:next w:val="BodyText"/>
    <w:qFormat/>
    <w:rsid w:val="00A45C10"/>
  </w:style>
  <w:style w:type="character" w:styleId="PlaceholderText">
    <w:name w:val="Placeholder Text"/>
    <w:basedOn w:val="DefaultParagraphFont"/>
    <w:uiPriority w:val="99"/>
    <w:semiHidden/>
    <w:rsid w:val="00E02613"/>
    <w:rPr>
      <w:color w:val="808080"/>
    </w:rPr>
  </w:style>
  <w:style w:type="paragraph" w:styleId="CommentSubject">
    <w:name w:val="annotation subject"/>
    <w:basedOn w:val="CommentText"/>
    <w:next w:val="CommentText"/>
    <w:link w:val="CommentSubjectChar"/>
    <w:uiPriority w:val="99"/>
    <w:semiHidden/>
    <w:unhideWhenUsed/>
    <w:rsid w:val="004F1EEE"/>
    <w:rPr>
      <w:b/>
      <w:bCs/>
    </w:rPr>
  </w:style>
  <w:style w:type="character" w:customStyle="1" w:styleId="CommentSubjectChar">
    <w:name w:val="Comment Subject Char"/>
    <w:basedOn w:val="CommentTextChar"/>
    <w:link w:val="CommentSubject"/>
    <w:uiPriority w:val="99"/>
    <w:semiHidden/>
    <w:rsid w:val="004F1EE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4F1E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EEE"/>
    <w:rPr>
      <w:rFonts w:ascii="Segoe UI" w:hAnsi="Segoe UI" w:cs="Segoe UI"/>
      <w:sz w:val="18"/>
      <w:szCs w:val="18"/>
    </w:rPr>
  </w:style>
  <w:style w:type="paragraph" w:styleId="Header">
    <w:name w:val="header"/>
    <w:basedOn w:val="Normal"/>
    <w:link w:val="HeaderChar"/>
    <w:uiPriority w:val="99"/>
    <w:unhideWhenUsed/>
    <w:rsid w:val="0066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568"/>
    <w:rPr>
      <w:rFonts w:ascii="Times New Roman" w:hAnsi="Times New Roman" w:cs="Times New Roman"/>
    </w:rPr>
  </w:style>
  <w:style w:type="paragraph" w:styleId="Footer">
    <w:name w:val="footer"/>
    <w:basedOn w:val="Normal"/>
    <w:link w:val="FooterChar"/>
    <w:uiPriority w:val="99"/>
    <w:unhideWhenUsed/>
    <w:rsid w:val="0066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568"/>
    <w:rPr>
      <w:rFonts w:ascii="Times New Roman" w:hAnsi="Times New Roman" w:cs="Times New Roman"/>
    </w:rPr>
  </w:style>
  <w:style w:type="character" w:styleId="Hyperlink">
    <w:name w:val="Hyperlink"/>
    <w:basedOn w:val="DefaultParagraphFont"/>
    <w:uiPriority w:val="99"/>
    <w:unhideWhenUsed/>
    <w:rsid w:val="009F3304"/>
    <w:rPr>
      <w:color w:val="0563C1" w:themeColor="hyperlink"/>
      <w:u w:val="single"/>
    </w:rPr>
  </w:style>
  <w:style w:type="character" w:styleId="UnresolvedMention">
    <w:name w:val="Unresolved Mention"/>
    <w:basedOn w:val="DefaultParagraphFont"/>
    <w:uiPriority w:val="99"/>
    <w:semiHidden/>
    <w:unhideWhenUsed/>
    <w:rsid w:val="0013367A"/>
    <w:rPr>
      <w:color w:val="605E5C"/>
      <w:shd w:val="clear" w:color="auto" w:fill="E1DFDD"/>
    </w:rPr>
  </w:style>
  <w:style w:type="character" w:styleId="FollowedHyperlink">
    <w:name w:val="FollowedHyperlink"/>
    <w:basedOn w:val="DefaultParagraphFont"/>
    <w:uiPriority w:val="99"/>
    <w:semiHidden/>
    <w:unhideWhenUsed/>
    <w:rsid w:val="0013367A"/>
    <w:rPr>
      <w:color w:val="954F72" w:themeColor="followedHyperlink"/>
      <w:u w:val="single"/>
    </w:rPr>
  </w:style>
  <w:style w:type="paragraph" w:styleId="NormalWeb">
    <w:name w:val="Normal (Web)"/>
    <w:basedOn w:val="Normal"/>
    <w:uiPriority w:val="99"/>
    <w:semiHidden/>
    <w:unhideWhenUsed/>
    <w:rsid w:val="00CA57AD"/>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3405">
      <w:bodyDiv w:val="1"/>
      <w:marLeft w:val="0"/>
      <w:marRight w:val="0"/>
      <w:marTop w:val="0"/>
      <w:marBottom w:val="0"/>
      <w:divBdr>
        <w:top w:val="none" w:sz="0" w:space="0" w:color="auto"/>
        <w:left w:val="none" w:sz="0" w:space="0" w:color="auto"/>
        <w:bottom w:val="none" w:sz="0" w:space="0" w:color="auto"/>
        <w:right w:val="none" w:sz="0" w:space="0" w:color="auto"/>
      </w:divBdr>
    </w:div>
    <w:div w:id="2636547">
      <w:bodyDiv w:val="1"/>
      <w:marLeft w:val="0"/>
      <w:marRight w:val="0"/>
      <w:marTop w:val="0"/>
      <w:marBottom w:val="0"/>
      <w:divBdr>
        <w:top w:val="none" w:sz="0" w:space="0" w:color="auto"/>
        <w:left w:val="none" w:sz="0" w:space="0" w:color="auto"/>
        <w:bottom w:val="none" w:sz="0" w:space="0" w:color="auto"/>
        <w:right w:val="none" w:sz="0" w:space="0" w:color="auto"/>
      </w:divBdr>
    </w:div>
    <w:div w:id="2897017">
      <w:bodyDiv w:val="1"/>
      <w:marLeft w:val="0"/>
      <w:marRight w:val="0"/>
      <w:marTop w:val="0"/>
      <w:marBottom w:val="0"/>
      <w:divBdr>
        <w:top w:val="none" w:sz="0" w:space="0" w:color="auto"/>
        <w:left w:val="none" w:sz="0" w:space="0" w:color="auto"/>
        <w:bottom w:val="none" w:sz="0" w:space="0" w:color="auto"/>
        <w:right w:val="none" w:sz="0" w:space="0" w:color="auto"/>
      </w:divBdr>
    </w:div>
    <w:div w:id="4091765">
      <w:bodyDiv w:val="1"/>
      <w:marLeft w:val="0"/>
      <w:marRight w:val="0"/>
      <w:marTop w:val="0"/>
      <w:marBottom w:val="0"/>
      <w:divBdr>
        <w:top w:val="none" w:sz="0" w:space="0" w:color="auto"/>
        <w:left w:val="none" w:sz="0" w:space="0" w:color="auto"/>
        <w:bottom w:val="none" w:sz="0" w:space="0" w:color="auto"/>
        <w:right w:val="none" w:sz="0" w:space="0" w:color="auto"/>
      </w:divBdr>
    </w:div>
    <w:div w:id="4794839">
      <w:bodyDiv w:val="1"/>
      <w:marLeft w:val="0"/>
      <w:marRight w:val="0"/>
      <w:marTop w:val="0"/>
      <w:marBottom w:val="0"/>
      <w:divBdr>
        <w:top w:val="none" w:sz="0" w:space="0" w:color="auto"/>
        <w:left w:val="none" w:sz="0" w:space="0" w:color="auto"/>
        <w:bottom w:val="none" w:sz="0" w:space="0" w:color="auto"/>
        <w:right w:val="none" w:sz="0" w:space="0" w:color="auto"/>
      </w:divBdr>
    </w:div>
    <w:div w:id="5451940">
      <w:bodyDiv w:val="1"/>
      <w:marLeft w:val="0"/>
      <w:marRight w:val="0"/>
      <w:marTop w:val="0"/>
      <w:marBottom w:val="0"/>
      <w:divBdr>
        <w:top w:val="none" w:sz="0" w:space="0" w:color="auto"/>
        <w:left w:val="none" w:sz="0" w:space="0" w:color="auto"/>
        <w:bottom w:val="none" w:sz="0" w:space="0" w:color="auto"/>
        <w:right w:val="none" w:sz="0" w:space="0" w:color="auto"/>
      </w:divBdr>
    </w:div>
    <w:div w:id="8221300">
      <w:bodyDiv w:val="1"/>
      <w:marLeft w:val="0"/>
      <w:marRight w:val="0"/>
      <w:marTop w:val="0"/>
      <w:marBottom w:val="0"/>
      <w:divBdr>
        <w:top w:val="none" w:sz="0" w:space="0" w:color="auto"/>
        <w:left w:val="none" w:sz="0" w:space="0" w:color="auto"/>
        <w:bottom w:val="none" w:sz="0" w:space="0" w:color="auto"/>
        <w:right w:val="none" w:sz="0" w:space="0" w:color="auto"/>
      </w:divBdr>
    </w:div>
    <w:div w:id="8802070">
      <w:bodyDiv w:val="1"/>
      <w:marLeft w:val="0"/>
      <w:marRight w:val="0"/>
      <w:marTop w:val="0"/>
      <w:marBottom w:val="0"/>
      <w:divBdr>
        <w:top w:val="none" w:sz="0" w:space="0" w:color="auto"/>
        <w:left w:val="none" w:sz="0" w:space="0" w:color="auto"/>
        <w:bottom w:val="none" w:sz="0" w:space="0" w:color="auto"/>
        <w:right w:val="none" w:sz="0" w:space="0" w:color="auto"/>
      </w:divBdr>
    </w:div>
    <w:div w:id="10180752">
      <w:bodyDiv w:val="1"/>
      <w:marLeft w:val="0"/>
      <w:marRight w:val="0"/>
      <w:marTop w:val="0"/>
      <w:marBottom w:val="0"/>
      <w:divBdr>
        <w:top w:val="none" w:sz="0" w:space="0" w:color="auto"/>
        <w:left w:val="none" w:sz="0" w:space="0" w:color="auto"/>
        <w:bottom w:val="none" w:sz="0" w:space="0" w:color="auto"/>
        <w:right w:val="none" w:sz="0" w:space="0" w:color="auto"/>
      </w:divBdr>
    </w:div>
    <w:div w:id="11612400">
      <w:bodyDiv w:val="1"/>
      <w:marLeft w:val="0"/>
      <w:marRight w:val="0"/>
      <w:marTop w:val="0"/>
      <w:marBottom w:val="0"/>
      <w:divBdr>
        <w:top w:val="none" w:sz="0" w:space="0" w:color="auto"/>
        <w:left w:val="none" w:sz="0" w:space="0" w:color="auto"/>
        <w:bottom w:val="none" w:sz="0" w:space="0" w:color="auto"/>
        <w:right w:val="none" w:sz="0" w:space="0" w:color="auto"/>
      </w:divBdr>
    </w:div>
    <w:div w:id="11806579">
      <w:bodyDiv w:val="1"/>
      <w:marLeft w:val="0"/>
      <w:marRight w:val="0"/>
      <w:marTop w:val="0"/>
      <w:marBottom w:val="0"/>
      <w:divBdr>
        <w:top w:val="none" w:sz="0" w:space="0" w:color="auto"/>
        <w:left w:val="none" w:sz="0" w:space="0" w:color="auto"/>
        <w:bottom w:val="none" w:sz="0" w:space="0" w:color="auto"/>
        <w:right w:val="none" w:sz="0" w:space="0" w:color="auto"/>
      </w:divBdr>
    </w:div>
    <w:div w:id="12264963">
      <w:bodyDiv w:val="1"/>
      <w:marLeft w:val="0"/>
      <w:marRight w:val="0"/>
      <w:marTop w:val="0"/>
      <w:marBottom w:val="0"/>
      <w:divBdr>
        <w:top w:val="none" w:sz="0" w:space="0" w:color="auto"/>
        <w:left w:val="none" w:sz="0" w:space="0" w:color="auto"/>
        <w:bottom w:val="none" w:sz="0" w:space="0" w:color="auto"/>
        <w:right w:val="none" w:sz="0" w:space="0" w:color="auto"/>
      </w:divBdr>
    </w:div>
    <w:div w:id="12462026">
      <w:bodyDiv w:val="1"/>
      <w:marLeft w:val="0"/>
      <w:marRight w:val="0"/>
      <w:marTop w:val="0"/>
      <w:marBottom w:val="0"/>
      <w:divBdr>
        <w:top w:val="none" w:sz="0" w:space="0" w:color="auto"/>
        <w:left w:val="none" w:sz="0" w:space="0" w:color="auto"/>
        <w:bottom w:val="none" w:sz="0" w:space="0" w:color="auto"/>
        <w:right w:val="none" w:sz="0" w:space="0" w:color="auto"/>
      </w:divBdr>
    </w:div>
    <w:div w:id="14306803">
      <w:bodyDiv w:val="1"/>
      <w:marLeft w:val="0"/>
      <w:marRight w:val="0"/>
      <w:marTop w:val="0"/>
      <w:marBottom w:val="0"/>
      <w:divBdr>
        <w:top w:val="none" w:sz="0" w:space="0" w:color="auto"/>
        <w:left w:val="none" w:sz="0" w:space="0" w:color="auto"/>
        <w:bottom w:val="none" w:sz="0" w:space="0" w:color="auto"/>
        <w:right w:val="none" w:sz="0" w:space="0" w:color="auto"/>
      </w:divBdr>
    </w:div>
    <w:div w:id="14618397">
      <w:bodyDiv w:val="1"/>
      <w:marLeft w:val="0"/>
      <w:marRight w:val="0"/>
      <w:marTop w:val="0"/>
      <w:marBottom w:val="0"/>
      <w:divBdr>
        <w:top w:val="none" w:sz="0" w:space="0" w:color="auto"/>
        <w:left w:val="none" w:sz="0" w:space="0" w:color="auto"/>
        <w:bottom w:val="none" w:sz="0" w:space="0" w:color="auto"/>
        <w:right w:val="none" w:sz="0" w:space="0" w:color="auto"/>
      </w:divBdr>
    </w:div>
    <w:div w:id="14811894">
      <w:bodyDiv w:val="1"/>
      <w:marLeft w:val="0"/>
      <w:marRight w:val="0"/>
      <w:marTop w:val="0"/>
      <w:marBottom w:val="0"/>
      <w:divBdr>
        <w:top w:val="none" w:sz="0" w:space="0" w:color="auto"/>
        <w:left w:val="none" w:sz="0" w:space="0" w:color="auto"/>
        <w:bottom w:val="none" w:sz="0" w:space="0" w:color="auto"/>
        <w:right w:val="none" w:sz="0" w:space="0" w:color="auto"/>
      </w:divBdr>
    </w:div>
    <w:div w:id="14816364">
      <w:bodyDiv w:val="1"/>
      <w:marLeft w:val="0"/>
      <w:marRight w:val="0"/>
      <w:marTop w:val="0"/>
      <w:marBottom w:val="0"/>
      <w:divBdr>
        <w:top w:val="none" w:sz="0" w:space="0" w:color="auto"/>
        <w:left w:val="none" w:sz="0" w:space="0" w:color="auto"/>
        <w:bottom w:val="none" w:sz="0" w:space="0" w:color="auto"/>
        <w:right w:val="none" w:sz="0" w:space="0" w:color="auto"/>
      </w:divBdr>
    </w:div>
    <w:div w:id="15890062">
      <w:bodyDiv w:val="1"/>
      <w:marLeft w:val="0"/>
      <w:marRight w:val="0"/>
      <w:marTop w:val="0"/>
      <w:marBottom w:val="0"/>
      <w:divBdr>
        <w:top w:val="none" w:sz="0" w:space="0" w:color="auto"/>
        <w:left w:val="none" w:sz="0" w:space="0" w:color="auto"/>
        <w:bottom w:val="none" w:sz="0" w:space="0" w:color="auto"/>
        <w:right w:val="none" w:sz="0" w:space="0" w:color="auto"/>
      </w:divBdr>
    </w:div>
    <w:div w:id="17588743">
      <w:bodyDiv w:val="1"/>
      <w:marLeft w:val="0"/>
      <w:marRight w:val="0"/>
      <w:marTop w:val="0"/>
      <w:marBottom w:val="0"/>
      <w:divBdr>
        <w:top w:val="none" w:sz="0" w:space="0" w:color="auto"/>
        <w:left w:val="none" w:sz="0" w:space="0" w:color="auto"/>
        <w:bottom w:val="none" w:sz="0" w:space="0" w:color="auto"/>
        <w:right w:val="none" w:sz="0" w:space="0" w:color="auto"/>
      </w:divBdr>
    </w:div>
    <w:div w:id="18044868">
      <w:bodyDiv w:val="1"/>
      <w:marLeft w:val="0"/>
      <w:marRight w:val="0"/>
      <w:marTop w:val="0"/>
      <w:marBottom w:val="0"/>
      <w:divBdr>
        <w:top w:val="none" w:sz="0" w:space="0" w:color="auto"/>
        <w:left w:val="none" w:sz="0" w:space="0" w:color="auto"/>
        <w:bottom w:val="none" w:sz="0" w:space="0" w:color="auto"/>
        <w:right w:val="none" w:sz="0" w:space="0" w:color="auto"/>
      </w:divBdr>
    </w:div>
    <w:div w:id="18362455">
      <w:bodyDiv w:val="1"/>
      <w:marLeft w:val="0"/>
      <w:marRight w:val="0"/>
      <w:marTop w:val="0"/>
      <w:marBottom w:val="0"/>
      <w:divBdr>
        <w:top w:val="none" w:sz="0" w:space="0" w:color="auto"/>
        <w:left w:val="none" w:sz="0" w:space="0" w:color="auto"/>
        <w:bottom w:val="none" w:sz="0" w:space="0" w:color="auto"/>
        <w:right w:val="none" w:sz="0" w:space="0" w:color="auto"/>
      </w:divBdr>
    </w:div>
    <w:div w:id="18430898">
      <w:bodyDiv w:val="1"/>
      <w:marLeft w:val="0"/>
      <w:marRight w:val="0"/>
      <w:marTop w:val="0"/>
      <w:marBottom w:val="0"/>
      <w:divBdr>
        <w:top w:val="none" w:sz="0" w:space="0" w:color="auto"/>
        <w:left w:val="none" w:sz="0" w:space="0" w:color="auto"/>
        <w:bottom w:val="none" w:sz="0" w:space="0" w:color="auto"/>
        <w:right w:val="none" w:sz="0" w:space="0" w:color="auto"/>
      </w:divBdr>
    </w:div>
    <w:div w:id="18627508">
      <w:bodyDiv w:val="1"/>
      <w:marLeft w:val="0"/>
      <w:marRight w:val="0"/>
      <w:marTop w:val="0"/>
      <w:marBottom w:val="0"/>
      <w:divBdr>
        <w:top w:val="none" w:sz="0" w:space="0" w:color="auto"/>
        <w:left w:val="none" w:sz="0" w:space="0" w:color="auto"/>
        <w:bottom w:val="none" w:sz="0" w:space="0" w:color="auto"/>
        <w:right w:val="none" w:sz="0" w:space="0" w:color="auto"/>
      </w:divBdr>
    </w:div>
    <w:div w:id="19016037">
      <w:bodyDiv w:val="1"/>
      <w:marLeft w:val="0"/>
      <w:marRight w:val="0"/>
      <w:marTop w:val="0"/>
      <w:marBottom w:val="0"/>
      <w:divBdr>
        <w:top w:val="none" w:sz="0" w:space="0" w:color="auto"/>
        <w:left w:val="none" w:sz="0" w:space="0" w:color="auto"/>
        <w:bottom w:val="none" w:sz="0" w:space="0" w:color="auto"/>
        <w:right w:val="none" w:sz="0" w:space="0" w:color="auto"/>
      </w:divBdr>
    </w:div>
    <w:div w:id="19552658">
      <w:bodyDiv w:val="1"/>
      <w:marLeft w:val="0"/>
      <w:marRight w:val="0"/>
      <w:marTop w:val="0"/>
      <w:marBottom w:val="0"/>
      <w:divBdr>
        <w:top w:val="none" w:sz="0" w:space="0" w:color="auto"/>
        <w:left w:val="none" w:sz="0" w:space="0" w:color="auto"/>
        <w:bottom w:val="none" w:sz="0" w:space="0" w:color="auto"/>
        <w:right w:val="none" w:sz="0" w:space="0" w:color="auto"/>
      </w:divBdr>
    </w:div>
    <w:div w:id="20742104">
      <w:bodyDiv w:val="1"/>
      <w:marLeft w:val="0"/>
      <w:marRight w:val="0"/>
      <w:marTop w:val="0"/>
      <w:marBottom w:val="0"/>
      <w:divBdr>
        <w:top w:val="none" w:sz="0" w:space="0" w:color="auto"/>
        <w:left w:val="none" w:sz="0" w:space="0" w:color="auto"/>
        <w:bottom w:val="none" w:sz="0" w:space="0" w:color="auto"/>
        <w:right w:val="none" w:sz="0" w:space="0" w:color="auto"/>
      </w:divBdr>
    </w:div>
    <w:div w:id="21976339">
      <w:bodyDiv w:val="1"/>
      <w:marLeft w:val="0"/>
      <w:marRight w:val="0"/>
      <w:marTop w:val="0"/>
      <w:marBottom w:val="0"/>
      <w:divBdr>
        <w:top w:val="none" w:sz="0" w:space="0" w:color="auto"/>
        <w:left w:val="none" w:sz="0" w:space="0" w:color="auto"/>
        <w:bottom w:val="none" w:sz="0" w:space="0" w:color="auto"/>
        <w:right w:val="none" w:sz="0" w:space="0" w:color="auto"/>
      </w:divBdr>
    </w:div>
    <w:div w:id="22631048">
      <w:bodyDiv w:val="1"/>
      <w:marLeft w:val="0"/>
      <w:marRight w:val="0"/>
      <w:marTop w:val="0"/>
      <w:marBottom w:val="0"/>
      <w:divBdr>
        <w:top w:val="none" w:sz="0" w:space="0" w:color="auto"/>
        <w:left w:val="none" w:sz="0" w:space="0" w:color="auto"/>
        <w:bottom w:val="none" w:sz="0" w:space="0" w:color="auto"/>
        <w:right w:val="none" w:sz="0" w:space="0" w:color="auto"/>
      </w:divBdr>
    </w:div>
    <w:div w:id="23215041">
      <w:bodyDiv w:val="1"/>
      <w:marLeft w:val="0"/>
      <w:marRight w:val="0"/>
      <w:marTop w:val="0"/>
      <w:marBottom w:val="0"/>
      <w:divBdr>
        <w:top w:val="none" w:sz="0" w:space="0" w:color="auto"/>
        <w:left w:val="none" w:sz="0" w:space="0" w:color="auto"/>
        <w:bottom w:val="none" w:sz="0" w:space="0" w:color="auto"/>
        <w:right w:val="none" w:sz="0" w:space="0" w:color="auto"/>
      </w:divBdr>
    </w:div>
    <w:div w:id="25066625">
      <w:bodyDiv w:val="1"/>
      <w:marLeft w:val="0"/>
      <w:marRight w:val="0"/>
      <w:marTop w:val="0"/>
      <w:marBottom w:val="0"/>
      <w:divBdr>
        <w:top w:val="none" w:sz="0" w:space="0" w:color="auto"/>
        <w:left w:val="none" w:sz="0" w:space="0" w:color="auto"/>
        <w:bottom w:val="none" w:sz="0" w:space="0" w:color="auto"/>
        <w:right w:val="none" w:sz="0" w:space="0" w:color="auto"/>
      </w:divBdr>
    </w:div>
    <w:div w:id="25369316">
      <w:bodyDiv w:val="1"/>
      <w:marLeft w:val="0"/>
      <w:marRight w:val="0"/>
      <w:marTop w:val="0"/>
      <w:marBottom w:val="0"/>
      <w:divBdr>
        <w:top w:val="none" w:sz="0" w:space="0" w:color="auto"/>
        <w:left w:val="none" w:sz="0" w:space="0" w:color="auto"/>
        <w:bottom w:val="none" w:sz="0" w:space="0" w:color="auto"/>
        <w:right w:val="none" w:sz="0" w:space="0" w:color="auto"/>
      </w:divBdr>
    </w:div>
    <w:div w:id="25952990">
      <w:bodyDiv w:val="1"/>
      <w:marLeft w:val="0"/>
      <w:marRight w:val="0"/>
      <w:marTop w:val="0"/>
      <w:marBottom w:val="0"/>
      <w:divBdr>
        <w:top w:val="none" w:sz="0" w:space="0" w:color="auto"/>
        <w:left w:val="none" w:sz="0" w:space="0" w:color="auto"/>
        <w:bottom w:val="none" w:sz="0" w:space="0" w:color="auto"/>
        <w:right w:val="none" w:sz="0" w:space="0" w:color="auto"/>
      </w:divBdr>
    </w:div>
    <w:div w:id="27918859">
      <w:bodyDiv w:val="1"/>
      <w:marLeft w:val="0"/>
      <w:marRight w:val="0"/>
      <w:marTop w:val="0"/>
      <w:marBottom w:val="0"/>
      <w:divBdr>
        <w:top w:val="none" w:sz="0" w:space="0" w:color="auto"/>
        <w:left w:val="none" w:sz="0" w:space="0" w:color="auto"/>
        <w:bottom w:val="none" w:sz="0" w:space="0" w:color="auto"/>
        <w:right w:val="none" w:sz="0" w:space="0" w:color="auto"/>
      </w:divBdr>
    </w:div>
    <w:div w:id="29455862">
      <w:bodyDiv w:val="1"/>
      <w:marLeft w:val="0"/>
      <w:marRight w:val="0"/>
      <w:marTop w:val="0"/>
      <w:marBottom w:val="0"/>
      <w:divBdr>
        <w:top w:val="none" w:sz="0" w:space="0" w:color="auto"/>
        <w:left w:val="none" w:sz="0" w:space="0" w:color="auto"/>
        <w:bottom w:val="none" w:sz="0" w:space="0" w:color="auto"/>
        <w:right w:val="none" w:sz="0" w:space="0" w:color="auto"/>
      </w:divBdr>
    </w:div>
    <w:div w:id="29503376">
      <w:bodyDiv w:val="1"/>
      <w:marLeft w:val="0"/>
      <w:marRight w:val="0"/>
      <w:marTop w:val="0"/>
      <w:marBottom w:val="0"/>
      <w:divBdr>
        <w:top w:val="none" w:sz="0" w:space="0" w:color="auto"/>
        <w:left w:val="none" w:sz="0" w:space="0" w:color="auto"/>
        <w:bottom w:val="none" w:sz="0" w:space="0" w:color="auto"/>
        <w:right w:val="none" w:sz="0" w:space="0" w:color="auto"/>
      </w:divBdr>
    </w:div>
    <w:div w:id="29846293">
      <w:bodyDiv w:val="1"/>
      <w:marLeft w:val="0"/>
      <w:marRight w:val="0"/>
      <w:marTop w:val="0"/>
      <w:marBottom w:val="0"/>
      <w:divBdr>
        <w:top w:val="none" w:sz="0" w:space="0" w:color="auto"/>
        <w:left w:val="none" w:sz="0" w:space="0" w:color="auto"/>
        <w:bottom w:val="none" w:sz="0" w:space="0" w:color="auto"/>
        <w:right w:val="none" w:sz="0" w:space="0" w:color="auto"/>
      </w:divBdr>
    </w:div>
    <w:div w:id="30228729">
      <w:bodyDiv w:val="1"/>
      <w:marLeft w:val="0"/>
      <w:marRight w:val="0"/>
      <w:marTop w:val="0"/>
      <w:marBottom w:val="0"/>
      <w:divBdr>
        <w:top w:val="none" w:sz="0" w:space="0" w:color="auto"/>
        <w:left w:val="none" w:sz="0" w:space="0" w:color="auto"/>
        <w:bottom w:val="none" w:sz="0" w:space="0" w:color="auto"/>
        <w:right w:val="none" w:sz="0" w:space="0" w:color="auto"/>
      </w:divBdr>
    </w:div>
    <w:div w:id="30497669">
      <w:bodyDiv w:val="1"/>
      <w:marLeft w:val="0"/>
      <w:marRight w:val="0"/>
      <w:marTop w:val="0"/>
      <w:marBottom w:val="0"/>
      <w:divBdr>
        <w:top w:val="none" w:sz="0" w:space="0" w:color="auto"/>
        <w:left w:val="none" w:sz="0" w:space="0" w:color="auto"/>
        <w:bottom w:val="none" w:sz="0" w:space="0" w:color="auto"/>
        <w:right w:val="none" w:sz="0" w:space="0" w:color="auto"/>
      </w:divBdr>
    </w:div>
    <w:div w:id="30737865">
      <w:bodyDiv w:val="1"/>
      <w:marLeft w:val="0"/>
      <w:marRight w:val="0"/>
      <w:marTop w:val="0"/>
      <w:marBottom w:val="0"/>
      <w:divBdr>
        <w:top w:val="none" w:sz="0" w:space="0" w:color="auto"/>
        <w:left w:val="none" w:sz="0" w:space="0" w:color="auto"/>
        <w:bottom w:val="none" w:sz="0" w:space="0" w:color="auto"/>
        <w:right w:val="none" w:sz="0" w:space="0" w:color="auto"/>
      </w:divBdr>
    </w:div>
    <w:div w:id="31612554">
      <w:bodyDiv w:val="1"/>
      <w:marLeft w:val="0"/>
      <w:marRight w:val="0"/>
      <w:marTop w:val="0"/>
      <w:marBottom w:val="0"/>
      <w:divBdr>
        <w:top w:val="none" w:sz="0" w:space="0" w:color="auto"/>
        <w:left w:val="none" w:sz="0" w:space="0" w:color="auto"/>
        <w:bottom w:val="none" w:sz="0" w:space="0" w:color="auto"/>
        <w:right w:val="none" w:sz="0" w:space="0" w:color="auto"/>
      </w:divBdr>
    </w:div>
    <w:div w:id="31812795">
      <w:bodyDiv w:val="1"/>
      <w:marLeft w:val="0"/>
      <w:marRight w:val="0"/>
      <w:marTop w:val="0"/>
      <w:marBottom w:val="0"/>
      <w:divBdr>
        <w:top w:val="none" w:sz="0" w:space="0" w:color="auto"/>
        <w:left w:val="none" w:sz="0" w:space="0" w:color="auto"/>
        <w:bottom w:val="none" w:sz="0" w:space="0" w:color="auto"/>
        <w:right w:val="none" w:sz="0" w:space="0" w:color="auto"/>
      </w:divBdr>
    </w:div>
    <w:div w:id="32850748">
      <w:bodyDiv w:val="1"/>
      <w:marLeft w:val="0"/>
      <w:marRight w:val="0"/>
      <w:marTop w:val="0"/>
      <w:marBottom w:val="0"/>
      <w:divBdr>
        <w:top w:val="none" w:sz="0" w:space="0" w:color="auto"/>
        <w:left w:val="none" w:sz="0" w:space="0" w:color="auto"/>
        <w:bottom w:val="none" w:sz="0" w:space="0" w:color="auto"/>
        <w:right w:val="none" w:sz="0" w:space="0" w:color="auto"/>
      </w:divBdr>
    </w:div>
    <w:div w:id="32928727">
      <w:bodyDiv w:val="1"/>
      <w:marLeft w:val="0"/>
      <w:marRight w:val="0"/>
      <w:marTop w:val="0"/>
      <w:marBottom w:val="0"/>
      <w:divBdr>
        <w:top w:val="none" w:sz="0" w:space="0" w:color="auto"/>
        <w:left w:val="none" w:sz="0" w:space="0" w:color="auto"/>
        <w:bottom w:val="none" w:sz="0" w:space="0" w:color="auto"/>
        <w:right w:val="none" w:sz="0" w:space="0" w:color="auto"/>
      </w:divBdr>
    </w:div>
    <w:div w:id="34431380">
      <w:bodyDiv w:val="1"/>
      <w:marLeft w:val="0"/>
      <w:marRight w:val="0"/>
      <w:marTop w:val="0"/>
      <w:marBottom w:val="0"/>
      <w:divBdr>
        <w:top w:val="none" w:sz="0" w:space="0" w:color="auto"/>
        <w:left w:val="none" w:sz="0" w:space="0" w:color="auto"/>
        <w:bottom w:val="none" w:sz="0" w:space="0" w:color="auto"/>
        <w:right w:val="none" w:sz="0" w:space="0" w:color="auto"/>
      </w:divBdr>
    </w:div>
    <w:div w:id="35008480">
      <w:bodyDiv w:val="1"/>
      <w:marLeft w:val="0"/>
      <w:marRight w:val="0"/>
      <w:marTop w:val="0"/>
      <w:marBottom w:val="0"/>
      <w:divBdr>
        <w:top w:val="none" w:sz="0" w:space="0" w:color="auto"/>
        <w:left w:val="none" w:sz="0" w:space="0" w:color="auto"/>
        <w:bottom w:val="none" w:sz="0" w:space="0" w:color="auto"/>
        <w:right w:val="none" w:sz="0" w:space="0" w:color="auto"/>
      </w:divBdr>
    </w:div>
    <w:div w:id="35274489">
      <w:bodyDiv w:val="1"/>
      <w:marLeft w:val="0"/>
      <w:marRight w:val="0"/>
      <w:marTop w:val="0"/>
      <w:marBottom w:val="0"/>
      <w:divBdr>
        <w:top w:val="none" w:sz="0" w:space="0" w:color="auto"/>
        <w:left w:val="none" w:sz="0" w:space="0" w:color="auto"/>
        <w:bottom w:val="none" w:sz="0" w:space="0" w:color="auto"/>
        <w:right w:val="none" w:sz="0" w:space="0" w:color="auto"/>
      </w:divBdr>
    </w:div>
    <w:div w:id="35744216">
      <w:bodyDiv w:val="1"/>
      <w:marLeft w:val="0"/>
      <w:marRight w:val="0"/>
      <w:marTop w:val="0"/>
      <w:marBottom w:val="0"/>
      <w:divBdr>
        <w:top w:val="none" w:sz="0" w:space="0" w:color="auto"/>
        <w:left w:val="none" w:sz="0" w:space="0" w:color="auto"/>
        <w:bottom w:val="none" w:sz="0" w:space="0" w:color="auto"/>
        <w:right w:val="none" w:sz="0" w:space="0" w:color="auto"/>
      </w:divBdr>
    </w:div>
    <w:div w:id="37239872">
      <w:bodyDiv w:val="1"/>
      <w:marLeft w:val="0"/>
      <w:marRight w:val="0"/>
      <w:marTop w:val="0"/>
      <w:marBottom w:val="0"/>
      <w:divBdr>
        <w:top w:val="none" w:sz="0" w:space="0" w:color="auto"/>
        <w:left w:val="none" w:sz="0" w:space="0" w:color="auto"/>
        <w:bottom w:val="none" w:sz="0" w:space="0" w:color="auto"/>
        <w:right w:val="none" w:sz="0" w:space="0" w:color="auto"/>
      </w:divBdr>
    </w:div>
    <w:div w:id="38238989">
      <w:bodyDiv w:val="1"/>
      <w:marLeft w:val="0"/>
      <w:marRight w:val="0"/>
      <w:marTop w:val="0"/>
      <w:marBottom w:val="0"/>
      <w:divBdr>
        <w:top w:val="none" w:sz="0" w:space="0" w:color="auto"/>
        <w:left w:val="none" w:sz="0" w:space="0" w:color="auto"/>
        <w:bottom w:val="none" w:sz="0" w:space="0" w:color="auto"/>
        <w:right w:val="none" w:sz="0" w:space="0" w:color="auto"/>
      </w:divBdr>
    </w:div>
    <w:div w:id="38556748">
      <w:bodyDiv w:val="1"/>
      <w:marLeft w:val="0"/>
      <w:marRight w:val="0"/>
      <w:marTop w:val="0"/>
      <w:marBottom w:val="0"/>
      <w:divBdr>
        <w:top w:val="none" w:sz="0" w:space="0" w:color="auto"/>
        <w:left w:val="none" w:sz="0" w:space="0" w:color="auto"/>
        <w:bottom w:val="none" w:sz="0" w:space="0" w:color="auto"/>
        <w:right w:val="none" w:sz="0" w:space="0" w:color="auto"/>
      </w:divBdr>
    </w:div>
    <w:div w:id="38894539">
      <w:bodyDiv w:val="1"/>
      <w:marLeft w:val="0"/>
      <w:marRight w:val="0"/>
      <w:marTop w:val="0"/>
      <w:marBottom w:val="0"/>
      <w:divBdr>
        <w:top w:val="none" w:sz="0" w:space="0" w:color="auto"/>
        <w:left w:val="none" w:sz="0" w:space="0" w:color="auto"/>
        <w:bottom w:val="none" w:sz="0" w:space="0" w:color="auto"/>
        <w:right w:val="none" w:sz="0" w:space="0" w:color="auto"/>
      </w:divBdr>
    </w:div>
    <w:div w:id="39937537">
      <w:bodyDiv w:val="1"/>
      <w:marLeft w:val="0"/>
      <w:marRight w:val="0"/>
      <w:marTop w:val="0"/>
      <w:marBottom w:val="0"/>
      <w:divBdr>
        <w:top w:val="none" w:sz="0" w:space="0" w:color="auto"/>
        <w:left w:val="none" w:sz="0" w:space="0" w:color="auto"/>
        <w:bottom w:val="none" w:sz="0" w:space="0" w:color="auto"/>
        <w:right w:val="none" w:sz="0" w:space="0" w:color="auto"/>
      </w:divBdr>
    </w:div>
    <w:div w:id="40175058">
      <w:bodyDiv w:val="1"/>
      <w:marLeft w:val="0"/>
      <w:marRight w:val="0"/>
      <w:marTop w:val="0"/>
      <w:marBottom w:val="0"/>
      <w:divBdr>
        <w:top w:val="none" w:sz="0" w:space="0" w:color="auto"/>
        <w:left w:val="none" w:sz="0" w:space="0" w:color="auto"/>
        <w:bottom w:val="none" w:sz="0" w:space="0" w:color="auto"/>
        <w:right w:val="none" w:sz="0" w:space="0" w:color="auto"/>
      </w:divBdr>
    </w:div>
    <w:div w:id="40715183">
      <w:bodyDiv w:val="1"/>
      <w:marLeft w:val="0"/>
      <w:marRight w:val="0"/>
      <w:marTop w:val="0"/>
      <w:marBottom w:val="0"/>
      <w:divBdr>
        <w:top w:val="none" w:sz="0" w:space="0" w:color="auto"/>
        <w:left w:val="none" w:sz="0" w:space="0" w:color="auto"/>
        <w:bottom w:val="none" w:sz="0" w:space="0" w:color="auto"/>
        <w:right w:val="none" w:sz="0" w:space="0" w:color="auto"/>
      </w:divBdr>
    </w:div>
    <w:div w:id="40832694">
      <w:bodyDiv w:val="1"/>
      <w:marLeft w:val="0"/>
      <w:marRight w:val="0"/>
      <w:marTop w:val="0"/>
      <w:marBottom w:val="0"/>
      <w:divBdr>
        <w:top w:val="none" w:sz="0" w:space="0" w:color="auto"/>
        <w:left w:val="none" w:sz="0" w:space="0" w:color="auto"/>
        <w:bottom w:val="none" w:sz="0" w:space="0" w:color="auto"/>
        <w:right w:val="none" w:sz="0" w:space="0" w:color="auto"/>
      </w:divBdr>
    </w:div>
    <w:div w:id="41947130">
      <w:bodyDiv w:val="1"/>
      <w:marLeft w:val="0"/>
      <w:marRight w:val="0"/>
      <w:marTop w:val="0"/>
      <w:marBottom w:val="0"/>
      <w:divBdr>
        <w:top w:val="none" w:sz="0" w:space="0" w:color="auto"/>
        <w:left w:val="none" w:sz="0" w:space="0" w:color="auto"/>
        <w:bottom w:val="none" w:sz="0" w:space="0" w:color="auto"/>
        <w:right w:val="none" w:sz="0" w:space="0" w:color="auto"/>
      </w:divBdr>
    </w:div>
    <w:div w:id="42756242">
      <w:bodyDiv w:val="1"/>
      <w:marLeft w:val="0"/>
      <w:marRight w:val="0"/>
      <w:marTop w:val="0"/>
      <w:marBottom w:val="0"/>
      <w:divBdr>
        <w:top w:val="none" w:sz="0" w:space="0" w:color="auto"/>
        <w:left w:val="none" w:sz="0" w:space="0" w:color="auto"/>
        <w:bottom w:val="none" w:sz="0" w:space="0" w:color="auto"/>
        <w:right w:val="none" w:sz="0" w:space="0" w:color="auto"/>
      </w:divBdr>
    </w:div>
    <w:div w:id="42944622">
      <w:bodyDiv w:val="1"/>
      <w:marLeft w:val="0"/>
      <w:marRight w:val="0"/>
      <w:marTop w:val="0"/>
      <w:marBottom w:val="0"/>
      <w:divBdr>
        <w:top w:val="none" w:sz="0" w:space="0" w:color="auto"/>
        <w:left w:val="none" w:sz="0" w:space="0" w:color="auto"/>
        <w:bottom w:val="none" w:sz="0" w:space="0" w:color="auto"/>
        <w:right w:val="none" w:sz="0" w:space="0" w:color="auto"/>
      </w:divBdr>
    </w:div>
    <w:div w:id="43021884">
      <w:bodyDiv w:val="1"/>
      <w:marLeft w:val="0"/>
      <w:marRight w:val="0"/>
      <w:marTop w:val="0"/>
      <w:marBottom w:val="0"/>
      <w:divBdr>
        <w:top w:val="none" w:sz="0" w:space="0" w:color="auto"/>
        <w:left w:val="none" w:sz="0" w:space="0" w:color="auto"/>
        <w:bottom w:val="none" w:sz="0" w:space="0" w:color="auto"/>
        <w:right w:val="none" w:sz="0" w:space="0" w:color="auto"/>
      </w:divBdr>
    </w:div>
    <w:div w:id="43647652">
      <w:bodyDiv w:val="1"/>
      <w:marLeft w:val="0"/>
      <w:marRight w:val="0"/>
      <w:marTop w:val="0"/>
      <w:marBottom w:val="0"/>
      <w:divBdr>
        <w:top w:val="none" w:sz="0" w:space="0" w:color="auto"/>
        <w:left w:val="none" w:sz="0" w:space="0" w:color="auto"/>
        <w:bottom w:val="none" w:sz="0" w:space="0" w:color="auto"/>
        <w:right w:val="none" w:sz="0" w:space="0" w:color="auto"/>
      </w:divBdr>
    </w:div>
    <w:div w:id="45301062">
      <w:bodyDiv w:val="1"/>
      <w:marLeft w:val="0"/>
      <w:marRight w:val="0"/>
      <w:marTop w:val="0"/>
      <w:marBottom w:val="0"/>
      <w:divBdr>
        <w:top w:val="none" w:sz="0" w:space="0" w:color="auto"/>
        <w:left w:val="none" w:sz="0" w:space="0" w:color="auto"/>
        <w:bottom w:val="none" w:sz="0" w:space="0" w:color="auto"/>
        <w:right w:val="none" w:sz="0" w:space="0" w:color="auto"/>
      </w:divBdr>
    </w:div>
    <w:div w:id="45839708">
      <w:bodyDiv w:val="1"/>
      <w:marLeft w:val="0"/>
      <w:marRight w:val="0"/>
      <w:marTop w:val="0"/>
      <w:marBottom w:val="0"/>
      <w:divBdr>
        <w:top w:val="none" w:sz="0" w:space="0" w:color="auto"/>
        <w:left w:val="none" w:sz="0" w:space="0" w:color="auto"/>
        <w:bottom w:val="none" w:sz="0" w:space="0" w:color="auto"/>
        <w:right w:val="none" w:sz="0" w:space="0" w:color="auto"/>
      </w:divBdr>
    </w:div>
    <w:div w:id="48309233">
      <w:bodyDiv w:val="1"/>
      <w:marLeft w:val="0"/>
      <w:marRight w:val="0"/>
      <w:marTop w:val="0"/>
      <w:marBottom w:val="0"/>
      <w:divBdr>
        <w:top w:val="none" w:sz="0" w:space="0" w:color="auto"/>
        <w:left w:val="none" w:sz="0" w:space="0" w:color="auto"/>
        <w:bottom w:val="none" w:sz="0" w:space="0" w:color="auto"/>
        <w:right w:val="none" w:sz="0" w:space="0" w:color="auto"/>
      </w:divBdr>
    </w:div>
    <w:div w:id="49572498">
      <w:bodyDiv w:val="1"/>
      <w:marLeft w:val="0"/>
      <w:marRight w:val="0"/>
      <w:marTop w:val="0"/>
      <w:marBottom w:val="0"/>
      <w:divBdr>
        <w:top w:val="none" w:sz="0" w:space="0" w:color="auto"/>
        <w:left w:val="none" w:sz="0" w:space="0" w:color="auto"/>
        <w:bottom w:val="none" w:sz="0" w:space="0" w:color="auto"/>
        <w:right w:val="none" w:sz="0" w:space="0" w:color="auto"/>
      </w:divBdr>
    </w:div>
    <w:div w:id="49885357">
      <w:bodyDiv w:val="1"/>
      <w:marLeft w:val="0"/>
      <w:marRight w:val="0"/>
      <w:marTop w:val="0"/>
      <w:marBottom w:val="0"/>
      <w:divBdr>
        <w:top w:val="none" w:sz="0" w:space="0" w:color="auto"/>
        <w:left w:val="none" w:sz="0" w:space="0" w:color="auto"/>
        <w:bottom w:val="none" w:sz="0" w:space="0" w:color="auto"/>
        <w:right w:val="none" w:sz="0" w:space="0" w:color="auto"/>
      </w:divBdr>
    </w:div>
    <w:div w:id="49960620">
      <w:bodyDiv w:val="1"/>
      <w:marLeft w:val="0"/>
      <w:marRight w:val="0"/>
      <w:marTop w:val="0"/>
      <w:marBottom w:val="0"/>
      <w:divBdr>
        <w:top w:val="none" w:sz="0" w:space="0" w:color="auto"/>
        <w:left w:val="none" w:sz="0" w:space="0" w:color="auto"/>
        <w:bottom w:val="none" w:sz="0" w:space="0" w:color="auto"/>
        <w:right w:val="none" w:sz="0" w:space="0" w:color="auto"/>
      </w:divBdr>
    </w:div>
    <w:div w:id="50278926">
      <w:bodyDiv w:val="1"/>
      <w:marLeft w:val="0"/>
      <w:marRight w:val="0"/>
      <w:marTop w:val="0"/>
      <w:marBottom w:val="0"/>
      <w:divBdr>
        <w:top w:val="none" w:sz="0" w:space="0" w:color="auto"/>
        <w:left w:val="none" w:sz="0" w:space="0" w:color="auto"/>
        <w:bottom w:val="none" w:sz="0" w:space="0" w:color="auto"/>
        <w:right w:val="none" w:sz="0" w:space="0" w:color="auto"/>
      </w:divBdr>
    </w:div>
    <w:div w:id="50931674">
      <w:bodyDiv w:val="1"/>
      <w:marLeft w:val="0"/>
      <w:marRight w:val="0"/>
      <w:marTop w:val="0"/>
      <w:marBottom w:val="0"/>
      <w:divBdr>
        <w:top w:val="none" w:sz="0" w:space="0" w:color="auto"/>
        <w:left w:val="none" w:sz="0" w:space="0" w:color="auto"/>
        <w:bottom w:val="none" w:sz="0" w:space="0" w:color="auto"/>
        <w:right w:val="none" w:sz="0" w:space="0" w:color="auto"/>
      </w:divBdr>
    </w:div>
    <w:div w:id="51512087">
      <w:bodyDiv w:val="1"/>
      <w:marLeft w:val="0"/>
      <w:marRight w:val="0"/>
      <w:marTop w:val="0"/>
      <w:marBottom w:val="0"/>
      <w:divBdr>
        <w:top w:val="none" w:sz="0" w:space="0" w:color="auto"/>
        <w:left w:val="none" w:sz="0" w:space="0" w:color="auto"/>
        <w:bottom w:val="none" w:sz="0" w:space="0" w:color="auto"/>
        <w:right w:val="none" w:sz="0" w:space="0" w:color="auto"/>
      </w:divBdr>
    </w:div>
    <w:div w:id="51733029">
      <w:bodyDiv w:val="1"/>
      <w:marLeft w:val="0"/>
      <w:marRight w:val="0"/>
      <w:marTop w:val="0"/>
      <w:marBottom w:val="0"/>
      <w:divBdr>
        <w:top w:val="none" w:sz="0" w:space="0" w:color="auto"/>
        <w:left w:val="none" w:sz="0" w:space="0" w:color="auto"/>
        <w:bottom w:val="none" w:sz="0" w:space="0" w:color="auto"/>
        <w:right w:val="none" w:sz="0" w:space="0" w:color="auto"/>
      </w:divBdr>
    </w:div>
    <w:div w:id="53085053">
      <w:bodyDiv w:val="1"/>
      <w:marLeft w:val="0"/>
      <w:marRight w:val="0"/>
      <w:marTop w:val="0"/>
      <w:marBottom w:val="0"/>
      <w:divBdr>
        <w:top w:val="none" w:sz="0" w:space="0" w:color="auto"/>
        <w:left w:val="none" w:sz="0" w:space="0" w:color="auto"/>
        <w:bottom w:val="none" w:sz="0" w:space="0" w:color="auto"/>
        <w:right w:val="none" w:sz="0" w:space="0" w:color="auto"/>
      </w:divBdr>
    </w:div>
    <w:div w:id="55008393">
      <w:bodyDiv w:val="1"/>
      <w:marLeft w:val="0"/>
      <w:marRight w:val="0"/>
      <w:marTop w:val="0"/>
      <w:marBottom w:val="0"/>
      <w:divBdr>
        <w:top w:val="none" w:sz="0" w:space="0" w:color="auto"/>
        <w:left w:val="none" w:sz="0" w:space="0" w:color="auto"/>
        <w:bottom w:val="none" w:sz="0" w:space="0" w:color="auto"/>
        <w:right w:val="none" w:sz="0" w:space="0" w:color="auto"/>
      </w:divBdr>
    </w:div>
    <w:div w:id="55127004">
      <w:bodyDiv w:val="1"/>
      <w:marLeft w:val="0"/>
      <w:marRight w:val="0"/>
      <w:marTop w:val="0"/>
      <w:marBottom w:val="0"/>
      <w:divBdr>
        <w:top w:val="none" w:sz="0" w:space="0" w:color="auto"/>
        <w:left w:val="none" w:sz="0" w:space="0" w:color="auto"/>
        <w:bottom w:val="none" w:sz="0" w:space="0" w:color="auto"/>
        <w:right w:val="none" w:sz="0" w:space="0" w:color="auto"/>
      </w:divBdr>
    </w:div>
    <w:div w:id="57021913">
      <w:bodyDiv w:val="1"/>
      <w:marLeft w:val="0"/>
      <w:marRight w:val="0"/>
      <w:marTop w:val="0"/>
      <w:marBottom w:val="0"/>
      <w:divBdr>
        <w:top w:val="none" w:sz="0" w:space="0" w:color="auto"/>
        <w:left w:val="none" w:sz="0" w:space="0" w:color="auto"/>
        <w:bottom w:val="none" w:sz="0" w:space="0" w:color="auto"/>
        <w:right w:val="none" w:sz="0" w:space="0" w:color="auto"/>
      </w:divBdr>
    </w:div>
    <w:div w:id="57216274">
      <w:bodyDiv w:val="1"/>
      <w:marLeft w:val="0"/>
      <w:marRight w:val="0"/>
      <w:marTop w:val="0"/>
      <w:marBottom w:val="0"/>
      <w:divBdr>
        <w:top w:val="none" w:sz="0" w:space="0" w:color="auto"/>
        <w:left w:val="none" w:sz="0" w:space="0" w:color="auto"/>
        <w:bottom w:val="none" w:sz="0" w:space="0" w:color="auto"/>
        <w:right w:val="none" w:sz="0" w:space="0" w:color="auto"/>
      </w:divBdr>
    </w:div>
    <w:div w:id="58671832">
      <w:bodyDiv w:val="1"/>
      <w:marLeft w:val="0"/>
      <w:marRight w:val="0"/>
      <w:marTop w:val="0"/>
      <w:marBottom w:val="0"/>
      <w:divBdr>
        <w:top w:val="none" w:sz="0" w:space="0" w:color="auto"/>
        <w:left w:val="none" w:sz="0" w:space="0" w:color="auto"/>
        <w:bottom w:val="none" w:sz="0" w:space="0" w:color="auto"/>
        <w:right w:val="none" w:sz="0" w:space="0" w:color="auto"/>
      </w:divBdr>
    </w:div>
    <w:div w:id="59912669">
      <w:bodyDiv w:val="1"/>
      <w:marLeft w:val="0"/>
      <w:marRight w:val="0"/>
      <w:marTop w:val="0"/>
      <w:marBottom w:val="0"/>
      <w:divBdr>
        <w:top w:val="none" w:sz="0" w:space="0" w:color="auto"/>
        <w:left w:val="none" w:sz="0" w:space="0" w:color="auto"/>
        <w:bottom w:val="none" w:sz="0" w:space="0" w:color="auto"/>
        <w:right w:val="none" w:sz="0" w:space="0" w:color="auto"/>
      </w:divBdr>
    </w:div>
    <w:div w:id="62216361">
      <w:bodyDiv w:val="1"/>
      <w:marLeft w:val="0"/>
      <w:marRight w:val="0"/>
      <w:marTop w:val="0"/>
      <w:marBottom w:val="0"/>
      <w:divBdr>
        <w:top w:val="none" w:sz="0" w:space="0" w:color="auto"/>
        <w:left w:val="none" w:sz="0" w:space="0" w:color="auto"/>
        <w:bottom w:val="none" w:sz="0" w:space="0" w:color="auto"/>
        <w:right w:val="none" w:sz="0" w:space="0" w:color="auto"/>
      </w:divBdr>
    </w:div>
    <w:div w:id="62486547">
      <w:bodyDiv w:val="1"/>
      <w:marLeft w:val="0"/>
      <w:marRight w:val="0"/>
      <w:marTop w:val="0"/>
      <w:marBottom w:val="0"/>
      <w:divBdr>
        <w:top w:val="none" w:sz="0" w:space="0" w:color="auto"/>
        <w:left w:val="none" w:sz="0" w:space="0" w:color="auto"/>
        <w:bottom w:val="none" w:sz="0" w:space="0" w:color="auto"/>
        <w:right w:val="none" w:sz="0" w:space="0" w:color="auto"/>
      </w:divBdr>
    </w:div>
    <w:div w:id="62531076">
      <w:bodyDiv w:val="1"/>
      <w:marLeft w:val="0"/>
      <w:marRight w:val="0"/>
      <w:marTop w:val="0"/>
      <w:marBottom w:val="0"/>
      <w:divBdr>
        <w:top w:val="none" w:sz="0" w:space="0" w:color="auto"/>
        <w:left w:val="none" w:sz="0" w:space="0" w:color="auto"/>
        <w:bottom w:val="none" w:sz="0" w:space="0" w:color="auto"/>
        <w:right w:val="none" w:sz="0" w:space="0" w:color="auto"/>
      </w:divBdr>
    </w:div>
    <w:div w:id="65611710">
      <w:bodyDiv w:val="1"/>
      <w:marLeft w:val="0"/>
      <w:marRight w:val="0"/>
      <w:marTop w:val="0"/>
      <w:marBottom w:val="0"/>
      <w:divBdr>
        <w:top w:val="none" w:sz="0" w:space="0" w:color="auto"/>
        <w:left w:val="none" w:sz="0" w:space="0" w:color="auto"/>
        <w:bottom w:val="none" w:sz="0" w:space="0" w:color="auto"/>
        <w:right w:val="none" w:sz="0" w:space="0" w:color="auto"/>
      </w:divBdr>
    </w:div>
    <w:div w:id="66198750">
      <w:bodyDiv w:val="1"/>
      <w:marLeft w:val="0"/>
      <w:marRight w:val="0"/>
      <w:marTop w:val="0"/>
      <w:marBottom w:val="0"/>
      <w:divBdr>
        <w:top w:val="none" w:sz="0" w:space="0" w:color="auto"/>
        <w:left w:val="none" w:sz="0" w:space="0" w:color="auto"/>
        <w:bottom w:val="none" w:sz="0" w:space="0" w:color="auto"/>
        <w:right w:val="none" w:sz="0" w:space="0" w:color="auto"/>
      </w:divBdr>
    </w:div>
    <w:div w:id="66534990">
      <w:bodyDiv w:val="1"/>
      <w:marLeft w:val="0"/>
      <w:marRight w:val="0"/>
      <w:marTop w:val="0"/>
      <w:marBottom w:val="0"/>
      <w:divBdr>
        <w:top w:val="none" w:sz="0" w:space="0" w:color="auto"/>
        <w:left w:val="none" w:sz="0" w:space="0" w:color="auto"/>
        <w:bottom w:val="none" w:sz="0" w:space="0" w:color="auto"/>
        <w:right w:val="none" w:sz="0" w:space="0" w:color="auto"/>
      </w:divBdr>
    </w:div>
    <w:div w:id="67240069">
      <w:bodyDiv w:val="1"/>
      <w:marLeft w:val="0"/>
      <w:marRight w:val="0"/>
      <w:marTop w:val="0"/>
      <w:marBottom w:val="0"/>
      <w:divBdr>
        <w:top w:val="none" w:sz="0" w:space="0" w:color="auto"/>
        <w:left w:val="none" w:sz="0" w:space="0" w:color="auto"/>
        <w:bottom w:val="none" w:sz="0" w:space="0" w:color="auto"/>
        <w:right w:val="none" w:sz="0" w:space="0" w:color="auto"/>
      </w:divBdr>
    </w:div>
    <w:div w:id="69816410">
      <w:bodyDiv w:val="1"/>
      <w:marLeft w:val="0"/>
      <w:marRight w:val="0"/>
      <w:marTop w:val="0"/>
      <w:marBottom w:val="0"/>
      <w:divBdr>
        <w:top w:val="none" w:sz="0" w:space="0" w:color="auto"/>
        <w:left w:val="none" w:sz="0" w:space="0" w:color="auto"/>
        <w:bottom w:val="none" w:sz="0" w:space="0" w:color="auto"/>
        <w:right w:val="none" w:sz="0" w:space="0" w:color="auto"/>
      </w:divBdr>
    </w:div>
    <w:div w:id="72549489">
      <w:bodyDiv w:val="1"/>
      <w:marLeft w:val="0"/>
      <w:marRight w:val="0"/>
      <w:marTop w:val="0"/>
      <w:marBottom w:val="0"/>
      <w:divBdr>
        <w:top w:val="none" w:sz="0" w:space="0" w:color="auto"/>
        <w:left w:val="none" w:sz="0" w:space="0" w:color="auto"/>
        <w:bottom w:val="none" w:sz="0" w:space="0" w:color="auto"/>
        <w:right w:val="none" w:sz="0" w:space="0" w:color="auto"/>
      </w:divBdr>
    </w:div>
    <w:div w:id="73167068">
      <w:bodyDiv w:val="1"/>
      <w:marLeft w:val="0"/>
      <w:marRight w:val="0"/>
      <w:marTop w:val="0"/>
      <w:marBottom w:val="0"/>
      <w:divBdr>
        <w:top w:val="none" w:sz="0" w:space="0" w:color="auto"/>
        <w:left w:val="none" w:sz="0" w:space="0" w:color="auto"/>
        <w:bottom w:val="none" w:sz="0" w:space="0" w:color="auto"/>
        <w:right w:val="none" w:sz="0" w:space="0" w:color="auto"/>
      </w:divBdr>
    </w:div>
    <w:div w:id="75174904">
      <w:bodyDiv w:val="1"/>
      <w:marLeft w:val="0"/>
      <w:marRight w:val="0"/>
      <w:marTop w:val="0"/>
      <w:marBottom w:val="0"/>
      <w:divBdr>
        <w:top w:val="none" w:sz="0" w:space="0" w:color="auto"/>
        <w:left w:val="none" w:sz="0" w:space="0" w:color="auto"/>
        <w:bottom w:val="none" w:sz="0" w:space="0" w:color="auto"/>
        <w:right w:val="none" w:sz="0" w:space="0" w:color="auto"/>
      </w:divBdr>
    </w:div>
    <w:div w:id="75371863">
      <w:bodyDiv w:val="1"/>
      <w:marLeft w:val="0"/>
      <w:marRight w:val="0"/>
      <w:marTop w:val="0"/>
      <w:marBottom w:val="0"/>
      <w:divBdr>
        <w:top w:val="none" w:sz="0" w:space="0" w:color="auto"/>
        <w:left w:val="none" w:sz="0" w:space="0" w:color="auto"/>
        <w:bottom w:val="none" w:sz="0" w:space="0" w:color="auto"/>
        <w:right w:val="none" w:sz="0" w:space="0" w:color="auto"/>
      </w:divBdr>
    </w:div>
    <w:div w:id="78018955">
      <w:bodyDiv w:val="1"/>
      <w:marLeft w:val="0"/>
      <w:marRight w:val="0"/>
      <w:marTop w:val="0"/>
      <w:marBottom w:val="0"/>
      <w:divBdr>
        <w:top w:val="none" w:sz="0" w:space="0" w:color="auto"/>
        <w:left w:val="none" w:sz="0" w:space="0" w:color="auto"/>
        <w:bottom w:val="none" w:sz="0" w:space="0" w:color="auto"/>
        <w:right w:val="none" w:sz="0" w:space="0" w:color="auto"/>
      </w:divBdr>
    </w:div>
    <w:div w:id="78916017">
      <w:bodyDiv w:val="1"/>
      <w:marLeft w:val="0"/>
      <w:marRight w:val="0"/>
      <w:marTop w:val="0"/>
      <w:marBottom w:val="0"/>
      <w:divBdr>
        <w:top w:val="none" w:sz="0" w:space="0" w:color="auto"/>
        <w:left w:val="none" w:sz="0" w:space="0" w:color="auto"/>
        <w:bottom w:val="none" w:sz="0" w:space="0" w:color="auto"/>
        <w:right w:val="none" w:sz="0" w:space="0" w:color="auto"/>
      </w:divBdr>
    </w:div>
    <w:div w:id="79304153">
      <w:bodyDiv w:val="1"/>
      <w:marLeft w:val="0"/>
      <w:marRight w:val="0"/>
      <w:marTop w:val="0"/>
      <w:marBottom w:val="0"/>
      <w:divBdr>
        <w:top w:val="none" w:sz="0" w:space="0" w:color="auto"/>
        <w:left w:val="none" w:sz="0" w:space="0" w:color="auto"/>
        <w:bottom w:val="none" w:sz="0" w:space="0" w:color="auto"/>
        <w:right w:val="none" w:sz="0" w:space="0" w:color="auto"/>
      </w:divBdr>
    </w:div>
    <w:div w:id="79328402">
      <w:bodyDiv w:val="1"/>
      <w:marLeft w:val="0"/>
      <w:marRight w:val="0"/>
      <w:marTop w:val="0"/>
      <w:marBottom w:val="0"/>
      <w:divBdr>
        <w:top w:val="none" w:sz="0" w:space="0" w:color="auto"/>
        <w:left w:val="none" w:sz="0" w:space="0" w:color="auto"/>
        <w:bottom w:val="none" w:sz="0" w:space="0" w:color="auto"/>
        <w:right w:val="none" w:sz="0" w:space="0" w:color="auto"/>
      </w:divBdr>
    </w:div>
    <w:div w:id="80492370">
      <w:bodyDiv w:val="1"/>
      <w:marLeft w:val="0"/>
      <w:marRight w:val="0"/>
      <w:marTop w:val="0"/>
      <w:marBottom w:val="0"/>
      <w:divBdr>
        <w:top w:val="none" w:sz="0" w:space="0" w:color="auto"/>
        <w:left w:val="none" w:sz="0" w:space="0" w:color="auto"/>
        <w:bottom w:val="none" w:sz="0" w:space="0" w:color="auto"/>
        <w:right w:val="none" w:sz="0" w:space="0" w:color="auto"/>
      </w:divBdr>
    </w:div>
    <w:div w:id="81339402">
      <w:bodyDiv w:val="1"/>
      <w:marLeft w:val="0"/>
      <w:marRight w:val="0"/>
      <w:marTop w:val="0"/>
      <w:marBottom w:val="0"/>
      <w:divBdr>
        <w:top w:val="none" w:sz="0" w:space="0" w:color="auto"/>
        <w:left w:val="none" w:sz="0" w:space="0" w:color="auto"/>
        <w:bottom w:val="none" w:sz="0" w:space="0" w:color="auto"/>
        <w:right w:val="none" w:sz="0" w:space="0" w:color="auto"/>
      </w:divBdr>
    </w:div>
    <w:div w:id="82579886">
      <w:bodyDiv w:val="1"/>
      <w:marLeft w:val="0"/>
      <w:marRight w:val="0"/>
      <w:marTop w:val="0"/>
      <w:marBottom w:val="0"/>
      <w:divBdr>
        <w:top w:val="none" w:sz="0" w:space="0" w:color="auto"/>
        <w:left w:val="none" w:sz="0" w:space="0" w:color="auto"/>
        <w:bottom w:val="none" w:sz="0" w:space="0" w:color="auto"/>
        <w:right w:val="none" w:sz="0" w:space="0" w:color="auto"/>
      </w:divBdr>
    </w:div>
    <w:div w:id="82652837">
      <w:bodyDiv w:val="1"/>
      <w:marLeft w:val="0"/>
      <w:marRight w:val="0"/>
      <w:marTop w:val="0"/>
      <w:marBottom w:val="0"/>
      <w:divBdr>
        <w:top w:val="none" w:sz="0" w:space="0" w:color="auto"/>
        <w:left w:val="none" w:sz="0" w:space="0" w:color="auto"/>
        <w:bottom w:val="none" w:sz="0" w:space="0" w:color="auto"/>
        <w:right w:val="none" w:sz="0" w:space="0" w:color="auto"/>
      </w:divBdr>
    </w:div>
    <w:div w:id="82727942">
      <w:bodyDiv w:val="1"/>
      <w:marLeft w:val="0"/>
      <w:marRight w:val="0"/>
      <w:marTop w:val="0"/>
      <w:marBottom w:val="0"/>
      <w:divBdr>
        <w:top w:val="none" w:sz="0" w:space="0" w:color="auto"/>
        <w:left w:val="none" w:sz="0" w:space="0" w:color="auto"/>
        <w:bottom w:val="none" w:sz="0" w:space="0" w:color="auto"/>
        <w:right w:val="none" w:sz="0" w:space="0" w:color="auto"/>
      </w:divBdr>
    </w:div>
    <w:div w:id="83234343">
      <w:bodyDiv w:val="1"/>
      <w:marLeft w:val="0"/>
      <w:marRight w:val="0"/>
      <w:marTop w:val="0"/>
      <w:marBottom w:val="0"/>
      <w:divBdr>
        <w:top w:val="none" w:sz="0" w:space="0" w:color="auto"/>
        <w:left w:val="none" w:sz="0" w:space="0" w:color="auto"/>
        <w:bottom w:val="none" w:sz="0" w:space="0" w:color="auto"/>
        <w:right w:val="none" w:sz="0" w:space="0" w:color="auto"/>
      </w:divBdr>
    </w:div>
    <w:div w:id="83654966">
      <w:bodyDiv w:val="1"/>
      <w:marLeft w:val="0"/>
      <w:marRight w:val="0"/>
      <w:marTop w:val="0"/>
      <w:marBottom w:val="0"/>
      <w:divBdr>
        <w:top w:val="none" w:sz="0" w:space="0" w:color="auto"/>
        <w:left w:val="none" w:sz="0" w:space="0" w:color="auto"/>
        <w:bottom w:val="none" w:sz="0" w:space="0" w:color="auto"/>
        <w:right w:val="none" w:sz="0" w:space="0" w:color="auto"/>
      </w:divBdr>
    </w:div>
    <w:div w:id="83692162">
      <w:bodyDiv w:val="1"/>
      <w:marLeft w:val="0"/>
      <w:marRight w:val="0"/>
      <w:marTop w:val="0"/>
      <w:marBottom w:val="0"/>
      <w:divBdr>
        <w:top w:val="none" w:sz="0" w:space="0" w:color="auto"/>
        <w:left w:val="none" w:sz="0" w:space="0" w:color="auto"/>
        <w:bottom w:val="none" w:sz="0" w:space="0" w:color="auto"/>
        <w:right w:val="none" w:sz="0" w:space="0" w:color="auto"/>
      </w:divBdr>
    </w:div>
    <w:div w:id="83694160">
      <w:bodyDiv w:val="1"/>
      <w:marLeft w:val="0"/>
      <w:marRight w:val="0"/>
      <w:marTop w:val="0"/>
      <w:marBottom w:val="0"/>
      <w:divBdr>
        <w:top w:val="none" w:sz="0" w:space="0" w:color="auto"/>
        <w:left w:val="none" w:sz="0" w:space="0" w:color="auto"/>
        <w:bottom w:val="none" w:sz="0" w:space="0" w:color="auto"/>
        <w:right w:val="none" w:sz="0" w:space="0" w:color="auto"/>
      </w:divBdr>
    </w:div>
    <w:div w:id="84427863">
      <w:bodyDiv w:val="1"/>
      <w:marLeft w:val="0"/>
      <w:marRight w:val="0"/>
      <w:marTop w:val="0"/>
      <w:marBottom w:val="0"/>
      <w:divBdr>
        <w:top w:val="none" w:sz="0" w:space="0" w:color="auto"/>
        <w:left w:val="none" w:sz="0" w:space="0" w:color="auto"/>
        <w:bottom w:val="none" w:sz="0" w:space="0" w:color="auto"/>
        <w:right w:val="none" w:sz="0" w:space="0" w:color="auto"/>
      </w:divBdr>
    </w:div>
    <w:div w:id="84958084">
      <w:bodyDiv w:val="1"/>
      <w:marLeft w:val="0"/>
      <w:marRight w:val="0"/>
      <w:marTop w:val="0"/>
      <w:marBottom w:val="0"/>
      <w:divBdr>
        <w:top w:val="none" w:sz="0" w:space="0" w:color="auto"/>
        <w:left w:val="none" w:sz="0" w:space="0" w:color="auto"/>
        <w:bottom w:val="none" w:sz="0" w:space="0" w:color="auto"/>
        <w:right w:val="none" w:sz="0" w:space="0" w:color="auto"/>
      </w:divBdr>
    </w:div>
    <w:div w:id="85272262">
      <w:bodyDiv w:val="1"/>
      <w:marLeft w:val="0"/>
      <w:marRight w:val="0"/>
      <w:marTop w:val="0"/>
      <w:marBottom w:val="0"/>
      <w:divBdr>
        <w:top w:val="none" w:sz="0" w:space="0" w:color="auto"/>
        <w:left w:val="none" w:sz="0" w:space="0" w:color="auto"/>
        <w:bottom w:val="none" w:sz="0" w:space="0" w:color="auto"/>
        <w:right w:val="none" w:sz="0" w:space="0" w:color="auto"/>
      </w:divBdr>
    </w:div>
    <w:div w:id="86123223">
      <w:bodyDiv w:val="1"/>
      <w:marLeft w:val="0"/>
      <w:marRight w:val="0"/>
      <w:marTop w:val="0"/>
      <w:marBottom w:val="0"/>
      <w:divBdr>
        <w:top w:val="none" w:sz="0" w:space="0" w:color="auto"/>
        <w:left w:val="none" w:sz="0" w:space="0" w:color="auto"/>
        <w:bottom w:val="none" w:sz="0" w:space="0" w:color="auto"/>
        <w:right w:val="none" w:sz="0" w:space="0" w:color="auto"/>
      </w:divBdr>
    </w:div>
    <w:div w:id="86735269">
      <w:bodyDiv w:val="1"/>
      <w:marLeft w:val="0"/>
      <w:marRight w:val="0"/>
      <w:marTop w:val="0"/>
      <w:marBottom w:val="0"/>
      <w:divBdr>
        <w:top w:val="none" w:sz="0" w:space="0" w:color="auto"/>
        <w:left w:val="none" w:sz="0" w:space="0" w:color="auto"/>
        <w:bottom w:val="none" w:sz="0" w:space="0" w:color="auto"/>
        <w:right w:val="none" w:sz="0" w:space="0" w:color="auto"/>
      </w:divBdr>
    </w:div>
    <w:div w:id="90203545">
      <w:bodyDiv w:val="1"/>
      <w:marLeft w:val="0"/>
      <w:marRight w:val="0"/>
      <w:marTop w:val="0"/>
      <w:marBottom w:val="0"/>
      <w:divBdr>
        <w:top w:val="none" w:sz="0" w:space="0" w:color="auto"/>
        <w:left w:val="none" w:sz="0" w:space="0" w:color="auto"/>
        <w:bottom w:val="none" w:sz="0" w:space="0" w:color="auto"/>
        <w:right w:val="none" w:sz="0" w:space="0" w:color="auto"/>
      </w:divBdr>
    </w:div>
    <w:div w:id="91556593">
      <w:bodyDiv w:val="1"/>
      <w:marLeft w:val="0"/>
      <w:marRight w:val="0"/>
      <w:marTop w:val="0"/>
      <w:marBottom w:val="0"/>
      <w:divBdr>
        <w:top w:val="none" w:sz="0" w:space="0" w:color="auto"/>
        <w:left w:val="none" w:sz="0" w:space="0" w:color="auto"/>
        <w:bottom w:val="none" w:sz="0" w:space="0" w:color="auto"/>
        <w:right w:val="none" w:sz="0" w:space="0" w:color="auto"/>
      </w:divBdr>
    </w:div>
    <w:div w:id="91825275">
      <w:bodyDiv w:val="1"/>
      <w:marLeft w:val="0"/>
      <w:marRight w:val="0"/>
      <w:marTop w:val="0"/>
      <w:marBottom w:val="0"/>
      <w:divBdr>
        <w:top w:val="none" w:sz="0" w:space="0" w:color="auto"/>
        <w:left w:val="none" w:sz="0" w:space="0" w:color="auto"/>
        <w:bottom w:val="none" w:sz="0" w:space="0" w:color="auto"/>
        <w:right w:val="none" w:sz="0" w:space="0" w:color="auto"/>
      </w:divBdr>
    </w:div>
    <w:div w:id="92942882">
      <w:bodyDiv w:val="1"/>
      <w:marLeft w:val="0"/>
      <w:marRight w:val="0"/>
      <w:marTop w:val="0"/>
      <w:marBottom w:val="0"/>
      <w:divBdr>
        <w:top w:val="none" w:sz="0" w:space="0" w:color="auto"/>
        <w:left w:val="none" w:sz="0" w:space="0" w:color="auto"/>
        <w:bottom w:val="none" w:sz="0" w:space="0" w:color="auto"/>
        <w:right w:val="none" w:sz="0" w:space="0" w:color="auto"/>
      </w:divBdr>
    </w:div>
    <w:div w:id="93283335">
      <w:bodyDiv w:val="1"/>
      <w:marLeft w:val="0"/>
      <w:marRight w:val="0"/>
      <w:marTop w:val="0"/>
      <w:marBottom w:val="0"/>
      <w:divBdr>
        <w:top w:val="none" w:sz="0" w:space="0" w:color="auto"/>
        <w:left w:val="none" w:sz="0" w:space="0" w:color="auto"/>
        <w:bottom w:val="none" w:sz="0" w:space="0" w:color="auto"/>
        <w:right w:val="none" w:sz="0" w:space="0" w:color="auto"/>
      </w:divBdr>
    </w:div>
    <w:div w:id="93982987">
      <w:bodyDiv w:val="1"/>
      <w:marLeft w:val="0"/>
      <w:marRight w:val="0"/>
      <w:marTop w:val="0"/>
      <w:marBottom w:val="0"/>
      <w:divBdr>
        <w:top w:val="none" w:sz="0" w:space="0" w:color="auto"/>
        <w:left w:val="none" w:sz="0" w:space="0" w:color="auto"/>
        <w:bottom w:val="none" w:sz="0" w:space="0" w:color="auto"/>
        <w:right w:val="none" w:sz="0" w:space="0" w:color="auto"/>
      </w:divBdr>
    </w:div>
    <w:div w:id="93985548">
      <w:bodyDiv w:val="1"/>
      <w:marLeft w:val="0"/>
      <w:marRight w:val="0"/>
      <w:marTop w:val="0"/>
      <w:marBottom w:val="0"/>
      <w:divBdr>
        <w:top w:val="none" w:sz="0" w:space="0" w:color="auto"/>
        <w:left w:val="none" w:sz="0" w:space="0" w:color="auto"/>
        <w:bottom w:val="none" w:sz="0" w:space="0" w:color="auto"/>
        <w:right w:val="none" w:sz="0" w:space="0" w:color="auto"/>
      </w:divBdr>
    </w:div>
    <w:div w:id="96222683">
      <w:bodyDiv w:val="1"/>
      <w:marLeft w:val="0"/>
      <w:marRight w:val="0"/>
      <w:marTop w:val="0"/>
      <w:marBottom w:val="0"/>
      <w:divBdr>
        <w:top w:val="none" w:sz="0" w:space="0" w:color="auto"/>
        <w:left w:val="none" w:sz="0" w:space="0" w:color="auto"/>
        <w:bottom w:val="none" w:sz="0" w:space="0" w:color="auto"/>
        <w:right w:val="none" w:sz="0" w:space="0" w:color="auto"/>
      </w:divBdr>
    </w:div>
    <w:div w:id="96756573">
      <w:bodyDiv w:val="1"/>
      <w:marLeft w:val="0"/>
      <w:marRight w:val="0"/>
      <w:marTop w:val="0"/>
      <w:marBottom w:val="0"/>
      <w:divBdr>
        <w:top w:val="none" w:sz="0" w:space="0" w:color="auto"/>
        <w:left w:val="none" w:sz="0" w:space="0" w:color="auto"/>
        <w:bottom w:val="none" w:sz="0" w:space="0" w:color="auto"/>
        <w:right w:val="none" w:sz="0" w:space="0" w:color="auto"/>
      </w:divBdr>
    </w:div>
    <w:div w:id="98524225">
      <w:bodyDiv w:val="1"/>
      <w:marLeft w:val="0"/>
      <w:marRight w:val="0"/>
      <w:marTop w:val="0"/>
      <w:marBottom w:val="0"/>
      <w:divBdr>
        <w:top w:val="none" w:sz="0" w:space="0" w:color="auto"/>
        <w:left w:val="none" w:sz="0" w:space="0" w:color="auto"/>
        <w:bottom w:val="none" w:sz="0" w:space="0" w:color="auto"/>
        <w:right w:val="none" w:sz="0" w:space="0" w:color="auto"/>
      </w:divBdr>
    </w:div>
    <w:div w:id="98642598">
      <w:bodyDiv w:val="1"/>
      <w:marLeft w:val="0"/>
      <w:marRight w:val="0"/>
      <w:marTop w:val="0"/>
      <w:marBottom w:val="0"/>
      <w:divBdr>
        <w:top w:val="none" w:sz="0" w:space="0" w:color="auto"/>
        <w:left w:val="none" w:sz="0" w:space="0" w:color="auto"/>
        <w:bottom w:val="none" w:sz="0" w:space="0" w:color="auto"/>
        <w:right w:val="none" w:sz="0" w:space="0" w:color="auto"/>
      </w:divBdr>
    </w:div>
    <w:div w:id="99373115">
      <w:bodyDiv w:val="1"/>
      <w:marLeft w:val="0"/>
      <w:marRight w:val="0"/>
      <w:marTop w:val="0"/>
      <w:marBottom w:val="0"/>
      <w:divBdr>
        <w:top w:val="none" w:sz="0" w:space="0" w:color="auto"/>
        <w:left w:val="none" w:sz="0" w:space="0" w:color="auto"/>
        <w:bottom w:val="none" w:sz="0" w:space="0" w:color="auto"/>
        <w:right w:val="none" w:sz="0" w:space="0" w:color="auto"/>
      </w:divBdr>
    </w:div>
    <w:div w:id="100031609">
      <w:bodyDiv w:val="1"/>
      <w:marLeft w:val="0"/>
      <w:marRight w:val="0"/>
      <w:marTop w:val="0"/>
      <w:marBottom w:val="0"/>
      <w:divBdr>
        <w:top w:val="none" w:sz="0" w:space="0" w:color="auto"/>
        <w:left w:val="none" w:sz="0" w:space="0" w:color="auto"/>
        <w:bottom w:val="none" w:sz="0" w:space="0" w:color="auto"/>
        <w:right w:val="none" w:sz="0" w:space="0" w:color="auto"/>
      </w:divBdr>
    </w:div>
    <w:div w:id="100685014">
      <w:bodyDiv w:val="1"/>
      <w:marLeft w:val="0"/>
      <w:marRight w:val="0"/>
      <w:marTop w:val="0"/>
      <w:marBottom w:val="0"/>
      <w:divBdr>
        <w:top w:val="none" w:sz="0" w:space="0" w:color="auto"/>
        <w:left w:val="none" w:sz="0" w:space="0" w:color="auto"/>
        <w:bottom w:val="none" w:sz="0" w:space="0" w:color="auto"/>
        <w:right w:val="none" w:sz="0" w:space="0" w:color="auto"/>
      </w:divBdr>
    </w:div>
    <w:div w:id="101070841">
      <w:bodyDiv w:val="1"/>
      <w:marLeft w:val="0"/>
      <w:marRight w:val="0"/>
      <w:marTop w:val="0"/>
      <w:marBottom w:val="0"/>
      <w:divBdr>
        <w:top w:val="none" w:sz="0" w:space="0" w:color="auto"/>
        <w:left w:val="none" w:sz="0" w:space="0" w:color="auto"/>
        <w:bottom w:val="none" w:sz="0" w:space="0" w:color="auto"/>
        <w:right w:val="none" w:sz="0" w:space="0" w:color="auto"/>
      </w:divBdr>
    </w:div>
    <w:div w:id="101144604">
      <w:bodyDiv w:val="1"/>
      <w:marLeft w:val="0"/>
      <w:marRight w:val="0"/>
      <w:marTop w:val="0"/>
      <w:marBottom w:val="0"/>
      <w:divBdr>
        <w:top w:val="none" w:sz="0" w:space="0" w:color="auto"/>
        <w:left w:val="none" w:sz="0" w:space="0" w:color="auto"/>
        <w:bottom w:val="none" w:sz="0" w:space="0" w:color="auto"/>
        <w:right w:val="none" w:sz="0" w:space="0" w:color="auto"/>
      </w:divBdr>
    </w:div>
    <w:div w:id="101192885">
      <w:bodyDiv w:val="1"/>
      <w:marLeft w:val="0"/>
      <w:marRight w:val="0"/>
      <w:marTop w:val="0"/>
      <w:marBottom w:val="0"/>
      <w:divBdr>
        <w:top w:val="none" w:sz="0" w:space="0" w:color="auto"/>
        <w:left w:val="none" w:sz="0" w:space="0" w:color="auto"/>
        <w:bottom w:val="none" w:sz="0" w:space="0" w:color="auto"/>
        <w:right w:val="none" w:sz="0" w:space="0" w:color="auto"/>
      </w:divBdr>
    </w:div>
    <w:div w:id="102575592">
      <w:bodyDiv w:val="1"/>
      <w:marLeft w:val="0"/>
      <w:marRight w:val="0"/>
      <w:marTop w:val="0"/>
      <w:marBottom w:val="0"/>
      <w:divBdr>
        <w:top w:val="none" w:sz="0" w:space="0" w:color="auto"/>
        <w:left w:val="none" w:sz="0" w:space="0" w:color="auto"/>
        <w:bottom w:val="none" w:sz="0" w:space="0" w:color="auto"/>
        <w:right w:val="none" w:sz="0" w:space="0" w:color="auto"/>
      </w:divBdr>
    </w:div>
    <w:div w:id="102582190">
      <w:bodyDiv w:val="1"/>
      <w:marLeft w:val="0"/>
      <w:marRight w:val="0"/>
      <w:marTop w:val="0"/>
      <w:marBottom w:val="0"/>
      <w:divBdr>
        <w:top w:val="none" w:sz="0" w:space="0" w:color="auto"/>
        <w:left w:val="none" w:sz="0" w:space="0" w:color="auto"/>
        <w:bottom w:val="none" w:sz="0" w:space="0" w:color="auto"/>
        <w:right w:val="none" w:sz="0" w:space="0" w:color="auto"/>
      </w:divBdr>
    </w:div>
    <w:div w:id="103037215">
      <w:bodyDiv w:val="1"/>
      <w:marLeft w:val="0"/>
      <w:marRight w:val="0"/>
      <w:marTop w:val="0"/>
      <w:marBottom w:val="0"/>
      <w:divBdr>
        <w:top w:val="none" w:sz="0" w:space="0" w:color="auto"/>
        <w:left w:val="none" w:sz="0" w:space="0" w:color="auto"/>
        <w:bottom w:val="none" w:sz="0" w:space="0" w:color="auto"/>
        <w:right w:val="none" w:sz="0" w:space="0" w:color="auto"/>
      </w:divBdr>
    </w:div>
    <w:div w:id="103771015">
      <w:bodyDiv w:val="1"/>
      <w:marLeft w:val="0"/>
      <w:marRight w:val="0"/>
      <w:marTop w:val="0"/>
      <w:marBottom w:val="0"/>
      <w:divBdr>
        <w:top w:val="none" w:sz="0" w:space="0" w:color="auto"/>
        <w:left w:val="none" w:sz="0" w:space="0" w:color="auto"/>
        <w:bottom w:val="none" w:sz="0" w:space="0" w:color="auto"/>
        <w:right w:val="none" w:sz="0" w:space="0" w:color="auto"/>
      </w:divBdr>
    </w:div>
    <w:div w:id="104161396">
      <w:bodyDiv w:val="1"/>
      <w:marLeft w:val="0"/>
      <w:marRight w:val="0"/>
      <w:marTop w:val="0"/>
      <w:marBottom w:val="0"/>
      <w:divBdr>
        <w:top w:val="none" w:sz="0" w:space="0" w:color="auto"/>
        <w:left w:val="none" w:sz="0" w:space="0" w:color="auto"/>
        <w:bottom w:val="none" w:sz="0" w:space="0" w:color="auto"/>
        <w:right w:val="none" w:sz="0" w:space="0" w:color="auto"/>
      </w:divBdr>
    </w:div>
    <w:div w:id="104693047">
      <w:bodyDiv w:val="1"/>
      <w:marLeft w:val="0"/>
      <w:marRight w:val="0"/>
      <w:marTop w:val="0"/>
      <w:marBottom w:val="0"/>
      <w:divBdr>
        <w:top w:val="none" w:sz="0" w:space="0" w:color="auto"/>
        <w:left w:val="none" w:sz="0" w:space="0" w:color="auto"/>
        <w:bottom w:val="none" w:sz="0" w:space="0" w:color="auto"/>
        <w:right w:val="none" w:sz="0" w:space="0" w:color="auto"/>
      </w:divBdr>
    </w:div>
    <w:div w:id="105391776">
      <w:bodyDiv w:val="1"/>
      <w:marLeft w:val="0"/>
      <w:marRight w:val="0"/>
      <w:marTop w:val="0"/>
      <w:marBottom w:val="0"/>
      <w:divBdr>
        <w:top w:val="none" w:sz="0" w:space="0" w:color="auto"/>
        <w:left w:val="none" w:sz="0" w:space="0" w:color="auto"/>
        <w:bottom w:val="none" w:sz="0" w:space="0" w:color="auto"/>
        <w:right w:val="none" w:sz="0" w:space="0" w:color="auto"/>
      </w:divBdr>
    </w:div>
    <w:div w:id="105851412">
      <w:bodyDiv w:val="1"/>
      <w:marLeft w:val="0"/>
      <w:marRight w:val="0"/>
      <w:marTop w:val="0"/>
      <w:marBottom w:val="0"/>
      <w:divBdr>
        <w:top w:val="none" w:sz="0" w:space="0" w:color="auto"/>
        <w:left w:val="none" w:sz="0" w:space="0" w:color="auto"/>
        <w:bottom w:val="none" w:sz="0" w:space="0" w:color="auto"/>
        <w:right w:val="none" w:sz="0" w:space="0" w:color="auto"/>
      </w:divBdr>
    </w:div>
    <w:div w:id="106315073">
      <w:bodyDiv w:val="1"/>
      <w:marLeft w:val="0"/>
      <w:marRight w:val="0"/>
      <w:marTop w:val="0"/>
      <w:marBottom w:val="0"/>
      <w:divBdr>
        <w:top w:val="none" w:sz="0" w:space="0" w:color="auto"/>
        <w:left w:val="none" w:sz="0" w:space="0" w:color="auto"/>
        <w:bottom w:val="none" w:sz="0" w:space="0" w:color="auto"/>
        <w:right w:val="none" w:sz="0" w:space="0" w:color="auto"/>
      </w:divBdr>
    </w:div>
    <w:div w:id="106438239">
      <w:bodyDiv w:val="1"/>
      <w:marLeft w:val="0"/>
      <w:marRight w:val="0"/>
      <w:marTop w:val="0"/>
      <w:marBottom w:val="0"/>
      <w:divBdr>
        <w:top w:val="none" w:sz="0" w:space="0" w:color="auto"/>
        <w:left w:val="none" w:sz="0" w:space="0" w:color="auto"/>
        <w:bottom w:val="none" w:sz="0" w:space="0" w:color="auto"/>
        <w:right w:val="none" w:sz="0" w:space="0" w:color="auto"/>
      </w:divBdr>
    </w:div>
    <w:div w:id="106631440">
      <w:bodyDiv w:val="1"/>
      <w:marLeft w:val="0"/>
      <w:marRight w:val="0"/>
      <w:marTop w:val="0"/>
      <w:marBottom w:val="0"/>
      <w:divBdr>
        <w:top w:val="none" w:sz="0" w:space="0" w:color="auto"/>
        <w:left w:val="none" w:sz="0" w:space="0" w:color="auto"/>
        <w:bottom w:val="none" w:sz="0" w:space="0" w:color="auto"/>
        <w:right w:val="none" w:sz="0" w:space="0" w:color="auto"/>
      </w:divBdr>
    </w:div>
    <w:div w:id="107089391">
      <w:bodyDiv w:val="1"/>
      <w:marLeft w:val="0"/>
      <w:marRight w:val="0"/>
      <w:marTop w:val="0"/>
      <w:marBottom w:val="0"/>
      <w:divBdr>
        <w:top w:val="none" w:sz="0" w:space="0" w:color="auto"/>
        <w:left w:val="none" w:sz="0" w:space="0" w:color="auto"/>
        <w:bottom w:val="none" w:sz="0" w:space="0" w:color="auto"/>
        <w:right w:val="none" w:sz="0" w:space="0" w:color="auto"/>
      </w:divBdr>
    </w:div>
    <w:div w:id="107118252">
      <w:bodyDiv w:val="1"/>
      <w:marLeft w:val="0"/>
      <w:marRight w:val="0"/>
      <w:marTop w:val="0"/>
      <w:marBottom w:val="0"/>
      <w:divBdr>
        <w:top w:val="none" w:sz="0" w:space="0" w:color="auto"/>
        <w:left w:val="none" w:sz="0" w:space="0" w:color="auto"/>
        <w:bottom w:val="none" w:sz="0" w:space="0" w:color="auto"/>
        <w:right w:val="none" w:sz="0" w:space="0" w:color="auto"/>
      </w:divBdr>
    </w:div>
    <w:div w:id="107898828">
      <w:bodyDiv w:val="1"/>
      <w:marLeft w:val="0"/>
      <w:marRight w:val="0"/>
      <w:marTop w:val="0"/>
      <w:marBottom w:val="0"/>
      <w:divBdr>
        <w:top w:val="none" w:sz="0" w:space="0" w:color="auto"/>
        <w:left w:val="none" w:sz="0" w:space="0" w:color="auto"/>
        <w:bottom w:val="none" w:sz="0" w:space="0" w:color="auto"/>
        <w:right w:val="none" w:sz="0" w:space="0" w:color="auto"/>
      </w:divBdr>
    </w:div>
    <w:div w:id="108285606">
      <w:bodyDiv w:val="1"/>
      <w:marLeft w:val="0"/>
      <w:marRight w:val="0"/>
      <w:marTop w:val="0"/>
      <w:marBottom w:val="0"/>
      <w:divBdr>
        <w:top w:val="none" w:sz="0" w:space="0" w:color="auto"/>
        <w:left w:val="none" w:sz="0" w:space="0" w:color="auto"/>
        <w:bottom w:val="none" w:sz="0" w:space="0" w:color="auto"/>
        <w:right w:val="none" w:sz="0" w:space="0" w:color="auto"/>
      </w:divBdr>
    </w:div>
    <w:div w:id="108549216">
      <w:bodyDiv w:val="1"/>
      <w:marLeft w:val="0"/>
      <w:marRight w:val="0"/>
      <w:marTop w:val="0"/>
      <w:marBottom w:val="0"/>
      <w:divBdr>
        <w:top w:val="none" w:sz="0" w:space="0" w:color="auto"/>
        <w:left w:val="none" w:sz="0" w:space="0" w:color="auto"/>
        <w:bottom w:val="none" w:sz="0" w:space="0" w:color="auto"/>
        <w:right w:val="none" w:sz="0" w:space="0" w:color="auto"/>
      </w:divBdr>
    </w:div>
    <w:div w:id="109130821">
      <w:bodyDiv w:val="1"/>
      <w:marLeft w:val="0"/>
      <w:marRight w:val="0"/>
      <w:marTop w:val="0"/>
      <w:marBottom w:val="0"/>
      <w:divBdr>
        <w:top w:val="none" w:sz="0" w:space="0" w:color="auto"/>
        <w:left w:val="none" w:sz="0" w:space="0" w:color="auto"/>
        <w:bottom w:val="none" w:sz="0" w:space="0" w:color="auto"/>
        <w:right w:val="none" w:sz="0" w:space="0" w:color="auto"/>
      </w:divBdr>
    </w:div>
    <w:div w:id="109395191">
      <w:bodyDiv w:val="1"/>
      <w:marLeft w:val="0"/>
      <w:marRight w:val="0"/>
      <w:marTop w:val="0"/>
      <w:marBottom w:val="0"/>
      <w:divBdr>
        <w:top w:val="none" w:sz="0" w:space="0" w:color="auto"/>
        <w:left w:val="none" w:sz="0" w:space="0" w:color="auto"/>
        <w:bottom w:val="none" w:sz="0" w:space="0" w:color="auto"/>
        <w:right w:val="none" w:sz="0" w:space="0" w:color="auto"/>
      </w:divBdr>
    </w:div>
    <w:div w:id="110785897">
      <w:bodyDiv w:val="1"/>
      <w:marLeft w:val="0"/>
      <w:marRight w:val="0"/>
      <w:marTop w:val="0"/>
      <w:marBottom w:val="0"/>
      <w:divBdr>
        <w:top w:val="none" w:sz="0" w:space="0" w:color="auto"/>
        <w:left w:val="none" w:sz="0" w:space="0" w:color="auto"/>
        <w:bottom w:val="none" w:sz="0" w:space="0" w:color="auto"/>
        <w:right w:val="none" w:sz="0" w:space="0" w:color="auto"/>
      </w:divBdr>
    </w:div>
    <w:div w:id="112557341">
      <w:bodyDiv w:val="1"/>
      <w:marLeft w:val="0"/>
      <w:marRight w:val="0"/>
      <w:marTop w:val="0"/>
      <w:marBottom w:val="0"/>
      <w:divBdr>
        <w:top w:val="none" w:sz="0" w:space="0" w:color="auto"/>
        <w:left w:val="none" w:sz="0" w:space="0" w:color="auto"/>
        <w:bottom w:val="none" w:sz="0" w:space="0" w:color="auto"/>
        <w:right w:val="none" w:sz="0" w:space="0" w:color="auto"/>
      </w:divBdr>
    </w:div>
    <w:div w:id="115179416">
      <w:bodyDiv w:val="1"/>
      <w:marLeft w:val="0"/>
      <w:marRight w:val="0"/>
      <w:marTop w:val="0"/>
      <w:marBottom w:val="0"/>
      <w:divBdr>
        <w:top w:val="none" w:sz="0" w:space="0" w:color="auto"/>
        <w:left w:val="none" w:sz="0" w:space="0" w:color="auto"/>
        <w:bottom w:val="none" w:sz="0" w:space="0" w:color="auto"/>
        <w:right w:val="none" w:sz="0" w:space="0" w:color="auto"/>
      </w:divBdr>
    </w:div>
    <w:div w:id="119232416">
      <w:bodyDiv w:val="1"/>
      <w:marLeft w:val="0"/>
      <w:marRight w:val="0"/>
      <w:marTop w:val="0"/>
      <w:marBottom w:val="0"/>
      <w:divBdr>
        <w:top w:val="none" w:sz="0" w:space="0" w:color="auto"/>
        <w:left w:val="none" w:sz="0" w:space="0" w:color="auto"/>
        <w:bottom w:val="none" w:sz="0" w:space="0" w:color="auto"/>
        <w:right w:val="none" w:sz="0" w:space="0" w:color="auto"/>
      </w:divBdr>
    </w:div>
    <w:div w:id="120542638">
      <w:bodyDiv w:val="1"/>
      <w:marLeft w:val="0"/>
      <w:marRight w:val="0"/>
      <w:marTop w:val="0"/>
      <w:marBottom w:val="0"/>
      <w:divBdr>
        <w:top w:val="none" w:sz="0" w:space="0" w:color="auto"/>
        <w:left w:val="none" w:sz="0" w:space="0" w:color="auto"/>
        <w:bottom w:val="none" w:sz="0" w:space="0" w:color="auto"/>
        <w:right w:val="none" w:sz="0" w:space="0" w:color="auto"/>
      </w:divBdr>
    </w:div>
    <w:div w:id="122120807">
      <w:bodyDiv w:val="1"/>
      <w:marLeft w:val="0"/>
      <w:marRight w:val="0"/>
      <w:marTop w:val="0"/>
      <w:marBottom w:val="0"/>
      <w:divBdr>
        <w:top w:val="none" w:sz="0" w:space="0" w:color="auto"/>
        <w:left w:val="none" w:sz="0" w:space="0" w:color="auto"/>
        <w:bottom w:val="none" w:sz="0" w:space="0" w:color="auto"/>
        <w:right w:val="none" w:sz="0" w:space="0" w:color="auto"/>
      </w:divBdr>
    </w:div>
    <w:div w:id="122311767">
      <w:bodyDiv w:val="1"/>
      <w:marLeft w:val="0"/>
      <w:marRight w:val="0"/>
      <w:marTop w:val="0"/>
      <w:marBottom w:val="0"/>
      <w:divBdr>
        <w:top w:val="none" w:sz="0" w:space="0" w:color="auto"/>
        <w:left w:val="none" w:sz="0" w:space="0" w:color="auto"/>
        <w:bottom w:val="none" w:sz="0" w:space="0" w:color="auto"/>
        <w:right w:val="none" w:sz="0" w:space="0" w:color="auto"/>
      </w:divBdr>
    </w:div>
    <w:div w:id="123013285">
      <w:bodyDiv w:val="1"/>
      <w:marLeft w:val="0"/>
      <w:marRight w:val="0"/>
      <w:marTop w:val="0"/>
      <w:marBottom w:val="0"/>
      <w:divBdr>
        <w:top w:val="none" w:sz="0" w:space="0" w:color="auto"/>
        <w:left w:val="none" w:sz="0" w:space="0" w:color="auto"/>
        <w:bottom w:val="none" w:sz="0" w:space="0" w:color="auto"/>
        <w:right w:val="none" w:sz="0" w:space="0" w:color="auto"/>
      </w:divBdr>
    </w:div>
    <w:div w:id="123626095">
      <w:bodyDiv w:val="1"/>
      <w:marLeft w:val="0"/>
      <w:marRight w:val="0"/>
      <w:marTop w:val="0"/>
      <w:marBottom w:val="0"/>
      <w:divBdr>
        <w:top w:val="none" w:sz="0" w:space="0" w:color="auto"/>
        <w:left w:val="none" w:sz="0" w:space="0" w:color="auto"/>
        <w:bottom w:val="none" w:sz="0" w:space="0" w:color="auto"/>
        <w:right w:val="none" w:sz="0" w:space="0" w:color="auto"/>
      </w:divBdr>
    </w:div>
    <w:div w:id="125661525">
      <w:bodyDiv w:val="1"/>
      <w:marLeft w:val="0"/>
      <w:marRight w:val="0"/>
      <w:marTop w:val="0"/>
      <w:marBottom w:val="0"/>
      <w:divBdr>
        <w:top w:val="none" w:sz="0" w:space="0" w:color="auto"/>
        <w:left w:val="none" w:sz="0" w:space="0" w:color="auto"/>
        <w:bottom w:val="none" w:sz="0" w:space="0" w:color="auto"/>
        <w:right w:val="none" w:sz="0" w:space="0" w:color="auto"/>
      </w:divBdr>
    </w:div>
    <w:div w:id="126357815">
      <w:bodyDiv w:val="1"/>
      <w:marLeft w:val="0"/>
      <w:marRight w:val="0"/>
      <w:marTop w:val="0"/>
      <w:marBottom w:val="0"/>
      <w:divBdr>
        <w:top w:val="none" w:sz="0" w:space="0" w:color="auto"/>
        <w:left w:val="none" w:sz="0" w:space="0" w:color="auto"/>
        <w:bottom w:val="none" w:sz="0" w:space="0" w:color="auto"/>
        <w:right w:val="none" w:sz="0" w:space="0" w:color="auto"/>
      </w:divBdr>
    </w:div>
    <w:div w:id="126700770">
      <w:bodyDiv w:val="1"/>
      <w:marLeft w:val="0"/>
      <w:marRight w:val="0"/>
      <w:marTop w:val="0"/>
      <w:marBottom w:val="0"/>
      <w:divBdr>
        <w:top w:val="none" w:sz="0" w:space="0" w:color="auto"/>
        <w:left w:val="none" w:sz="0" w:space="0" w:color="auto"/>
        <w:bottom w:val="none" w:sz="0" w:space="0" w:color="auto"/>
        <w:right w:val="none" w:sz="0" w:space="0" w:color="auto"/>
      </w:divBdr>
    </w:div>
    <w:div w:id="127287258">
      <w:bodyDiv w:val="1"/>
      <w:marLeft w:val="0"/>
      <w:marRight w:val="0"/>
      <w:marTop w:val="0"/>
      <w:marBottom w:val="0"/>
      <w:divBdr>
        <w:top w:val="none" w:sz="0" w:space="0" w:color="auto"/>
        <w:left w:val="none" w:sz="0" w:space="0" w:color="auto"/>
        <w:bottom w:val="none" w:sz="0" w:space="0" w:color="auto"/>
        <w:right w:val="none" w:sz="0" w:space="0" w:color="auto"/>
      </w:divBdr>
    </w:div>
    <w:div w:id="127402952">
      <w:bodyDiv w:val="1"/>
      <w:marLeft w:val="0"/>
      <w:marRight w:val="0"/>
      <w:marTop w:val="0"/>
      <w:marBottom w:val="0"/>
      <w:divBdr>
        <w:top w:val="none" w:sz="0" w:space="0" w:color="auto"/>
        <w:left w:val="none" w:sz="0" w:space="0" w:color="auto"/>
        <w:bottom w:val="none" w:sz="0" w:space="0" w:color="auto"/>
        <w:right w:val="none" w:sz="0" w:space="0" w:color="auto"/>
      </w:divBdr>
    </w:div>
    <w:div w:id="129254905">
      <w:bodyDiv w:val="1"/>
      <w:marLeft w:val="0"/>
      <w:marRight w:val="0"/>
      <w:marTop w:val="0"/>
      <w:marBottom w:val="0"/>
      <w:divBdr>
        <w:top w:val="none" w:sz="0" w:space="0" w:color="auto"/>
        <w:left w:val="none" w:sz="0" w:space="0" w:color="auto"/>
        <w:bottom w:val="none" w:sz="0" w:space="0" w:color="auto"/>
        <w:right w:val="none" w:sz="0" w:space="0" w:color="auto"/>
      </w:divBdr>
    </w:div>
    <w:div w:id="129566343">
      <w:bodyDiv w:val="1"/>
      <w:marLeft w:val="0"/>
      <w:marRight w:val="0"/>
      <w:marTop w:val="0"/>
      <w:marBottom w:val="0"/>
      <w:divBdr>
        <w:top w:val="none" w:sz="0" w:space="0" w:color="auto"/>
        <w:left w:val="none" w:sz="0" w:space="0" w:color="auto"/>
        <w:bottom w:val="none" w:sz="0" w:space="0" w:color="auto"/>
        <w:right w:val="none" w:sz="0" w:space="0" w:color="auto"/>
      </w:divBdr>
    </w:div>
    <w:div w:id="130753527">
      <w:bodyDiv w:val="1"/>
      <w:marLeft w:val="0"/>
      <w:marRight w:val="0"/>
      <w:marTop w:val="0"/>
      <w:marBottom w:val="0"/>
      <w:divBdr>
        <w:top w:val="none" w:sz="0" w:space="0" w:color="auto"/>
        <w:left w:val="none" w:sz="0" w:space="0" w:color="auto"/>
        <w:bottom w:val="none" w:sz="0" w:space="0" w:color="auto"/>
        <w:right w:val="none" w:sz="0" w:space="0" w:color="auto"/>
      </w:divBdr>
    </w:div>
    <w:div w:id="130826118">
      <w:bodyDiv w:val="1"/>
      <w:marLeft w:val="0"/>
      <w:marRight w:val="0"/>
      <w:marTop w:val="0"/>
      <w:marBottom w:val="0"/>
      <w:divBdr>
        <w:top w:val="none" w:sz="0" w:space="0" w:color="auto"/>
        <w:left w:val="none" w:sz="0" w:space="0" w:color="auto"/>
        <w:bottom w:val="none" w:sz="0" w:space="0" w:color="auto"/>
        <w:right w:val="none" w:sz="0" w:space="0" w:color="auto"/>
      </w:divBdr>
    </w:div>
    <w:div w:id="132139567">
      <w:bodyDiv w:val="1"/>
      <w:marLeft w:val="0"/>
      <w:marRight w:val="0"/>
      <w:marTop w:val="0"/>
      <w:marBottom w:val="0"/>
      <w:divBdr>
        <w:top w:val="none" w:sz="0" w:space="0" w:color="auto"/>
        <w:left w:val="none" w:sz="0" w:space="0" w:color="auto"/>
        <w:bottom w:val="none" w:sz="0" w:space="0" w:color="auto"/>
        <w:right w:val="none" w:sz="0" w:space="0" w:color="auto"/>
      </w:divBdr>
    </w:div>
    <w:div w:id="133108619">
      <w:bodyDiv w:val="1"/>
      <w:marLeft w:val="0"/>
      <w:marRight w:val="0"/>
      <w:marTop w:val="0"/>
      <w:marBottom w:val="0"/>
      <w:divBdr>
        <w:top w:val="none" w:sz="0" w:space="0" w:color="auto"/>
        <w:left w:val="none" w:sz="0" w:space="0" w:color="auto"/>
        <w:bottom w:val="none" w:sz="0" w:space="0" w:color="auto"/>
        <w:right w:val="none" w:sz="0" w:space="0" w:color="auto"/>
      </w:divBdr>
    </w:div>
    <w:div w:id="133377850">
      <w:bodyDiv w:val="1"/>
      <w:marLeft w:val="0"/>
      <w:marRight w:val="0"/>
      <w:marTop w:val="0"/>
      <w:marBottom w:val="0"/>
      <w:divBdr>
        <w:top w:val="none" w:sz="0" w:space="0" w:color="auto"/>
        <w:left w:val="none" w:sz="0" w:space="0" w:color="auto"/>
        <w:bottom w:val="none" w:sz="0" w:space="0" w:color="auto"/>
        <w:right w:val="none" w:sz="0" w:space="0" w:color="auto"/>
      </w:divBdr>
    </w:div>
    <w:div w:id="134419099">
      <w:bodyDiv w:val="1"/>
      <w:marLeft w:val="0"/>
      <w:marRight w:val="0"/>
      <w:marTop w:val="0"/>
      <w:marBottom w:val="0"/>
      <w:divBdr>
        <w:top w:val="none" w:sz="0" w:space="0" w:color="auto"/>
        <w:left w:val="none" w:sz="0" w:space="0" w:color="auto"/>
        <w:bottom w:val="none" w:sz="0" w:space="0" w:color="auto"/>
        <w:right w:val="none" w:sz="0" w:space="0" w:color="auto"/>
      </w:divBdr>
    </w:div>
    <w:div w:id="134615300">
      <w:bodyDiv w:val="1"/>
      <w:marLeft w:val="0"/>
      <w:marRight w:val="0"/>
      <w:marTop w:val="0"/>
      <w:marBottom w:val="0"/>
      <w:divBdr>
        <w:top w:val="none" w:sz="0" w:space="0" w:color="auto"/>
        <w:left w:val="none" w:sz="0" w:space="0" w:color="auto"/>
        <w:bottom w:val="none" w:sz="0" w:space="0" w:color="auto"/>
        <w:right w:val="none" w:sz="0" w:space="0" w:color="auto"/>
      </w:divBdr>
    </w:div>
    <w:div w:id="135269830">
      <w:bodyDiv w:val="1"/>
      <w:marLeft w:val="0"/>
      <w:marRight w:val="0"/>
      <w:marTop w:val="0"/>
      <w:marBottom w:val="0"/>
      <w:divBdr>
        <w:top w:val="none" w:sz="0" w:space="0" w:color="auto"/>
        <w:left w:val="none" w:sz="0" w:space="0" w:color="auto"/>
        <w:bottom w:val="none" w:sz="0" w:space="0" w:color="auto"/>
        <w:right w:val="none" w:sz="0" w:space="0" w:color="auto"/>
      </w:divBdr>
    </w:div>
    <w:div w:id="136529913">
      <w:bodyDiv w:val="1"/>
      <w:marLeft w:val="0"/>
      <w:marRight w:val="0"/>
      <w:marTop w:val="0"/>
      <w:marBottom w:val="0"/>
      <w:divBdr>
        <w:top w:val="none" w:sz="0" w:space="0" w:color="auto"/>
        <w:left w:val="none" w:sz="0" w:space="0" w:color="auto"/>
        <w:bottom w:val="none" w:sz="0" w:space="0" w:color="auto"/>
        <w:right w:val="none" w:sz="0" w:space="0" w:color="auto"/>
      </w:divBdr>
    </w:div>
    <w:div w:id="136534615">
      <w:bodyDiv w:val="1"/>
      <w:marLeft w:val="0"/>
      <w:marRight w:val="0"/>
      <w:marTop w:val="0"/>
      <w:marBottom w:val="0"/>
      <w:divBdr>
        <w:top w:val="none" w:sz="0" w:space="0" w:color="auto"/>
        <w:left w:val="none" w:sz="0" w:space="0" w:color="auto"/>
        <w:bottom w:val="none" w:sz="0" w:space="0" w:color="auto"/>
        <w:right w:val="none" w:sz="0" w:space="0" w:color="auto"/>
      </w:divBdr>
    </w:div>
    <w:div w:id="136651767">
      <w:bodyDiv w:val="1"/>
      <w:marLeft w:val="0"/>
      <w:marRight w:val="0"/>
      <w:marTop w:val="0"/>
      <w:marBottom w:val="0"/>
      <w:divBdr>
        <w:top w:val="none" w:sz="0" w:space="0" w:color="auto"/>
        <w:left w:val="none" w:sz="0" w:space="0" w:color="auto"/>
        <w:bottom w:val="none" w:sz="0" w:space="0" w:color="auto"/>
        <w:right w:val="none" w:sz="0" w:space="0" w:color="auto"/>
      </w:divBdr>
    </w:div>
    <w:div w:id="137263244">
      <w:bodyDiv w:val="1"/>
      <w:marLeft w:val="0"/>
      <w:marRight w:val="0"/>
      <w:marTop w:val="0"/>
      <w:marBottom w:val="0"/>
      <w:divBdr>
        <w:top w:val="none" w:sz="0" w:space="0" w:color="auto"/>
        <w:left w:val="none" w:sz="0" w:space="0" w:color="auto"/>
        <w:bottom w:val="none" w:sz="0" w:space="0" w:color="auto"/>
        <w:right w:val="none" w:sz="0" w:space="0" w:color="auto"/>
      </w:divBdr>
    </w:div>
    <w:div w:id="137964178">
      <w:bodyDiv w:val="1"/>
      <w:marLeft w:val="0"/>
      <w:marRight w:val="0"/>
      <w:marTop w:val="0"/>
      <w:marBottom w:val="0"/>
      <w:divBdr>
        <w:top w:val="none" w:sz="0" w:space="0" w:color="auto"/>
        <w:left w:val="none" w:sz="0" w:space="0" w:color="auto"/>
        <w:bottom w:val="none" w:sz="0" w:space="0" w:color="auto"/>
        <w:right w:val="none" w:sz="0" w:space="0" w:color="auto"/>
      </w:divBdr>
    </w:div>
    <w:div w:id="138689260">
      <w:bodyDiv w:val="1"/>
      <w:marLeft w:val="0"/>
      <w:marRight w:val="0"/>
      <w:marTop w:val="0"/>
      <w:marBottom w:val="0"/>
      <w:divBdr>
        <w:top w:val="none" w:sz="0" w:space="0" w:color="auto"/>
        <w:left w:val="none" w:sz="0" w:space="0" w:color="auto"/>
        <w:bottom w:val="none" w:sz="0" w:space="0" w:color="auto"/>
        <w:right w:val="none" w:sz="0" w:space="0" w:color="auto"/>
      </w:divBdr>
    </w:div>
    <w:div w:id="139082863">
      <w:bodyDiv w:val="1"/>
      <w:marLeft w:val="0"/>
      <w:marRight w:val="0"/>
      <w:marTop w:val="0"/>
      <w:marBottom w:val="0"/>
      <w:divBdr>
        <w:top w:val="none" w:sz="0" w:space="0" w:color="auto"/>
        <w:left w:val="none" w:sz="0" w:space="0" w:color="auto"/>
        <w:bottom w:val="none" w:sz="0" w:space="0" w:color="auto"/>
        <w:right w:val="none" w:sz="0" w:space="0" w:color="auto"/>
      </w:divBdr>
    </w:div>
    <w:div w:id="140392383">
      <w:bodyDiv w:val="1"/>
      <w:marLeft w:val="0"/>
      <w:marRight w:val="0"/>
      <w:marTop w:val="0"/>
      <w:marBottom w:val="0"/>
      <w:divBdr>
        <w:top w:val="none" w:sz="0" w:space="0" w:color="auto"/>
        <w:left w:val="none" w:sz="0" w:space="0" w:color="auto"/>
        <w:bottom w:val="none" w:sz="0" w:space="0" w:color="auto"/>
        <w:right w:val="none" w:sz="0" w:space="0" w:color="auto"/>
      </w:divBdr>
    </w:div>
    <w:div w:id="142356485">
      <w:bodyDiv w:val="1"/>
      <w:marLeft w:val="0"/>
      <w:marRight w:val="0"/>
      <w:marTop w:val="0"/>
      <w:marBottom w:val="0"/>
      <w:divBdr>
        <w:top w:val="none" w:sz="0" w:space="0" w:color="auto"/>
        <w:left w:val="none" w:sz="0" w:space="0" w:color="auto"/>
        <w:bottom w:val="none" w:sz="0" w:space="0" w:color="auto"/>
        <w:right w:val="none" w:sz="0" w:space="0" w:color="auto"/>
      </w:divBdr>
    </w:div>
    <w:div w:id="142741678">
      <w:bodyDiv w:val="1"/>
      <w:marLeft w:val="0"/>
      <w:marRight w:val="0"/>
      <w:marTop w:val="0"/>
      <w:marBottom w:val="0"/>
      <w:divBdr>
        <w:top w:val="none" w:sz="0" w:space="0" w:color="auto"/>
        <w:left w:val="none" w:sz="0" w:space="0" w:color="auto"/>
        <w:bottom w:val="none" w:sz="0" w:space="0" w:color="auto"/>
        <w:right w:val="none" w:sz="0" w:space="0" w:color="auto"/>
      </w:divBdr>
    </w:div>
    <w:div w:id="143353621">
      <w:bodyDiv w:val="1"/>
      <w:marLeft w:val="0"/>
      <w:marRight w:val="0"/>
      <w:marTop w:val="0"/>
      <w:marBottom w:val="0"/>
      <w:divBdr>
        <w:top w:val="none" w:sz="0" w:space="0" w:color="auto"/>
        <w:left w:val="none" w:sz="0" w:space="0" w:color="auto"/>
        <w:bottom w:val="none" w:sz="0" w:space="0" w:color="auto"/>
        <w:right w:val="none" w:sz="0" w:space="0" w:color="auto"/>
      </w:divBdr>
    </w:div>
    <w:div w:id="143476369">
      <w:bodyDiv w:val="1"/>
      <w:marLeft w:val="0"/>
      <w:marRight w:val="0"/>
      <w:marTop w:val="0"/>
      <w:marBottom w:val="0"/>
      <w:divBdr>
        <w:top w:val="none" w:sz="0" w:space="0" w:color="auto"/>
        <w:left w:val="none" w:sz="0" w:space="0" w:color="auto"/>
        <w:bottom w:val="none" w:sz="0" w:space="0" w:color="auto"/>
        <w:right w:val="none" w:sz="0" w:space="0" w:color="auto"/>
      </w:divBdr>
    </w:div>
    <w:div w:id="144057036">
      <w:bodyDiv w:val="1"/>
      <w:marLeft w:val="0"/>
      <w:marRight w:val="0"/>
      <w:marTop w:val="0"/>
      <w:marBottom w:val="0"/>
      <w:divBdr>
        <w:top w:val="none" w:sz="0" w:space="0" w:color="auto"/>
        <w:left w:val="none" w:sz="0" w:space="0" w:color="auto"/>
        <w:bottom w:val="none" w:sz="0" w:space="0" w:color="auto"/>
        <w:right w:val="none" w:sz="0" w:space="0" w:color="auto"/>
      </w:divBdr>
    </w:div>
    <w:div w:id="146216396">
      <w:bodyDiv w:val="1"/>
      <w:marLeft w:val="0"/>
      <w:marRight w:val="0"/>
      <w:marTop w:val="0"/>
      <w:marBottom w:val="0"/>
      <w:divBdr>
        <w:top w:val="none" w:sz="0" w:space="0" w:color="auto"/>
        <w:left w:val="none" w:sz="0" w:space="0" w:color="auto"/>
        <w:bottom w:val="none" w:sz="0" w:space="0" w:color="auto"/>
        <w:right w:val="none" w:sz="0" w:space="0" w:color="auto"/>
      </w:divBdr>
    </w:div>
    <w:div w:id="147215658">
      <w:bodyDiv w:val="1"/>
      <w:marLeft w:val="0"/>
      <w:marRight w:val="0"/>
      <w:marTop w:val="0"/>
      <w:marBottom w:val="0"/>
      <w:divBdr>
        <w:top w:val="none" w:sz="0" w:space="0" w:color="auto"/>
        <w:left w:val="none" w:sz="0" w:space="0" w:color="auto"/>
        <w:bottom w:val="none" w:sz="0" w:space="0" w:color="auto"/>
        <w:right w:val="none" w:sz="0" w:space="0" w:color="auto"/>
      </w:divBdr>
    </w:div>
    <w:div w:id="147401411">
      <w:bodyDiv w:val="1"/>
      <w:marLeft w:val="0"/>
      <w:marRight w:val="0"/>
      <w:marTop w:val="0"/>
      <w:marBottom w:val="0"/>
      <w:divBdr>
        <w:top w:val="none" w:sz="0" w:space="0" w:color="auto"/>
        <w:left w:val="none" w:sz="0" w:space="0" w:color="auto"/>
        <w:bottom w:val="none" w:sz="0" w:space="0" w:color="auto"/>
        <w:right w:val="none" w:sz="0" w:space="0" w:color="auto"/>
      </w:divBdr>
    </w:div>
    <w:div w:id="148327196">
      <w:bodyDiv w:val="1"/>
      <w:marLeft w:val="0"/>
      <w:marRight w:val="0"/>
      <w:marTop w:val="0"/>
      <w:marBottom w:val="0"/>
      <w:divBdr>
        <w:top w:val="none" w:sz="0" w:space="0" w:color="auto"/>
        <w:left w:val="none" w:sz="0" w:space="0" w:color="auto"/>
        <w:bottom w:val="none" w:sz="0" w:space="0" w:color="auto"/>
        <w:right w:val="none" w:sz="0" w:space="0" w:color="auto"/>
      </w:divBdr>
    </w:div>
    <w:div w:id="148639124">
      <w:bodyDiv w:val="1"/>
      <w:marLeft w:val="0"/>
      <w:marRight w:val="0"/>
      <w:marTop w:val="0"/>
      <w:marBottom w:val="0"/>
      <w:divBdr>
        <w:top w:val="none" w:sz="0" w:space="0" w:color="auto"/>
        <w:left w:val="none" w:sz="0" w:space="0" w:color="auto"/>
        <w:bottom w:val="none" w:sz="0" w:space="0" w:color="auto"/>
        <w:right w:val="none" w:sz="0" w:space="0" w:color="auto"/>
      </w:divBdr>
    </w:div>
    <w:div w:id="148913175">
      <w:bodyDiv w:val="1"/>
      <w:marLeft w:val="0"/>
      <w:marRight w:val="0"/>
      <w:marTop w:val="0"/>
      <w:marBottom w:val="0"/>
      <w:divBdr>
        <w:top w:val="none" w:sz="0" w:space="0" w:color="auto"/>
        <w:left w:val="none" w:sz="0" w:space="0" w:color="auto"/>
        <w:bottom w:val="none" w:sz="0" w:space="0" w:color="auto"/>
        <w:right w:val="none" w:sz="0" w:space="0" w:color="auto"/>
      </w:divBdr>
    </w:div>
    <w:div w:id="149055482">
      <w:bodyDiv w:val="1"/>
      <w:marLeft w:val="0"/>
      <w:marRight w:val="0"/>
      <w:marTop w:val="0"/>
      <w:marBottom w:val="0"/>
      <w:divBdr>
        <w:top w:val="none" w:sz="0" w:space="0" w:color="auto"/>
        <w:left w:val="none" w:sz="0" w:space="0" w:color="auto"/>
        <w:bottom w:val="none" w:sz="0" w:space="0" w:color="auto"/>
        <w:right w:val="none" w:sz="0" w:space="0" w:color="auto"/>
      </w:divBdr>
    </w:div>
    <w:div w:id="150099956">
      <w:bodyDiv w:val="1"/>
      <w:marLeft w:val="0"/>
      <w:marRight w:val="0"/>
      <w:marTop w:val="0"/>
      <w:marBottom w:val="0"/>
      <w:divBdr>
        <w:top w:val="none" w:sz="0" w:space="0" w:color="auto"/>
        <w:left w:val="none" w:sz="0" w:space="0" w:color="auto"/>
        <w:bottom w:val="none" w:sz="0" w:space="0" w:color="auto"/>
        <w:right w:val="none" w:sz="0" w:space="0" w:color="auto"/>
      </w:divBdr>
    </w:div>
    <w:div w:id="150607735">
      <w:bodyDiv w:val="1"/>
      <w:marLeft w:val="0"/>
      <w:marRight w:val="0"/>
      <w:marTop w:val="0"/>
      <w:marBottom w:val="0"/>
      <w:divBdr>
        <w:top w:val="none" w:sz="0" w:space="0" w:color="auto"/>
        <w:left w:val="none" w:sz="0" w:space="0" w:color="auto"/>
        <w:bottom w:val="none" w:sz="0" w:space="0" w:color="auto"/>
        <w:right w:val="none" w:sz="0" w:space="0" w:color="auto"/>
      </w:divBdr>
    </w:div>
    <w:div w:id="152913637">
      <w:bodyDiv w:val="1"/>
      <w:marLeft w:val="0"/>
      <w:marRight w:val="0"/>
      <w:marTop w:val="0"/>
      <w:marBottom w:val="0"/>
      <w:divBdr>
        <w:top w:val="none" w:sz="0" w:space="0" w:color="auto"/>
        <w:left w:val="none" w:sz="0" w:space="0" w:color="auto"/>
        <w:bottom w:val="none" w:sz="0" w:space="0" w:color="auto"/>
        <w:right w:val="none" w:sz="0" w:space="0" w:color="auto"/>
      </w:divBdr>
    </w:div>
    <w:div w:id="153032999">
      <w:bodyDiv w:val="1"/>
      <w:marLeft w:val="0"/>
      <w:marRight w:val="0"/>
      <w:marTop w:val="0"/>
      <w:marBottom w:val="0"/>
      <w:divBdr>
        <w:top w:val="none" w:sz="0" w:space="0" w:color="auto"/>
        <w:left w:val="none" w:sz="0" w:space="0" w:color="auto"/>
        <w:bottom w:val="none" w:sz="0" w:space="0" w:color="auto"/>
        <w:right w:val="none" w:sz="0" w:space="0" w:color="auto"/>
      </w:divBdr>
    </w:div>
    <w:div w:id="153229600">
      <w:bodyDiv w:val="1"/>
      <w:marLeft w:val="0"/>
      <w:marRight w:val="0"/>
      <w:marTop w:val="0"/>
      <w:marBottom w:val="0"/>
      <w:divBdr>
        <w:top w:val="none" w:sz="0" w:space="0" w:color="auto"/>
        <w:left w:val="none" w:sz="0" w:space="0" w:color="auto"/>
        <w:bottom w:val="none" w:sz="0" w:space="0" w:color="auto"/>
        <w:right w:val="none" w:sz="0" w:space="0" w:color="auto"/>
      </w:divBdr>
    </w:div>
    <w:div w:id="153648529">
      <w:bodyDiv w:val="1"/>
      <w:marLeft w:val="0"/>
      <w:marRight w:val="0"/>
      <w:marTop w:val="0"/>
      <w:marBottom w:val="0"/>
      <w:divBdr>
        <w:top w:val="none" w:sz="0" w:space="0" w:color="auto"/>
        <w:left w:val="none" w:sz="0" w:space="0" w:color="auto"/>
        <w:bottom w:val="none" w:sz="0" w:space="0" w:color="auto"/>
        <w:right w:val="none" w:sz="0" w:space="0" w:color="auto"/>
      </w:divBdr>
    </w:div>
    <w:div w:id="155267736">
      <w:bodyDiv w:val="1"/>
      <w:marLeft w:val="0"/>
      <w:marRight w:val="0"/>
      <w:marTop w:val="0"/>
      <w:marBottom w:val="0"/>
      <w:divBdr>
        <w:top w:val="none" w:sz="0" w:space="0" w:color="auto"/>
        <w:left w:val="none" w:sz="0" w:space="0" w:color="auto"/>
        <w:bottom w:val="none" w:sz="0" w:space="0" w:color="auto"/>
        <w:right w:val="none" w:sz="0" w:space="0" w:color="auto"/>
      </w:divBdr>
    </w:div>
    <w:div w:id="156193311">
      <w:bodyDiv w:val="1"/>
      <w:marLeft w:val="0"/>
      <w:marRight w:val="0"/>
      <w:marTop w:val="0"/>
      <w:marBottom w:val="0"/>
      <w:divBdr>
        <w:top w:val="none" w:sz="0" w:space="0" w:color="auto"/>
        <w:left w:val="none" w:sz="0" w:space="0" w:color="auto"/>
        <w:bottom w:val="none" w:sz="0" w:space="0" w:color="auto"/>
        <w:right w:val="none" w:sz="0" w:space="0" w:color="auto"/>
      </w:divBdr>
    </w:div>
    <w:div w:id="157621370">
      <w:bodyDiv w:val="1"/>
      <w:marLeft w:val="0"/>
      <w:marRight w:val="0"/>
      <w:marTop w:val="0"/>
      <w:marBottom w:val="0"/>
      <w:divBdr>
        <w:top w:val="none" w:sz="0" w:space="0" w:color="auto"/>
        <w:left w:val="none" w:sz="0" w:space="0" w:color="auto"/>
        <w:bottom w:val="none" w:sz="0" w:space="0" w:color="auto"/>
        <w:right w:val="none" w:sz="0" w:space="0" w:color="auto"/>
      </w:divBdr>
    </w:div>
    <w:div w:id="158426809">
      <w:bodyDiv w:val="1"/>
      <w:marLeft w:val="0"/>
      <w:marRight w:val="0"/>
      <w:marTop w:val="0"/>
      <w:marBottom w:val="0"/>
      <w:divBdr>
        <w:top w:val="none" w:sz="0" w:space="0" w:color="auto"/>
        <w:left w:val="none" w:sz="0" w:space="0" w:color="auto"/>
        <w:bottom w:val="none" w:sz="0" w:space="0" w:color="auto"/>
        <w:right w:val="none" w:sz="0" w:space="0" w:color="auto"/>
      </w:divBdr>
    </w:div>
    <w:div w:id="160241167">
      <w:bodyDiv w:val="1"/>
      <w:marLeft w:val="0"/>
      <w:marRight w:val="0"/>
      <w:marTop w:val="0"/>
      <w:marBottom w:val="0"/>
      <w:divBdr>
        <w:top w:val="none" w:sz="0" w:space="0" w:color="auto"/>
        <w:left w:val="none" w:sz="0" w:space="0" w:color="auto"/>
        <w:bottom w:val="none" w:sz="0" w:space="0" w:color="auto"/>
        <w:right w:val="none" w:sz="0" w:space="0" w:color="auto"/>
      </w:divBdr>
    </w:div>
    <w:div w:id="161091369">
      <w:bodyDiv w:val="1"/>
      <w:marLeft w:val="0"/>
      <w:marRight w:val="0"/>
      <w:marTop w:val="0"/>
      <w:marBottom w:val="0"/>
      <w:divBdr>
        <w:top w:val="none" w:sz="0" w:space="0" w:color="auto"/>
        <w:left w:val="none" w:sz="0" w:space="0" w:color="auto"/>
        <w:bottom w:val="none" w:sz="0" w:space="0" w:color="auto"/>
        <w:right w:val="none" w:sz="0" w:space="0" w:color="auto"/>
      </w:divBdr>
    </w:div>
    <w:div w:id="161513318">
      <w:bodyDiv w:val="1"/>
      <w:marLeft w:val="0"/>
      <w:marRight w:val="0"/>
      <w:marTop w:val="0"/>
      <w:marBottom w:val="0"/>
      <w:divBdr>
        <w:top w:val="none" w:sz="0" w:space="0" w:color="auto"/>
        <w:left w:val="none" w:sz="0" w:space="0" w:color="auto"/>
        <w:bottom w:val="none" w:sz="0" w:space="0" w:color="auto"/>
        <w:right w:val="none" w:sz="0" w:space="0" w:color="auto"/>
      </w:divBdr>
    </w:div>
    <w:div w:id="161700088">
      <w:bodyDiv w:val="1"/>
      <w:marLeft w:val="0"/>
      <w:marRight w:val="0"/>
      <w:marTop w:val="0"/>
      <w:marBottom w:val="0"/>
      <w:divBdr>
        <w:top w:val="none" w:sz="0" w:space="0" w:color="auto"/>
        <w:left w:val="none" w:sz="0" w:space="0" w:color="auto"/>
        <w:bottom w:val="none" w:sz="0" w:space="0" w:color="auto"/>
        <w:right w:val="none" w:sz="0" w:space="0" w:color="auto"/>
      </w:divBdr>
    </w:div>
    <w:div w:id="163017531">
      <w:bodyDiv w:val="1"/>
      <w:marLeft w:val="0"/>
      <w:marRight w:val="0"/>
      <w:marTop w:val="0"/>
      <w:marBottom w:val="0"/>
      <w:divBdr>
        <w:top w:val="none" w:sz="0" w:space="0" w:color="auto"/>
        <w:left w:val="none" w:sz="0" w:space="0" w:color="auto"/>
        <w:bottom w:val="none" w:sz="0" w:space="0" w:color="auto"/>
        <w:right w:val="none" w:sz="0" w:space="0" w:color="auto"/>
      </w:divBdr>
    </w:div>
    <w:div w:id="166337028">
      <w:bodyDiv w:val="1"/>
      <w:marLeft w:val="0"/>
      <w:marRight w:val="0"/>
      <w:marTop w:val="0"/>
      <w:marBottom w:val="0"/>
      <w:divBdr>
        <w:top w:val="none" w:sz="0" w:space="0" w:color="auto"/>
        <w:left w:val="none" w:sz="0" w:space="0" w:color="auto"/>
        <w:bottom w:val="none" w:sz="0" w:space="0" w:color="auto"/>
        <w:right w:val="none" w:sz="0" w:space="0" w:color="auto"/>
      </w:divBdr>
    </w:div>
    <w:div w:id="166598156">
      <w:bodyDiv w:val="1"/>
      <w:marLeft w:val="0"/>
      <w:marRight w:val="0"/>
      <w:marTop w:val="0"/>
      <w:marBottom w:val="0"/>
      <w:divBdr>
        <w:top w:val="none" w:sz="0" w:space="0" w:color="auto"/>
        <w:left w:val="none" w:sz="0" w:space="0" w:color="auto"/>
        <w:bottom w:val="none" w:sz="0" w:space="0" w:color="auto"/>
        <w:right w:val="none" w:sz="0" w:space="0" w:color="auto"/>
      </w:divBdr>
    </w:div>
    <w:div w:id="166751768">
      <w:bodyDiv w:val="1"/>
      <w:marLeft w:val="0"/>
      <w:marRight w:val="0"/>
      <w:marTop w:val="0"/>
      <w:marBottom w:val="0"/>
      <w:divBdr>
        <w:top w:val="none" w:sz="0" w:space="0" w:color="auto"/>
        <w:left w:val="none" w:sz="0" w:space="0" w:color="auto"/>
        <w:bottom w:val="none" w:sz="0" w:space="0" w:color="auto"/>
        <w:right w:val="none" w:sz="0" w:space="0" w:color="auto"/>
      </w:divBdr>
    </w:div>
    <w:div w:id="169179415">
      <w:bodyDiv w:val="1"/>
      <w:marLeft w:val="0"/>
      <w:marRight w:val="0"/>
      <w:marTop w:val="0"/>
      <w:marBottom w:val="0"/>
      <w:divBdr>
        <w:top w:val="none" w:sz="0" w:space="0" w:color="auto"/>
        <w:left w:val="none" w:sz="0" w:space="0" w:color="auto"/>
        <w:bottom w:val="none" w:sz="0" w:space="0" w:color="auto"/>
        <w:right w:val="none" w:sz="0" w:space="0" w:color="auto"/>
      </w:divBdr>
    </w:div>
    <w:div w:id="169301316">
      <w:bodyDiv w:val="1"/>
      <w:marLeft w:val="0"/>
      <w:marRight w:val="0"/>
      <w:marTop w:val="0"/>
      <w:marBottom w:val="0"/>
      <w:divBdr>
        <w:top w:val="none" w:sz="0" w:space="0" w:color="auto"/>
        <w:left w:val="none" w:sz="0" w:space="0" w:color="auto"/>
        <w:bottom w:val="none" w:sz="0" w:space="0" w:color="auto"/>
        <w:right w:val="none" w:sz="0" w:space="0" w:color="auto"/>
      </w:divBdr>
    </w:div>
    <w:div w:id="169418054">
      <w:bodyDiv w:val="1"/>
      <w:marLeft w:val="0"/>
      <w:marRight w:val="0"/>
      <w:marTop w:val="0"/>
      <w:marBottom w:val="0"/>
      <w:divBdr>
        <w:top w:val="none" w:sz="0" w:space="0" w:color="auto"/>
        <w:left w:val="none" w:sz="0" w:space="0" w:color="auto"/>
        <w:bottom w:val="none" w:sz="0" w:space="0" w:color="auto"/>
        <w:right w:val="none" w:sz="0" w:space="0" w:color="auto"/>
      </w:divBdr>
    </w:div>
    <w:div w:id="169561242">
      <w:bodyDiv w:val="1"/>
      <w:marLeft w:val="0"/>
      <w:marRight w:val="0"/>
      <w:marTop w:val="0"/>
      <w:marBottom w:val="0"/>
      <w:divBdr>
        <w:top w:val="none" w:sz="0" w:space="0" w:color="auto"/>
        <w:left w:val="none" w:sz="0" w:space="0" w:color="auto"/>
        <w:bottom w:val="none" w:sz="0" w:space="0" w:color="auto"/>
        <w:right w:val="none" w:sz="0" w:space="0" w:color="auto"/>
      </w:divBdr>
    </w:div>
    <w:div w:id="169563803">
      <w:bodyDiv w:val="1"/>
      <w:marLeft w:val="0"/>
      <w:marRight w:val="0"/>
      <w:marTop w:val="0"/>
      <w:marBottom w:val="0"/>
      <w:divBdr>
        <w:top w:val="none" w:sz="0" w:space="0" w:color="auto"/>
        <w:left w:val="none" w:sz="0" w:space="0" w:color="auto"/>
        <w:bottom w:val="none" w:sz="0" w:space="0" w:color="auto"/>
        <w:right w:val="none" w:sz="0" w:space="0" w:color="auto"/>
      </w:divBdr>
    </w:div>
    <w:div w:id="170267264">
      <w:bodyDiv w:val="1"/>
      <w:marLeft w:val="0"/>
      <w:marRight w:val="0"/>
      <w:marTop w:val="0"/>
      <w:marBottom w:val="0"/>
      <w:divBdr>
        <w:top w:val="none" w:sz="0" w:space="0" w:color="auto"/>
        <w:left w:val="none" w:sz="0" w:space="0" w:color="auto"/>
        <w:bottom w:val="none" w:sz="0" w:space="0" w:color="auto"/>
        <w:right w:val="none" w:sz="0" w:space="0" w:color="auto"/>
      </w:divBdr>
    </w:div>
    <w:div w:id="170687310">
      <w:bodyDiv w:val="1"/>
      <w:marLeft w:val="0"/>
      <w:marRight w:val="0"/>
      <w:marTop w:val="0"/>
      <w:marBottom w:val="0"/>
      <w:divBdr>
        <w:top w:val="none" w:sz="0" w:space="0" w:color="auto"/>
        <w:left w:val="none" w:sz="0" w:space="0" w:color="auto"/>
        <w:bottom w:val="none" w:sz="0" w:space="0" w:color="auto"/>
        <w:right w:val="none" w:sz="0" w:space="0" w:color="auto"/>
      </w:divBdr>
    </w:div>
    <w:div w:id="171335132">
      <w:bodyDiv w:val="1"/>
      <w:marLeft w:val="0"/>
      <w:marRight w:val="0"/>
      <w:marTop w:val="0"/>
      <w:marBottom w:val="0"/>
      <w:divBdr>
        <w:top w:val="none" w:sz="0" w:space="0" w:color="auto"/>
        <w:left w:val="none" w:sz="0" w:space="0" w:color="auto"/>
        <w:bottom w:val="none" w:sz="0" w:space="0" w:color="auto"/>
        <w:right w:val="none" w:sz="0" w:space="0" w:color="auto"/>
      </w:divBdr>
    </w:div>
    <w:div w:id="171460385">
      <w:bodyDiv w:val="1"/>
      <w:marLeft w:val="0"/>
      <w:marRight w:val="0"/>
      <w:marTop w:val="0"/>
      <w:marBottom w:val="0"/>
      <w:divBdr>
        <w:top w:val="none" w:sz="0" w:space="0" w:color="auto"/>
        <w:left w:val="none" w:sz="0" w:space="0" w:color="auto"/>
        <w:bottom w:val="none" w:sz="0" w:space="0" w:color="auto"/>
        <w:right w:val="none" w:sz="0" w:space="0" w:color="auto"/>
      </w:divBdr>
    </w:div>
    <w:div w:id="173766616">
      <w:bodyDiv w:val="1"/>
      <w:marLeft w:val="0"/>
      <w:marRight w:val="0"/>
      <w:marTop w:val="0"/>
      <w:marBottom w:val="0"/>
      <w:divBdr>
        <w:top w:val="none" w:sz="0" w:space="0" w:color="auto"/>
        <w:left w:val="none" w:sz="0" w:space="0" w:color="auto"/>
        <w:bottom w:val="none" w:sz="0" w:space="0" w:color="auto"/>
        <w:right w:val="none" w:sz="0" w:space="0" w:color="auto"/>
      </w:divBdr>
    </w:div>
    <w:div w:id="174000260">
      <w:bodyDiv w:val="1"/>
      <w:marLeft w:val="0"/>
      <w:marRight w:val="0"/>
      <w:marTop w:val="0"/>
      <w:marBottom w:val="0"/>
      <w:divBdr>
        <w:top w:val="none" w:sz="0" w:space="0" w:color="auto"/>
        <w:left w:val="none" w:sz="0" w:space="0" w:color="auto"/>
        <w:bottom w:val="none" w:sz="0" w:space="0" w:color="auto"/>
        <w:right w:val="none" w:sz="0" w:space="0" w:color="auto"/>
      </w:divBdr>
    </w:div>
    <w:div w:id="177232333">
      <w:bodyDiv w:val="1"/>
      <w:marLeft w:val="0"/>
      <w:marRight w:val="0"/>
      <w:marTop w:val="0"/>
      <w:marBottom w:val="0"/>
      <w:divBdr>
        <w:top w:val="none" w:sz="0" w:space="0" w:color="auto"/>
        <w:left w:val="none" w:sz="0" w:space="0" w:color="auto"/>
        <w:bottom w:val="none" w:sz="0" w:space="0" w:color="auto"/>
        <w:right w:val="none" w:sz="0" w:space="0" w:color="auto"/>
      </w:divBdr>
    </w:div>
    <w:div w:id="179006519">
      <w:bodyDiv w:val="1"/>
      <w:marLeft w:val="0"/>
      <w:marRight w:val="0"/>
      <w:marTop w:val="0"/>
      <w:marBottom w:val="0"/>
      <w:divBdr>
        <w:top w:val="none" w:sz="0" w:space="0" w:color="auto"/>
        <w:left w:val="none" w:sz="0" w:space="0" w:color="auto"/>
        <w:bottom w:val="none" w:sz="0" w:space="0" w:color="auto"/>
        <w:right w:val="none" w:sz="0" w:space="0" w:color="auto"/>
      </w:divBdr>
    </w:div>
    <w:div w:id="179855344">
      <w:bodyDiv w:val="1"/>
      <w:marLeft w:val="0"/>
      <w:marRight w:val="0"/>
      <w:marTop w:val="0"/>
      <w:marBottom w:val="0"/>
      <w:divBdr>
        <w:top w:val="none" w:sz="0" w:space="0" w:color="auto"/>
        <w:left w:val="none" w:sz="0" w:space="0" w:color="auto"/>
        <w:bottom w:val="none" w:sz="0" w:space="0" w:color="auto"/>
        <w:right w:val="none" w:sz="0" w:space="0" w:color="auto"/>
      </w:divBdr>
    </w:div>
    <w:div w:id="181090074">
      <w:bodyDiv w:val="1"/>
      <w:marLeft w:val="0"/>
      <w:marRight w:val="0"/>
      <w:marTop w:val="0"/>
      <w:marBottom w:val="0"/>
      <w:divBdr>
        <w:top w:val="none" w:sz="0" w:space="0" w:color="auto"/>
        <w:left w:val="none" w:sz="0" w:space="0" w:color="auto"/>
        <w:bottom w:val="none" w:sz="0" w:space="0" w:color="auto"/>
        <w:right w:val="none" w:sz="0" w:space="0" w:color="auto"/>
      </w:divBdr>
    </w:div>
    <w:div w:id="181746660">
      <w:bodyDiv w:val="1"/>
      <w:marLeft w:val="0"/>
      <w:marRight w:val="0"/>
      <w:marTop w:val="0"/>
      <w:marBottom w:val="0"/>
      <w:divBdr>
        <w:top w:val="none" w:sz="0" w:space="0" w:color="auto"/>
        <w:left w:val="none" w:sz="0" w:space="0" w:color="auto"/>
        <w:bottom w:val="none" w:sz="0" w:space="0" w:color="auto"/>
        <w:right w:val="none" w:sz="0" w:space="0" w:color="auto"/>
      </w:divBdr>
    </w:div>
    <w:div w:id="183791810">
      <w:bodyDiv w:val="1"/>
      <w:marLeft w:val="0"/>
      <w:marRight w:val="0"/>
      <w:marTop w:val="0"/>
      <w:marBottom w:val="0"/>
      <w:divBdr>
        <w:top w:val="none" w:sz="0" w:space="0" w:color="auto"/>
        <w:left w:val="none" w:sz="0" w:space="0" w:color="auto"/>
        <w:bottom w:val="none" w:sz="0" w:space="0" w:color="auto"/>
        <w:right w:val="none" w:sz="0" w:space="0" w:color="auto"/>
      </w:divBdr>
    </w:div>
    <w:div w:id="184952385">
      <w:bodyDiv w:val="1"/>
      <w:marLeft w:val="0"/>
      <w:marRight w:val="0"/>
      <w:marTop w:val="0"/>
      <w:marBottom w:val="0"/>
      <w:divBdr>
        <w:top w:val="none" w:sz="0" w:space="0" w:color="auto"/>
        <w:left w:val="none" w:sz="0" w:space="0" w:color="auto"/>
        <w:bottom w:val="none" w:sz="0" w:space="0" w:color="auto"/>
        <w:right w:val="none" w:sz="0" w:space="0" w:color="auto"/>
      </w:divBdr>
    </w:div>
    <w:div w:id="186405745">
      <w:bodyDiv w:val="1"/>
      <w:marLeft w:val="0"/>
      <w:marRight w:val="0"/>
      <w:marTop w:val="0"/>
      <w:marBottom w:val="0"/>
      <w:divBdr>
        <w:top w:val="none" w:sz="0" w:space="0" w:color="auto"/>
        <w:left w:val="none" w:sz="0" w:space="0" w:color="auto"/>
        <w:bottom w:val="none" w:sz="0" w:space="0" w:color="auto"/>
        <w:right w:val="none" w:sz="0" w:space="0" w:color="auto"/>
      </w:divBdr>
    </w:div>
    <w:div w:id="186603009">
      <w:bodyDiv w:val="1"/>
      <w:marLeft w:val="0"/>
      <w:marRight w:val="0"/>
      <w:marTop w:val="0"/>
      <w:marBottom w:val="0"/>
      <w:divBdr>
        <w:top w:val="none" w:sz="0" w:space="0" w:color="auto"/>
        <w:left w:val="none" w:sz="0" w:space="0" w:color="auto"/>
        <w:bottom w:val="none" w:sz="0" w:space="0" w:color="auto"/>
        <w:right w:val="none" w:sz="0" w:space="0" w:color="auto"/>
      </w:divBdr>
    </w:div>
    <w:div w:id="186873653">
      <w:bodyDiv w:val="1"/>
      <w:marLeft w:val="0"/>
      <w:marRight w:val="0"/>
      <w:marTop w:val="0"/>
      <w:marBottom w:val="0"/>
      <w:divBdr>
        <w:top w:val="none" w:sz="0" w:space="0" w:color="auto"/>
        <w:left w:val="none" w:sz="0" w:space="0" w:color="auto"/>
        <w:bottom w:val="none" w:sz="0" w:space="0" w:color="auto"/>
        <w:right w:val="none" w:sz="0" w:space="0" w:color="auto"/>
      </w:divBdr>
    </w:div>
    <w:div w:id="187912551">
      <w:bodyDiv w:val="1"/>
      <w:marLeft w:val="0"/>
      <w:marRight w:val="0"/>
      <w:marTop w:val="0"/>
      <w:marBottom w:val="0"/>
      <w:divBdr>
        <w:top w:val="none" w:sz="0" w:space="0" w:color="auto"/>
        <w:left w:val="none" w:sz="0" w:space="0" w:color="auto"/>
        <w:bottom w:val="none" w:sz="0" w:space="0" w:color="auto"/>
        <w:right w:val="none" w:sz="0" w:space="0" w:color="auto"/>
      </w:divBdr>
    </w:div>
    <w:div w:id="188026873">
      <w:bodyDiv w:val="1"/>
      <w:marLeft w:val="0"/>
      <w:marRight w:val="0"/>
      <w:marTop w:val="0"/>
      <w:marBottom w:val="0"/>
      <w:divBdr>
        <w:top w:val="none" w:sz="0" w:space="0" w:color="auto"/>
        <w:left w:val="none" w:sz="0" w:space="0" w:color="auto"/>
        <w:bottom w:val="none" w:sz="0" w:space="0" w:color="auto"/>
        <w:right w:val="none" w:sz="0" w:space="0" w:color="auto"/>
      </w:divBdr>
    </w:div>
    <w:div w:id="188879636">
      <w:bodyDiv w:val="1"/>
      <w:marLeft w:val="0"/>
      <w:marRight w:val="0"/>
      <w:marTop w:val="0"/>
      <w:marBottom w:val="0"/>
      <w:divBdr>
        <w:top w:val="none" w:sz="0" w:space="0" w:color="auto"/>
        <w:left w:val="none" w:sz="0" w:space="0" w:color="auto"/>
        <w:bottom w:val="none" w:sz="0" w:space="0" w:color="auto"/>
        <w:right w:val="none" w:sz="0" w:space="0" w:color="auto"/>
      </w:divBdr>
    </w:div>
    <w:div w:id="189539772">
      <w:bodyDiv w:val="1"/>
      <w:marLeft w:val="0"/>
      <w:marRight w:val="0"/>
      <w:marTop w:val="0"/>
      <w:marBottom w:val="0"/>
      <w:divBdr>
        <w:top w:val="none" w:sz="0" w:space="0" w:color="auto"/>
        <w:left w:val="none" w:sz="0" w:space="0" w:color="auto"/>
        <w:bottom w:val="none" w:sz="0" w:space="0" w:color="auto"/>
        <w:right w:val="none" w:sz="0" w:space="0" w:color="auto"/>
      </w:divBdr>
    </w:div>
    <w:div w:id="189687119">
      <w:bodyDiv w:val="1"/>
      <w:marLeft w:val="0"/>
      <w:marRight w:val="0"/>
      <w:marTop w:val="0"/>
      <w:marBottom w:val="0"/>
      <w:divBdr>
        <w:top w:val="none" w:sz="0" w:space="0" w:color="auto"/>
        <w:left w:val="none" w:sz="0" w:space="0" w:color="auto"/>
        <w:bottom w:val="none" w:sz="0" w:space="0" w:color="auto"/>
        <w:right w:val="none" w:sz="0" w:space="0" w:color="auto"/>
      </w:divBdr>
    </w:div>
    <w:div w:id="189880147">
      <w:bodyDiv w:val="1"/>
      <w:marLeft w:val="0"/>
      <w:marRight w:val="0"/>
      <w:marTop w:val="0"/>
      <w:marBottom w:val="0"/>
      <w:divBdr>
        <w:top w:val="none" w:sz="0" w:space="0" w:color="auto"/>
        <w:left w:val="none" w:sz="0" w:space="0" w:color="auto"/>
        <w:bottom w:val="none" w:sz="0" w:space="0" w:color="auto"/>
        <w:right w:val="none" w:sz="0" w:space="0" w:color="auto"/>
      </w:divBdr>
    </w:div>
    <w:div w:id="190536457">
      <w:bodyDiv w:val="1"/>
      <w:marLeft w:val="0"/>
      <w:marRight w:val="0"/>
      <w:marTop w:val="0"/>
      <w:marBottom w:val="0"/>
      <w:divBdr>
        <w:top w:val="none" w:sz="0" w:space="0" w:color="auto"/>
        <w:left w:val="none" w:sz="0" w:space="0" w:color="auto"/>
        <w:bottom w:val="none" w:sz="0" w:space="0" w:color="auto"/>
        <w:right w:val="none" w:sz="0" w:space="0" w:color="auto"/>
      </w:divBdr>
    </w:div>
    <w:div w:id="190848123">
      <w:bodyDiv w:val="1"/>
      <w:marLeft w:val="0"/>
      <w:marRight w:val="0"/>
      <w:marTop w:val="0"/>
      <w:marBottom w:val="0"/>
      <w:divBdr>
        <w:top w:val="none" w:sz="0" w:space="0" w:color="auto"/>
        <w:left w:val="none" w:sz="0" w:space="0" w:color="auto"/>
        <w:bottom w:val="none" w:sz="0" w:space="0" w:color="auto"/>
        <w:right w:val="none" w:sz="0" w:space="0" w:color="auto"/>
      </w:divBdr>
    </w:div>
    <w:div w:id="191312255">
      <w:bodyDiv w:val="1"/>
      <w:marLeft w:val="0"/>
      <w:marRight w:val="0"/>
      <w:marTop w:val="0"/>
      <w:marBottom w:val="0"/>
      <w:divBdr>
        <w:top w:val="none" w:sz="0" w:space="0" w:color="auto"/>
        <w:left w:val="none" w:sz="0" w:space="0" w:color="auto"/>
        <w:bottom w:val="none" w:sz="0" w:space="0" w:color="auto"/>
        <w:right w:val="none" w:sz="0" w:space="0" w:color="auto"/>
      </w:divBdr>
    </w:div>
    <w:div w:id="191386194">
      <w:bodyDiv w:val="1"/>
      <w:marLeft w:val="0"/>
      <w:marRight w:val="0"/>
      <w:marTop w:val="0"/>
      <w:marBottom w:val="0"/>
      <w:divBdr>
        <w:top w:val="none" w:sz="0" w:space="0" w:color="auto"/>
        <w:left w:val="none" w:sz="0" w:space="0" w:color="auto"/>
        <w:bottom w:val="none" w:sz="0" w:space="0" w:color="auto"/>
        <w:right w:val="none" w:sz="0" w:space="0" w:color="auto"/>
      </w:divBdr>
    </w:div>
    <w:div w:id="191694990">
      <w:bodyDiv w:val="1"/>
      <w:marLeft w:val="0"/>
      <w:marRight w:val="0"/>
      <w:marTop w:val="0"/>
      <w:marBottom w:val="0"/>
      <w:divBdr>
        <w:top w:val="none" w:sz="0" w:space="0" w:color="auto"/>
        <w:left w:val="none" w:sz="0" w:space="0" w:color="auto"/>
        <w:bottom w:val="none" w:sz="0" w:space="0" w:color="auto"/>
        <w:right w:val="none" w:sz="0" w:space="0" w:color="auto"/>
      </w:divBdr>
    </w:div>
    <w:div w:id="192311129">
      <w:bodyDiv w:val="1"/>
      <w:marLeft w:val="0"/>
      <w:marRight w:val="0"/>
      <w:marTop w:val="0"/>
      <w:marBottom w:val="0"/>
      <w:divBdr>
        <w:top w:val="none" w:sz="0" w:space="0" w:color="auto"/>
        <w:left w:val="none" w:sz="0" w:space="0" w:color="auto"/>
        <w:bottom w:val="none" w:sz="0" w:space="0" w:color="auto"/>
        <w:right w:val="none" w:sz="0" w:space="0" w:color="auto"/>
      </w:divBdr>
    </w:div>
    <w:div w:id="193349464">
      <w:bodyDiv w:val="1"/>
      <w:marLeft w:val="0"/>
      <w:marRight w:val="0"/>
      <w:marTop w:val="0"/>
      <w:marBottom w:val="0"/>
      <w:divBdr>
        <w:top w:val="none" w:sz="0" w:space="0" w:color="auto"/>
        <w:left w:val="none" w:sz="0" w:space="0" w:color="auto"/>
        <w:bottom w:val="none" w:sz="0" w:space="0" w:color="auto"/>
        <w:right w:val="none" w:sz="0" w:space="0" w:color="auto"/>
      </w:divBdr>
    </w:div>
    <w:div w:id="194270380">
      <w:bodyDiv w:val="1"/>
      <w:marLeft w:val="0"/>
      <w:marRight w:val="0"/>
      <w:marTop w:val="0"/>
      <w:marBottom w:val="0"/>
      <w:divBdr>
        <w:top w:val="none" w:sz="0" w:space="0" w:color="auto"/>
        <w:left w:val="none" w:sz="0" w:space="0" w:color="auto"/>
        <w:bottom w:val="none" w:sz="0" w:space="0" w:color="auto"/>
        <w:right w:val="none" w:sz="0" w:space="0" w:color="auto"/>
      </w:divBdr>
    </w:div>
    <w:div w:id="194468492">
      <w:bodyDiv w:val="1"/>
      <w:marLeft w:val="0"/>
      <w:marRight w:val="0"/>
      <w:marTop w:val="0"/>
      <w:marBottom w:val="0"/>
      <w:divBdr>
        <w:top w:val="none" w:sz="0" w:space="0" w:color="auto"/>
        <w:left w:val="none" w:sz="0" w:space="0" w:color="auto"/>
        <w:bottom w:val="none" w:sz="0" w:space="0" w:color="auto"/>
        <w:right w:val="none" w:sz="0" w:space="0" w:color="auto"/>
      </w:divBdr>
    </w:div>
    <w:div w:id="194773349">
      <w:bodyDiv w:val="1"/>
      <w:marLeft w:val="0"/>
      <w:marRight w:val="0"/>
      <w:marTop w:val="0"/>
      <w:marBottom w:val="0"/>
      <w:divBdr>
        <w:top w:val="none" w:sz="0" w:space="0" w:color="auto"/>
        <w:left w:val="none" w:sz="0" w:space="0" w:color="auto"/>
        <w:bottom w:val="none" w:sz="0" w:space="0" w:color="auto"/>
        <w:right w:val="none" w:sz="0" w:space="0" w:color="auto"/>
      </w:divBdr>
    </w:div>
    <w:div w:id="195630271">
      <w:bodyDiv w:val="1"/>
      <w:marLeft w:val="0"/>
      <w:marRight w:val="0"/>
      <w:marTop w:val="0"/>
      <w:marBottom w:val="0"/>
      <w:divBdr>
        <w:top w:val="none" w:sz="0" w:space="0" w:color="auto"/>
        <w:left w:val="none" w:sz="0" w:space="0" w:color="auto"/>
        <w:bottom w:val="none" w:sz="0" w:space="0" w:color="auto"/>
        <w:right w:val="none" w:sz="0" w:space="0" w:color="auto"/>
      </w:divBdr>
    </w:div>
    <w:div w:id="200095543">
      <w:bodyDiv w:val="1"/>
      <w:marLeft w:val="0"/>
      <w:marRight w:val="0"/>
      <w:marTop w:val="0"/>
      <w:marBottom w:val="0"/>
      <w:divBdr>
        <w:top w:val="none" w:sz="0" w:space="0" w:color="auto"/>
        <w:left w:val="none" w:sz="0" w:space="0" w:color="auto"/>
        <w:bottom w:val="none" w:sz="0" w:space="0" w:color="auto"/>
        <w:right w:val="none" w:sz="0" w:space="0" w:color="auto"/>
      </w:divBdr>
    </w:div>
    <w:div w:id="200870063">
      <w:bodyDiv w:val="1"/>
      <w:marLeft w:val="0"/>
      <w:marRight w:val="0"/>
      <w:marTop w:val="0"/>
      <w:marBottom w:val="0"/>
      <w:divBdr>
        <w:top w:val="none" w:sz="0" w:space="0" w:color="auto"/>
        <w:left w:val="none" w:sz="0" w:space="0" w:color="auto"/>
        <w:bottom w:val="none" w:sz="0" w:space="0" w:color="auto"/>
        <w:right w:val="none" w:sz="0" w:space="0" w:color="auto"/>
      </w:divBdr>
    </w:div>
    <w:div w:id="201523315">
      <w:bodyDiv w:val="1"/>
      <w:marLeft w:val="0"/>
      <w:marRight w:val="0"/>
      <w:marTop w:val="0"/>
      <w:marBottom w:val="0"/>
      <w:divBdr>
        <w:top w:val="none" w:sz="0" w:space="0" w:color="auto"/>
        <w:left w:val="none" w:sz="0" w:space="0" w:color="auto"/>
        <w:bottom w:val="none" w:sz="0" w:space="0" w:color="auto"/>
        <w:right w:val="none" w:sz="0" w:space="0" w:color="auto"/>
      </w:divBdr>
    </w:div>
    <w:div w:id="201670408">
      <w:bodyDiv w:val="1"/>
      <w:marLeft w:val="0"/>
      <w:marRight w:val="0"/>
      <w:marTop w:val="0"/>
      <w:marBottom w:val="0"/>
      <w:divBdr>
        <w:top w:val="none" w:sz="0" w:space="0" w:color="auto"/>
        <w:left w:val="none" w:sz="0" w:space="0" w:color="auto"/>
        <w:bottom w:val="none" w:sz="0" w:space="0" w:color="auto"/>
        <w:right w:val="none" w:sz="0" w:space="0" w:color="auto"/>
      </w:divBdr>
    </w:div>
    <w:div w:id="202669832">
      <w:bodyDiv w:val="1"/>
      <w:marLeft w:val="0"/>
      <w:marRight w:val="0"/>
      <w:marTop w:val="0"/>
      <w:marBottom w:val="0"/>
      <w:divBdr>
        <w:top w:val="none" w:sz="0" w:space="0" w:color="auto"/>
        <w:left w:val="none" w:sz="0" w:space="0" w:color="auto"/>
        <w:bottom w:val="none" w:sz="0" w:space="0" w:color="auto"/>
        <w:right w:val="none" w:sz="0" w:space="0" w:color="auto"/>
      </w:divBdr>
    </w:div>
    <w:div w:id="202790188">
      <w:bodyDiv w:val="1"/>
      <w:marLeft w:val="0"/>
      <w:marRight w:val="0"/>
      <w:marTop w:val="0"/>
      <w:marBottom w:val="0"/>
      <w:divBdr>
        <w:top w:val="none" w:sz="0" w:space="0" w:color="auto"/>
        <w:left w:val="none" w:sz="0" w:space="0" w:color="auto"/>
        <w:bottom w:val="none" w:sz="0" w:space="0" w:color="auto"/>
        <w:right w:val="none" w:sz="0" w:space="0" w:color="auto"/>
      </w:divBdr>
    </w:div>
    <w:div w:id="203371161">
      <w:bodyDiv w:val="1"/>
      <w:marLeft w:val="0"/>
      <w:marRight w:val="0"/>
      <w:marTop w:val="0"/>
      <w:marBottom w:val="0"/>
      <w:divBdr>
        <w:top w:val="none" w:sz="0" w:space="0" w:color="auto"/>
        <w:left w:val="none" w:sz="0" w:space="0" w:color="auto"/>
        <w:bottom w:val="none" w:sz="0" w:space="0" w:color="auto"/>
        <w:right w:val="none" w:sz="0" w:space="0" w:color="auto"/>
      </w:divBdr>
    </w:div>
    <w:div w:id="203489449">
      <w:bodyDiv w:val="1"/>
      <w:marLeft w:val="0"/>
      <w:marRight w:val="0"/>
      <w:marTop w:val="0"/>
      <w:marBottom w:val="0"/>
      <w:divBdr>
        <w:top w:val="none" w:sz="0" w:space="0" w:color="auto"/>
        <w:left w:val="none" w:sz="0" w:space="0" w:color="auto"/>
        <w:bottom w:val="none" w:sz="0" w:space="0" w:color="auto"/>
        <w:right w:val="none" w:sz="0" w:space="0" w:color="auto"/>
      </w:divBdr>
    </w:div>
    <w:div w:id="203761197">
      <w:bodyDiv w:val="1"/>
      <w:marLeft w:val="0"/>
      <w:marRight w:val="0"/>
      <w:marTop w:val="0"/>
      <w:marBottom w:val="0"/>
      <w:divBdr>
        <w:top w:val="none" w:sz="0" w:space="0" w:color="auto"/>
        <w:left w:val="none" w:sz="0" w:space="0" w:color="auto"/>
        <w:bottom w:val="none" w:sz="0" w:space="0" w:color="auto"/>
        <w:right w:val="none" w:sz="0" w:space="0" w:color="auto"/>
      </w:divBdr>
    </w:div>
    <w:div w:id="205532158">
      <w:bodyDiv w:val="1"/>
      <w:marLeft w:val="0"/>
      <w:marRight w:val="0"/>
      <w:marTop w:val="0"/>
      <w:marBottom w:val="0"/>
      <w:divBdr>
        <w:top w:val="none" w:sz="0" w:space="0" w:color="auto"/>
        <w:left w:val="none" w:sz="0" w:space="0" w:color="auto"/>
        <w:bottom w:val="none" w:sz="0" w:space="0" w:color="auto"/>
        <w:right w:val="none" w:sz="0" w:space="0" w:color="auto"/>
      </w:divBdr>
    </w:div>
    <w:div w:id="206991862">
      <w:bodyDiv w:val="1"/>
      <w:marLeft w:val="0"/>
      <w:marRight w:val="0"/>
      <w:marTop w:val="0"/>
      <w:marBottom w:val="0"/>
      <w:divBdr>
        <w:top w:val="none" w:sz="0" w:space="0" w:color="auto"/>
        <w:left w:val="none" w:sz="0" w:space="0" w:color="auto"/>
        <w:bottom w:val="none" w:sz="0" w:space="0" w:color="auto"/>
        <w:right w:val="none" w:sz="0" w:space="0" w:color="auto"/>
      </w:divBdr>
    </w:div>
    <w:div w:id="207109425">
      <w:bodyDiv w:val="1"/>
      <w:marLeft w:val="0"/>
      <w:marRight w:val="0"/>
      <w:marTop w:val="0"/>
      <w:marBottom w:val="0"/>
      <w:divBdr>
        <w:top w:val="none" w:sz="0" w:space="0" w:color="auto"/>
        <w:left w:val="none" w:sz="0" w:space="0" w:color="auto"/>
        <w:bottom w:val="none" w:sz="0" w:space="0" w:color="auto"/>
        <w:right w:val="none" w:sz="0" w:space="0" w:color="auto"/>
      </w:divBdr>
    </w:div>
    <w:div w:id="207646260">
      <w:bodyDiv w:val="1"/>
      <w:marLeft w:val="0"/>
      <w:marRight w:val="0"/>
      <w:marTop w:val="0"/>
      <w:marBottom w:val="0"/>
      <w:divBdr>
        <w:top w:val="none" w:sz="0" w:space="0" w:color="auto"/>
        <w:left w:val="none" w:sz="0" w:space="0" w:color="auto"/>
        <w:bottom w:val="none" w:sz="0" w:space="0" w:color="auto"/>
        <w:right w:val="none" w:sz="0" w:space="0" w:color="auto"/>
      </w:divBdr>
    </w:div>
    <w:div w:id="208298098">
      <w:bodyDiv w:val="1"/>
      <w:marLeft w:val="0"/>
      <w:marRight w:val="0"/>
      <w:marTop w:val="0"/>
      <w:marBottom w:val="0"/>
      <w:divBdr>
        <w:top w:val="none" w:sz="0" w:space="0" w:color="auto"/>
        <w:left w:val="none" w:sz="0" w:space="0" w:color="auto"/>
        <w:bottom w:val="none" w:sz="0" w:space="0" w:color="auto"/>
        <w:right w:val="none" w:sz="0" w:space="0" w:color="auto"/>
      </w:divBdr>
    </w:div>
    <w:div w:id="208300302">
      <w:bodyDiv w:val="1"/>
      <w:marLeft w:val="0"/>
      <w:marRight w:val="0"/>
      <w:marTop w:val="0"/>
      <w:marBottom w:val="0"/>
      <w:divBdr>
        <w:top w:val="none" w:sz="0" w:space="0" w:color="auto"/>
        <w:left w:val="none" w:sz="0" w:space="0" w:color="auto"/>
        <w:bottom w:val="none" w:sz="0" w:space="0" w:color="auto"/>
        <w:right w:val="none" w:sz="0" w:space="0" w:color="auto"/>
      </w:divBdr>
    </w:div>
    <w:div w:id="208686788">
      <w:bodyDiv w:val="1"/>
      <w:marLeft w:val="0"/>
      <w:marRight w:val="0"/>
      <w:marTop w:val="0"/>
      <w:marBottom w:val="0"/>
      <w:divBdr>
        <w:top w:val="none" w:sz="0" w:space="0" w:color="auto"/>
        <w:left w:val="none" w:sz="0" w:space="0" w:color="auto"/>
        <w:bottom w:val="none" w:sz="0" w:space="0" w:color="auto"/>
        <w:right w:val="none" w:sz="0" w:space="0" w:color="auto"/>
      </w:divBdr>
    </w:div>
    <w:div w:id="210070177">
      <w:bodyDiv w:val="1"/>
      <w:marLeft w:val="0"/>
      <w:marRight w:val="0"/>
      <w:marTop w:val="0"/>
      <w:marBottom w:val="0"/>
      <w:divBdr>
        <w:top w:val="none" w:sz="0" w:space="0" w:color="auto"/>
        <w:left w:val="none" w:sz="0" w:space="0" w:color="auto"/>
        <w:bottom w:val="none" w:sz="0" w:space="0" w:color="auto"/>
        <w:right w:val="none" w:sz="0" w:space="0" w:color="auto"/>
      </w:divBdr>
    </w:div>
    <w:div w:id="210849403">
      <w:bodyDiv w:val="1"/>
      <w:marLeft w:val="0"/>
      <w:marRight w:val="0"/>
      <w:marTop w:val="0"/>
      <w:marBottom w:val="0"/>
      <w:divBdr>
        <w:top w:val="none" w:sz="0" w:space="0" w:color="auto"/>
        <w:left w:val="none" w:sz="0" w:space="0" w:color="auto"/>
        <w:bottom w:val="none" w:sz="0" w:space="0" w:color="auto"/>
        <w:right w:val="none" w:sz="0" w:space="0" w:color="auto"/>
      </w:divBdr>
    </w:div>
    <w:div w:id="211618645">
      <w:bodyDiv w:val="1"/>
      <w:marLeft w:val="0"/>
      <w:marRight w:val="0"/>
      <w:marTop w:val="0"/>
      <w:marBottom w:val="0"/>
      <w:divBdr>
        <w:top w:val="none" w:sz="0" w:space="0" w:color="auto"/>
        <w:left w:val="none" w:sz="0" w:space="0" w:color="auto"/>
        <w:bottom w:val="none" w:sz="0" w:space="0" w:color="auto"/>
        <w:right w:val="none" w:sz="0" w:space="0" w:color="auto"/>
      </w:divBdr>
    </w:div>
    <w:div w:id="212426658">
      <w:bodyDiv w:val="1"/>
      <w:marLeft w:val="0"/>
      <w:marRight w:val="0"/>
      <w:marTop w:val="0"/>
      <w:marBottom w:val="0"/>
      <w:divBdr>
        <w:top w:val="none" w:sz="0" w:space="0" w:color="auto"/>
        <w:left w:val="none" w:sz="0" w:space="0" w:color="auto"/>
        <w:bottom w:val="none" w:sz="0" w:space="0" w:color="auto"/>
        <w:right w:val="none" w:sz="0" w:space="0" w:color="auto"/>
      </w:divBdr>
    </w:div>
    <w:div w:id="213546829">
      <w:bodyDiv w:val="1"/>
      <w:marLeft w:val="0"/>
      <w:marRight w:val="0"/>
      <w:marTop w:val="0"/>
      <w:marBottom w:val="0"/>
      <w:divBdr>
        <w:top w:val="none" w:sz="0" w:space="0" w:color="auto"/>
        <w:left w:val="none" w:sz="0" w:space="0" w:color="auto"/>
        <w:bottom w:val="none" w:sz="0" w:space="0" w:color="auto"/>
        <w:right w:val="none" w:sz="0" w:space="0" w:color="auto"/>
      </w:divBdr>
    </w:div>
    <w:div w:id="213661353">
      <w:bodyDiv w:val="1"/>
      <w:marLeft w:val="0"/>
      <w:marRight w:val="0"/>
      <w:marTop w:val="0"/>
      <w:marBottom w:val="0"/>
      <w:divBdr>
        <w:top w:val="none" w:sz="0" w:space="0" w:color="auto"/>
        <w:left w:val="none" w:sz="0" w:space="0" w:color="auto"/>
        <w:bottom w:val="none" w:sz="0" w:space="0" w:color="auto"/>
        <w:right w:val="none" w:sz="0" w:space="0" w:color="auto"/>
      </w:divBdr>
    </w:div>
    <w:div w:id="213978081">
      <w:bodyDiv w:val="1"/>
      <w:marLeft w:val="0"/>
      <w:marRight w:val="0"/>
      <w:marTop w:val="0"/>
      <w:marBottom w:val="0"/>
      <w:divBdr>
        <w:top w:val="none" w:sz="0" w:space="0" w:color="auto"/>
        <w:left w:val="none" w:sz="0" w:space="0" w:color="auto"/>
        <w:bottom w:val="none" w:sz="0" w:space="0" w:color="auto"/>
        <w:right w:val="none" w:sz="0" w:space="0" w:color="auto"/>
      </w:divBdr>
    </w:div>
    <w:div w:id="214044127">
      <w:bodyDiv w:val="1"/>
      <w:marLeft w:val="0"/>
      <w:marRight w:val="0"/>
      <w:marTop w:val="0"/>
      <w:marBottom w:val="0"/>
      <w:divBdr>
        <w:top w:val="none" w:sz="0" w:space="0" w:color="auto"/>
        <w:left w:val="none" w:sz="0" w:space="0" w:color="auto"/>
        <w:bottom w:val="none" w:sz="0" w:space="0" w:color="auto"/>
        <w:right w:val="none" w:sz="0" w:space="0" w:color="auto"/>
      </w:divBdr>
    </w:div>
    <w:div w:id="214046705">
      <w:bodyDiv w:val="1"/>
      <w:marLeft w:val="0"/>
      <w:marRight w:val="0"/>
      <w:marTop w:val="0"/>
      <w:marBottom w:val="0"/>
      <w:divBdr>
        <w:top w:val="none" w:sz="0" w:space="0" w:color="auto"/>
        <w:left w:val="none" w:sz="0" w:space="0" w:color="auto"/>
        <w:bottom w:val="none" w:sz="0" w:space="0" w:color="auto"/>
        <w:right w:val="none" w:sz="0" w:space="0" w:color="auto"/>
      </w:divBdr>
    </w:div>
    <w:div w:id="214120003">
      <w:bodyDiv w:val="1"/>
      <w:marLeft w:val="0"/>
      <w:marRight w:val="0"/>
      <w:marTop w:val="0"/>
      <w:marBottom w:val="0"/>
      <w:divBdr>
        <w:top w:val="none" w:sz="0" w:space="0" w:color="auto"/>
        <w:left w:val="none" w:sz="0" w:space="0" w:color="auto"/>
        <w:bottom w:val="none" w:sz="0" w:space="0" w:color="auto"/>
        <w:right w:val="none" w:sz="0" w:space="0" w:color="auto"/>
      </w:divBdr>
    </w:div>
    <w:div w:id="214201424">
      <w:bodyDiv w:val="1"/>
      <w:marLeft w:val="0"/>
      <w:marRight w:val="0"/>
      <w:marTop w:val="0"/>
      <w:marBottom w:val="0"/>
      <w:divBdr>
        <w:top w:val="none" w:sz="0" w:space="0" w:color="auto"/>
        <w:left w:val="none" w:sz="0" w:space="0" w:color="auto"/>
        <w:bottom w:val="none" w:sz="0" w:space="0" w:color="auto"/>
        <w:right w:val="none" w:sz="0" w:space="0" w:color="auto"/>
      </w:divBdr>
    </w:div>
    <w:div w:id="214582599">
      <w:bodyDiv w:val="1"/>
      <w:marLeft w:val="0"/>
      <w:marRight w:val="0"/>
      <w:marTop w:val="0"/>
      <w:marBottom w:val="0"/>
      <w:divBdr>
        <w:top w:val="none" w:sz="0" w:space="0" w:color="auto"/>
        <w:left w:val="none" w:sz="0" w:space="0" w:color="auto"/>
        <w:bottom w:val="none" w:sz="0" w:space="0" w:color="auto"/>
        <w:right w:val="none" w:sz="0" w:space="0" w:color="auto"/>
      </w:divBdr>
    </w:div>
    <w:div w:id="216087998">
      <w:bodyDiv w:val="1"/>
      <w:marLeft w:val="0"/>
      <w:marRight w:val="0"/>
      <w:marTop w:val="0"/>
      <w:marBottom w:val="0"/>
      <w:divBdr>
        <w:top w:val="none" w:sz="0" w:space="0" w:color="auto"/>
        <w:left w:val="none" w:sz="0" w:space="0" w:color="auto"/>
        <w:bottom w:val="none" w:sz="0" w:space="0" w:color="auto"/>
        <w:right w:val="none" w:sz="0" w:space="0" w:color="auto"/>
      </w:divBdr>
    </w:div>
    <w:div w:id="216167019">
      <w:bodyDiv w:val="1"/>
      <w:marLeft w:val="0"/>
      <w:marRight w:val="0"/>
      <w:marTop w:val="0"/>
      <w:marBottom w:val="0"/>
      <w:divBdr>
        <w:top w:val="none" w:sz="0" w:space="0" w:color="auto"/>
        <w:left w:val="none" w:sz="0" w:space="0" w:color="auto"/>
        <w:bottom w:val="none" w:sz="0" w:space="0" w:color="auto"/>
        <w:right w:val="none" w:sz="0" w:space="0" w:color="auto"/>
      </w:divBdr>
    </w:div>
    <w:div w:id="216205961">
      <w:bodyDiv w:val="1"/>
      <w:marLeft w:val="0"/>
      <w:marRight w:val="0"/>
      <w:marTop w:val="0"/>
      <w:marBottom w:val="0"/>
      <w:divBdr>
        <w:top w:val="none" w:sz="0" w:space="0" w:color="auto"/>
        <w:left w:val="none" w:sz="0" w:space="0" w:color="auto"/>
        <w:bottom w:val="none" w:sz="0" w:space="0" w:color="auto"/>
        <w:right w:val="none" w:sz="0" w:space="0" w:color="auto"/>
      </w:divBdr>
    </w:div>
    <w:div w:id="217131557">
      <w:bodyDiv w:val="1"/>
      <w:marLeft w:val="0"/>
      <w:marRight w:val="0"/>
      <w:marTop w:val="0"/>
      <w:marBottom w:val="0"/>
      <w:divBdr>
        <w:top w:val="none" w:sz="0" w:space="0" w:color="auto"/>
        <w:left w:val="none" w:sz="0" w:space="0" w:color="auto"/>
        <w:bottom w:val="none" w:sz="0" w:space="0" w:color="auto"/>
        <w:right w:val="none" w:sz="0" w:space="0" w:color="auto"/>
      </w:divBdr>
    </w:div>
    <w:div w:id="219635836">
      <w:bodyDiv w:val="1"/>
      <w:marLeft w:val="0"/>
      <w:marRight w:val="0"/>
      <w:marTop w:val="0"/>
      <w:marBottom w:val="0"/>
      <w:divBdr>
        <w:top w:val="none" w:sz="0" w:space="0" w:color="auto"/>
        <w:left w:val="none" w:sz="0" w:space="0" w:color="auto"/>
        <w:bottom w:val="none" w:sz="0" w:space="0" w:color="auto"/>
        <w:right w:val="none" w:sz="0" w:space="0" w:color="auto"/>
      </w:divBdr>
    </w:div>
    <w:div w:id="220754749">
      <w:bodyDiv w:val="1"/>
      <w:marLeft w:val="0"/>
      <w:marRight w:val="0"/>
      <w:marTop w:val="0"/>
      <w:marBottom w:val="0"/>
      <w:divBdr>
        <w:top w:val="none" w:sz="0" w:space="0" w:color="auto"/>
        <w:left w:val="none" w:sz="0" w:space="0" w:color="auto"/>
        <w:bottom w:val="none" w:sz="0" w:space="0" w:color="auto"/>
        <w:right w:val="none" w:sz="0" w:space="0" w:color="auto"/>
      </w:divBdr>
    </w:div>
    <w:div w:id="222836530">
      <w:bodyDiv w:val="1"/>
      <w:marLeft w:val="0"/>
      <w:marRight w:val="0"/>
      <w:marTop w:val="0"/>
      <w:marBottom w:val="0"/>
      <w:divBdr>
        <w:top w:val="none" w:sz="0" w:space="0" w:color="auto"/>
        <w:left w:val="none" w:sz="0" w:space="0" w:color="auto"/>
        <w:bottom w:val="none" w:sz="0" w:space="0" w:color="auto"/>
        <w:right w:val="none" w:sz="0" w:space="0" w:color="auto"/>
      </w:divBdr>
    </w:div>
    <w:div w:id="223299390">
      <w:bodyDiv w:val="1"/>
      <w:marLeft w:val="0"/>
      <w:marRight w:val="0"/>
      <w:marTop w:val="0"/>
      <w:marBottom w:val="0"/>
      <w:divBdr>
        <w:top w:val="none" w:sz="0" w:space="0" w:color="auto"/>
        <w:left w:val="none" w:sz="0" w:space="0" w:color="auto"/>
        <w:bottom w:val="none" w:sz="0" w:space="0" w:color="auto"/>
        <w:right w:val="none" w:sz="0" w:space="0" w:color="auto"/>
      </w:divBdr>
    </w:div>
    <w:div w:id="224489224">
      <w:bodyDiv w:val="1"/>
      <w:marLeft w:val="0"/>
      <w:marRight w:val="0"/>
      <w:marTop w:val="0"/>
      <w:marBottom w:val="0"/>
      <w:divBdr>
        <w:top w:val="none" w:sz="0" w:space="0" w:color="auto"/>
        <w:left w:val="none" w:sz="0" w:space="0" w:color="auto"/>
        <w:bottom w:val="none" w:sz="0" w:space="0" w:color="auto"/>
        <w:right w:val="none" w:sz="0" w:space="0" w:color="auto"/>
      </w:divBdr>
    </w:div>
    <w:div w:id="226034615">
      <w:bodyDiv w:val="1"/>
      <w:marLeft w:val="0"/>
      <w:marRight w:val="0"/>
      <w:marTop w:val="0"/>
      <w:marBottom w:val="0"/>
      <w:divBdr>
        <w:top w:val="none" w:sz="0" w:space="0" w:color="auto"/>
        <w:left w:val="none" w:sz="0" w:space="0" w:color="auto"/>
        <w:bottom w:val="none" w:sz="0" w:space="0" w:color="auto"/>
        <w:right w:val="none" w:sz="0" w:space="0" w:color="auto"/>
      </w:divBdr>
    </w:div>
    <w:div w:id="227232254">
      <w:bodyDiv w:val="1"/>
      <w:marLeft w:val="0"/>
      <w:marRight w:val="0"/>
      <w:marTop w:val="0"/>
      <w:marBottom w:val="0"/>
      <w:divBdr>
        <w:top w:val="none" w:sz="0" w:space="0" w:color="auto"/>
        <w:left w:val="none" w:sz="0" w:space="0" w:color="auto"/>
        <w:bottom w:val="none" w:sz="0" w:space="0" w:color="auto"/>
        <w:right w:val="none" w:sz="0" w:space="0" w:color="auto"/>
      </w:divBdr>
    </w:div>
    <w:div w:id="227304181">
      <w:bodyDiv w:val="1"/>
      <w:marLeft w:val="0"/>
      <w:marRight w:val="0"/>
      <w:marTop w:val="0"/>
      <w:marBottom w:val="0"/>
      <w:divBdr>
        <w:top w:val="none" w:sz="0" w:space="0" w:color="auto"/>
        <w:left w:val="none" w:sz="0" w:space="0" w:color="auto"/>
        <w:bottom w:val="none" w:sz="0" w:space="0" w:color="auto"/>
        <w:right w:val="none" w:sz="0" w:space="0" w:color="auto"/>
      </w:divBdr>
    </w:div>
    <w:div w:id="228073896">
      <w:bodyDiv w:val="1"/>
      <w:marLeft w:val="0"/>
      <w:marRight w:val="0"/>
      <w:marTop w:val="0"/>
      <w:marBottom w:val="0"/>
      <w:divBdr>
        <w:top w:val="none" w:sz="0" w:space="0" w:color="auto"/>
        <w:left w:val="none" w:sz="0" w:space="0" w:color="auto"/>
        <w:bottom w:val="none" w:sz="0" w:space="0" w:color="auto"/>
        <w:right w:val="none" w:sz="0" w:space="0" w:color="auto"/>
      </w:divBdr>
    </w:div>
    <w:div w:id="229196154">
      <w:bodyDiv w:val="1"/>
      <w:marLeft w:val="0"/>
      <w:marRight w:val="0"/>
      <w:marTop w:val="0"/>
      <w:marBottom w:val="0"/>
      <w:divBdr>
        <w:top w:val="none" w:sz="0" w:space="0" w:color="auto"/>
        <w:left w:val="none" w:sz="0" w:space="0" w:color="auto"/>
        <w:bottom w:val="none" w:sz="0" w:space="0" w:color="auto"/>
        <w:right w:val="none" w:sz="0" w:space="0" w:color="auto"/>
      </w:divBdr>
    </w:div>
    <w:div w:id="230236869">
      <w:bodyDiv w:val="1"/>
      <w:marLeft w:val="0"/>
      <w:marRight w:val="0"/>
      <w:marTop w:val="0"/>
      <w:marBottom w:val="0"/>
      <w:divBdr>
        <w:top w:val="none" w:sz="0" w:space="0" w:color="auto"/>
        <w:left w:val="none" w:sz="0" w:space="0" w:color="auto"/>
        <w:bottom w:val="none" w:sz="0" w:space="0" w:color="auto"/>
        <w:right w:val="none" w:sz="0" w:space="0" w:color="auto"/>
      </w:divBdr>
    </w:div>
    <w:div w:id="230433467">
      <w:bodyDiv w:val="1"/>
      <w:marLeft w:val="0"/>
      <w:marRight w:val="0"/>
      <w:marTop w:val="0"/>
      <w:marBottom w:val="0"/>
      <w:divBdr>
        <w:top w:val="none" w:sz="0" w:space="0" w:color="auto"/>
        <w:left w:val="none" w:sz="0" w:space="0" w:color="auto"/>
        <w:bottom w:val="none" w:sz="0" w:space="0" w:color="auto"/>
        <w:right w:val="none" w:sz="0" w:space="0" w:color="auto"/>
      </w:divBdr>
    </w:div>
    <w:div w:id="230820787">
      <w:bodyDiv w:val="1"/>
      <w:marLeft w:val="0"/>
      <w:marRight w:val="0"/>
      <w:marTop w:val="0"/>
      <w:marBottom w:val="0"/>
      <w:divBdr>
        <w:top w:val="none" w:sz="0" w:space="0" w:color="auto"/>
        <w:left w:val="none" w:sz="0" w:space="0" w:color="auto"/>
        <w:bottom w:val="none" w:sz="0" w:space="0" w:color="auto"/>
        <w:right w:val="none" w:sz="0" w:space="0" w:color="auto"/>
      </w:divBdr>
    </w:div>
    <w:div w:id="231503264">
      <w:bodyDiv w:val="1"/>
      <w:marLeft w:val="0"/>
      <w:marRight w:val="0"/>
      <w:marTop w:val="0"/>
      <w:marBottom w:val="0"/>
      <w:divBdr>
        <w:top w:val="none" w:sz="0" w:space="0" w:color="auto"/>
        <w:left w:val="none" w:sz="0" w:space="0" w:color="auto"/>
        <w:bottom w:val="none" w:sz="0" w:space="0" w:color="auto"/>
        <w:right w:val="none" w:sz="0" w:space="0" w:color="auto"/>
      </w:divBdr>
    </w:div>
    <w:div w:id="231813789">
      <w:bodyDiv w:val="1"/>
      <w:marLeft w:val="0"/>
      <w:marRight w:val="0"/>
      <w:marTop w:val="0"/>
      <w:marBottom w:val="0"/>
      <w:divBdr>
        <w:top w:val="none" w:sz="0" w:space="0" w:color="auto"/>
        <w:left w:val="none" w:sz="0" w:space="0" w:color="auto"/>
        <w:bottom w:val="none" w:sz="0" w:space="0" w:color="auto"/>
        <w:right w:val="none" w:sz="0" w:space="0" w:color="auto"/>
      </w:divBdr>
    </w:div>
    <w:div w:id="235476719">
      <w:bodyDiv w:val="1"/>
      <w:marLeft w:val="0"/>
      <w:marRight w:val="0"/>
      <w:marTop w:val="0"/>
      <w:marBottom w:val="0"/>
      <w:divBdr>
        <w:top w:val="none" w:sz="0" w:space="0" w:color="auto"/>
        <w:left w:val="none" w:sz="0" w:space="0" w:color="auto"/>
        <w:bottom w:val="none" w:sz="0" w:space="0" w:color="auto"/>
        <w:right w:val="none" w:sz="0" w:space="0" w:color="auto"/>
      </w:divBdr>
    </w:div>
    <w:div w:id="236092717">
      <w:bodyDiv w:val="1"/>
      <w:marLeft w:val="0"/>
      <w:marRight w:val="0"/>
      <w:marTop w:val="0"/>
      <w:marBottom w:val="0"/>
      <w:divBdr>
        <w:top w:val="none" w:sz="0" w:space="0" w:color="auto"/>
        <w:left w:val="none" w:sz="0" w:space="0" w:color="auto"/>
        <w:bottom w:val="none" w:sz="0" w:space="0" w:color="auto"/>
        <w:right w:val="none" w:sz="0" w:space="0" w:color="auto"/>
      </w:divBdr>
    </w:div>
    <w:div w:id="237403375">
      <w:bodyDiv w:val="1"/>
      <w:marLeft w:val="0"/>
      <w:marRight w:val="0"/>
      <w:marTop w:val="0"/>
      <w:marBottom w:val="0"/>
      <w:divBdr>
        <w:top w:val="none" w:sz="0" w:space="0" w:color="auto"/>
        <w:left w:val="none" w:sz="0" w:space="0" w:color="auto"/>
        <w:bottom w:val="none" w:sz="0" w:space="0" w:color="auto"/>
        <w:right w:val="none" w:sz="0" w:space="0" w:color="auto"/>
      </w:divBdr>
    </w:div>
    <w:div w:id="237444315">
      <w:bodyDiv w:val="1"/>
      <w:marLeft w:val="0"/>
      <w:marRight w:val="0"/>
      <w:marTop w:val="0"/>
      <w:marBottom w:val="0"/>
      <w:divBdr>
        <w:top w:val="none" w:sz="0" w:space="0" w:color="auto"/>
        <w:left w:val="none" w:sz="0" w:space="0" w:color="auto"/>
        <w:bottom w:val="none" w:sz="0" w:space="0" w:color="auto"/>
        <w:right w:val="none" w:sz="0" w:space="0" w:color="auto"/>
      </w:divBdr>
    </w:div>
    <w:div w:id="237982781">
      <w:bodyDiv w:val="1"/>
      <w:marLeft w:val="0"/>
      <w:marRight w:val="0"/>
      <w:marTop w:val="0"/>
      <w:marBottom w:val="0"/>
      <w:divBdr>
        <w:top w:val="none" w:sz="0" w:space="0" w:color="auto"/>
        <w:left w:val="none" w:sz="0" w:space="0" w:color="auto"/>
        <w:bottom w:val="none" w:sz="0" w:space="0" w:color="auto"/>
        <w:right w:val="none" w:sz="0" w:space="0" w:color="auto"/>
      </w:divBdr>
    </w:div>
    <w:div w:id="238173019">
      <w:bodyDiv w:val="1"/>
      <w:marLeft w:val="0"/>
      <w:marRight w:val="0"/>
      <w:marTop w:val="0"/>
      <w:marBottom w:val="0"/>
      <w:divBdr>
        <w:top w:val="none" w:sz="0" w:space="0" w:color="auto"/>
        <w:left w:val="none" w:sz="0" w:space="0" w:color="auto"/>
        <w:bottom w:val="none" w:sz="0" w:space="0" w:color="auto"/>
        <w:right w:val="none" w:sz="0" w:space="0" w:color="auto"/>
      </w:divBdr>
    </w:div>
    <w:div w:id="238249008">
      <w:bodyDiv w:val="1"/>
      <w:marLeft w:val="0"/>
      <w:marRight w:val="0"/>
      <w:marTop w:val="0"/>
      <w:marBottom w:val="0"/>
      <w:divBdr>
        <w:top w:val="none" w:sz="0" w:space="0" w:color="auto"/>
        <w:left w:val="none" w:sz="0" w:space="0" w:color="auto"/>
        <w:bottom w:val="none" w:sz="0" w:space="0" w:color="auto"/>
        <w:right w:val="none" w:sz="0" w:space="0" w:color="auto"/>
      </w:divBdr>
    </w:div>
    <w:div w:id="241762931">
      <w:bodyDiv w:val="1"/>
      <w:marLeft w:val="0"/>
      <w:marRight w:val="0"/>
      <w:marTop w:val="0"/>
      <w:marBottom w:val="0"/>
      <w:divBdr>
        <w:top w:val="none" w:sz="0" w:space="0" w:color="auto"/>
        <w:left w:val="none" w:sz="0" w:space="0" w:color="auto"/>
        <w:bottom w:val="none" w:sz="0" w:space="0" w:color="auto"/>
        <w:right w:val="none" w:sz="0" w:space="0" w:color="auto"/>
      </w:divBdr>
    </w:div>
    <w:div w:id="242373929">
      <w:bodyDiv w:val="1"/>
      <w:marLeft w:val="0"/>
      <w:marRight w:val="0"/>
      <w:marTop w:val="0"/>
      <w:marBottom w:val="0"/>
      <w:divBdr>
        <w:top w:val="none" w:sz="0" w:space="0" w:color="auto"/>
        <w:left w:val="none" w:sz="0" w:space="0" w:color="auto"/>
        <w:bottom w:val="none" w:sz="0" w:space="0" w:color="auto"/>
        <w:right w:val="none" w:sz="0" w:space="0" w:color="auto"/>
      </w:divBdr>
    </w:div>
    <w:div w:id="242375709">
      <w:bodyDiv w:val="1"/>
      <w:marLeft w:val="0"/>
      <w:marRight w:val="0"/>
      <w:marTop w:val="0"/>
      <w:marBottom w:val="0"/>
      <w:divBdr>
        <w:top w:val="none" w:sz="0" w:space="0" w:color="auto"/>
        <w:left w:val="none" w:sz="0" w:space="0" w:color="auto"/>
        <w:bottom w:val="none" w:sz="0" w:space="0" w:color="auto"/>
        <w:right w:val="none" w:sz="0" w:space="0" w:color="auto"/>
      </w:divBdr>
    </w:div>
    <w:div w:id="243686672">
      <w:bodyDiv w:val="1"/>
      <w:marLeft w:val="0"/>
      <w:marRight w:val="0"/>
      <w:marTop w:val="0"/>
      <w:marBottom w:val="0"/>
      <w:divBdr>
        <w:top w:val="none" w:sz="0" w:space="0" w:color="auto"/>
        <w:left w:val="none" w:sz="0" w:space="0" w:color="auto"/>
        <w:bottom w:val="none" w:sz="0" w:space="0" w:color="auto"/>
        <w:right w:val="none" w:sz="0" w:space="0" w:color="auto"/>
      </w:divBdr>
    </w:div>
    <w:div w:id="244191657">
      <w:bodyDiv w:val="1"/>
      <w:marLeft w:val="0"/>
      <w:marRight w:val="0"/>
      <w:marTop w:val="0"/>
      <w:marBottom w:val="0"/>
      <w:divBdr>
        <w:top w:val="none" w:sz="0" w:space="0" w:color="auto"/>
        <w:left w:val="none" w:sz="0" w:space="0" w:color="auto"/>
        <w:bottom w:val="none" w:sz="0" w:space="0" w:color="auto"/>
        <w:right w:val="none" w:sz="0" w:space="0" w:color="auto"/>
      </w:divBdr>
    </w:div>
    <w:div w:id="244456430">
      <w:bodyDiv w:val="1"/>
      <w:marLeft w:val="0"/>
      <w:marRight w:val="0"/>
      <w:marTop w:val="0"/>
      <w:marBottom w:val="0"/>
      <w:divBdr>
        <w:top w:val="none" w:sz="0" w:space="0" w:color="auto"/>
        <w:left w:val="none" w:sz="0" w:space="0" w:color="auto"/>
        <w:bottom w:val="none" w:sz="0" w:space="0" w:color="auto"/>
        <w:right w:val="none" w:sz="0" w:space="0" w:color="auto"/>
      </w:divBdr>
    </w:div>
    <w:div w:id="245769676">
      <w:bodyDiv w:val="1"/>
      <w:marLeft w:val="0"/>
      <w:marRight w:val="0"/>
      <w:marTop w:val="0"/>
      <w:marBottom w:val="0"/>
      <w:divBdr>
        <w:top w:val="none" w:sz="0" w:space="0" w:color="auto"/>
        <w:left w:val="none" w:sz="0" w:space="0" w:color="auto"/>
        <w:bottom w:val="none" w:sz="0" w:space="0" w:color="auto"/>
        <w:right w:val="none" w:sz="0" w:space="0" w:color="auto"/>
      </w:divBdr>
    </w:div>
    <w:div w:id="245844778">
      <w:bodyDiv w:val="1"/>
      <w:marLeft w:val="0"/>
      <w:marRight w:val="0"/>
      <w:marTop w:val="0"/>
      <w:marBottom w:val="0"/>
      <w:divBdr>
        <w:top w:val="none" w:sz="0" w:space="0" w:color="auto"/>
        <w:left w:val="none" w:sz="0" w:space="0" w:color="auto"/>
        <w:bottom w:val="none" w:sz="0" w:space="0" w:color="auto"/>
        <w:right w:val="none" w:sz="0" w:space="0" w:color="auto"/>
      </w:divBdr>
    </w:div>
    <w:div w:id="249048622">
      <w:bodyDiv w:val="1"/>
      <w:marLeft w:val="0"/>
      <w:marRight w:val="0"/>
      <w:marTop w:val="0"/>
      <w:marBottom w:val="0"/>
      <w:divBdr>
        <w:top w:val="none" w:sz="0" w:space="0" w:color="auto"/>
        <w:left w:val="none" w:sz="0" w:space="0" w:color="auto"/>
        <w:bottom w:val="none" w:sz="0" w:space="0" w:color="auto"/>
        <w:right w:val="none" w:sz="0" w:space="0" w:color="auto"/>
      </w:divBdr>
    </w:div>
    <w:div w:id="251473108">
      <w:bodyDiv w:val="1"/>
      <w:marLeft w:val="0"/>
      <w:marRight w:val="0"/>
      <w:marTop w:val="0"/>
      <w:marBottom w:val="0"/>
      <w:divBdr>
        <w:top w:val="none" w:sz="0" w:space="0" w:color="auto"/>
        <w:left w:val="none" w:sz="0" w:space="0" w:color="auto"/>
        <w:bottom w:val="none" w:sz="0" w:space="0" w:color="auto"/>
        <w:right w:val="none" w:sz="0" w:space="0" w:color="auto"/>
      </w:divBdr>
    </w:div>
    <w:div w:id="252252364">
      <w:bodyDiv w:val="1"/>
      <w:marLeft w:val="0"/>
      <w:marRight w:val="0"/>
      <w:marTop w:val="0"/>
      <w:marBottom w:val="0"/>
      <w:divBdr>
        <w:top w:val="none" w:sz="0" w:space="0" w:color="auto"/>
        <w:left w:val="none" w:sz="0" w:space="0" w:color="auto"/>
        <w:bottom w:val="none" w:sz="0" w:space="0" w:color="auto"/>
        <w:right w:val="none" w:sz="0" w:space="0" w:color="auto"/>
      </w:divBdr>
    </w:div>
    <w:div w:id="252469355">
      <w:bodyDiv w:val="1"/>
      <w:marLeft w:val="0"/>
      <w:marRight w:val="0"/>
      <w:marTop w:val="0"/>
      <w:marBottom w:val="0"/>
      <w:divBdr>
        <w:top w:val="none" w:sz="0" w:space="0" w:color="auto"/>
        <w:left w:val="none" w:sz="0" w:space="0" w:color="auto"/>
        <w:bottom w:val="none" w:sz="0" w:space="0" w:color="auto"/>
        <w:right w:val="none" w:sz="0" w:space="0" w:color="auto"/>
      </w:divBdr>
    </w:div>
    <w:div w:id="252784568">
      <w:bodyDiv w:val="1"/>
      <w:marLeft w:val="0"/>
      <w:marRight w:val="0"/>
      <w:marTop w:val="0"/>
      <w:marBottom w:val="0"/>
      <w:divBdr>
        <w:top w:val="none" w:sz="0" w:space="0" w:color="auto"/>
        <w:left w:val="none" w:sz="0" w:space="0" w:color="auto"/>
        <w:bottom w:val="none" w:sz="0" w:space="0" w:color="auto"/>
        <w:right w:val="none" w:sz="0" w:space="0" w:color="auto"/>
      </w:divBdr>
    </w:div>
    <w:div w:id="252934853">
      <w:bodyDiv w:val="1"/>
      <w:marLeft w:val="0"/>
      <w:marRight w:val="0"/>
      <w:marTop w:val="0"/>
      <w:marBottom w:val="0"/>
      <w:divBdr>
        <w:top w:val="none" w:sz="0" w:space="0" w:color="auto"/>
        <w:left w:val="none" w:sz="0" w:space="0" w:color="auto"/>
        <w:bottom w:val="none" w:sz="0" w:space="0" w:color="auto"/>
        <w:right w:val="none" w:sz="0" w:space="0" w:color="auto"/>
      </w:divBdr>
    </w:div>
    <w:div w:id="255795979">
      <w:bodyDiv w:val="1"/>
      <w:marLeft w:val="0"/>
      <w:marRight w:val="0"/>
      <w:marTop w:val="0"/>
      <w:marBottom w:val="0"/>
      <w:divBdr>
        <w:top w:val="none" w:sz="0" w:space="0" w:color="auto"/>
        <w:left w:val="none" w:sz="0" w:space="0" w:color="auto"/>
        <w:bottom w:val="none" w:sz="0" w:space="0" w:color="auto"/>
        <w:right w:val="none" w:sz="0" w:space="0" w:color="auto"/>
      </w:divBdr>
    </w:div>
    <w:div w:id="25621009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258802522">
      <w:bodyDiv w:val="1"/>
      <w:marLeft w:val="0"/>
      <w:marRight w:val="0"/>
      <w:marTop w:val="0"/>
      <w:marBottom w:val="0"/>
      <w:divBdr>
        <w:top w:val="none" w:sz="0" w:space="0" w:color="auto"/>
        <w:left w:val="none" w:sz="0" w:space="0" w:color="auto"/>
        <w:bottom w:val="none" w:sz="0" w:space="0" w:color="auto"/>
        <w:right w:val="none" w:sz="0" w:space="0" w:color="auto"/>
      </w:divBdr>
    </w:div>
    <w:div w:id="259417265">
      <w:bodyDiv w:val="1"/>
      <w:marLeft w:val="0"/>
      <w:marRight w:val="0"/>
      <w:marTop w:val="0"/>
      <w:marBottom w:val="0"/>
      <w:divBdr>
        <w:top w:val="none" w:sz="0" w:space="0" w:color="auto"/>
        <w:left w:val="none" w:sz="0" w:space="0" w:color="auto"/>
        <w:bottom w:val="none" w:sz="0" w:space="0" w:color="auto"/>
        <w:right w:val="none" w:sz="0" w:space="0" w:color="auto"/>
      </w:divBdr>
    </w:div>
    <w:div w:id="259417521">
      <w:bodyDiv w:val="1"/>
      <w:marLeft w:val="0"/>
      <w:marRight w:val="0"/>
      <w:marTop w:val="0"/>
      <w:marBottom w:val="0"/>
      <w:divBdr>
        <w:top w:val="none" w:sz="0" w:space="0" w:color="auto"/>
        <w:left w:val="none" w:sz="0" w:space="0" w:color="auto"/>
        <w:bottom w:val="none" w:sz="0" w:space="0" w:color="auto"/>
        <w:right w:val="none" w:sz="0" w:space="0" w:color="auto"/>
      </w:divBdr>
    </w:div>
    <w:div w:id="259920473">
      <w:bodyDiv w:val="1"/>
      <w:marLeft w:val="0"/>
      <w:marRight w:val="0"/>
      <w:marTop w:val="0"/>
      <w:marBottom w:val="0"/>
      <w:divBdr>
        <w:top w:val="none" w:sz="0" w:space="0" w:color="auto"/>
        <w:left w:val="none" w:sz="0" w:space="0" w:color="auto"/>
        <w:bottom w:val="none" w:sz="0" w:space="0" w:color="auto"/>
        <w:right w:val="none" w:sz="0" w:space="0" w:color="auto"/>
      </w:divBdr>
    </w:div>
    <w:div w:id="259991906">
      <w:bodyDiv w:val="1"/>
      <w:marLeft w:val="0"/>
      <w:marRight w:val="0"/>
      <w:marTop w:val="0"/>
      <w:marBottom w:val="0"/>
      <w:divBdr>
        <w:top w:val="none" w:sz="0" w:space="0" w:color="auto"/>
        <w:left w:val="none" w:sz="0" w:space="0" w:color="auto"/>
        <w:bottom w:val="none" w:sz="0" w:space="0" w:color="auto"/>
        <w:right w:val="none" w:sz="0" w:space="0" w:color="auto"/>
      </w:divBdr>
    </w:div>
    <w:div w:id="260182536">
      <w:bodyDiv w:val="1"/>
      <w:marLeft w:val="0"/>
      <w:marRight w:val="0"/>
      <w:marTop w:val="0"/>
      <w:marBottom w:val="0"/>
      <w:divBdr>
        <w:top w:val="none" w:sz="0" w:space="0" w:color="auto"/>
        <w:left w:val="none" w:sz="0" w:space="0" w:color="auto"/>
        <w:bottom w:val="none" w:sz="0" w:space="0" w:color="auto"/>
        <w:right w:val="none" w:sz="0" w:space="0" w:color="auto"/>
      </w:divBdr>
    </w:div>
    <w:div w:id="261497643">
      <w:bodyDiv w:val="1"/>
      <w:marLeft w:val="0"/>
      <w:marRight w:val="0"/>
      <w:marTop w:val="0"/>
      <w:marBottom w:val="0"/>
      <w:divBdr>
        <w:top w:val="none" w:sz="0" w:space="0" w:color="auto"/>
        <w:left w:val="none" w:sz="0" w:space="0" w:color="auto"/>
        <w:bottom w:val="none" w:sz="0" w:space="0" w:color="auto"/>
        <w:right w:val="none" w:sz="0" w:space="0" w:color="auto"/>
      </w:divBdr>
    </w:div>
    <w:div w:id="261957369">
      <w:bodyDiv w:val="1"/>
      <w:marLeft w:val="0"/>
      <w:marRight w:val="0"/>
      <w:marTop w:val="0"/>
      <w:marBottom w:val="0"/>
      <w:divBdr>
        <w:top w:val="none" w:sz="0" w:space="0" w:color="auto"/>
        <w:left w:val="none" w:sz="0" w:space="0" w:color="auto"/>
        <w:bottom w:val="none" w:sz="0" w:space="0" w:color="auto"/>
        <w:right w:val="none" w:sz="0" w:space="0" w:color="auto"/>
      </w:divBdr>
    </w:div>
    <w:div w:id="262108214">
      <w:bodyDiv w:val="1"/>
      <w:marLeft w:val="0"/>
      <w:marRight w:val="0"/>
      <w:marTop w:val="0"/>
      <w:marBottom w:val="0"/>
      <w:divBdr>
        <w:top w:val="none" w:sz="0" w:space="0" w:color="auto"/>
        <w:left w:val="none" w:sz="0" w:space="0" w:color="auto"/>
        <w:bottom w:val="none" w:sz="0" w:space="0" w:color="auto"/>
        <w:right w:val="none" w:sz="0" w:space="0" w:color="auto"/>
      </w:divBdr>
    </w:div>
    <w:div w:id="264115415">
      <w:bodyDiv w:val="1"/>
      <w:marLeft w:val="0"/>
      <w:marRight w:val="0"/>
      <w:marTop w:val="0"/>
      <w:marBottom w:val="0"/>
      <w:divBdr>
        <w:top w:val="none" w:sz="0" w:space="0" w:color="auto"/>
        <w:left w:val="none" w:sz="0" w:space="0" w:color="auto"/>
        <w:bottom w:val="none" w:sz="0" w:space="0" w:color="auto"/>
        <w:right w:val="none" w:sz="0" w:space="0" w:color="auto"/>
      </w:divBdr>
    </w:div>
    <w:div w:id="266161252">
      <w:bodyDiv w:val="1"/>
      <w:marLeft w:val="0"/>
      <w:marRight w:val="0"/>
      <w:marTop w:val="0"/>
      <w:marBottom w:val="0"/>
      <w:divBdr>
        <w:top w:val="none" w:sz="0" w:space="0" w:color="auto"/>
        <w:left w:val="none" w:sz="0" w:space="0" w:color="auto"/>
        <w:bottom w:val="none" w:sz="0" w:space="0" w:color="auto"/>
        <w:right w:val="none" w:sz="0" w:space="0" w:color="auto"/>
      </w:divBdr>
    </w:div>
    <w:div w:id="267809996">
      <w:bodyDiv w:val="1"/>
      <w:marLeft w:val="0"/>
      <w:marRight w:val="0"/>
      <w:marTop w:val="0"/>
      <w:marBottom w:val="0"/>
      <w:divBdr>
        <w:top w:val="none" w:sz="0" w:space="0" w:color="auto"/>
        <w:left w:val="none" w:sz="0" w:space="0" w:color="auto"/>
        <w:bottom w:val="none" w:sz="0" w:space="0" w:color="auto"/>
        <w:right w:val="none" w:sz="0" w:space="0" w:color="auto"/>
      </w:divBdr>
    </w:div>
    <w:div w:id="268509997">
      <w:bodyDiv w:val="1"/>
      <w:marLeft w:val="0"/>
      <w:marRight w:val="0"/>
      <w:marTop w:val="0"/>
      <w:marBottom w:val="0"/>
      <w:divBdr>
        <w:top w:val="none" w:sz="0" w:space="0" w:color="auto"/>
        <w:left w:val="none" w:sz="0" w:space="0" w:color="auto"/>
        <w:bottom w:val="none" w:sz="0" w:space="0" w:color="auto"/>
        <w:right w:val="none" w:sz="0" w:space="0" w:color="auto"/>
      </w:divBdr>
    </w:div>
    <w:div w:id="270865981">
      <w:bodyDiv w:val="1"/>
      <w:marLeft w:val="0"/>
      <w:marRight w:val="0"/>
      <w:marTop w:val="0"/>
      <w:marBottom w:val="0"/>
      <w:divBdr>
        <w:top w:val="none" w:sz="0" w:space="0" w:color="auto"/>
        <w:left w:val="none" w:sz="0" w:space="0" w:color="auto"/>
        <w:bottom w:val="none" w:sz="0" w:space="0" w:color="auto"/>
        <w:right w:val="none" w:sz="0" w:space="0" w:color="auto"/>
      </w:divBdr>
    </w:div>
    <w:div w:id="273440818">
      <w:bodyDiv w:val="1"/>
      <w:marLeft w:val="0"/>
      <w:marRight w:val="0"/>
      <w:marTop w:val="0"/>
      <w:marBottom w:val="0"/>
      <w:divBdr>
        <w:top w:val="none" w:sz="0" w:space="0" w:color="auto"/>
        <w:left w:val="none" w:sz="0" w:space="0" w:color="auto"/>
        <w:bottom w:val="none" w:sz="0" w:space="0" w:color="auto"/>
        <w:right w:val="none" w:sz="0" w:space="0" w:color="auto"/>
      </w:divBdr>
    </w:div>
    <w:div w:id="273489542">
      <w:bodyDiv w:val="1"/>
      <w:marLeft w:val="0"/>
      <w:marRight w:val="0"/>
      <w:marTop w:val="0"/>
      <w:marBottom w:val="0"/>
      <w:divBdr>
        <w:top w:val="none" w:sz="0" w:space="0" w:color="auto"/>
        <w:left w:val="none" w:sz="0" w:space="0" w:color="auto"/>
        <w:bottom w:val="none" w:sz="0" w:space="0" w:color="auto"/>
        <w:right w:val="none" w:sz="0" w:space="0" w:color="auto"/>
      </w:divBdr>
    </w:div>
    <w:div w:id="274139683">
      <w:bodyDiv w:val="1"/>
      <w:marLeft w:val="0"/>
      <w:marRight w:val="0"/>
      <w:marTop w:val="0"/>
      <w:marBottom w:val="0"/>
      <w:divBdr>
        <w:top w:val="none" w:sz="0" w:space="0" w:color="auto"/>
        <w:left w:val="none" w:sz="0" w:space="0" w:color="auto"/>
        <w:bottom w:val="none" w:sz="0" w:space="0" w:color="auto"/>
        <w:right w:val="none" w:sz="0" w:space="0" w:color="auto"/>
      </w:divBdr>
    </w:div>
    <w:div w:id="274555829">
      <w:bodyDiv w:val="1"/>
      <w:marLeft w:val="0"/>
      <w:marRight w:val="0"/>
      <w:marTop w:val="0"/>
      <w:marBottom w:val="0"/>
      <w:divBdr>
        <w:top w:val="none" w:sz="0" w:space="0" w:color="auto"/>
        <w:left w:val="none" w:sz="0" w:space="0" w:color="auto"/>
        <w:bottom w:val="none" w:sz="0" w:space="0" w:color="auto"/>
        <w:right w:val="none" w:sz="0" w:space="0" w:color="auto"/>
      </w:divBdr>
    </w:div>
    <w:div w:id="274867131">
      <w:bodyDiv w:val="1"/>
      <w:marLeft w:val="0"/>
      <w:marRight w:val="0"/>
      <w:marTop w:val="0"/>
      <w:marBottom w:val="0"/>
      <w:divBdr>
        <w:top w:val="none" w:sz="0" w:space="0" w:color="auto"/>
        <w:left w:val="none" w:sz="0" w:space="0" w:color="auto"/>
        <w:bottom w:val="none" w:sz="0" w:space="0" w:color="auto"/>
        <w:right w:val="none" w:sz="0" w:space="0" w:color="auto"/>
      </w:divBdr>
    </w:div>
    <w:div w:id="274947265">
      <w:bodyDiv w:val="1"/>
      <w:marLeft w:val="0"/>
      <w:marRight w:val="0"/>
      <w:marTop w:val="0"/>
      <w:marBottom w:val="0"/>
      <w:divBdr>
        <w:top w:val="none" w:sz="0" w:space="0" w:color="auto"/>
        <w:left w:val="none" w:sz="0" w:space="0" w:color="auto"/>
        <w:bottom w:val="none" w:sz="0" w:space="0" w:color="auto"/>
        <w:right w:val="none" w:sz="0" w:space="0" w:color="auto"/>
      </w:divBdr>
    </w:div>
    <w:div w:id="275260392">
      <w:bodyDiv w:val="1"/>
      <w:marLeft w:val="0"/>
      <w:marRight w:val="0"/>
      <w:marTop w:val="0"/>
      <w:marBottom w:val="0"/>
      <w:divBdr>
        <w:top w:val="none" w:sz="0" w:space="0" w:color="auto"/>
        <w:left w:val="none" w:sz="0" w:space="0" w:color="auto"/>
        <w:bottom w:val="none" w:sz="0" w:space="0" w:color="auto"/>
        <w:right w:val="none" w:sz="0" w:space="0" w:color="auto"/>
      </w:divBdr>
    </w:div>
    <w:div w:id="276063037">
      <w:bodyDiv w:val="1"/>
      <w:marLeft w:val="0"/>
      <w:marRight w:val="0"/>
      <w:marTop w:val="0"/>
      <w:marBottom w:val="0"/>
      <w:divBdr>
        <w:top w:val="none" w:sz="0" w:space="0" w:color="auto"/>
        <w:left w:val="none" w:sz="0" w:space="0" w:color="auto"/>
        <w:bottom w:val="none" w:sz="0" w:space="0" w:color="auto"/>
        <w:right w:val="none" w:sz="0" w:space="0" w:color="auto"/>
      </w:divBdr>
    </w:div>
    <w:div w:id="276065979">
      <w:bodyDiv w:val="1"/>
      <w:marLeft w:val="0"/>
      <w:marRight w:val="0"/>
      <w:marTop w:val="0"/>
      <w:marBottom w:val="0"/>
      <w:divBdr>
        <w:top w:val="none" w:sz="0" w:space="0" w:color="auto"/>
        <w:left w:val="none" w:sz="0" w:space="0" w:color="auto"/>
        <w:bottom w:val="none" w:sz="0" w:space="0" w:color="auto"/>
        <w:right w:val="none" w:sz="0" w:space="0" w:color="auto"/>
      </w:divBdr>
    </w:div>
    <w:div w:id="276455049">
      <w:bodyDiv w:val="1"/>
      <w:marLeft w:val="0"/>
      <w:marRight w:val="0"/>
      <w:marTop w:val="0"/>
      <w:marBottom w:val="0"/>
      <w:divBdr>
        <w:top w:val="none" w:sz="0" w:space="0" w:color="auto"/>
        <w:left w:val="none" w:sz="0" w:space="0" w:color="auto"/>
        <w:bottom w:val="none" w:sz="0" w:space="0" w:color="auto"/>
        <w:right w:val="none" w:sz="0" w:space="0" w:color="auto"/>
      </w:divBdr>
    </w:div>
    <w:div w:id="277373810">
      <w:bodyDiv w:val="1"/>
      <w:marLeft w:val="0"/>
      <w:marRight w:val="0"/>
      <w:marTop w:val="0"/>
      <w:marBottom w:val="0"/>
      <w:divBdr>
        <w:top w:val="none" w:sz="0" w:space="0" w:color="auto"/>
        <w:left w:val="none" w:sz="0" w:space="0" w:color="auto"/>
        <w:bottom w:val="none" w:sz="0" w:space="0" w:color="auto"/>
        <w:right w:val="none" w:sz="0" w:space="0" w:color="auto"/>
      </w:divBdr>
    </w:div>
    <w:div w:id="277414980">
      <w:bodyDiv w:val="1"/>
      <w:marLeft w:val="0"/>
      <w:marRight w:val="0"/>
      <w:marTop w:val="0"/>
      <w:marBottom w:val="0"/>
      <w:divBdr>
        <w:top w:val="none" w:sz="0" w:space="0" w:color="auto"/>
        <w:left w:val="none" w:sz="0" w:space="0" w:color="auto"/>
        <w:bottom w:val="none" w:sz="0" w:space="0" w:color="auto"/>
        <w:right w:val="none" w:sz="0" w:space="0" w:color="auto"/>
      </w:divBdr>
    </w:div>
    <w:div w:id="278142604">
      <w:bodyDiv w:val="1"/>
      <w:marLeft w:val="0"/>
      <w:marRight w:val="0"/>
      <w:marTop w:val="0"/>
      <w:marBottom w:val="0"/>
      <w:divBdr>
        <w:top w:val="none" w:sz="0" w:space="0" w:color="auto"/>
        <w:left w:val="none" w:sz="0" w:space="0" w:color="auto"/>
        <w:bottom w:val="none" w:sz="0" w:space="0" w:color="auto"/>
        <w:right w:val="none" w:sz="0" w:space="0" w:color="auto"/>
      </w:divBdr>
    </w:div>
    <w:div w:id="279000069">
      <w:bodyDiv w:val="1"/>
      <w:marLeft w:val="0"/>
      <w:marRight w:val="0"/>
      <w:marTop w:val="0"/>
      <w:marBottom w:val="0"/>
      <w:divBdr>
        <w:top w:val="none" w:sz="0" w:space="0" w:color="auto"/>
        <w:left w:val="none" w:sz="0" w:space="0" w:color="auto"/>
        <w:bottom w:val="none" w:sz="0" w:space="0" w:color="auto"/>
        <w:right w:val="none" w:sz="0" w:space="0" w:color="auto"/>
      </w:divBdr>
    </w:div>
    <w:div w:id="279383618">
      <w:bodyDiv w:val="1"/>
      <w:marLeft w:val="0"/>
      <w:marRight w:val="0"/>
      <w:marTop w:val="0"/>
      <w:marBottom w:val="0"/>
      <w:divBdr>
        <w:top w:val="none" w:sz="0" w:space="0" w:color="auto"/>
        <w:left w:val="none" w:sz="0" w:space="0" w:color="auto"/>
        <w:bottom w:val="none" w:sz="0" w:space="0" w:color="auto"/>
        <w:right w:val="none" w:sz="0" w:space="0" w:color="auto"/>
      </w:divBdr>
    </w:div>
    <w:div w:id="280187166">
      <w:bodyDiv w:val="1"/>
      <w:marLeft w:val="0"/>
      <w:marRight w:val="0"/>
      <w:marTop w:val="0"/>
      <w:marBottom w:val="0"/>
      <w:divBdr>
        <w:top w:val="none" w:sz="0" w:space="0" w:color="auto"/>
        <w:left w:val="none" w:sz="0" w:space="0" w:color="auto"/>
        <w:bottom w:val="none" w:sz="0" w:space="0" w:color="auto"/>
        <w:right w:val="none" w:sz="0" w:space="0" w:color="auto"/>
      </w:divBdr>
    </w:div>
    <w:div w:id="282151367">
      <w:bodyDiv w:val="1"/>
      <w:marLeft w:val="0"/>
      <w:marRight w:val="0"/>
      <w:marTop w:val="0"/>
      <w:marBottom w:val="0"/>
      <w:divBdr>
        <w:top w:val="none" w:sz="0" w:space="0" w:color="auto"/>
        <w:left w:val="none" w:sz="0" w:space="0" w:color="auto"/>
        <w:bottom w:val="none" w:sz="0" w:space="0" w:color="auto"/>
        <w:right w:val="none" w:sz="0" w:space="0" w:color="auto"/>
      </w:divBdr>
    </w:div>
    <w:div w:id="282883917">
      <w:bodyDiv w:val="1"/>
      <w:marLeft w:val="0"/>
      <w:marRight w:val="0"/>
      <w:marTop w:val="0"/>
      <w:marBottom w:val="0"/>
      <w:divBdr>
        <w:top w:val="none" w:sz="0" w:space="0" w:color="auto"/>
        <w:left w:val="none" w:sz="0" w:space="0" w:color="auto"/>
        <w:bottom w:val="none" w:sz="0" w:space="0" w:color="auto"/>
        <w:right w:val="none" w:sz="0" w:space="0" w:color="auto"/>
      </w:divBdr>
    </w:div>
    <w:div w:id="282999070">
      <w:bodyDiv w:val="1"/>
      <w:marLeft w:val="0"/>
      <w:marRight w:val="0"/>
      <w:marTop w:val="0"/>
      <w:marBottom w:val="0"/>
      <w:divBdr>
        <w:top w:val="none" w:sz="0" w:space="0" w:color="auto"/>
        <w:left w:val="none" w:sz="0" w:space="0" w:color="auto"/>
        <w:bottom w:val="none" w:sz="0" w:space="0" w:color="auto"/>
        <w:right w:val="none" w:sz="0" w:space="0" w:color="auto"/>
      </w:divBdr>
    </w:div>
    <w:div w:id="284777621">
      <w:bodyDiv w:val="1"/>
      <w:marLeft w:val="0"/>
      <w:marRight w:val="0"/>
      <w:marTop w:val="0"/>
      <w:marBottom w:val="0"/>
      <w:divBdr>
        <w:top w:val="none" w:sz="0" w:space="0" w:color="auto"/>
        <w:left w:val="none" w:sz="0" w:space="0" w:color="auto"/>
        <w:bottom w:val="none" w:sz="0" w:space="0" w:color="auto"/>
        <w:right w:val="none" w:sz="0" w:space="0" w:color="auto"/>
      </w:divBdr>
    </w:div>
    <w:div w:id="285090555">
      <w:bodyDiv w:val="1"/>
      <w:marLeft w:val="0"/>
      <w:marRight w:val="0"/>
      <w:marTop w:val="0"/>
      <w:marBottom w:val="0"/>
      <w:divBdr>
        <w:top w:val="none" w:sz="0" w:space="0" w:color="auto"/>
        <w:left w:val="none" w:sz="0" w:space="0" w:color="auto"/>
        <w:bottom w:val="none" w:sz="0" w:space="0" w:color="auto"/>
        <w:right w:val="none" w:sz="0" w:space="0" w:color="auto"/>
      </w:divBdr>
    </w:div>
    <w:div w:id="285159316">
      <w:bodyDiv w:val="1"/>
      <w:marLeft w:val="0"/>
      <w:marRight w:val="0"/>
      <w:marTop w:val="0"/>
      <w:marBottom w:val="0"/>
      <w:divBdr>
        <w:top w:val="none" w:sz="0" w:space="0" w:color="auto"/>
        <w:left w:val="none" w:sz="0" w:space="0" w:color="auto"/>
        <w:bottom w:val="none" w:sz="0" w:space="0" w:color="auto"/>
        <w:right w:val="none" w:sz="0" w:space="0" w:color="auto"/>
      </w:divBdr>
    </w:div>
    <w:div w:id="285425822">
      <w:bodyDiv w:val="1"/>
      <w:marLeft w:val="0"/>
      <w:marRight w:val="0"/>
      <w:marTop w:val="0"/>
      <w:marBottom w:val="0"/>
      <w:divBdr>
        <w:top w:val="none" w:sz="0" w:space="0" w:color="auto"/>
        <w:left w:val="none" w:sz="0" w:space="0" w:color="auto"/>
        <w:bottom w:val="none" w:sz="0" w:space="0" w:color="auto"/>
        <w:right w:val="none" w:sz="0" w:space="0" w:color="auto"/>
      </w:divBdr>
    </w:div>
    <w:div w:id="286737546">
      <w:bodyDiv w:val="1"/>
      <w:marLeft w:val="0"/>
      <w:marRight w:val="0"/>
      <w:marTop w:val="0"/>
      <w:marBottom w:val="0"/>
      <w:divBdr>
        <w:top w:val="none" w:sz="0" w:space="0" w:color="auto"/>
        <w:left w:val="none" w:sz="0" w:space="0" w:color="auto"/>
        <w:bottom w:val="none" w:sz="0" w:space="0" w:color="auto"/>
        <w:right w:val="none" w:sz="0" w:space="0" w:color="auto"/>
      </w:divBdr>
    </w:div>
    <w:div w:id="287391871">
      <w:bodyDiv w:val="1"/>
      <w:marLeft w:val="0"/>
      <w:marRight w:val="0"/>
      <w:marTop w:val="0"/>
      <w:marBottom w:val="0"/>
      <w:divBdr>
        <w:top w:val="none" w:sz="0" w:space="0" w:color="auto"/>
        <w:left w:val="none" w:sz="0" w:space="0" w:color="auto"/>
        <w:bottom w:val="none" w:sz="0" w:space="0" w:color="auto"/>
        <w:right w:val="none" w:sz="0" w:space="0" w:color="auto"/>
      </w:divBdr>
    </w:div>
    <w:div w:id="289091534">
      <w:bodyDiv w:val="1"/>
      <w:marLeft w:val="0"/>
      <w:marRight w:val="0"/>
      <w:marTop w:val="0"/>
      <w:marBottom w:val="0"/>
      <w:divBdr>
        <w:top w:val="none" w:sz="0" w:space="0" w:color="auto"/>
        <w:left w:val="none" w:sz="0" w:space="0" w:color="auto"/>
        <w:bottom w:val="none" w:sz="0" w:space="0" w:color="auto"/>
        <w:right w:val="none" w:sz="0" w:space="0" w:color="auto"/>
      </w:divBdr>
    </w:div>
    <w:div w:id="289749351">
      <w:bodyDiv w:val="1"/>
      <w:marLeft w:val="0"/>
      <w:marRight w:val="0"/>
      <w:marTop w:val="0"/>
      <w:marBottom w:val="0"/>
      <w:divBdr>
        <w:top w:val="none" w:sz="0" w:space="0" w:color="auto"/>
        <w:left w:val="none" w:sz="0" w:space="0" w:color="auto"/>
        <w:bottom w:val="none" w:sz="0" w:space="0" w:color="auto"/>
        <w:right w:val="none" w:sz="0" w:space="0" w:color="auto"/>
      </w:divBdr>
    </w:div>
    <w:div w:id="292640646">
      <w:bodyDiv w:val="1"/>
      <w:marLeft w:val="0"/>
      <w:marRight w:val="0"/>
      <w:marTop w:val="0"/>
      <w:marBottom w:val="0"/>
      <w:divBdr>
        <w:top w:val="none" w:sz="0" w:space="0" w:color="auto"/>
        <w:left w:val="none" w:sz="0" w:space="0" w:color="auto"/>
        <w:bottom w:val="none" w:sz="0" w:space="0" w:color="auto"/>
        <w:right w:val="none" w:sz="0" w:space="0" w:color="auto"/>
      </w:divBdr>
    </w:div>
    <w:div w:id="293752579">
      <w:bodyDiv w:val="1"/>
      <w:marLeft w:val="0"/>
      <w:marRight w:val="0"/>
      <w:marTop w:val="0"/>
      <w:marBottom w:val="0"/>
      <w:divBdr>
        <w:top w:val="none" w:sz="0" w:space="0" w:color="auto"/>
        <w:left w:val="none" w:sz="0" w:space="0" w:color="auto"/>
        <w:bottom w:val="none" w:sz="0" w:space="0" w:color="auto"/>
        <w:right w:val="none" w:sz="0" w:space="0" w:color="auto"/>
      </w:divBdr>
    </w:div>
    <w:div w:id="297419877">
      <w:bodyDiv w:val="1"/>
      <w:marLeft w:val="0"/>
      <w:marRight w:val="0"/>
      <w:marTop w:val="0"/>
      <w:marBottom w:val="0"/>
      <w:divBdr>
        <w:top w:val="none" w:sz="0" w:space="0" w:color="auto"/>
        <w:left w:val="none" w:sz="0" w:space="0" w:color="auto"/>
        <w:bottom w:val="none" w:sz="0" w:space="0" w:color="auto"/>
        <w:right w:val="none" w:sz="0" w:space="0" w:color="auto"/>
      </w:divBdr>
    </w:div>
    <w:div w:id="297564900">
      <w:bodyDiv w:val="1"/>
      <w:marLeft w:val="0"/>
      <w:marRight w:val="0"/>
      <w:marTop w:val="0"/>
      <w:marBottom w:val="0"/>
      <w:divBdr>
        <w:top w:val="none" w:sz="0" w:space="0" w:color="auto"/>
        <w:left w:val="none" w:sz="0" w:space="0" w:color="auto"/>
        <w:bottom w:val="none" w:sz="0" w:space="0" w:color="auto"/>
        <w:right w:val="none" w:sz="0" w:space="0" w:color="auto"/>
      </w:divBdr>
    </w:div>
    <w:div w:id="297999425">
      <w:bodyDiv w:val="1"/>
      <w:marLeft w:val="0"/>
      <w:marRight w:val="0"/>
      <w:marTop w:val="0"/>
      <w:marBottom w:val="0"/>
      <w:divBdr>
        <w:top w:val="none" w:sz="0" w:space="0" w:color="auto"/>
        <w:left w:val="none" w:sz="0" w:space="0" w:color="auto"/>
        <w:bottom w:val="none" w:sz="0" w:space="0" w:color="auto"/>
        <w:right w:val="none" w:sz="0" w:space="0" w:color="auto"/>
      </w:divBdr>
    </w:div>
    <w:div w:id="299918955">
      <w:bodyDiv w:val="1"/>
      <w:marLeft w:val="0"/>
      <w:marRight w:val="0"/>
      <w:marTop w:val="0"/>
      <w:marBottom w:val="0"/>
      <w:divBdr>
        <w:top w:val="none" w:sz="0" w:space="0" w:color="auto"/>
        <w:left w:val="none" w:sz="0" w:space="0" w:color="auto"/>
        <w:bottom w:val="none" w:sz="0" w:space="0" w:color="auto"/>
        <w:right w:val="none" w:sz="0" w:space="0" w:color="auto"/>
      </w:divBdr>
    </w:div>
    <w:div w:id="299923323">
      <w:bodyDiv w:val="1"/>
      <w:marLeft w:val="0"/>
      <w:marRight w:val="0"/>
      <w:marTop w:val="0"/>
      <w:marBottom w:val="0"/>
      <w:divBdr>
        <w:top w:val="none" w:sz="0" w:space="0" w:color="auto"/>
        <w:left w:val="none" w:sz="0" w:space="0" w:color="auto"/>
        <w:bottom w:val="none" w:sz="0" w:space="0" w:color="auto"/>
        <w:right w:val="none" w:sz="0" w:space="0" w:color="auto"/>
      </w:divBdr>
    </w:div>
    <w:div w:id="301078145">
      <w:bodyDiv w:val="1"/>
      <w:marLeft w:val="0"/>
      <w:marRight w:val="0"/>
      <w:marTop w:val="0"/>
      <w:marBottom w:val="0"/>
      <w:divBdr>
        <w:top w:val="none" w:sz="0" w:space="0" w:color="auto"/>
        <w:left w:val="none" w:sz="0" w:space="0" w:color="auto"/>
        <w:bottom w:val="none" w:sz="0" w:space="0" w:color="auto"/>
        <w:right w:val="none" w:sz="0" w:space="0" w:color="auto"/>
      </w:divBdr>
    </w:div>
    <w:div w:id="301859762">
      <w:bodyDiv w:val="1"/>
      <w:marLeft w:val="0"/>
      <w:marRight w:val="0"/>
      <w:marTop w:val="0"/>
      <w:marBottom w:val="0"/>
      <w:divBdr>
        <w:top w:val="none" w:sz="0" w:space="0" w:color="auto"/>
        <w:left w:val="none" w:sz="0" w:space="0" w:color="auto"/>
        <w:bottom w:val="none" w:sz="0" w:space="0" w:color="auto"/>
        <w:right w:val="none" w:sz="0" w:space="0" w:color="auto"/>
      </w:divBdr>
    </w:div>
    <w:div w:id="305361963">
      <w:bodyDiv w:val="1"/>
      <w:marLeft w:val="0"/>
      <w:marRight w:val="0"/>
      <w:marTop w:val="0"/>
      <w:marBottom w:val="0"/>
      <w:divBdr>
        <w:top w:val="none" w:sz="0" w:space="0" w:color="auto"/>
        <w:left w:val="none" w:sz="0" w:space="0" w:color="auto"/>
        <w:bottom w:val="none" w:sz="0" w:space="0" w:color="auto"/>
        <w:right w:val="none" w:sz="0" w:space="0" w:color="auto"/>
      </w:divBdr>
    </w:div>
    <w:div w:id="305747036">
      <w:bodyDiv w:val="1"/>
      <w:marLeft w:val="0"/>
      <w:marRight w:val="0"/>
      <w:marTop w:val="0"/>
      <w:marBottom w:val="0"/>
      <w:divBdr>
        <w:top w:val="none" w:sz="0" w:space="0" w:color="auto"/>
        <w:left w:val="none" w:sz="0" w:space="0" w:color="auto"/>
        <w:bottom w:val="none" w:sz="0" w:space="0" w:color="auto"/>
        <w:right w:val="none" w:sz="0" w:space="0" w:color="auto"/>
      </w:divBdr>
    </w:div>
    <w:div w:id="306790430">
      <w:bodyDiv w:val="1"/>
      <w:marLeft w:val="0"/>
      <w:marRight w:val="0"/>
      <w:marTop w:val="0"/>
      <w:marBottom w:val="0"/>
      <w:divBdr>
        <w:top w:val="none" w:sz="0" w:space="0" w:color="auto"/>
        <w:left w:val="none" w:sz="0" w:space="0" w:color="auto"/>
        <w:bottom w:val="none" w:sz="0" w:space="0" w:color="auto"/>
        <w:right w:val="none" w:sz="0" w:space="0" w:color="auto"/>
      </w:divBdr>
    </w:div>
    <w:div w:id="307127314">
      <w:bodyDiv w:val="1"/>
      <w:marLeft w:val="0"/>
      <w:marRight w:val="0"/>
      <w:marTop w:val="0"/>
      <w:marBottom w:val="0"/>
      <w:divBdr>
        <w:top w:val="none" w:sz="0" w:space="0" w:color="auto"/>
        <w:left w:val="none" w:sz="0" w:space="0" w:color="auto"/>
        <w:bottom w:val="none" w:sz="0" w:space="0" w:color="auto"/>
        <w:right w:val="none" w:sz="0" w:space="0" w:color="auto"/>
      </w:divBdr>
    </w:div>
    <w:div w:id="310908206">
      <w:bodyDiv w:val="1"/>
      <w:marLeft w:val="0"/>
      <w:marRight w:val="0"/>
      <w:marTop w:val="0"/>
      <w:marBottom w:val="0"/>
      <w:divBdr>
        <w:top w:val="none" w:sz="0" w:space="0" w:color="auto"/>
        <w:left w:val="none" w:sz="0" w:space="0" w:color="auto"/>
        <w:bottom w:val="none" w:sz="0" w:space="0" w:color="auto"/>
        <w:right w:val="none" w:sz="0" w:space="0" w:color="auto"/>
      </w:divBdr>
    </w:div>
    <w:div w:id="311524029">
      <w:bodyDiv w:val="1"/>
      <w:marLeft w:val="0"/>
      <w:marRight w:val="0"/>
      <w:marTop w:val="0"/>
      <w:marBottom w:val="0"/>
      <w:divBdr>
        <w:top w:val="none" w:sz="0" w:space="0" w:color="auto"/>
        <w:left w:val="none" w:sz="0" w:space="0" w:color="auto"/>
        <w:bottom w:val="none" w:sz="0" w:space="0" w:color="auto"/>
        <w:right w:val="none" w:sz="0" w:space="0" w:color="auto"/>
      </w:divBdr>
    </w:div>
    <w:div w:id="312024279">
      <w:bodyDiv w:val="1"/>
      <w:marLeft w:val="0"/>
      <w:marRight w:val="0"/>
      <w:marTop w:val="0"/>
      <w:marBottom w:val="0"/>
      <w:divBdr>
        <w:top w:val="none" w:sz="0" w:space="0" w:color="auto"/>
        <w:left w:val="none" w:sz="0" w:space="0" w:color="auto"/>
        <w:bottom w:val="none" w:sz="0" w:space="0" w:color="auto"/>
        <w:right w:val="none" w:sz="0" w:space="0" w:color="auto"/>
      </w:divBdr>
    </w:div>
    <w:div w:id="314723647">
      <w:bodyDiv w:val="1"/>
      <w:marLeft w:val="0"/>
      <w:marRight w:val="0"/>
      <w:marTop w:val="0"/>
      <w:marBottom w:val="0"/>
      <w:divBdr>
        <w:top w:val="none" w:sz="0" w:space="0" w:color="auto"/>
        <w:left w:val="none" w:sz="0" w:space="0" w:color="auto"/>
        <w:bottom w:val="none" w:sz="0" w:space="0" w:color="auto"/>
        <w:right w:val="none" w:sz="0" w:space="0" w:color="auto"/>
      </w:divBdr>
    </w:div>
    <w:div w:id="314845944">
      <w:bodyDiv w:val="1"/>
      <w:marLeft w:val="0"/>
      <w:marRight w:val="0"/>
      <w:marTop w:val="0"/>
      <w:marBottom w:val="0"/>
      <w:divBdr>
        <w:top w:val="none" w:sz="0" w:space="0" w:color="auto"/>
        <w:left w:val="none" w:sz="0" w:space="0" w:color="auto"/>
        <w:bottom w:val="none" w:sz="0" w:space="0" w:color="auto"/>
        <w:right w:val="none" w:sz="0" w:space="0" w:color="auto"/>
      </w:divBdr>
    </w:div>
    <w:div w:id="315454814">
      <w:bodyDiv w:val="1"/>
      <w:marLeft w:val="0"/>
      <w:marRight w:val="0"/>
      <w:marTop w:val="0"/>
      <w:marBottom w:val="0"/>
      <w:divBdr>
        <w:top w:val="none" w:sz="0" w:space="0" w:color="auto"/>
        <w:left w:val="none" w:sz="0" w:space="0" w:color="auto"/>
        <w:bottom w:val="none" w:sz="0" w:space="0" w:color="auto"/>
        <w:right w:val="none" w:sz="0" w:space="0" w:color="auto"/>
      </w:divBdr>
    </w:div>
    <w:div w:id="316957720">
      <w:bodyDiv w:val="1"/>
      <w:marLeft w:val="0"/>
      <w:marRight w:val="0"/>
      <w:marTop w:val="0"/>
      <w:marBottom w:val="0"/>
      <w:divBdr>
        <w:top w:val="none" w:sz="0" w:space="0" w:color="auto"/>
        <w:left w:val="none" w:sz="0" w:space="0" w:color="auto"/>
        <w:bottom w:val="none" w:sz="0" w:space="0" w:color="auto"/>
        <w:right w:val="none" w:sz="0" w:space="0" w:color="auto"/>
      </w:divBdr>
    </w:div>
    <w:div w:id="317466203">
      <w:bodyDiv w:val="1"/>
      <w:marLeft w:val="0"/>
      <w:marRight w:val="0"/>
      <w:marTop w:val="0"/>
      <w:marBottom w:val="0"/>
      <w:divBdr>
        <w:top w:val="none" w:sz="0" w:space="0" w:color="auto"/>
        <w:left w:val="none" w:sz="0" w:space="0" w:color="auto"/>
        <w:bottom w:val="none" w:sz="0" w:space="0" w:color="auto"/>
        <w:right w:val="none" w:sz="0" w:space="0" w:color="auto"/>
      </w:divBdr>
    </w:div>
    <w:div w:id="317653583">
      <w:bodyDiv w:val="1"/>
      <w:marLeft w:val="0"/>
      <w:marRight w:val="0"/>
      <w:marTop w:val="0"/>
      <w:marBottom w:val="0"/>
      <w:divBdr>
        <w:top w:val="none" w:sz="0" w:space="0" w:color="auto"/>
        <w:left w:val="none" w:sz="0" w:space="0" w:color="auto"/>
        <w:bottom w:val="none" w:sz="0" w:space="0" w:color="auto"/>
        <w:right w:val="none" w:sz="0" w:space="0" w:color="auto"/>
      </w:divBdr>
    </w:div>
    <w:div w:id="318114221">
      <w:bodyDiv w:val="1"/>
      <w:marLeft w:val="0"/>
      <w:marRight w:val="0"/>
      <w:marTop w:val="0"/>
      <w:marBottom w:val="0"/>
      <w:divBdr>
        <w:top w:val="none" w:sz="0" w:space="0" w:color="auto"/>
        <w:left w:val="none" w:sz="0" w:space="0" w:color="auto"/>
        <w:bottom w:val="none" w:sz="0" w:space="0" w:color="auto"/>
        <w:right w:val="none" w:sz="0" w:space="0" w:color="auto"/>
      </w:divBdr>
    </w:div>
    <w:div w:id="318459387">
      <w:bodyDiv w:val="1"/>
      <w:marLeft w:val="0"/>
      <w:marRight w:val="0"/>
      <w:marTop w:val="0"/>
      <w:marBottom w:val="0"/>
      <w:divBdr>
        <w:top w:val="none" w:sz="0" w:space="0" w:color="auto"/>
        <w:left w:val="none" w:sz="0" w:space="0" w:color="auto"/>
        <w:bottom w:val="none" w:sz="0" w:space="0" w:color="auto"/>
        <w:right w:val="none" w:sz="0" w:space="0" w:color="auto"/>
      </w:divBdr>
    </w:div>
    <w:div w:id="318923343">
      <w:bodyDiv w:val="1"/>
      <w:marLeft w:val="0"/>
      <w:marRight w:val="0"/>
      <w:marTop w:val="0"/>
      <w:marBottom w:val="0"/>
      <w:divBdr>
        <w:top w:val="none" w:sz="0" w:space="0" w:color="auto"/>
        <w:left w:val="none" w:sz="0" w:space="0" w:color="auto"/>
        <w:bottom w:val="none" w:sz="0" w:space="0" w:color="auto"/>
        <w:right w:val="none" w:sz="0" w:space="0" w:color="auto"/>
      </w:divBdr>
    </w:div>
    <w:div w:id="319431830">
      <w:bodyDiv w:val="1"/>
      <w:marLeft w:val="0"/>
      <w:marRight w:val="0"/>
      <w:marTop w:val="0"/>
      <w:marBottom w:val="0"/>
      <w:divBdr>
        <w:top w:val="none" w:sz="0" w:space="0" w:color="auto"/>
        <w:left w:val="none" w:sz="0" w:space="0" w:color="auto"/>
        <w:bottom w:val="none" w:sz="0" w:space="0" w:color="auto"/>
        <w:right w:val="none" w:sz="0" w:space="0" w:color="auto"/>
      </w:divBdr>
    </w:div>
    <w:div w:id="320357374">
      <w:bodyDiv w:val="1"/>
      <w:marLeft w:val="0"/>
      <w:marRight w:val="0"/>
      <w:marTop w:val="0"/>
      <w:marBottom w:val="0"/>
      <w:divBdr>
        <w:top w:val="none" w:sz="0" w:space="0" w:color="auto"/>
        <w:left w:val="none" w:sz="0" w:space="0" w:color="auto"/>
        <w:bottom w:val="none" w:sz="0" w:space="0" w:color="auto"/>
        <w:right w:val="none" w:sz="0" w:space="0" w:color="auto"/>
      </w:divBdr>
    </w:div>
    <w:div w:id="321084176">
      <w:bodyDiv w:val="1"/>
      <w:marLeft w:val="0"/>
      <w:marRight w:val="0"/>
      <w:marTop w:val="0"/>
      <w:marBottom w:val="0"/>
      <w:divBdr>
        <w:top w:val="none" w:sz="0" w:space="0" w:color="auto"/>
        <w:left w:val="none" w:sz="0" w:space="0" w:color="auto"/>
        <w:bottom w:val="none" w:sz="0" w:space="0" w:color="auto"/>
        <w:right w:val="none" w:sz="0" w:space="0" w:color="auto"/>
      </w:divBdr>
    </w:div>
    <w:div w:id="321854693">
      <w:bodyDiv w:val="1"/>
      <w:marLeft w:val="0"/>
      <w:marRight w:val="0"/>
      <w:marTop w:val="0"/>
      <w:marBottom w:val="0"/>
      <w:divBdr>
        <w:top w:val="none" w:sz="0" w:space="0" w:color="auto"/>
        <w:left w:val="none" w:sz="0" w:space="0" w:color="auto"/>
        <w:bottom w:val="none" w:sz="0" w:space="0" w:color="auto"/>
        <w:right w:val="none" w:sz="0" w:space="0" w:color="auto"/>
      </w:divBdr>
    </w:div>
    <w:div w:id="322469117">
      <w:bodyDiv w:val="1"/>
      <w:marLeft w:val="0"/>
      <w:marRight w:val="0"/>
      <w:marTop w:val="0"/>
      <w:marBottom w:val="0"/>
      <w:divBdr>
        <w:top w:val="none" w:sz="0" w:space="0" w:color="auto"/>
        <w:left w:val="none" w:sz="0" w:space="0" w:color="auto"/>
        <w:bottom w:val="none" w:sz="0" w:space="0" w:color="auto"/>
        <w:right w:val="none" w:sz="0" w:space="0" w:color="auto"/>
      </w:divBdr>
    </w:div>
    <w:div w:id="322660759">
      <w:bodyDiv w:val="1"/>
      <w:marLeft w:val="0"/>
      <w:marRight w:val="0"/>
      <w:marTop w:val="0"/>
      <w:marBottom w:val="0"/>
      <w:divBdr>
        <w:top w:val="none" w:sz="0" w:space="0" w:color="auto"/>
        <w:left w:val="none" w:sz="0" w:space="0" w:color="auto"/>
        <w:bottom w:val="none" w:sz="0" w:space="0" w:color="auto"/>
        <w:right w:val="none" w:sz="0" w:space="0" w:color="auto"/>
      </w:divBdr>
    </w:div>
    <w:div w:id="323634169">
      <w:bodyDiv w:val="1"/>
      <w:marLeft w:val="0"/>
      <w:marRight w:val="0"/>
      <w:marTop w:val="0"/>
      <w:marBottom w:val="0"/>
      <w:divBdr>
        <w:top w:val="none" w:sz="0" w:space="0" w:color="auto"/>
        <w:left w:val="none" w:sz="0" w:space="0" w:color="auto"/>
        <w:bottom w:val="none" w:sz="0" w:space="0" w:color="auto"/>
        <w:right w:val="none" w:sz="0" w:space="0" w:color="auto"/>
      </w:divBdr>
    </w:div>
    <w:div w:id="324364692">
      <w:bodyDiv w:val="1"/>
      <w:marLeft w:val="0"/>
      <w:marRight w:val="0"/>
      <w:marTop w:val="0"/>
      <w:marBottom w:val="0"/>
      <w:divBdr>
        <w:top w:val="none" w:sz="0" w:space="0" w:color="auto"/>
        <w:left w:val="none" w:sz="0" w:space="0" w:color="auto"/>
        <w:bottom w:val="none" w:sz="0" w:space="0" w:color="auto"/>
        <w:right w:val="none" w:sz="0" w:space="0" w:color="auto"/>
      </w:divBdr>
    </w:div>
    <w:div w:id="324824650">
      <w:bodyDiv w:val="1"/>
      <w:marLeft w:val="0"/>
      <w:marRight w:val="0"/>
      <w:marTop w:val="0"/>
      <w:marBottom w:val="0"/>
      <w:divBdr>
        <w:top w:val="none" w:sz="0" w:space="0" w:color="auto"/>
        <w:left w:val="none" w:sz="0" w:space="0" w:color="auto"/>
        <w:bottom w:val="none" w:sz="0" w:space="0" w:color="auto"/>
        <w:right w:val="none" w:sz="0" w:space="0" w:color="auto"/>
      </w:divBdr>
    </w:div>
    <w:div w:id="325597645">
      <w:bodyDiv w:val="1"/>
      <w:marLeft w:val="0"/>
      <w:marRight w:val="0"/>
      <w:marTop w:val="0"/>
      <w:marBottom w:val="0"/>
      <w:divBdr>
        <w:top w:val="none" w:sz="0" w:space="0" w:color="auto"/>
        <w:left w:val="none" w:sz="0" w:space="0" w:color="auto"/>
        <w:bottom w:val="none" w:sz="0" w:space="0" w:color="auto"/>
        <w:right w:val="none" w:sz="0" w:space="0" w:color="auto"/>
      </w:divBdr>
    </w:div>
    <w:div w:id="325792672">
      <w:bodyDiv w:val="1"/>
      <w:marLeft w:val="0"/>
      <w:marRight w:val="0"/>
      <w:marTop w:val="0"/>
      <w:marBottom w:val="0"/>
      <w:divBdr>
        <w:top w:val="none" w:sz="0" w:space="0" w:color="auto"/>
        <w:left w:val="none" w:sz="0" w:space="0" w:color="auto"/>
        <w:bottom w:val="none" w:sz="0" w:space="0" w:color="auto"/>
        <w:right w:val="none" w:sz="0" w:space="0" w:color="auto"/>
      </w:divBdr>
    </w:div>
    <w:div w:id="327945688">
      <w:bodyDiv w:val="1"/>
      <w:marLeft w:val="0"/>
      <w:marRight w:val="0"/>
      <w:marTop w:val="0"/>
      <w:marBottom w:val="0"/>
      <w:divBdr>
        <w:top w:val="none" w:sz="0" w:space="0" w:color="auto"/>
        <w:left w:val="none" w:sz="0" w:space="0" w:color="auto"/>
        <w:bottom w:val="none" w:sz="0" w:space="0" w:color="auto"/>
        <w:right w:val="none" w:sz="0" w:space="0" w:color="auto"/>
      </w:divBdr>
    </w:div>
    <w:div w:id="328293056">
      <w:bodyDiv w:val="1"/>
      <w:marLeft w:val="0"/>
      <w:marRight w:val="0"/>
      <w:marTop w:val="0"/>
      <w:marBottom w:val="0"/>
      <w:divBdr>
        <w:top w:val="none" w:sz="0" w:space="0" w:color="auto"/>
        <w:left w:val="none" w:sz="0" w:space="0" w:color="auto"/>
        <w:bottom w:val="none" w:sz="0" w:space="0" w:color="auto"/>
        <w:right w:val="none" w:sz="0" w:space="0" w:color="auto"/>
      </w:divBdr>
    </w:div>
    <w:div w:id="328564656">
      <w:bodyDiv w:val="1"/>
      <w:marLeft w:val="0"/>
      <w:marRight w:val="0"/>
      <w:marTop w:val="0"/>
      <w:marBottom w:val="0"/>
      <w:divBdr>
        <w:top w:val="none" w:sz="0" w:space="0" w:color="auto"/>
        <w:left w:val="none" w:sz="0" w:space="0" w:color="auto"/>
        <w:bottom w:val="none" w:sz="0" w:space="0" w:color="auto"/>
        <w:right w:val="none" w:sz="0" w:space="0" w:color="auto"/>
      </w:divBdr>
    </w:div>
    <w:div w:id="328607628">
      <w:bodyDiv w:val="1"/>
      <w:marLeft w:val="0"/>
      <w:marRight w:val="0"/>
      <w:marTop w:val="0"/>
      <w:marBottom w:val="0"/>
      <w:divBdr>
        <w:top w:val="none" w:sz="0" w:space="0" w:color="auto"/>
        <w:left w:val="none" w:sz="0" w:space="0" w:color="auto"/>
        <w:bottom w:val="none" w:sz="0" w:space="0" w:color="auto"/>
        <w:right w:val="none" w:sz="0" w:space="0" w:color="auto"/>
      </w:divBdr>
    </w:div>
    <w:div w:id="330446388">
      <w:bodyDiv w:val="1"/>
      <w:marLeft w:val="0"/>
      <w:marRight w:val="0"/>
      <w:marTop w:val="0"/>
      <w:marBottom w:val="0"/>
      <w:divBdr>
        <w:top w:val="none" w:sz="0" w:space="0" w:color="auto"/>
        <w:left w:val="none" w:sz="0" w:space="0" w:color="auto"/>
        <w:bottom w:val="none" w:sz="0" w:space="0" w:color="auto"/>
        <w:right w:val="none" w:sz="0" w:space="0" w:color="auto"/>
      </w:divBdr>
    </w:div>
    <w:div w:id="330452185">
      <w:bodyDiv w:val="1"/>
      <w:marLeft w:val="0"/>
      <w:marRight w:val="0"/>
      <w:marTop w:val="0"/>
      <w:marBottom w:val="0"/>
      <w:divBdr>
        <w:top w:val="none" w:sz="0" w:space="0" w:color="auto"/>
        <w:left w:val="none" w:sz="0" w:space="0" w:color="auto"/>
        <w:bottom w:val="none" w:sz="0" w:space="0" w:color="auto"/>
        <w:right w:val="none" w:sz="0" w:space="0" w:color="auto"/>
      </w:divBdr>
    </w:div>
    <w:div w:id="330452992">
      <w:bodyDiv w:val="1"/>
      <w:marLeft w:val="0"/>
      <w:marRight w:val="0"/>
      <w:marTop w:val="0"/>
      <w:marBottom w:val="0"/>
      <w:divBdr>
        <w:top w:val="none" w:sz="0" w:space="0" w:color="auto"/>
        <w:left w:val="none" w:sz="0" w:space="0" w:color="auto"/>
        <w:bottom w:val="none" w:sz="0" w:space="0" w:color="auto"/>
        <w:right w:val="none" w:sz="0" w:space="0" w:color="auto"/>
      </w:divBdr>
    </w:div>
    <w:div w:id="330530097">
      <w:bodyDiv w:val="1"/>
      <w:marLeft w:val="0"/>
      <w:marRight w:val="0"/>
      <w:marTop w:val="0"/>
      <w:marBottom w:val="0"/>
      <w:divBdr>
        <w:top w:val="none" w:sz="0" w:space="0" w:color="auto"/>
        <w:left w:val="none" w:sz="0" w:space="0" w:color="auto"/>
        <w:bottom w:val="none" w:sz="0" w:space="0" w:color="auto"/>
        <w:right w:val="none" w:sz="0" w:space="0" w:color="auto"/>
      </w:divBdr>
    </w:div>
    <w:div w:id="331369974">
      <w:bodyDiv w:val="1"/>
      <w:marLeft w:val="0"/>
      <w:marRight w:val="0"/>
      <w:marTop w:val="0"/>
      <w:marBottom w:val="0"/>
      <w:divBdr>
        <w:top w:val="none" w:sz="0" w:space="0" w:color="auto"/>
        <w:left w:val="none" w:sz="0" w:space="0" w:color="auto"/>
        <w:bottom w:val="none" w:sz="0" w:space="0" w:color="auto"/>
        <w:right w:val="none" w:sz="0" w:space="0" w:color="auto"/>
      </w:divBdr>
    </w:div>
    <w:div w:id="332144713">
      <w:bodyDiv w:val="1"/>
      <w:marLeft w:val="0"/>
      <w:marRight w:val="0"/>
      <w:marTop w:val="0"/>
      <w:marBottom w:val="0"/>
      <w:divBdr>
        <w:top w:val="none" w:sz="0" w:space="0" w:color="auto"/>
        <w:left w:val="none" w:sz="0" w:space="0" w:color="auto"/>
        <w:bottom w:val="none" w:sz="0" w:space="0" w:color="auto"/>
        <w:right w:val="none" w:sz="0" w:space="0" w:color="auto"/>
      </w:divBdr>
    </w:div>
    <w:div w:id="332732046">
      <w:bodyDiv w:val="1"/>
      <w:marLeft w:val="0"/>
      <w:marRight w:val="0"/>
      <w:marTop w:val="0"/>
      <w:marBottom w:val="0"/>
      <w:divBdr>
        <w:top w:val="none" w:sz="0" w:space="0" w:color="auto"/>
        <w:left w:val="none" w:sz="0" w:space="0" w:color="auto"/>
        <w:bottom w:val="none" w:sz="0" w:space="0" w:color="auto"/>
        <w:right w:val="none" w:sz="0" w:space="0" w:color="auto"/>
      </w:divBdr>
    </w:div>
    <w:div w:id="333188736">
      <w:bodyDiv w:val="1"/>
      <w:marLeft w:val="0"/>
      <w:marRight w:val="0"/>
      <w:marTop w:val="0"/>
      <w:marBottom w:val="0"/>
      <w:divBdr>
        <w:top w:val="none" w:sz="0" w:space="0" w:color="auto"/>
        <w:left w:val="none" w:sz="0" w:space="0" w:color="auto"/>
        <w:bottom w:val="none" w:sz="0" w:space="0" w:color="auto"/>
        <w:right w:val="none" w:sz="0" w:space="0" w:color="auto"/>
      </w:divBdr>
    </w:div>
    <w:div w:id="333532058">
      <w:bodyDiv w:val="1"/>
      <w:marLeft w:val="0"/>
      <w:marRight w:val="0"/>
      <w:marTop w:val="0"/>
      <w:marBottom w:val="0"/>
      <w:divBdr>
        <w:top w:val="none" w:sz="0" w:space="0" w:color="auto"/>
        <w:left w:val="none" w:sz="0" w:space="0" w:color="auto"/>
        <w:bottom w:val="none" w:sz="0" w:space="0" w:color="auto"/>
        <w:right w:val="none" w:sz="0" w:space="0" w:color="auto"/>
      </w:divBdr>
    </w:div>
    <w:div w:id="333847755">
      <w:bodyDiv w:val="1"/>
      <w:marLeft w:val="0"/>
      <w:marRight w:val="0"/>
      <w:marTop w:val="0"/>
      <w:marBottom w:val="0"/>
      <w:divBdr>
        <w:top w:val="none" w:sz="0" w:space="0" w:color="auto"/>
        <w:left w:val="none" w:sz="0" w:space="0" w:color="auto"/>
        <w:bottom w:val="none" w:sz="0" w:space="0" w:color="auto"/>
        <w:right w:val="none" w:sz="0" w:space="0" w:color="auto"/>
      </w:divBdr>
    </w:div>
    <w:div w:id="334651555">
      <w:bodyDiv w:val="1"/>
      <w:marLeft w:val="0"/>
      <w:marRight w:val="0"/>
      <w:marTop w:val="0"/>
      <w:marBottom w:val="0"/>
      <w:divBdr>
        <w:top w:val="none" w:sz="0" w:space="0" w:color="auto"/>
        <w:left w:val="none" w:sz="0" w:space="0" w:color="auto"/>
        <w:bottom w:val="none" w:sz="0" w:space="0" w:color="auto"/>
        <w:right w:val="none" w:sz="0" w:space="0" w:color="auto"/>
      </w:divBdr>
    </w:div>
    <w:div w:id="336082728">
      <w:bodyDiv w:val="1"/>
      <w:marLeft w:val="0"/>
      <w:marRight w:val="0"/>
      <w:marTop w:val="0"/>
      <w:marBottom w:val="0"/>
      <w:divBdr>
        <w:top w:val="none" w:sz="0" w:space="0" w:color="auto"/>
        <w:left w:val="none" w:sz="0" w:space="0" w:color="auto"/>
        <w:bottom w:val="none" w:sz="0" w:space="0" w:color="auto"/>
        <w:right w:val="none" w:sz="0" w:space="0" w:color="auto"/>
      </w:divBdr>
    </w:div>
    <w:div w:id="337469260">
      <w:bodyDiv w:val="1"/>
      <w:marLeft w:val="0"/>
      <w:marRight w:val="0"/>
      <w:marTop w:val="0"/>
      <w:marBottom w:val="0"/>
      <w:divBdr>
        <w:top w:val="none" w:sz="0" w:space="0" w:color="auto"/>
        <w:left w:val="none" w:sz="0" w:space="0" w:color="auto"/>
        <w:bottom w:val="none" w:sz="0" w:space="0" w:color="auto"/>
        <w:right w:val="none" w:sz="0" w:space="0" w:color="auto"/>
      </w:divBdr>
    </w:div>
    <w:div w:id="340011473">
      <w:bodyDiv w:val="1"/>
      <w:marLeft w:val="0"/>
      <w:marRight w:val="0"/>
      <w:marTop w:val="0"/>
      <w:marBottom w:val="0"/>
      <w:divBdr>
        <w:top w:val="none" w:sz="0" w:space="0" w:color="auto"/>
        <w:left w:val="none" w:sz="0" w:space="0" w:color="auto"/>
        <w:bottom w:val="none" w:sz="0" w:space="0" w:color="auto"/>
        <w:right w:val="none" w:sz="0" w:space="0" w:color="auto"/>
      </w:divBdr>
    </w:div>
    <w:div w:id="340666357">
      <w:bodyDiv w:val="1"/>
      <w:marLeft w:val="0"/>
      <w:marRight w:val="0"/>
      <w:marTop w:val="0"/>
      <w:marBottom w:val="0"/>
      <w:divBdr>
        <w:top w:val="none" w:sz="0" w:space="0" w:color="auto"/>
        <w:left w:val="none" w:sz="0" w:space="0" w:color="auto"/>
        <w:bottom w:val="none" w:sz="0" w:space="0" w:color="auto"/>
        <w:right w:val="none" w:sz="0" w:space="0" w:color="auto"/>
      </w:divBdr>
    </w:div>
    <w:div w:id="343477865">
      <w:bodyDiv w:val="1"/>
      <w:marLeft w:val="0"/>
      <w:marRight w:val="0"/>
      <w:marTop w:val="0"/>
      <w:marBottom w:val="0"/>
      <w:divBdr>
        <w:top w:val="none" w:sz="0" w:space="0" w:color="auto"/>
        <w:left w:val="none" w:sz="0" w:space="0" w:color="auto"/>
        <w:bottom w:val="none" w:sz="0" w:space="0" w:color="auto"/>
        <w:right w:val="none" w:sz="0" w:space="0" w:color="auto"/>
      </w:divBdr>
    </w:div>
    <w:div w:id="346831141">
      <w:bodyDiv w:val="1"/>
      <w:marLeft w:val="0"/>
      <w:marRight w:val="0"/>
      <w:marTop w:val="0"/>
      <w:marBottom w:val="0"/>
      <w:divBdr>
        <w:top w:val="none" w:sz="0" w:space="0" w:color="auto"/>
        <w:left w:val="none" w:sz="0" w:space="0" w:color="auto"/>
        <w:bottom w:val="none" w:sz="0" w:space="0" w:color="auto"/>
        <w:right w:val="none" w:sz="0" w:space="0" w:color="auto"/>
      </w:divBdr>
    </w:div>
    <w:div w:id="346904549">
      <w:bodyDiv w:val="1"/>
      <w:marLeft w:val="0"/>
      <w:marRight w:val="0"/>
      <w:marTop w:val="0"/>
      <w:marBottom w:val="0"/>
      <w:divBdr>
        <w:top w:val="none" w:sz="0" w:space="0" w:color="auto"/>
        <w:left w:val="none" w:sz="0" w:space="0" w:color="auto"/>
        <w:bottom w:val="none" w:sz="0" w:space="0" w:color="auto"/>
        <w:right w:val="none" w:sz="0" w:space="0" w:color="auto"/>
      </w:divBdr>
    </w:div>
    <w:div w:id="348027536">
      <w:bodyDiv w:val="1"/>
      <w:marLeft w:val="0"/>
      <w:marRight w:val="0"/>
      <w:marTop w:val="0"/>
      <w:marBottom w:val="0"/>
      <w:divBdr>
        <w:top w:val="none" w:sz="0" w:space="0" w:color="auto"/>
        <w:left w:val="none" w:sz="0" w:space="0" w:color="auto"/>
        <w:bottom w:val="none" w:sz="0" w:space="0" w:color="auto"/>
        <w:right w:val="none" w:sz="0" w:space="0" w:color="auto"/>
      </w:divBdr>
    </w:div>
    <w:div w:id="348913823">
      <w:bodyDiv w:val="1"/>
      <w:marLeft w:val="0"/>
      <w:marRight w:val="0"/>
      <w:marTop w:val="0"/>
      <w:marBottom w:val="0"/>
      <w:divBdr>
        <w:top w:val="none" w:sz="0" w:space="0" w:color="auto"/>
        <w:left w:val="none" w:sz="0" w:space="0" w:color="auto"/>
        <w:bottom w:val="none" w:sz="0" w:space="0" w:color="auto"/>
        <w:right w:val="none" w:sz="0" w:space="0" w:color="auto"/>
      </w:divBdr>
    </w:div>
    <w:div w:id="349062905">
      <w:bodyDiv w:val="1"/>
      <w:marLeft w:val="0"/>
      <w:marRight w:val="0"/>
      <w:marTop w:val="0"/>
      <w:marBottom w:val="0"/>
      <w:divBdr>
        <w:top w:val="none" w:sz="0" w:space="0" w:color="auto"/>
        <w:left w:val="none" w:sz="0" w:space="0" w:color="auto"/>
        <w:bottom w:val="none" w:sz="0" w:space="0" w:color="auto"/>
        <w:right w:val="none" w:sz="0" w:space="0" w:color="auto"/>
      </w:divBdr>
    </w:div>
    <w:div w:id="349994959">
      <w:bodyDiv w:val="1"/>
      <w:marLeft w:val="0"/>
      <w:marRight w:val="0"/>
      <w:marTop w:val="0"/>
      <w:marBottom w:val="0"/>
      <w:divBdr>
        <w:top w:val="none" w:sz="0" w:space="0" w:color="auto"/>
        <w:left w:val="none" w:sz="0" w:space="0" w:color="auto"/>
        <w:bottom w:val="none" w:sz="0" w:space="0" w:color="auto"/>
        <w:right w:val="none" w:sz="0" w:space="0" w:color="auto"/>
      </w:divBdr>
    </w:div>
    <w:div w:id="350762082">
      <w:bodyDiv w:val="1"/>
      <w:marLeft w:val="0"/>
      <w:marRight w:val="0"/>
      <w:marTop w:val="0"/>
      <w:marBottom w:val="0"/>
      <w:divBdr>
        <w:top w:val="none" w:sz="0" w:space="0" w:color="auto"/>
        <w:left w:val="none" w:sz="0" w:space="0" w:color="auto"/>
        <w:bottom w:val="none" w:sz="0" w:space="0" w:color="auto"/>
        <w:right w:val="none" w:sz="0" w:space="0" w:color="auto"/>
      </w:divBdr>
    </w:div>
    <w:div w:id="351615377">
      <w:bodyDiv w:val="1"/>
      <w:marLeft w:val="0"/>
      <w:marRight w:val="0"/>
      <w:marTop w:val="0"/>
      <w:marBottom w:val="0"/>
      <w:divBdr>
        <w:top w:val="none" w:sz="0" w:space="0" w:color="auto"/>
        <w:left w:val="none" w:sz="0" w:space="0" w:color="auto"/>
        <w:bottom w:val="none" w:sz="0" w:space="0" w:color="auto"/>
        <w:right w:val="none" w:sz="0" w:space="0" w:color="auto"/>
      </w:divBdr>
    </w:div>
    <w:div w:id="351762496">
      <w:bodyDiv w:val="1"/>
      <w:marLeft w:val="0"/>
      <w:marRight w:val="0"/>
      <w:marTop w:val="0"/>
      <w:marBottom w:val="0"/>
      <w:divBdr>
        <w:top w:val="none" w:sz="0" w:space="0" w:color="auto"/>
        <w:left w:val="none" w:sz="0" w:space="0" w:color="auto"/>
        <w:bottom w:val="none" w:sz="0" w:space="0" w:color="auto"/>
        <w:right w:val="none" w:sz="0" w:space="0" w:color="auto"/>
      </w:divBdr>
    </w:div>
    <w:div w:id="352192023">
      <w:bodyDiv w:val="1"/>
      <w:marLeft w:val="0"/>
      <w:marRight w:val="0"/>
      <w:marTop w:val="0"/>
      <w:marBottom w:val="0"/>
      <w:divBdr>
        <w:top w:val="none" w:sz="0" w:space="0" w:color="auto"/>
        <w:left w:val="none" w:sz="0" w:space="0" w:color="auto"/>
        <w:bottom w:val="none" w:sz="0" w:space="0" w:color="auto"/>
        <w:right w:val="none" w:sz="0" w:space="0" w:color="auto"/>
      </w:divBdr>
    </w:div>
    <w:div w:id="354385418">
      <w:bodyDiv w:val="1"/>
      <w:marLeft w:val="0"/>
      <w:marRight w:val="0"/>
      <w:marTop w:val="0"/>
      <w:marBottom w:val="0"/>
      <w:divBdr>
        <w:top w:val="none" w:sz="0" w:space="0" w:color="auto"/>
        <w:left w:val="none" w:sz="0" w:space="0" w:color="auto"/>
        <w:bottom w:val="none" w:sz="0" w:space="0" w:color="auto"/>
        <w:right w:val="none" w:sz="0" w:space="0" w:color="auto"/>
      </w:divBdr>
    </w:div>
    <w:div w:id="355159591">
      <w:bodyDiv w:val="1"/>
      <w:marLeft w:val="0"/>
      <w:marRight w:val="0"/>
      <w:marTop w:val="0"/>
      <w:marBottom w:val="0"/>
      <w:divBdr>
        <w:top w:val="none" w:sz="0" w:space="0" w:color="auto"/>
        <w:left w:val="none" w:sz="0" w:space="0" w:color="auto"/>
        <w:bottom w:val="none" w:sz="0" w:space="0" w:color="auto"/>
        <w:right w:val="none" w:sz="0" w:space="0" w:color="auto"/>
      </w:divBdr>
    </w:div>
    <w:div w:id="355734810">
      <w:bodyDiv w:val="1"/>
      <w:marLeft w:val="0"/>
      <w:marRight w:val="0"/>
      <w:marTop w:val="0"/>
      <w:marBottom w:val="0"/>
      <w:divBdr>
        <w:top w:val="none" w:sz="0" w:space="0" w:color="auto"/>
        <w:left w:val="none" w:sz="0" w:space="0" w:color="auto"/>
        <w:bottom w:val="none" w:sz="0" w:space="0" w:color="auto"/>
        <w:right w:val="none" w:sz="0" w:space="0" w:color="auto"/>
      </w:divBdr>
    </w:div>
    <w:div w:id="355808708">
      <w:bodyDiv w:val="1"/>
      <w:marLeft w:val="0"/>
      <w:marRight w:val="0"/>
      <w:marTop w:val="0"/>
      <w:marBottom w:val="0"/>
      <w:divBdr>
        <w:top w:val="none" w:sz="0" w:space="0" w:color="auto"/>
        <w:left w:val="none" w:sz="0" w:space="0" w:color="auto"/>
        <w:bottom w:val="none" w:sz="0" w:space="0" w:color="auto"/>
        <w:right w:val="none" w:sz="0" w:space="0" w:color="auto"/>
      </w:divBdr>
    </w:div>
    <w:div w:id="356734389">
      <w:bodyDiv w:val="1"/>
      <w:marLeft w:val="0"/>
      <w:marRight w:val="0"/>
      <w:marTop w:val="0"/>
      <w:marBottom w:val="0"/>
      <w:divBdr>
        <w:top w:val="none" w:sz="0" w:space="0" w:color="auto"/>
        <w:left w:val="none" w:sz="0" w:space="0" w:color="auto"/>
        <w:bottom w:val="none" w:sz="0" w:space="0" w:color="auto"/>
        <w:right w:val="none" w:sz="0" w:space="0" w:color="auto"/>
      </w:divBdr>
    </w:div>
    <w:div w:id="357007298">
      <w:bodyDiv w:val="1"/>
      <w:marLeft w:val="0"/>
      <w:marRight w:val="0"/>
      <w:marTop w:val="0"/>
      <w:marBottom w:val="0"/>
      <w:divBdr>
        <w:top w:val="none" w:sz="0" w:space="0" w:color="auto"/>
        <w:left w:val="none" w:sz="0" w:space="0" w:color="auto"/>
        <w:bottom w:val="none" w:sz="0" w:space="0" w:color="auto"/>
        <w:right w:val="none" w:sz="0" w:space="0" w:color="auto"/>
      </w:divBdr>
    </w:div>
    <w:div w:id="359287471">
      <w:bodyDiv w:val="1"/>
      <w:marLeft w:val="0"/>
      <w:marRight w:val="0"/>
      <w:marTop w:val="0"/>
      <w:marBottom w:val="0"/>
      <w:divBdr>
        <w:top w:val="none" w:sz="0" w:space="0" w:color="auto"/>
        <w:left w:val="none" w:sz="0" w:space="0" w:color="auto"/>
        <w:bottom w:val="none" w:sz="0" w:space="0" w:color="auto"/>
        <w:right w:val="none" w:sz="0" w:space="0" w:color="auto"/>
      </w:divBdr>
    </w:div>
    <w:div w:id="359478965">
      <w:bodyDiv w:val="1"/>
      <w:marLeft w:val="0"/>
      <w:marRight w:val="0"/>
      <w:marTop w:val="0"/>
      <w:marBottom w:val="0"/>
      <w:divBdr>
        <w:top w:val="none" w:sz="0" w:space="0" w:color="auto"/>
        <w:left w:val="none" w:sz="0" w:space="0" w:color="auto"/>
        <w:bottom w:val="none" w:sz="0" w:space="0" w:color="auto"/>
        <w:right w:val="none" w:sz="0" w:space="0" w:color="auto"/>
      </w:divBdr>
    </w:div>
    <w:div w:id="360326812">
      <w:bodyDiv w:val="1"/>
      <w:marLeft w:val="0"/>
      <w:marRight w:val="0"/>
      <w:marTop w:val="0"/>
      <w:marBottom w:val="0"/>
      <w:divBdr>
        <w:top w:val="none" w:sz="0" w:space="0" w:color="auto"/>
        <w:left w:val="none" w:sz="0" w:space="0" w:color="auto"/>
        <w:bottom w:val="none" w:sz="0" w:space="0" w:color="auto"/>
        <w:right w:val="none" w:sz="0" w:space="0" w:color="auto"/>
      </w:divBdr>
    </w:div>
    <w:div w:id="362052355">
      <w:bodyDiv w:val="1"/>
      <w:marLeft w:val="0"/>
      <w:marRight w:val="0"/>
      <w:marTop w:val="0"/>
      <w:marBottom w:val="0"/>
      <w:divBdr>
        <w:top w:val="none" w:sz="0" w:space="0" w:color="auto"/>
        <w:left w:val="none" w:sz="0" w:space="0" w:color="auto"/>
        <w:bottom w:val="none" w:sz="0" w:space="0" w:color="auto"/>
        <w:right w:val="none" w:sz="0" w:space="0" w:color="auto"/>
      </w:divBdr>
    </w:div>
    <w:div w:id="362481847">
      <w:bodyDiv w:val="1"/>
      <w:marLeft w:val="0"/>
      <w:marRight w:val="0"/>
      <w:marTop w:val="0"/>
      <w:marBottom w:val="0"/>
      <w:divBdr>
        <w:top w:val="none" w:sz="0" w:space="0" w:color="auto"/>
        <w:left w:val="none" w:sz="0" w:space="0" w:color="auto"/>
        <w:bottom w:val="none" w:sz="0" w:space="0" w:color="auto"/>
        <w:right w:val="none" w:sz="0" w:space="0" w:color="auto"/>
      </w:divBdr>
    </w:div>
    <w:div w:id="363095132">
      <w:bodyDiv w:val="1"/>
      <w:marLeft w:val="0"/>
      <w:marRight w:val="0"/>
      <w:marTop w:val="0"/>
      <w:marBottom w:val="0"/>
      <w:divBdr>
        <w:top w:val="none" w:sz="0" w:space="0" w:color="auto"/>
        <w:left w:val="none" w:sz="0" w:space="0" w:color="auto"/>
        <w:bottom w:val="none" w:sz="0" w:space="0" w:color="auto"/>
        <w:right w:val="none" w:sz="0" w:space="0" w:color="auto"/>
      </w:divBdr>
    </w:div>
    <w:div w:id="363212090">
      <w:bodyDiv w:val="1"/>
      <w:marLeft w:val="0"/>
      <w:marRight w:val="0"/>
      <w:marTop w:val="0"/>
      <w:marBottom w:val="0"/>
      <w:divBdr>
        <w:top w:val="none" w:sz="0" w:space="0" w:color="auto"/>
        <w:left w:val="none" w:sz="0" w:space="0" w:color="auto"/>
        <w:bottom w:val="none" w:sz="0" w:space="0" w:color="auto"/>
        <w:right w:val="none" w:sz="0" w:space="0" w:color="auto"/>
      </w:divBdr>
    </w:div>
    <w:div w:id="363292348">
      <w:bodyDiv w:val="1"/>
      <w:marLeft w:val="0"/>
      <w:marRight w:val="0"/>
      <w:marTop w:val="0"/>
      <w:marBottom w:val="0"/>
      <w:divBdr>
        <w:top w:val="none" w:sz="0" w:space="0" w:color="auto"/>
        <w:left w:val="none" w:sz="0" w:space="0" w:color="auto"/>
        <w:bottom w:val="none" w:sz="0" w:space="0" w:color="auto"/>
        <w:right w:val="none" w:sz="0" w:space="0" w:color="auto"/>
      </w:divBdr>
    </w:div>
    <w:div w:id="364141326">
      <w:bodyDiv w:val="1"/>
      <w:marLeft w:val="0"/>
      <w:marRight w:val="0"/>
      <w:marTop w:val="0"/>
      <w:marBottom w:val="0"/>
      <w:divBdr>
        <w:top w:val="none" w:sz="0" w:space="0" w:color="auto"/>
        <w:left w:val="none" w:sz="0" w:space="0" w:color="auto"/>
        <w:bottom w:val="none" w:sz="0" w:space="0" w:color="auto"/>
        <w:right w:val="none" w:sz="0" w:space="0" w:color="auto"/>
      </w:divBdr>
    </w:div>
    <w:div w:id="366609019">
      <w:bodyDiv w:val="1"/>
      <w:marLeft w:val="0"/>
      <w:marRight w:val="0"/>
      <w:marTop w:val="0"/>
      <w:marBottom w:val="0"/>
      <w:divBdr>
        <w:top w:val="none" w:sz="0" w:space="0" w:color="auto"/>
        <w:left w:val="none" w:sz="0" w:space="0" w:color="auto"/>
        <w:bottom w:val="none" w:sz="0" w:space="0" w:color="auto"/>
        <w:right w:val="none" w:sz="0" w:space="0" w:color="auto"/>
      </w:divBdr>
    </w:div>
    <w:div w:id="367292734">
      <w:bodyDiv w:val="1"/>
      <w:marLeft w:val="0"/>
      <w:marRight w:val="0"/>
      <w:marTop w:val="0"/>
      <w:marBottom w:val="0"/>
      <w:divBdr>
        <w:top w:val="none" w:sz="0" w:space="0" w:color="auto"/>
        <w:left w:val="none" w:sz="0" w:space="0" w:color="auto"/>
        <w:bottom w:val="none" w:sz="0" w:space="0" w:color="auto"/>
        <w:right w:val="none" w:sz="0" w:space="0" w:color="auto"/>
      </w:divBdr>
    </w:div>
    <w:div w:id="368261784">
      <w:bodyDiv w:val="1"/>
      <w:marLeft w:val="0"/>
      <w:marRight w:val="0"/>
      <w:marTop w:val="0"/>
      <w:marBottom w:val="0"/>
      <w:divBdr>
        <w:top w:val="none" w:sz="0" w:space="0" w:color="auto"/>
        <w:left w:val="none" w:sz="0" w:space="0" w:color="auto"/>
        <w:bottom w:val="none" w:sz="0" w:space="0" w:color="auto"/>
        <w:right w:val="none" w:sz="0" w:space="0" w:color="auto"/>
      </w:divBdr>
    </w:div>
    <w:div w:id="368605861">
      <w:bodyDiv w:val="1"/>
      <w:marLeft w:val="0"/>
      <w:marRight w:val="0"/>
      <w:marTop w:val="0"/>
      <w:marBottom w:val="0"/>
      <w:divBdr>
        <w:top w:val="none" w:sz="0" w:space="0" w:color="auto"/>
        <w:left w:val="none" w:sz="0" w:space="0" w:color="auto"/>
        <w:bottom w:val="none" w:sz="0" w:space="0" w:color="auto"/>
        <w:right w:val="none" w:sz="0" w:space="0" w:color="auto"/>
      </w:divBdr>
    </w:div>
    <w:div w:id="370233429">
      <w:bodyDiv w:val="1"/>
      <w:marLeft w:val="0"/>
      <w:marRight w:val="0"/>
      <w:marTop w:val="0"/>
      <w:marBottom w:val="0"/>
      <w:divBdr>
        <w:top w:val="none" w:sz="0" w:space="0" w:color="auto"/>
        <w:left w:val="none" w:sz="0" w:space="0" w:color="auto"/>
        <w:bottom w:val="none" w:sz="0" w:space="0" w:color="auto"/>
        <w:right w:val="none" w:sz="0" w:space="0" w:color="auto"/>
      </w:divBdr>
    </w:div>
    <w:div w:id="370888869">
      <w:bodyDiv w:val="1"/>
      <w:marLeft w:val="0"/>
      <w:marRight w:val="0"/>
      <w:marTop w:val="0"/>
      <w:marBottom w:val="0"/>
      <w:divBdr>
        <w:top w:val="none" w:sz="0" w:space="0" w:color="auto"/>
        <w:left w:val="none" w:sz="0" w:space="0" w:color="auto"/>
        <w:bottom w:val="none" w:sz="0" w:space="0" w:color="auto"/>
        <w:right w:val="none" w:sz="0" w:space="0" w:color="auto"/>
      </w:divBdr>
    </w:div>
    <w:div w:id="371273986">
      <w:bodyDiv w:val="1"/>
      <w:marLeft w:val="0"/>
      <w:marRight w:val="0"/>
      <w:marTop w:val="0"/>
      <w:marBottom w:val="0"/>
      <w:divBdr>
        <w:top w:val="none" w:sz="0" w:space="0" w:color="auto"/>
        <w:left w:val="none" w:sz="0" w:space="0" w:color="auto"/>
        <w:bottom w:val="none" w:sz="0" w:space="0" w:color="auto"/>
        <w:right w:val="none" w:sz="0" w:space="0" w:color="auto"/>
      </w:divBdr>
    </w:div>
    <w:div w:id="371342519">
      <w:bodyDiv w:val="1"/>
      <w:marLeft w:val="0"/>
      <w:marRight w:val="0"/>
      <w:marTop w:val="0"/>
      <w:marBottom w:val="0"/>
      <w:divBdr>
        <w:top w:val="none" w:sz="0" w:space="0" w:color="auto"/>
        <w:left w:val="none" w:sz="0" w:space="0" w:color="auto"/>
        <w:bottom w:val="none" w:sz="0" w:space="0" w:color="auto"/>
        <w:right w:val="none" w:sz="0" w:space="0" w:color="auto"/>
      </w:divBdr>
    </w:div>
    <w:div w:id="371926017">
      <w:bodyDiv w:val="1"/>
      <w:marLeft w:val="0"/>
      <w:marRight w:val="0"/>
      <w:marTop w:val="0"/>
      <w:marBottom w:val="0"/>
      <w:divBdr>
        <w:top w:val="none" w:sz="0" w:space="0" w:color="auto"/>
        <w:left w:val="none" w:sz="0" w:space="0" w:color="auto"/>
        <w:bottom w:val="none" w:sz="0" w:space="0" w:color="auto"/>
        <w:right w:val="none" w:sz="0" w:space="0" w:color="auto"/>
      </w:divBdr>
    </w:div>
    <w:div w:id="372076414">
      <w:bodyDiv w:val="1"/>
      <w:marLeft w:val="0"/>
      <w:marRight w:val="0"/>
      <w:marTop w:val="0"/>
      <w:marBottom w:val="0"/>
      <w:divBdr>
        <w:top w:val="none" w:sz="0" w:space="0" w:color="auto"/>
        <w:left w:val="none" w:sz="0" w:space="0" w:color="auto"/>
        <w:bottom w:val="none" w:sz="0" w:space="0" w:color="auto"/>
        <w:right w:val="none" w:sz="0" w:space="0" w:color="auto"/>
      </w:divBdr>
    </w:div>
    <w:div w:id="372656119">
      <w:bodyDiv w:val="1"/>
      <w:marLeft w:val="0"/>
      <w:marRight w:val="0"/>
      <w:marTop w:val="0"/>
      <w:marBottom w:val="0"/>
      <w:divBdr>
        <w:top w:val="none" w:sz="0" w:space="0" w:color="auto"/>
        <w:left w:val="none" w:sz="0" w:space="0" w:color="auto"/>
        <w:bottom w:val="none" w:sz="0" w:space="0" w:color="auto"/>
        <w:right w:val="none" w:sz="0" w:space="0" w:color="auto"/>
      </w:divBdr>
    </w:div>
    <w:div w:id="373505409">
      <w:bodyDiv w:val="1"/>
      <w:marLeft w:val="0"/>
      <w:marRight w:val="0"/>
      <w:marTop w:val="0"/>
      <w:marBottom w:val="0"/>
      <w:divBdr>
        <w:top w:val="none" w:sz="0" w:space="0" w:color="auto"/>
        <w:left w:val="none" w:sz="0" w:space="0" w:color="auto"/>
        <w:bottom w:val="none" w:sz="0" w:space="0" w:color="auto"/>
        <w:right w:val="none" w:sz="0" w:space="0" w:color="auto"/>
      </w:divBdr>
    </w:div>
    <w:div w:id="373971108">
      <w:bodyDiv w:val="1"/>
      <w:marLeft w:val="0"/>
      <w:marRight w:val="0"/>
      <w:marTop w:val="0"/>
      <w:marBottom w:val="0"/>
      <w:divBdr>
        <w:top w:val="none" w:sz="0" w:space="0" w:color="auto"/>
        <w:left w:val="none" w:sz="0" w:space="0" w:color="auto"/>
        <w:bottom w:val="none" w:sz="0" w:space="0" w:color="auto"/>
        <w:right w:val="none" w:sz="0" w:space="0" w:color="auto"/>
      </w:divBdr>
    </w:div>
    <w:div w:id="374043673">
      <w:bodyDiv w:val="1"/>
      <w:marLeft w:val="0"/>
      <w:marRight w:val="0"/>
      <w:marTop w:val="0"/>
      <w:marBottom w:val="0"/>
      <w:divBdr>
        <w:top w:val="none" w:sz="0" w:space="0" w:color="auto"/>
        <w:left w:val="none" w:sz="0" w:space="0" w:color="auto"/>
        <w:bottom w:val="none" w:sz="0" w:space="0" w:color="auto"/>
        <w:right w:val="none" w:sz="0" w:space="0" w:color="auto"/>
      </w:divBdr>
    </w:div>
    <w:div w:id="374160745">
      <w:bodyDiv w:val="1"/>
      <w:marLeft w:val="0"/>
      <w:marRight w:val="0"/>
      <w:marTop w:val="0"/>
      <w:marBottom w:val="0"/>
      <w:divBdr>
        <w:top w:val="none" w:sz="0" w:space="0" w:color="auto"/>
        <w:left w:val="none" w:sz="0" w:space="0" w:color="auto"/>
        <w:bottom w:val="none" w:sz="0" w:space="0" w:color="auto"/>
        <w:right w:val="none" w:sz="0" w:space="0" w:color="auto"/>
      </w:divBdr>
    </w:div>
    <w:div w:id="374432073">
      <w:bodyDiv w:val="1"/>
      <w:marLeft w:val="0"/>
      <w:marRight w:val="0"/>
      <w:marTop w:val="0"/>
      <w:marBottom w:val="0"/>
      <w:divBdr>
        <w:top w:val="none" w:sz="0" w:space="0" w:color="auto"/>
        <w:left w:val="none" w:sz="0" w:space="0" w:color="auto"/>
        <w:bottom w:val="none" w:sz="0" w:space="0" w:color="auto"/>
        <w:right w:val="none" w:sz="0" w:space="0" w:color="auto"/>
      </w:divBdr>
    </w:div>
    <w:div w:id="375393010">
      <w:bodyDiv w:val="1"/>
      <w:marLeft w:val="0"/>
      <w:marRight w:val="0"/>
      <w:marTop w:val="0"/>
      <w:marBottom w:val="0"/>
      <w:divBdr>
        <w:top w:val="none" w:sz="0" w:space="0" w:color="auto"/>
        <w:left w:val="none" w:sz="0" w:space="0" w:color="auto"/>
        <w:bottom w:val="none" w:sz="0" w:space="0" w:color="auto"/>
        <w:right w:val="none" w:sz="0" w:space="0" w:color="auto"/>
      </w:divBdr>
    </w:div>
    <w:div w:id="375546223">
      <w:bodyDiv w:val="1"/>
      <w:marLeft w:val="0"/>
      <w:marRight w:val="0"/>
      <w:marTop w:val="0"/>
      <w:marBottom w:val="0"/>
      <w:divBdr>
        <w:top w:val="none" w:sz="0" w:space="0" w:color="auto"/>
        <w:left w:val="none" w:sz="0" w:space="0" w:color="auto"/>
        <w:bottom w:val="none" w:sz="0" w:space="0" w:color="auto"/>
        <w:right w:val="none" w:sz="0" w:space="0" w:color="auto"/>
      </w:divBdr>
    </w:div>
    <w:div w:id="375858861">
      <w:bodyDiv w:val="1"/>
      <w:marLeft w:val="0"/>
      <w:marRight w:val="0"/>
      <w:marTop w:val="0"/>
      <w:marBottom w:val="0"/>
      <w:divBdr>
        <w:top w:val="none" w:sz="0" w:space="0" w:color="auto"/>
        <w:left w:val="none" w:sz="0" w:space="0" w:color="auto"/>
        <w:bottom w:val="none" w:sz="0" w:space="0" w:color="auto"/>
        <w:right w:val="none" w:sz="0" w:space="0" w:color="auto"/>
      </w:divBdr>
    </w:div>
    <w:div w:id="378287614">
      <w:bodyDiv w:val="1"/>
      <w:marLeft w:val="0"/>
      <w:marRight w:val="0"/>
      <w:marTop w:val="0"/>
      <w:marBottom w:val="0"/>
      <w:divBdr>
        <w:top w:val="none" w:sz="0" w:space="0" w:color="auto"/>
        <w:left w:val="none" w:sz="0" w:space="0" w:color="auto"/>
        <w:bottom w:val="none" w:sz="0" w:space="0" w:color="auto"/>
        <w:right w:val="none" w:sz="0" w:space="0" w:color="auto"/>
      </w:divBdr>
    </w:div>
    <w:div w:id="378822176">
      <w:bodyDiv w:val="1"/>
      <w:marLeft w:val="0"/>
      <w:marRight w:val="0"/>
      <w:marTop w:val="0"/>
      <w:marBottom w:val="0"/>
      <w:divBdr>
        <w:top w:val="none" w:sz="0" w:space="0" w:color="auto"/>
        <w:left w:val="none" w:sz="0" w:space="0" w:color="auto"/>
        <w:bottom w:val="none" w:sz="0" w:space="0" w:color="auto"/>
        <w:right w:val="none" w:sz="0" w:space="0" w:color="auto"/>
      </w:divBdr>
    </w:div>
    <w:div w:id="379285516">
      <w:bodyDiv w:val="1"/>
      <w:marLeft w:val="0"/>
      <w:marRight w:val="0"/>
      <w:marTop w:val="0"/>
      <w:marBottom w:val="0"/>
      <w:divBdr>
        <w:top w:val="none" w:sz="0" w:space="0" w:color="auto"/>
        <w:left w:val="none" w:sz="0" w:space="0" w:color="auto"/>
        <w:bottom w:val="none" w:sz="0" w:space="0" w:color="auto"/>
        <w:right w:val="none" w:sz="0" w:space="0" w:color="auto"/>
      </w:divBdr>
    </w:div>
    <w:div w:id="379985811">
      <w:bodyDiv w:val="1"/>
      <w:marLeft w:val="0"/>
      <w:marRight w:val="0"/>
      <w:marTop w:val="0"/>
      <w:marBottom w:val="0"/>
      <w:divBdr>
        <w:top w:val="none" w:sz="0" w:space="0" w:color="auto"/>
        <w:left w:val="none" w:sz="0" w:space="0" w:color="auto"/>
        <w:bottom w:val="none" w:sz="0" w:space="0" w:color="auto"/>
        <w:right w:val="none" w:sz="0" w:space="0" w:color="auto"/>
      </w:divBdr>
    </w:div>
    <w:div w:id="380440926">
      <w:bodyDiv w:val="1"/>
      <w:marLeft w:val="0"/>
      <w:marRight w:val="0"/>
      <w:marTop w:val="0"/>
      <w:marBottom w:val="0"/>
      <w:divBdr>
        <w:top w:val="none" w:sz="0" w:space="0" w:color="auto"/>
        <w:left w:val="none" w:sz="0" w:space="0" w:color="auto"/>
        <w:bottom w:val="none" w:sz="0" w:space="0" w:color="auto"/>
        <w:right w:val="none" w:sz="0" w:space="0" w:color="auto"/>
      </w:divBdr>
    </w:div>
    <w:div w:id="380600102">
      <w:bodyDiv w:val="1"/>
      <w:marLeft w:val="0"/>
      <w:marRight w:val="0"/>
      <w:marTop w:val="0"/>
      <w:marBottom w:val="0"/>
      <w:divBdr>
        <w:top w:val="none" w:sz="0" w:space="0" w:color="auto"/>
        <w:left w:val="none" w:sz="0" w:space="0" w:color="auto"/>
        <w:bottom w:val="none" w:sz="0" w:space="0" w:color="auto"/>
        <w:right w:val="none" w:sz="0" w:space="0" w:color="auto"/>
      </w:divBdr>
    </w:div>
    <w:div w:id="380860373">
      <w:bodyDiv w:val="1"/>
      <w:marLeft w:val="0"/>
      <w:marRight w:val="0"/>
      <w:marTop w:val="0"/>
      <w:marBottom w:val="0"/>
      <w:divBdr>
        <w:top w:val="none" w:sz="0" w:space="0" w:color="auto"/>
        <w:left w:val="none" w:sz="0" w:space="0" w:color="auto"/>
        <w:bottom w:val="none" w:sz="0" w:space="0" w:color="auto"/>
        <w:right w:val="none" w:sz="0" w:space="0" w:color="auto"/>
      </w:divBdr>
    </w:div>
    <w:div w:id="381177826">
      <w:bodyDiv w:val="1"/>
      <w:marLeft w:val="0"/>
      <w:marRight w:val="0"/>
      <w:marTop w:val="0"/>
      <w:marBottom w:val="0"/>
      <w:divBdr>
        <w:top w:val="none" w:sz="0" w:space="0" w:color="auto"/>
        <w:left w:val="none" w:sz="0" w:space="0" w:color="auto"/>
        <w:bottom w:val="none" w:sz="0" w:space="0" w:color="auto"/>
        <w:right w:val="none" w:sz="0" w:space="0" w:color="auto"/>
      </w:divBdr>
    </w:div>
    <w:div w:id="381294839">
      <w:bodyDiv w:val="1"/>
      <w:marLeft w:val="0"/>
      <w:marRight w:val="0"/>
      <w:marTop w:val="0"/>
      <w:marBottom w:val="0"/>
      <w:divBdr>
        <w:top w:val="none" w:sz="0" w:space="0" w:color="auto"/>
        <w:left w:val="none" w:sz="0" w:space="0" w:color="auto"/>
        <w:bottom w:val="none" w:sz="0" w:space="0" w:color="auto"/>
        <w:right w:val="none" w:sz="0" w:space="0" w:color="auto"/>
      </w:divBdr>
    </w:div>
    <w:div w:id="381514690">
      <w:bodyDiv w:val="1"/>
      <w:marLeft w:val="0"/>
      <w:marRight w:val="0"/>
      <w:marTop w:val="0"/>
      <w:marBottom w:val="0"/>
      <w:divBdr>
        <w:top w:val="none" w:sz="0" w:space="0" w:color="auto"/>
        <w:left w:val="none" w:sz="0" w:space="0" w:color="auto"/>
        <w:bottom w:val="none" w:sz="0" w:space="0" w:color="auto"/>
        <w:right w:val="none" w:sz="0" w:space="0" w:color="auto"/>
      </w:divBdr>
    </w:div>
    <w:div w:id="381517750">
      <w:bodyDiv w:val="1"/>
      <w:marLeft w:val="0"/>
      <w:marRight w:val="0"/>
      <w:marTop w:val="0"/>
      <w:marBottom w:val="0"/>
      <w:divBdr>
        <w:top w:val="none" w:sz="0" w:space="0" w:color="auto"/>
        <w:left w:val="none" w:sz="0" w:space="0" w:color="auto"/>
        <w:bottom w:val="none" w:sz="0" w:space="0" w:color="auto"/>
        <w:right w:val="none" w:sz="0" w:space="0" w:color="auto"/>
      </w:divBdr>
    </w:div>
    <w:div w:id="382825957">
      <w:bodyDiv w:val="1"/>
      <w:marLeft w:val="0"/>
      <w:marRight w:val="0"/>
      <w:marTop w:val="0"/>
      <w:marBottom w:val="0"/>
      <w:divBdr>
        <w:top w:val="none" w:sz="0" w:space="0" w:color="auto"/>
        <w:left w:val="none" w:sz="0" w:space="0" w:color="auto"/>
        <w:bottom w:val="none" w:sz="0" w:space="0" w:color="auto"/>
        <w:right w:val="none" w:sz="0" w:space="0" w:color="auto"/>
      </w:divBdr>
    </w:div>
    <w:div w:id="384257261">
      <w:bodyDiv w:val="1"/>
      <w:marLeft w:val="0"/>
      <w:marRight w:val="0"/>
      <w:marTop w:val="0"/>
      <w:marBottom w:val="0"/>
      <w:divBdr>
        <w:top w:val="none" w:sz="0" w:space="0" w:color="auto"/>
        <w:left w:val="none" w:sz="0" w:space="0" w:color="auto"/>
        <w:bottom w:val="none" w:sz="0" w:space="0" w:color="auto"/>
        <w:right w:val="none" w:sz="0" w:space="0" w:color="auto"/>
      </w:divBdr>
    </w:div>
    <w:div w:id="385030965">
      <w:bodyDiv w:val="1"/>
      <w:marLeft w:val="0"/>
      <w:marRight w:val="0"/>
      <w:marTop w:val="0"/>
      <w:marBottom w:val="0"/>
      <w:divBdr>
        <w:top w:val="none" w:sz="0" w:space="0" w:color="auto"/>
        <w:left w:val="none" w:sz="0" w:space="0" w:color="auto"/>
        <w:bottom w:val="none" w:sz="0" w:space="0" w:color="auto"/>
        <w:right w:val="none" w:sz="0" w:space="0" w:color="auto"/>
      </w:divBdr>
    </w:div>
    <w:div w:id="385837078">
      <w:bodyDiv w:val="1"/>
      <w:marLeft w:val="0"/>
      <w:marRight w:val="0"/>
      <w:marTop w:val="0"/>
      <w:marBottom w:val="0"/>
      <w:divBdr>
        <w:top w:val="none" w:sz="0" w:space="0" w:color="auto"/>
        <w:left w:val="none" w:sz="0" w:space="0" w:color="auto"/>
        <w:bottom w:val="none" w:sz="0" w:space="0" w:color="auto"/>
        <w:right w:val="none" w:sz="0" w:space="0" w:color="auto"/>
      </w:divBdr>
    </w:div>
    <w:div w:id="386028033">
      <w:bodyDiv w:val="1"/>
      <w:marLeft w:val="0"/>
      <w:marRight w:val="0"/>
      <w:marTop w:val="0"/>
      <w:marBottom w:val="0"/>
      <w:divBdr>
        <w:top w:val="none" w:sz="0" w:space="0" w:color="auto"/>
        <w:left w:val="none" w:sz="0" w:space="0" w:color="auto"/>
        <w:bottom w:val="none" w:sz="0" w:space="0" w:color="auto"/>
        <w:right w:val="none" w:sz="0" w:space="0" w:color="auto"/>
      </w:divBdr>
    </w:div>
    <w:div w:id="386609770">
      <w:bodyDiv w:val="1"/>
      <w:marLeft w:val="0"/>
      <w:marRight w:val="0"/>
      <w:marTop w:val="0"/>
      <w:marBottom w:val="0"/>
      <w:divBdr>
        <w:top w:val="none" w:sz="0" w:space="0" w:color="auto"/>
        <w:left w:val="none" w:sz="0" w:space="0" w:color="auto"/>
        <w:bottom w:val="none" w:sz="0" w:space="0" w:color="auto"/>
        <w:right w:val="none" w:sz="0" w:space="0" w:color="auto"/>
      </w:divBdr>
    </w:div>
    <w:div w:id="387075734">
      <w:bodyDiv w:val="1"/>
      <w:marLeft w:val="0"/>
      <w:marRight w:val="0"/>
      <w:marTop w:val="0"/>
      <w:marBottom w:val="0"/>
      <w:divBdr>
        <w:top w:val="none" w:sz="0" w:space="0" w:color="auto"/>
        <w:left w:val="none" w:sz="0" w:space="0" w:color="auto"/>
        <w:bottom w:val="none" w:sz="0" w:space="0" w:color="auto"/>
        <w:right w:val="none" w:sz="0" w:space="0" w:color="auto"/>
      </w:divBdr>
    </w:div>
    <w:div w:id="387924572">
      <w:bodyDiv w:val="1"/>
      <w:marLeft w:val="0"/>
      <w:marRight w:val="0"/>
      <w:marTop w:val="0"/>
      <w:marBottom w:val="0"/>
      <w:divBdr>
        <w:top w:val="none" w:sz="0" w:space="0" w:color="auto"/>
        <w:left w:val="none" w:sz="0" w:space="0" w:color="auto"/>
        <w:bottom w:val="none" w:sz="0" w:space="0" w:color="auto"/>
        <w:right w:val="none" w:sz="0" w:space="0" w:color="auto"/>
      </w:divBdr>
    </w:div>
    <w:div w:id="388068101">
      <w:bodyDiv w:val="1"/>
      <w:marLeft w:val="0"/>
      <w:marRight w:val="0"/>
      <w:marTop w:val="0"/>
      <w:marBottom w:val="0"/>
      <w:divBdr>
        <w:top w:val="none" w:sz="0" w:space="0" w:color="auto"/>
        <w:left w:val="none" w:sz="0" w:space="0" w:color="auto"/>
        <w:bottom w:val="none" w:sz="0" w:space="0" w:color="auto"/>
        <w:right w:val="none" w:sz="0" w:space="0" w:color="auto"/>
      </w:divBdr>
    </w:div>
    <w:div w:id="388460026">
      <w:bodyDiv w:val="1"/>
      <w:marLeft w:val="0"/>
      <w:marRight w:val="0"/>
      <w:marTop w:val="0"/>
      <w:marBottom w:val="0"/>
      <w:divBdr>
        <w:top w:val="none" w:sz="0" w:space="0" w:color="auto"/>
        <w:left w:val="none" w:sz="0" w:space="0" w:color="auto"/>
        <w:bottom w:val="none" w:sz="0" w:space="0" w:color="auto"/>
        <w:right w:val="none" w:sz="0" w:space="0" w:color="auto"/>
      </w:divBdr>
    </w:div>
    <w:div w:id="389696428">
      <w:bodyDiv w:val="1"/>
      <w:marLeft w:val="0"/>
      <w:marRight w:val="0"/>
      <w:marTop w:val="0"/>
      <w:marBottom w:val="0"/>
      <w:divBdr>
        <w:top w:val="none" w:sz="0" w:space="0" w:color="auto"/>
        <w:left w:val="none" w:sz="0" w:space="0" w:color="auto"/>
        <w:bottom w:val="none" w:sz="0" w:space="0" w:color="auto"/>
        <w:right w:val="none" w:sz="0" w:space="0" w:color="auto"/>
      </w:divBdr>
    </w:div>
    <w:div w:id="391271264">
      <w:bodyDiv w:val="1"/>
      <w:marLeft w:val="0"/>
      <w:marRight w:val="0"/>
      <w:marTop w:val="0"/>
      <w:marBottom w:val="0"/>
      <w:divBdr>
        <w:top w:val="none" w:sz="0" w:space="0" w:color="auto"/>
        <w:left w:val="none" w:sz="0" w:space="0" w:color="auto"/>
        <w:bottom w:val="none" w:sz="0" w:space="0" w:color="auto"/>
        <w:right w:val="none" w:sz="0" w:space="0" w:color="auto"/>
      </w:divBdr>
    </w:div>
    <w:div w:id="391272300">
      <w:bodyDiv w:val="1"/>
      <w:marLeft w:val="0"/>
      <w:marRight w:val="0"/>
      <w:marTop w:val="0"/>
      <w:marBottom w:val="0"/>
      <w:divBdr>
        <w:top w:val="none" w:sz="0" w:space="0" w:color="auto"/>
        <w:left w:val="none" w:sz="0" w:space="0" w:color="auto"/>
        <w:bottom w:val="none" w:sz="0" w:space="0" w:color="auto"/>
        <w:right w:val="none" w:sz="0" w:space="0" w:color="auto"/>
      </w:divBdr>
    </w:div>
    <w:div w:id="391774964">
      <w:bodyDiv w:val="1"/>
      <w:marLeft w:val="0"/>
      <w:marRight w:val="0"/>
      <w:marTop w:val="0"/>
      <w:marBottom w:val="0"/>
      <w:divBdr>
        <w:top w:val="none" w:sz="0" w:space="0" w:color="auto"/>
        <w:left w:val="none" w:sz="0" w:space="0" w:color="auto"/>
        <w:bottom w:val="none" w:sz="0" w:space="0" w:color="auto"/>
        <w:right w:val="none" w:sz="0" w:space="0" w:color="auto"/>
      </w:divBdr>
    </w:div>
    <w:div w:id="393234450">
      <w:bodyDiv w:val="1"/>
      <w:marLeft w:val="0"/>
      <w:marRight w:val="0"/>
      <w:marTop w:val="0"/>
      <w:marBottom w:val="0"/>
      <w:divBdr>
        <w:top w:val="none" w:sz="0" w:space="0" w:color="auto"/>
        <w:left w:val="none" w:sz="0" w:space="0" w:color="auto"/>
        <w:bottom w:val="none" w:sz="0" w:space="0" w:color="auto"/>
        <w:right w:val="none" w:sz="0" w:space="0" w:color="auto"/>
      </w:divBdr>
    </w:div>
    <w:div w:id="393704298">
      <w:bodyDiv w:val="1"/>
      <w:marLeft w:val="0"/>
      <w:marRight w:val="0"/>
      <w:marTop w:val="0"/>
      <w:marBottom w:val="0"/>
      <w:divBdr>
        <w:top w:val="none" w:sz="0" w:space="0" w:color="auto"/>
        <w:left w:val="none" w:sz="0" w:space="0" w:color="auto"/>
        <w:bottom w:val="none" w:sz="0" w:space="0" w:color="auto"/>
        <w:right w:val="none" w:sz="0" w:space="0" w:color="auto"/>
      </w:divBdr>
    </w:div>
    <w:div w:id="394741365">
      <w:bodyDiv w:val="1"/>
      <w:marLeft w:val="0"/>
      <w:marRight w:val="0"/>
      <w:marTop w:val="0"/>
      <w:marBottom w:val="0"/>
      <w:divBdr>
        <w:top w:val="none" w:sz="0" w:space="0" w:color="auto"/>
        <w:left w:val="none" w:sz="0" w:space="0" w:color="auto"/>
        <w:bottom w:val="none" w:sz="0" w:space="0" w:color="auto"/>
        <w:right w:val="none" w:sz="0" w:space="0" w:color="auto"/>
      </w:divBdr>
    </w:div>
    <w:div w:id="395083312">
      <w:bodyDiv w:val="1"/>
      <w:marLeft w:val="0"/>
      <w:marRight w:val="0"/>
      <w:marTop w:val="0"/>
      <w:marBottom w:val="0"/>
      <w:divBdr>
        <w:top w:val="none" w:sz="0" w:space="0" w:color="auto"/>
        <w:left w:val="none" w:sz="0" w:space="0" w:color="auto"/>
        <w:bottom w:val="none" w:sz="0" w:space="0" w:color="auto"/>
        <w:right w:val="none" w:sz="0" w:space="0" w:color="auto"/>
      </w:divBdr>
    </w:div>
    <w:div w:id="395275151">
      <w:bodyDiv w:val="1"/>
      <w:marLeft w:val="0"/>
      <w:marRight w:val="0"/>
      <w:marTop w:val="0"/>
      <w:marBottom w:val="0"/>
      <w:divBdr>
        <w:top w:val="none" w:sz="0" w:space="0" w:color="auto"/>
        <w:left w:val="none" w:sz="0" w:space="0" w:color="auto"/>
        <w:bottom w:val="none" w:sz="0" w:space="0" w:color="auto"/>
        <w:right w:val="none" w:sz="0" w:space="0" w:color="auto"/>
      </w:divBdr>
    </w:div>
    <w:div w:id="396435129">
      <w:bodyDiv w:val="1"/>
      <w:marLeft w:val="0"/>
      <w:marRight w:val="0"/>
      <w:marTop w:val="0"/>
      <w:marBottom w:val="0"/>
      <w:divBdr>
        <w:top w:val="none" w:sz="0" w:space="0" w:color="auto"/>
        <w:left w:val="none" w:sz="0" w:space="0" w:color="auto"/>
        <w:bottom w:val="none" w:sz="0" w:space="0" w:color="auto"/>
        <w:right w:val="none" w:sz="0" w:space="0" w:color="auto"/>
      </w:divBdr>
    </w:div>
    <w:div w:id="398601728">
      <w:bodyDiv w:val="1"/>
      <w:marLeft w:val="0"/>
      <w:marRight w:val="0"/>
      <w:marTop w:val="0"/>
      <w:marBottom w:val="0"/>
      <w:divBdr>
        <w:top w:val="none" w:sz="0" w:space="0" w:color="auto"/>
        <w:left w:val="none" w:sz="0" w:space="0" w:color="auto"/>
        <w:bottom w:val="none" w:sz="0" w:space="0" w:color="auto"/>
        <w:right w:val="none" w:sz="0" w:space="0" w:color="auto"/>
      </w:divBdr>
    </w:div>
    <w:div w:id="399258963">
      <w:bodyDiv w:val="1"/>
      <w:marLeft w:val="0"/>
      <w:marRight w:val="0"/>
      <w:marTop w:val="0"/>
      <w:marBottom w:val="0"/>
      <w:divBdr>
        <w:top w:val="none" w:sz="0" w:space="0" w:color="auto"/>
        <w:left w:val="none" w:sz="0" w:space="0" w:color="auto"/>
        <w:bottom w:val="none" w:sz="0" w:space="0" w:color="auto"/>
        <w:right w:val="none" w:sz="0" w:space="0" w:color="auto"/>
      </w:divBdr>
    </w:div>
    <w:div w:id="399595514">
      <w:bodyDiv w:val="1"/>
      <w:marLeft w:val="0"/>
      <w:marRight w:val="0"/>
      <w:marTop w:val="0"/>
      <w:marBottom w:val="0"/>
      <w:divBdr>
        <w:top w:val="none" w:sz="0" w:space="0" w:color="auto"/>
        <w:left w:val="none" w:sz="0" w:space="0" w:color="auto"/>
        <w:bottom w:val="none" w:sz="0" w:space="0" w:color="auto"/>
        <w:right w:val="none" w:sz="0" w:space="0" w:color="auto"/>
      </w:divBdr>
    </w:div>
    <w:div w:id="399906590">
      <w:bodyDiv w:val="1"/>
      <w:marLeft w:val="0"/>
      <w:marRight w:val="0"/>
      <w:marTop w:val="0"/>
      <w:marBottom w:val="0"/>
      <w:divBdr>
        <w:top w:val="none" w:sz="0" w:space="0" w:color="auto"/>
        <w:left w:val="none" w:sz="0" w:space="0" w:color="auto"/>
        <w:bottom w:val="none" w:sz="0" w:space="0" w:color="auto"/>
        <w:right w:val="none" w:sz="0" w:space="0" w:color="auto"/>
      </w:divBdr>
    </w:div>
    <w:div w:id="400100261">
      <w:bodyDiv w:val="1"/>
      <w:marLeft w:val="0"/>
      <w:marRight w:val="0"/>
      <w:marTop w:val="0"/>
      <w:marBottom w:val="0"/>
      <w:divBdr>
        <w:top w:val="none" w:sz="0" w:space="0" w:color="auto"/>
        <w:left w:val="none" w:sz="0" w:space="0" w:color="auto"/>
        <w:bottom w:val="none" w:sz="0" w:space="0" w:color="auto"/>
        <w:right w:val="none" w:sz="0" w:space="0" w:color="auto"/>
      </w:divBdr>
    </w:div>
    <w:div w:id="400641803">
      <w:bodyDiv w:val="1"/>
      <w:marLeft w:val="0"/>
      <w:marRight w:val="0"/>
      <w:marTop w:val="0"/>
      <w:marBottom w:val="0"/>
      <w:divBdr>
        <w:top w:val="none" w:sz="0" w:space="0" w:color="auto"/>
        <w:left w:val="none" w:sz="0" w:space="0" w:color="auto"/>
        <w:bottom w:val="none" w:sz="0" w:space="0" w:color="auto"/>
        <w:right w:val="none" w:sz="0" w:space="0" w:color="auto"/>
      </w:divBdr>
    </w:div>
    <w:div w:id="400951751">
      <w:bodyDiv w:val="1"/>
      <w:marLeft w:val="0"/>
      <w:marRight w:val="0"/>
      <w:marTop w:val="0"/>
      <w:marBottom w:val="0"/>
      <w:divBdr>
        <w:top w:val="none" w:sz="0" w:space="0" w:color="auto"/>
        <w:left w:val="none" w:sz="0" w:space="0" w:color="auto"/>
        <w:bottom w:val="none" w:sz="0" w:space="0" w:color="auto"/>
        <w:right w:val="none" w:sz="0" w:space="0" w:color="auto"/>
      </w:divBdr>
    </w:div>
    <w:div w:id="400953102">
      <w:bodyDiv w:val="1"/>
      <w:marLeft w:val="0"/>
      <w:marRight w:val="0"/>
      <w:marTop w:val="0"/>
      <w:marBottom w:val="0"/>
      <w:divBdr>
        <w:top w:val="none" w:sz="0" w:space="0" w:color="auto"/>
        <w:left w:val="none" w:sz="0" w:space="0" w:color="auto"/>
        <w:bottom w:val="none" w:sz="0" w:space="0" w:color="auto"/>
        <w:right w:val="none" w:sz="0" w:space="0" w:color="auto"/>
      </w:divBdr>
    </w:div>
    <w:div w:id="402996696">
      <w:bodyDiv w:val="1"/>
      <w:marLeft w:val="0"/>
      <w:marRight w:val="0"/>
      <w:marTop w:val="0"/>
      <w:marBottom w:val="0"/>
      <w:divBdr>
        <w:top w:val="none" w:sz="0" w:space="0" w:color="auto"/>
        <w:left w:val="none" w:sz="0" w:space="0" w:color="auto"/>
        <w:bottom w:val="none" w:sz="0" w:space="0" w:color="auto"/>
        <w:right w:val="none" w:sz="0" w:space="0" w:color="auto"/>
      </w:divBdr>
    </w:div>
    <w:div w:id="403114635">
      <w:bodyDiv w:val="1"/>
      <w:marLeft w:val="0"/>
      <w:marRight w:val="0"/>
      <w:marTop w:val="0"/>
      <w:marBottom w:val="0"/>
      <w:divBdr>
        <w:top w:val="none" w:sz="0" w:space="0" w:color="auto"/>
        <w:left w:val="none" w:sz="0" w:space="0" w:color="auto"/>
        <w:bottom w:val="none" w:sz="0" w:space="0" w:color="auto"/>
        <w:right w:val="none" w:sz="0" w:space="0" w:color="auto"/>
      </w:divBdr>
    </w:div>
    <w:div w:id="403139884">
      <w:bodyDiv w:val="1"/>
      <w:marLeft w:val="0"/>
      <w:marRight w:val="0"/>
      <w:marTop w:val="0"/>
      <w:marBottom w:val="0"/>
      <w:divBdr>
        <w:top w:val="none" w:sz="0" w:space="0" w:color="auto"/>
        <w:left w:val="none" w:sz="0" w:space="0" w:color="auto"/>
        <w:bottom w:val="none" w:sz="0" w:space="0" w:color="auto"/>
        <w:right w:val="none" w:sz="0" w:space="0" w:color="auto"/>
      </w:divBdr>
    </w:div>
    <w:div w:id="404643977">
      <w:bodyDiv w:val="1"/>
      <w:marLeft w:val="0"/>
      <w:marRight w:val="0"/>
      <w:marTop w:val="0"/>
      <w:marBottom w:val="0"/>
      <w:divBdr>
        <w:top w:val="none" w:sz="0" w:space="0" w:color="auto"/>
        <w:left w:val="none" w:sz="0" w:space="0" w:color="auto"/>
        <w:bottom w:val="none" w:sz="0" w:space="0" w:color="auto"/>
        <w:right w:val="none" w:sz="0" w:space="0" w:color="auto"/>
      </w:divBdr>
    </w:div>
    <w:div w:id="405032697">
      <w:bodyDiv w:val="1"/>
      <w:marLeft w:val="0"/>
      <w:marRight w:val="0"/>
      <w:marTop w:val="0"/>
      <w:marBottom w:val="0"/>
      <w:divBdr>
        <w:top w:val="none" w:sz="0" w:space="0" w:color="auto"/>
        <w:left w:val="none" w:sz="0" w:space="0" w:color="auto"/>
        <w:bottom w:val="none" w:sz="0" w:space="0" w:color="auto"/>
        <w:right w:val="none" w:sz="0" w:space="0" w:color="auto"/>
      </w:divBdr>
    </w:div>
    <w:div w:id="408890580">
      <w:bodyDiv w:val="1"/>
      <w:marLeft w:val="0"/>
      <w:marRight w:val="0"/>
      <w:marTop w:val="0"/>
      <w:marBottom w:val="0"/>
      <w:divBdr>
        <w:top w:val="none" w:sz="0" w:space="0" w:color="auto"/>
        <w:left w:val="none" w:sz="0" w:space="0" w:color="auto"/>
        <w:bottom w:val="none" w:sz="0" w:space="0" w:color="auto"/>
        <w:right w:val="none" w:sz="0" w:space="0" w:color="auto"/>
      </w:divBdr>
    </w:div>
    <w:div w:id="409429840">
      <w:bodyDiv w:val="1"/>
      <w:marLeft w:val="0"/>
      <w:marRight w:val="0"/>
      <w:marTop w:val="0"/>
      <w:marBottom w:val="0"/>
      <w:divBdr>
        <w:top w:val="none" w:sz="0" w:space="0" w:color="auto"/>
        <w:left w:val="none" w:sz="0" w:space="0" w:color="auto"/>
        <w:bottom w:val="none" w:sz="0" w:space="0" w:color="auto"/>
        <w:right w:val="none" w:sz="0" w:space="0" w:color="auto"/>
      </w:divBdr>
    </w:div>
    <w:div w:id="409884541">
      <w:bodyDiv w:val="1"/>
      <w:marLeft w:val="0"/>
      <w:marRight w:val="0"/>
      <w:marTop w:val="0"/>
      <w:marBottom w:val="0"/>
      <w:divBdr>
        <w:top w:val="none" w:sz="0" w:space="0" w:color="auto"/>
        <w:left w:val="none" w:sz="0" w:space="0" w:color="auto"/>
        <w:bottom w:val="none" w:sz="0" w:space="0" w:color="auto"/>
        <w:right w:val="none" w:sz="0" w:space="0" w:color="auto"/>
      </w:divBdr>
    </w:div>
    <w:div w:id="410349615">
      <w:bodyDiv w:val="1"/>
      <w:marLeft w:val="0"/>
      <w:marRight w:val="0"/>
      <w:marTop w:val="0"/>
      <w:marBottom w:val="0"/>
      <w:divBdr>
        <w:top w:val="none" w:sz="0" w:space="0" w:color="auto"/>
        <w:left w:val="none" w:sz="0" w:space="0" w:color="auto"/>
        <w:bottom w:val="none" w:sz="0" w:space="0" w:color="auto"/>
        <w:right w:val="none" w:sz="0" w:space="0" w:color="auto"/>
      </w:divBdr>
    </w:div>
    <w:div w:id="410398183">
      <w:bodyDiv w:val="1"/>
      <w:marLeft w:val="0"/>
      <w:marRight w:val="0"/>
      <w:marTop w:val="0"/>
      <w:marBottom w:val="0"/>
      <w:divBdr>
        <w:top w:val="none" w:sz="0" w:space="0" w:color="auto"/>
        <w:left w:val="none" w:sz="0" w:space="0" w:color="auto"/>
        <w:bottom w:val="none" w:sz="0" w:space="0" w:color="auto"/>
        <w:right w:val="none" w:sz="0" w:space="0" w:color="auto"/>
      </w:divBdr>
    </w:div>
    <w:div w:id="411246582">
      <w:bodyDiv w:val="1"/>
      <w:marLeft w:val="0"/>
      <w:marRight w:val="0"/>
      <w:marTop w:val="0"/>
      <w:marBottom w:val="0"/>
      <w:divBdr>
        <w:top w:val="none" w:sz="0" w:space="0" w:color="auto"/>
        <w:left w:val="none" w:sz="0" w:space="0" w:color="auto"/>
        <w:bottom w:val="none" w:sz="0" w:space="0" w:color="auto"/>
        <w:right w:val="none" w:sz="0" w:space="0" w:color="auto"/>
      </w:divBdr>
    </w:div>
    <w:div w:id="411436132">
      <w:bodyDiv w:val="1"/>
      <w:marLeft w:val="0"/>
      <w:marRight w:val="0"/>
      <w:marTop w:val="0"/>
      <w:marBottom w:val="0"/>
      <w:divBdr>
        <w:top w:val="none" w:sz="0" w:space="0" w:color="auto"/>
        <w:left w:val="none" w:sz="0" w:space="0" w:color="auto"/>
        <w:bottom w:val="none" w:sz="0" w:space="0" w:color="auto"/>
        <w:right w:val="none" w:sz="0" w:space="0" w:color="auto"/>
      </w:divBdr>
    </w:div>
    <w:div w:id="411897167">
      <w:bodyDiv w:val="1"/>
      <w:marLeft w:val="0"/>
      <w:marRight w:val="0"/>
      <w:marTop w:val="0"/>
      <w:marBottom w:val="0"/>
      <w:divBdr>
        <w:top w:val="none" w:sz="0" w:space="0" w:color="auto"/>
        <w:left w:val="none" w:sz="0" w:space="0" w:color="auto"/>
        <w:bottom w:val="none" w:sz="0" w:space="0" w:color="auto"/>
        <w:right w:val="none" w:sz="0" w:space="0" w:color="auto"/>
      </w:divBdr>
    </w:div>
    <w:div w:id="414328866">
      <w:bodyDiv w:val="1"/>
      <w:marLeft w:val="0"/>
      <w:marRight w:val="0"/>
      <w:marTop w:val="0"/>
      <w:marBottom w:val="0"/>
      <w:divBdr>
        <w:top w:val="none" w:sz="0" w:space="0" w:color="auto"/>
        <w:left w:val="none" w:sz="0" w:space="0" w:color="auto"/>
        <w:bottom w:val="none" w:sz="0" w:space="0" w:color="auto"/>
        <w:right w:val="none" w:sz="0" w:space="0" w:color="auto"/>
      </w:divBdr>
    </w:div>
    <w:div w:id="414400570">
      <w:bodyDiv w:val="1"/>
      <w:marLeft w:val="0"/>
      <w:marRight w:val="0"/>
      <w:marTop w:val="0"/>
      <w:marBottom w:val="0"/>
      <w:divBdr>
        <w:top w:val="none" w:sz="0" w:space="0" w:color="auto"/>
        <w:left w:val="none" w:sz="0" w:space="0" w:color="auto"/>
        <w:bottom w:val="none" w:sz="0" w:space="0" w:color="auto"/>
        <w:right w:val="none" w:sz="0" w:space="0" w:color="auto"/>
      </w:divBdr>
    </w:div>
    <w:div w:id="414403497">
      <w:bodyDiv w:val="1"/>
      <w:marLeft w:val="0"/>
      <w:marRight w:val="0"/>
      <w:marTop w:val="0"/>
      <w:marBottom w:val="0"/>
      <w:divBdr>
        <w:top w:val="none" w:sz="0" w:space="0" w:color="auto"/>
        <w:left w:val="none" w:sz="0" w:space="0" w:color="auto"/>
        <w:bottom w:val="none" w:sz="0" w:space="0" w:color="auto"/>
        <w:right w:val="none" w:sz="0" w:space="0" w:color="auto"/>
      </w:divBdr>
    </w:div>
    <w:div w:id="415175665">
      <w:bodyDiv w:val="1"/>
      <w:marLeft w:val="0"/>
      <w:marRight w:val="0"/>
      <w:marTop w:val="0"/>
      <w:marBottom w:val="0"/>
      <w:divBdr>
        <w:top w:val="none" w:sz="0" w:space="0" w:color="auto"/>
        <w:left w:val="none" w:sz="0" w:space="0" w:color="auto"/>
        <w:bottom w:val="none" w:sz="0" w:space="0" w:color="auto"/>
        <w:right w:val="none" w:sz="0" w:space="0" w:color="auto"/>
      </w:divBdr>
    </w:div>
    <w:div w:id="417291017">
      <w:bodyDiv w:val="1"/>
      <w:marLeft w:val="0"/>
      <w:marRight w:val="0"/>
      <w:marTop w:val="0"/>
      <w:marBottom w:val="0"/>
      <w:divBdr>
        <w:top w:val="none" w:sz="0" w:space="0" w:color="auto"/>
        <w:left w:val="none" w:sz="0" w:space="0" w:color="auto"/>
        <w:bottom w:val="none" w:sz="0" w:space="0" w:color="auto"/>
        <w:right w:val="none" w:sz="0" w:space="0" w:color="auto"/>
      </w:divBdr>
    </w:div>
    <w:div w:id="417334197">
      <w:bodyDiv w:val="1"/>
      <w:marLeft w:val="0"/>
      <w:marRight w:val="0"/>
      <w:marTop w:val="0"/>
      <w:marBottom w:val="0"/>
      <w:divBdr>
        <w:top w:val="none" w:sz="0" w:space="0" w:color="auto"/>
        <w:left w:val="none" w:sz="0" w:space="0" w:color="auto"/>
        <w:bottom w:val="none" w:sz="0" w:space="0" w:color="auto"/>
        <w:right w:val="none" w:sz="0" w:space="0" w:color="auto"/>
      </w:divBdr>
    </w:div>
    <w:div w:id="417873929">
      <w:bodyDiv w:val="1"/>
      <w:marLeft w:val="0"/>
      <w:marRight w:val="0"/>
      <w:marTop w:val="0"/>
      <w:marBottom w:val="0"/>
      <w:divBdr>
        <w:top w:val="none" w:sz="0" w:space="0" w:color="auto"/>
        <w:left w:val="none" w:sz="0" w:space="0" w:color="auto"/>
        <w:bottom w:val="none" w:sz="0" w:space="0" w:color="auto"/>
        <w:right w:val="none" w:sz="0" w:space="0" w:color="auto"/>
      </w:divBdr>
    </w:div>
    <w:div w:id="418065132">
      <w:bodyDiv w:val="1"/>
      <w:marLeft w:val="0"/>
      <w:marRight w:val="0"/>
      <w:marTop w:val="0"/>
      <w:marBottom w:val="0"/>
      <w:divBdr>
        <w:top w:val="none" w:sz="0" w:space="0" w:color="auto"/>
        <w:left w:val="none" w:sz="0" w:space="0" w:color="auto"/>
        <w:bottom w:val="none" w:sz="0" w:space="0" w:color="auto"/>
        <w:right w:val="none" w:sz="0" w:space="0" w:color="auto"/>
      </w:divBdr>
    </w:div>
    <w:div w:id="418068289">
      <w:bodyDiv w:val="1"/>
      <w:marLeft w:val="0"/>
      <w:marRight w:val="0"/>
      <w:marTop w:val="0"/>
      <w:marBottom w:val="0"/>
      <w:divBdr>
        <w:top w:val="none" w:sz="0" w:space="0" w:color="auto"/>
        <w:left w:val="none" w:sz="0" w:space="0" w:color="auto"/>
        <w:bottom w:val="none" w:sz="0" w:space="0" w:color="auto"/>
        <w:right w:val="none" w:sz="0" w:space="0" w:color="auto"/>
      </w:divBdr>
    </w:div>
    <w:div w:id="418599343">
      <w:bodyDiv w:val="1"/>
      <w:marLeft w:val="0"/>
      <w:marRight w:val="0"/>
      <w:marTop w:val="0"/>
      <w:marBottom w:val="0"/>
      <w:divBdr>
        <w:top w:val="none" w:sz="0" w:space="0" w:color="auto"/>
        <w:left w:val="none" w:sz="0" w:space="0" w:color="auto"/>
        <w:bottom w:val="none" w:sz="0" w:space="0" w:color="auto"/>
        <w:right w:val="none" w:sz="0" w:space="0" w:color="auto"/>
      </w:divBdr>
    </w:div>
    <w:div w:id="418674036">
      <w:bodyDiv w:val="1"/>
      <w:marLeft w:val="0"/>
      <w:marRight w:val="0"/>
      <w:marTop w:val="0"/>
      <w:marBottom w:val="0"/>
      <w:divBdr>
        <w:top w:val="none" w:sz="0" w:space="0" w:color="auto"/>
        <w:left w:val="none" w:sz="0" w:space="0" w:color="auto"/>
        <w:bottom w:val="none" w:sz="0" w:space="0" w:color="auto"/>
        <w:right w:val="none" w:sz="0" w:space="0" w:color="auto"/>
      </w:divBdr>
    </w:div>
    <w:div w:id="418722981">
      <w:bodyDiv w:val="1"/>
      <w:marLeft w:val="0"/>
      <w:marRight w:val="0"/>
      <w:marTop w:val="0"/>
      <w:marBottom w:val="0"/>
      <w:divBdr>
        <w:top w:val="none" w:sz="0" w:space="0" w:color="auto"/>
        <w:left w:val="none" w:sz="0" w:space="0" w:color="auto"/>
        <w:bottom w:val="none" w:sz="0" w:space="0" w:color="auto"/>
        <w:right w:val="none" w:sz="0" w:space="0" w:color="auto"/>
      </w:divBdr>
    </w:div>
    <w:div w:id="421296724">
      <w:bodyDiv w:val="1"/>
      <w:marLeft w:val="0"/>
      <w:marRight w:val="0"/>
      <w:marTop w:val="0"/>
      <w:marBottom w:val="0"/>
      <w:divBdr>
        <w:top w:val="none" w:sz="0" w:space="0" w:color="auto"/>
        <w:left w:val="none" w:sz="0" w:space="0" w:color="auto"/>
        <w:bottom w:val="none" w:sz="0" w:space="0" w:color="auto"/>
        <w:right w:val="none" w:sz="0" w:space="0" w:color="auto"/>
      </w:divBdr>
    </w:div>
    <w:div w:id="422342255">
      <w:bodyDiv w:val="1"/>
      <w:marLeft w:val="0"/>
      <w:marRight w:val="0"/>
      <w:marTop w:val="0"/>
      <w:marBottom w:val="0"/>
      <w:divBdr>
        <w:top w:val="none" w:sz="0" w:space="0" w:color="auto"/>
        <w:left w:val="none" w:sz="0" w:space="0" w:color="auto"/>
        <w:bottom w:val="none" w:sz="0" w:space="0" w:color="auto"/>
        <w:right w:val="none" w:sz="0" w:space="0" w:color="auto"/>
      </w:divBdr>
    </w:div>
    <w:div w:id="422992007">
      <w:bodyDiv w:val="1"/>
      <w:marLeft w:val="0"/>
      <w:marRight w:val="0"/>
      <w:marTop w:val="0"/>
      <w:marBottom w:val="0"/>
      <w:divBdr>
        <w:top w:val="none" w:sz="0" w:space="0" w:color="auto"/>
        <w:left w:val="none" w:sz="0" w:space="0" w:color="auto"/>
        <w:bottom w:val="none" w:sz="0" w:space="0" w:color="auto"/>
        <w:right w:val="none" w:sz="0" w:space="0" w:color="auto"/>
      </w:divBdr>
    </w:div>
    <w:div w:id="423458709">
      <w:bodyDiv w:val="1"/>
      <w:marLeft w:val="0"/>
      <w:marRight w:val="0"/>
      <w:marTop w:val="0"/>
      <w:marBottom w:val="0"/>
      <w:divBdr>
        <w:top w:val="none" w:sz="0" w:space="0" w:color="auto"/>
        <w:left w:val="none" w:sz="0" w:space="0" w:color="auto"/>
        <w:bottom w:val="none" w:sz="0" w:space="0" w:color="auto"/>
        <w:right w:val="none" w:sz="0" w:space="0" w:color="auto"/>
      </w:divBdr>
    </w:div>
    <w:div w:id="424349154">
      <w:bodyDiv w:val="1"/>
      <w:marLeft w:val="0"/>
      <w:marRight w:val="0"/>
      <w:marTop w:val="0"/>
      <w:marBottom w:val="0"/>
      <w:divBdr>
        <w:top w:val="none" w:sz="0" w:space="0" w:color="auto"/>
        <w:left w:val="none" w:sz="0" w:space="0" w:color="auto"/>
        <w:bottom w:val="none" w:sz="0" w:space="0" w:color="auto"/>
        <w:right w:val="none" w:sz="0" w:space="0" w:color="auto"/>
      </w:divBdr>
    </w:div>
    <w:div w:id="424573904">
      <w:bodyDiv w:val="1"/>
      <w:marLeft w:val="0"/>
      <w:marRight w:val="0"/>
      <w:marTop w:val="0"/>
      <w:marBottom w:val="0"/>
      <w:divBdr>
        <w:top w:val="none" w:sz="0" w:space="0" w:color="auto"/>
        <w:left w:val="none" w:sz="0" w:space="0" w:color="auto"/>
        <w:bottom w:val="none" w:sz="0" w:space="0" w:color="auto"/>
        <w:right w:val="none" w:sz="0" w:space="0" w:color="auto"/>
      </w:divBdr>
    </w:div>
    <w:div w:id="424614591">
      <w:bodyDiv w:val="1"/>
      <w:marLeft w:val="0"/>
      <w:marRight w:val="0"/>
      <w:marTop w:val="0"/>
      <w:marBottom w:val="0"/>
      <w:divBdr>
        <w:top w:val="none" w:sz="0" w:space="0" w:color="auto"/>
        <w:left w:val="none" w:sz="0" w:space="0" w:color="auto"/>
        <w:bottom w:val="none" w:sz="0" w:space="0" w:color="auto"/>
        <w:right w:val="none" w:sz="0" w:space="0" w:color="auto"/>
      </w:divBdr>
    </w:div>
    <w:div w:id="425466433">
      <w:bodyDiv w:val="1"/>
      <w:marLeft w:val="0"/>
      <w:marRight w:val="0"/>
      <w:marTop w:val="0"/>
      <w:marBottom w:val="0"/>
      <w:divBdr>
        <w:top w:val="none" w:sz="0" w:space="0" w:color="auto"/>
        <w:left w:val="none" w:sz="0" w:space="0" w:color="auto"/>
        <w:bottom w:val="none" w:sz="0" w:space="0" w:color="auto"/>
        <w:right w:val="none" w:sz="0" w:space="0" w:color="auto"/>
      </w:divBdr>
    </w:div>
    <w:div w:id="425731945">
      <w:bodyDiv w:val="1"/>
      <w:marLeft w:val="0"/>
      <w:marRight w:val="0"/>
      <w:marTop w:val="0"/>
      <w:marBottom w:val="0"/>
      <w:divBdr>
        <w:top w:val="none" w:sz="0" w:space="0" w:color="auto"/>
        <w:left w:val="none" w:sz="0" w:space="0" w:color="auto"/>
        <w:bottom w:val="none" w:sz="0" w:space="0" w:color="auto"/>
        <w:right w:val="none" w:sz="0" w:space="0" w:color="auto"/>
      </w:divBdr>
    </w:div>
    <w:div w:id="426273526">
      <w:bodyDiv w:val="1"/>
      <w:marLeft w:val="0"/>
      <w:marRight w:val="0"/>
      <w:marTop w:val="0"/>
      <w:marBottom w:val="0"/>
      <w:divBdr>
        <w:top w:val="none" w:sz="0" w:space="0" w:color="auto"/>
        <w:left w:val="none" w:sz="0" w:space="0" w:color="auto"/>
        <w:bottom w:val="none" w:sz="0" w:space="0" w:color="auto"/>
        <w:right w:val="none" w:sz="0" w:space="0" w:color="auto"/>
      </w:divBdr>
    </w:div>
    <w:div w:id="426732969">
      <w:bodyDiv w:val="1"/>
      <w:marLeft w:val="0"/>
      <w:marRight w:val="0"/>
      <w:marTop w:val="0"/>
      <w:marBottom w:val="0"/>
      <w:divBdr>
        <w:top w:val="none" w:sz="0" w:space="0" w:color="auto"/>
        <w:left w:val="none" w:sz="0" w:space="0" w:color="auto"/>
        <w:bottom w:val="none" w:sz="0" w:space="0" w:color="auto"/>
        <w:right w:val="none" w:sz="0" w:space="0" w:color="auto"/>
      </w:divBdr>
    </w:div>
    <w:div w:id="426778335">
      <w:bodyDiv w:val="1"/>
      <w:marLeft w:val="0"/>
      <w:marRight w:val="0"/>
      <w:marTop w:val="0"/>
      <w:marBottom w:val="0"/>
      <w:divBdr>
        <w:top w:val="none" w:sz="0" w:space="0" w:color="auto"/>
        <w:left w:val="none" w:sz="0" w:space="0" w:color="auto"/>
        <w:bottom w:val="none" w:sz="0" w:space="0" w:color="auto"/>
        <w:right w:val="none" w:sz="0" w:space="0" w:color="auto"/>
      </w:divBdr>
    </w:div>
    <w:div w:id="427116011">
      <w:bodyDiv w:val="1"/>
      <w:marLeft w:val="0"/>
      <w:marRight w:val="0"/>
      <w:marTop w:val="0"/>
      <w:marBottom w:val="0"/>
      <w:divBdr>
        <w:top w:val="none" w:sz="0" w:space="0" w:color="auto"/>
        <w:left w:val="none" w:sz="0" w:space="0" w:color="auto"/>
        <w:bottom w:val="none" w:sz="0" w:space="0" w:color="auto"/>
        <w:right w:val="none" w:sz="0" w:space="0" w:color="auto"/>
      </w:divBdr>
    </w:div>
    <w:div w:id="429468742">
      <w:bodyDiv w:val="1"/>
      <w:marLeft w:val="0"/>
      <w:marRight w:val="0"/>
      <w:marTop w:val="0"/>
      <w:marBottom w:val="0"/>
      <w:divBdr>
        <w:top w:val="none" w:sz="0" w:space="0" w:color="auto"/>
        <w:left w:val="none" w:sz="0" w:space="0" w:color="auto"/>
        <w:bottom w:val="none" w:sz="0" w:space="0" w:color="auto"/>
        <w:right w:val="none" w:sz="0" w:space="0" w:color="auto"/>
      </w:divBdr>
    </w:div>
    <w:div w:id="431127815">
      <w:bodyDiv w:val="1"/>
      <w:marLeft w:val="0"/>
      <w:marRight w:val="0"/>
      <w:marTop w:val="0"/>
      <w:marBottom w:val="0"/>
      <w:divBdr>
        <w:top w:val="none" w:sz="0" w:space="0" w:color="auto"/>
        <w:left w:val="none" w:sz="0" w:space="0" w:color="auto"/>
        <w:bottom w:val="none" w:sz="0" w:space="0" w:color="auto"/>
        <w:right w:val="none" w:sz="0" w:space="0" w:color="auto"/>
      </w:divBdr>
    </w:div>
    <w:div w:id="431974709">
      <w:bodyDiv w:val="1"/>
      <w:marLeft w:val="0"/>
      <w:marRight w:val="0"/>
      <w:marTop w:val="0"/>
      <w:marBottom w:val="0"/>
      <w:divBdr>
        <w:top w:val="none" w:sz="0" w:space="0" w:color="auto"/>
        <w:left w:val="none" w:sz="0" w:space="0" w:color="auto"/>
        <w:bottom w:val="none" w:sz="0" w:space="0" w:color="auto"/>
        <w:right w:val="none" w:sz="0" w:space="0" w:color="auto"/>
      </w:divBdr>
    </w:div>
    <w:div w:id="432167498">
      <w:bodyDiv w:val="1"/>
      <w:marLeft w:val="0"/>
      <w:marRight w:val="0"/>
      <w:marTop w:val="0"/>
      <w:marBottom w:val="0"/>
      <w:divBdr>
        <w:top w:val="none" w:sz="0" w:space="0" w:color="auto"/>
        <w:left w:val="none" w:sz="0" w:space="0" w:color="auto"/>
        <w:bottom w:val="none" w:sz="0" w:space="0" w:color="auto"/>
        <w:right w:val="none" w:sz="0" w:space="0" w:color="auto"/>
      </w:divBdr>
    </w:div>
    <w:div w:id="433018998">
      <w:bodyDiv w:val="1"/>
      <w:marLeft w:val="0"/>
      <w:marRight w:val="0"/>
      <w:marTop w:val="0"/>
      <w:marBottom w:val="0"/>
      <w:divBdr>
        <w:top w:val="none" w:sz="0" w:space="0" w:color="auto"/>
        <w:left w:val="none" w:sz="0" w:space="0" w:color="auto"/>
        <w:bottom w:val="none" w:sz="0" w:space="0" w:color="auto"/>
        <w:right w:val="none" w:sz="0" w:space="0" w:color="auto"/>
      </w:divBdr>
    </w:div>
    <w:div w:id="433669574">
      <w:bodyDiv w:val="1"/>
      <w:marLeft w:val="0"/>
      <w:marRight w:val="0"/>
      <w:marTop w:val="0"/>
      <w:marBottom w:val="0"/>
      <w:divBdr>
        <w:top w:val="none" w:sz="0" w:space="0" w:color="auto"/>
        <w:left w:val="none" w:sz="0" w:space="0" w:color="auto"/>
        <w:bottom w:val="none" w:sz="0" w:space="0" w:color="auto"/>
        <w:right w:val="none" w:sz="0" w:space="0" w:color="auto"/>
      </w:divBdr>
    </w:div>
    <w:div w:id="433673948">
      <w:bodyDiv w:val="1"/>
      <w:marLeft w:val="0"/>
      <w:marRight w:val="0"/>
      <w:marTop w:val="0"/>
      <w:marBottom w:val="0"/>
      <w:divBdr>
        <w:top w:val="none" w:sz="0" w:space="0" w:color="auto"/>
        <w:left w:val="none" w:sz="0" w:space="0" w:color="auto"/>
        <w:bottom w:val="none" w:sz="0" w:space="0" w:color="auto"/>
        <w:right w:val="none" w:sz="0" w:space="0" w:color="auto"/>
      </w:divBdr>
    </w:div>
    <w:div w:id="434136924">
      <w:bodyDiv w:val="1"/>
      <w:marLeft w:val="0"/>
      <w:marRight w:val="0"/>
      <w:marTop w:val="0"/>
      <w:marBottom w:val="0"/>
      <w:divBdr>
        <w:top w:val="none" w:sz="0" w:space="0" w:color="auto"/>
        <w:left w:val="none" w:sz="0" w:space="0" w:color="auto"/>
        <w:bottom w:val="none" w:sz="0" w:space="0" w:color="auto"/>
        <w:right w:val="none" w:sz="0" w:space="0" w:color="auto"/>
      </w:divBdr>
    </w:div>
    <w:div w:id="434863307">
      <w:bodyDiv w:val="1"/>
      <w:marLeft w:val="0"/>
      <w:marRight w:val="0"/>
      <w:marTop w:val="0"/>
      <w:marBottom w:val="0"/>
      <w:divBdr>
        <w:top w:val="none" w:sz="0" w:space="0" w:color="auto"/>
        <w:left w:val="none" w:sz="0" w:space="0" w:color="auto"/>
        <w:bottom w:val="none" w:sz="0" w:space="0" w:color="auto"/>
        <w:right w:val="none" w:sz="0" w:space="0" w:color="auto"/>
      </w:divBdr>
    </w:div>
    <w:div w:id="434906517">
      <w:bodyDiv w:val="1"/>
      <w:marLeft w:val="0"/>
      <w:marRight w:val="0"/>
      <w:marTop w:val="0"/>
      <w:marBottom w:val="0"/>
      <w:divBdr>
        <w:top w:val="none" w:sz="0" w:space="0" w:color="auto"/>
        <w:left w:val="none" w:sz="0" w:space="0" w:color="auto"/>
        <w:bottom w:val="none" w:sz="0" w:space="0" w:color="auto"/>
        <w:right w:val="none" w:sz="0" w:space="0" w:color="auto"/>
      </w:divBdr>
    </w:div>
    <w:div w:id="436213254">
      <w:bodyDiv w:val="1"/>
      <w:marLeft w:val="0"/>
      <w:marRight w:val="0"/>
      <w:marTop w:val="0"/>
      <w:marBottom w:val="0"/>
      <w:divBdr>
        <w:top w:val="none" w:sz="0" w:space="0" w:color="auto"/>
        <w:left w:val="none" w:sz="0" w:space="0" w:color="auto"/>
        <w:bottom w:val="none" w:sz="0" w:space="0" w:color="auto"/>
        <w:right w:val="none" w:sz="0" w:space="0" w:color="auto"/>
      </w:divBdr>
    </w:div>
    <w:div w:id="437877253">
      <w:bodyDiv w:val="1"/>
      <w:marLeft w:val="0"/>
      <w:marRight w:val="0"/>
      <w:marTop w:val="0"/>
      <w:marBottom w:val="0"/>
      <w:divBdr>
        <w:top w:val="none" w:sz="0" w:space="0" w:color="auto"/>
        <w:left w:val="none" w:sz="0" w:space="0" w:color="auto"/>
        <w:bottom w:val="none" w:sz="0" w:space="0" w:color="auto"/>
        <w:right w:val="none" w:sz="0" w:space="0" w:color="auto"/>
      </w:divBdr>
    </w:div>
    <w:div w:id="439647607">
      <w:bodyDiv w:val="1"/>
      <w:marLeft w:val="0"/>
      <w:marRight w:val="0"/>
      <w:marTop w:val="0"/>
      <w:marBottom w:val="0"/>
      <w:divBdr>
        <w:top w:val="none" w:sz="0" w:space="0" w:color="auto"/>
        <w:left w:val="none" w:sz="0" w:space="0" w:color="auto"/>
        <w:bottom w:val="none" w:sz="0" w:space="0" w:color="auto"/>
        <w:right w:val="none" w:sz="0" w:space="0" w:color="auto"/>
      </w:divBdr>
    </w:div>
    <w:div w:id="440927023">
      <w:bodyDiv w:val="1"/>
      <w:marLeft w:val="0"/>
      <w:marRight w:val="0"/>
      <w:marTop w:val="0"/>
      <w:marBottom w:val="0"/>
      <w:divBdr>
        <w:top w:val="none" w:sz="0" w:space="0" w:color="auto"/>
        <w:left w:val="none" w:sz="0" w:space="0" w:color="auto"/>
        <w:bottom w:val="none" w:sz="0" w:space="0" w:color="auto"/>
        <w:right w:val="none" w:sz="0" w:space="0" w:color="auto"/>
      </w:divBdr>
    </w:div>
    <w:div w:id="441147035">
      <w:bodyDiv w:val="1"/>
      <w:marLeft w:val="0"/>
      <w:marRight w:val="0"/>
      <w:marTop w:val="0"/>
      <w:marBottom w:val="0"/>
      <w:divBdr>
        <w:top w:val="none" w:sz="0" w:space="0" w:color="auto"/>
        <w:left w:val="none" w:sz="0" w:space="0" w:color="auto"/>
        <w:bottom w:val="none" w:sz="0" w:space="0" w:color="auto"/>
        <w:right w:val="none" w:sz="0" w:space="0" w:color="auto"/>
      </w:divBdr>
    </w:div>
    <w:div w:id="441609582">
      <w:bodyDiv w:val="1"/>
      <w:marLeft w:val="0"/>
      <w:marRight w:val="0"/>
      <w:marTop w:val="0"/>
      <w:marBottom w:val="0"/>
      <w:divBdr>
        <w:top w:val="none" w:sz="0" w:space="0" w:color="auto"/>
        <w:left w:val="none" w:sz="0" w:space="0" w:color="auto"/>
        <w:bottom w:val="none" w:sz="0" w:space="0" w:color="auto"/>
        <w:right w:val="none" w:sz="0" w:space="0" w:color="auto"/>
      </w:divBdr>
    </w:div>
    <w:div w:id="442654977">
      <w:bodyDiv w:val="1"/>
      <w:marLeft w:val="0"/>
      <w:marRight w:val="0"/>
      <w:marTop w:val="0"/>
      <w:marBottom w:val="0"/>
      <w:divBdr>
        <w:top w:val="none" w:sz="0" w:space="0" w:color="auto"/>
        <w:left w:val="none" w:sz="0" w:space="0" w:color="auto"/>
        <w:bottom w:val="none" w:sz="0" w:space="0" w:color="auto"/>
        <w:right w:val="none" w:sz="0" w:space="0" w:color="auto"/>
      </w:divBdr>
    </w:div>
    <w:div w:id="443113553">
      <w:bodyDiv w:val="1"/>
      <w:marLeft w:val="0"/>
      <w:marRight w:val="0"/>
      <w:marTop w:val="0"/>
      <w:marBottom w:val="0"/>
      <w:divBdr>
        <w:top w:val="none" w:sz="0" w:space="0" w:color="auto"/>
        <w:left w:val="none" w:sz="0" w:space="0" w:color="auto"/>
        <w:bottom w:val="none" w:sz="0" w:space="0" w:color="auto"/>
        <w:right w:val="none" w:sz="0" w:space="0" w:color="auto"/>
      </w:divBdr>
    </w:div>
    <w:div w:id="443770848">
      <w:bodyDiv w:val="1"/>
      <w:marLeft w:val="0"/>
      <w:marRight w:val="0"/>
      <w:marTop w:val="0"/>
      <w:marBottom w:val="0"/>
      <w:divBdr>
        <w:top w:val="none" w:sz="0" w:space="0" w:color="auto"/>
        <w:left w:val="none" w:sz="0" w:space="0" w:color="auto"/>
        <w:bottom w:val="none" w:sz="0" w:space="0" w:color="auto"/>
        <w:right w:val="none" w:sz="0" w:space="0" w:color="auto"/>
      </w:divBdr>
    </w:div>
    <w:div w:id="447702233">
      <w:bodyDiv w:val="1"/>
      <w:marLeft w:val="0"/>
      <w:marRight w:val="0"/>
      <w:marTop w:val="0"/>
      <w:marBottom w:val="0"/>
      <w:divBdr>
        <w:top w:val="none" w:sz="0" w:space="0" w:color="auto"/>
        <w:left w:val="none" w:sz="0" w:space="0" w:color="auto"/>
        <w:bottom w:val="none" w:sz="0" w:space="0" w:color="auto"/>
        <w:right w:val="none" w:sz="0" w:space="0" w:color="auto"/>
      </w:divBdr>
    </w:div>
    <w:div w:id="448088373">
      <w:bodyDiv w:val="1"/>
      <w:marLeft w:val="0"/>
      <w:marRight w:val="0"/>
      <w:marTop w:val="0"/>
      <w:marBottom w:val="0"/>
      <w:divBdr>
        <w:top w:val="none" w:sz="0" w:space="0" w:color="auto"/>
        <w:left w:val="none" w:sz="0" w:space="0" w:color="auto"/>
        <w:bottom w:val="none" w:sz="0" w:space="0" w:color="auto"/>
        <w:right w:val="none" w:sz="0" w:space="0" w:color="auto"/>
      </w:divBdr>
    </w:div>
    <w:div w:id="448353601">
      <w:bodyDiv w:val="1"/>
      <w:marLeft w:val="0"/>
      <w:marRight w:val="0"/>
      <w:marTop w:val="0"/>
      <w:marBottom w:val="0"/>
      <w:divBdr>
        <w:top w:val="none" w:sz="0" w:space="0" w:color="auto"/>
        <w:left w:val="none" w:sz="0" w:space="0" w:color="auto"/>
        <w:bottom w:val="none" w:sz="0" w:space="0" w:color="auto"/>
        <w:right w:val="none" w:sz="0" w:space="0" w:color="auto"/>
      </w:divBdr>
    </w:div>
    <w:div w:id="449327789">
      <w:bodyDiv w:val="1"/>
      <w:marLeft w:val="0"/>
      <w:marRight w:val="0"/>
      <w:marTop w:val="0"/>
      <w:marBottom w:val="0"/>
      <w:divBdr>
        <w:top w:val="none" w:sz="0" w:space="0" w:color="auto"/>
        <w:left w:val="none" w:sz="0" w:space="0" w:color="auto"/>
        <w:bottom w:val="none" w:sz="0" w:space="0" w:color="auto"/>
        <w:right w:val="none" w:sz="0" w:space="0" w:color="auto"/>
      </w:divBdr>
    </w:div>
    <w:div w:id="449738122">
      <w:bodyDiv w:val="1"/>
      <w:marLeft w:val="0"/>
      <w:marRight w:val="0"/>
      <w:marTop w:val="0"/>
      <w:marBottom w:val="0"/>
      <w:divBdr>
        <w:top w:val="none" w:sz="0" w:space="0" w:color="auto"/>
        <w:left w:val="none" w:sz="0" w:space="0" w:color="auto"/>
        <w:bottom w:val="none" w:sz="0" w:space="0" w:color="auto"/>
        <w:right w:val="none" w:sz="0" w:space="0" w:color="auto"/>
      </w:divBdr>
    </w:div>
    <w:div w:id="450587681">
      <w:bodyDiv w:val="1"/>
      <w:marLeft w:val="0"/>
      <w:marRight w:val="0"/>
      <w:marTop w:val="0"/>
      <w:marBottom w:val="0"/>
      <w:divBdr>
        <w:top w:val="none" w:sz="0" w:space="0" w:color="auto"/>
        <w:left w:val="none" w:sz="0" w:space="0" w:color="auto"/>
        <w:bottom w:val="none" w:sz="0" w:space="0" w:color="auto"/>
        <w:right w:val="none" w:sz="0" w:space="0" w:color="auto"/>
      </w:divBdr>
    </w:div>
    <w:div w:id="451019091">
      <w:bodyDiv w:val="1"/>
      <w:marLeft w:val="0"/>
      <w:marRight w:val="0"/>
      <w:marTop w:val="0"/>
      <w:marBottom w:val="0"/>
      <w:divBdr>
        <w:top w:val="none" w:sz="0" w:space="0" w:color="auto"/>
        <w:left w:val="none" w:sz="0" w:space="0" w:color="auto"/>
        <w:bottom w:val="none" w:sz="0" w:space="0" w:color="auto"/>
        <w:right w:val="none" w:sz="0" w:space="0" w:color="auto"/>
      </w:divBdr>
    </w:div>
    <w:div w:id="451216097">
      <w:bodyDiv w:val="1"/>
      <w:marLeft w:val="0"/>
      <w:marRight w:val="0"/>
      <w:marTop w:val="0"/>
      <w:marBottom w:val="0"/>
      <w:divBdr>
        <w:top w:val="none" w:sz="0" w:space="0" w:color="auto"/>
        <w:left w:val="none" w:sz="0" w:space="0" w:color="auto"/>
        <w:bottom w:val="none" w:sz="0" w:space="0" w:color="auto"/>
        <w:right w:val="none" w:sz="0" w:space="0" w:color="auto"/>
      </w:divBdr>
    </w:div>
    <w:div w:id="451748645">
      <w:bodyDiv w:val="1"/>
      <w:marLeft w:val="0"/>
      <w:marRight w:val="0"/>
      <w:marTop w:val="0"/>
      <w:marBottom w:val="0"/>
      <w:divBdr>
        <w:top w:val="none" w:sz="0" w:space="0" w:color="auto"/>
        <w:left w:val="none" w:sz="0" w:space="0" w:color="auto"/>
        <w:bottom w:val="none" w:sz="0" w:space="0" w:color="auto"/>
        <w:right w:val="none" w:sz="0" w:space="0" w:color="auto"/>
      </w:divBdr>
    </w:div>
    <w:div w:id="452283808">
      <w:bodyDiv w:val="1"/>
      <w:marLeft w:val="0"/>
      <w:marRight w:val="0"/>
      <w:marTop w:val="0"/>
      <w:marBottom w:val="0"/>
      <w:divBdr>
        <w:top w:val="none" w:sz="0" w:space="0" w:color="auto"/>
        <w:left w:val="none" w:sz="0" w:space="0" w:color="auto"/>
        <w:bottom w:val="none" w:sz="0" w:space="0" w:color="auto"/>
        <w:right w:val="none" w:sz="0" w:space="0" w:color="auto"/>
      </w:divBdr>
    </w:div>
    <w:div w:id="453137384">
      <w:bodyDiv w:val="1"/>
      <w:marLeft w:val="0"/>
      <w:marRight w:val="0"/>
      <w:marTop w:val="0"/>
      <w:marBottom w:val="0"/>
      <w:divBdr>
        <w:top w:val="none" w:sz="0" w:space="0" w:color="auto"/>
        <w:left w:val="none" w:sz="0" w:space="0" w:color="auto"/>
        <w:bottom w:val="none" w:sz="0" w:space="0" w:color="auto"/>
        <w:right w:val="none" w:sz="0" w:space="0" w:color="auto"/>
      </w:divBdr>
    </w:div>
    <w:div w:id="457265919">
      <w:bodyDiv w:val="1"/>
      <w:marLeft w:val="0"/>
      <w:marRight w:val="0"/>
      <w:marTop w:val="0"/>
      <w:marBottom w:val="0"/>
      <w:divBdr>
        <w:top w:val="none" w:sz="0" w:space="0" w:color="auto"/>
        <w:left w:val="none" w:sz="0" w:space="0" w:color="auto"/>
        <w:bottom w:val="none" w:sz="0" w:space="0" w:color="auto"/>
        <w:right w:val="none" w:sz="0" w:space="0" w:color="auto"/>
      </w:divBdr>
    </w:div>
    <w:div w:id="457383629">
      <w:bodyDiv w:val="1"/>
      <w:marLeft w:val="0"/>
      <w:marRight w:val="0"/>
      <w:marTop w:val="0"/>
      <w:marBottom w:val="0"/>
      <w:divBdr>
        <w:top w:val="none" w:sz="0" w:space="0" w:color="auto"/>
        <w:left w:val="none" w:sz="0" w:space="0" w:color="auto"/>
        <w:bottom w:val="none" w:sz="0" w:space="0" w:color="auto"/>
        <w:right w:val="none" w:sz="0" w:space="0" w:color="auto"/>
      </w:divBdr>
    </w:div>
    <w:div w:id="457572830">
      <w:bodyDiv w:val="1"/>
      <w:marLeft w:val="0"/>
      <w:marRight w:val="0"/>
      <w:marTop w:val="0"/>
      <w:marBottom w:val="0"/>
      <w:divBdr>
        <w:top w:val="none" w:sz="0" w:space="0" w:color="auto"/>
        <w:left w:val="none" w:sz="0" w:space="0" w:color="auto"/>
        <w:bottom w:val="none" w:sz="0" w:space="0" w:color="auto"/>
        <w:right w:val="none" w:sz="0" w:space="0" w:color="auto"/>
      </w:divBdr>
    </w:div>
    <w:div w:id="458762770">
      <w:bodyDiv w:val="1"/>
      <w:marLeft w:val="0"/>
      <w:marRight w:val="0"/>
      <w:marTop w:val="0"/>
      <w:marBottom w:val="0"/>
      <w:divBdr>
        <w:top w:val="none" w:sz="0" w:space="0" w:color="auto"/>
        <w:left w:val="none" w:sz="0" w:space="0" w:color="auto"/>
        <w:bottom w:val="none" w:sz="0" w:space="0" w:color="auto"/>
        <w:right w:val="none" w:sz="0" w:space="0" w:color="auto"/>
      </w:divBdr>
    </w:div>
    <w:div w:id="460727947">
      <w:bodyDiv w:val="1"/>
      <w:marLeft w:val="0"/>
      <w:marRight w:val="0"/>
      <w:marTop w:val="0"/>
      <w:marBottom w:val="0"/>
      <w:divBdr>
        <w:top w:val="none" w:sz="0" w:space="0" w:color="auto"/>
        <w:left w:val="none" w:sz="0" w:space="0" w:color="auto"/>
        <w:bottom w:val="none" w:sz="0" w:space="0" w:color="auto"/>
        <w:right w:val="none" w:sz="0" w:space="0" w:color="auto"/>
      </w:divBdr>
    </w:div>
    <w:div w:id="461459082">
      <w:bodyDiv w:val="1"/>
      <w:marLeft w:val="0"/>
      <w:marRight w:val="0"/>
      <w:marTop w:val="0"/>
      <w:marBottom w:val="0"/>
      <w:divBdr>
        <w:top w:val="none" w:sz="0" w:space="0" w:color="auto"/>
        <w:left w:val="none" w:sz="0" w:space="0" w:color="auto"/>
        <w:bottom w:val="none" w:sz="0" w:space="0" w:color="auto"/>
        <w:right w:val="none" w:sz="0" w:space="0" w:color="auto"/>
      </w:divBdr>
    </w:div>
    <w:div w:id="461462726">
      <w:bodyDiv w:val="1"/>
      <w:marLeft w:val="0"/>
      <w:marRight w:val="0"/>
      <w:marTop w:val="0"/>
      <w:marBottom w:val="0"/>
      <w:divBdr>
        <w:top w:val="none" w:sz="0" w:space="0" w:color="auto"/>
        <w:left w:val="none" w:sz="0" w:space="0" w:color="auto"/>
        <w:bottom w:val="none" w:sz="0" w:space="0" w:color="auto"/>
        <w:right w:val="none" w:sz="0" w:space="0" w:color="auto"/>
      </w:divBdr>
    </w:div>
    <w:div w:id="462582203">
      <w:bodyDiv w:val="1"/>
      <w:marLeft w:val="0"/>
      <w:marRight w:val="0"/>
      <w:marTop w:val="0"/>
      <w:marBottom w:val="0"/>
      <w:divBdr>
        <w:top w:val="none" w:sz="0" w:space="0" w:color="auto"/>
        <w:left w:val="none" w:sz="0" w:space="0" w:color="auto"/>
        <w:bottom w:val="none" w:sz="0" w:space="0" w:color="auto"/>
        <w:right w:val="none" w:sz="0" w:space="0" w:color="auto"/>
      </w:divBdr>
    </w:div>
    <w:div w:id="463353622">
      <w:bodyDiv w:val="1"/>
      <w:marLeft w:val="0"/>
      <w:marRight w:val="0"/>
      <w:marTop w:val="0"/>
      <w:marBottom w:val="0"/>
      <w:divBdr>
        <w:top w:val="none" w:sz="0" w:space="0" w:color="auto"/>
        <w:left w:val="none" w:sz="0" w:space="0" w:color="auto"/>
        <w:bottom w:val="none" w:sz="0" w:space="0" w:color="auto"/>
        <w:right w:val="none" w:sz="0" w:space="0" w:color="auto"/>
      </w:divBdr>
    </w:div>
    <w:div w:id="463694140">
      <w:bodyDiv w:val="1"/>
      <w:marLeft w:val="0"/>
      <w:marRight w:val="0"/>
      <w:marTop w:val="0"/>
      <w:marBottom w:val="0"/>
      <w:divBdr>
        <w:top w:val="none" w:sz="0" w:space="0" w:color="auto"/>
        <w:left w:val="none" w:sz="0" w:space="0" w:color="auto"/>
        <w:bottom w:val="none" w:sz="0" w:space="0" w:color="auto"/>
        <w:right w:val="none" w:sz="0" w:space="0" w:color="auto"/>
      </w:divBdr>
    </w:div>
    <w:div w:id="464473696">
      <w:bodyDiv w:val="1"/>
      <w:marLeft w:val="0"/>
      <w:marRight w:val="0"/>
      <w:marTop w:val="0"/>
      <w:marBottom w:val="0"/>
      <w:divBdr>
        <w:top w:val="none" w:sz="0" w:space="0" w:color="auto"/>
        <w:left w:val="none" w:sz="0" w:space="0" w:color="auto"/>
        <w:bottom w:val="none" w:sz="0" w:space="0" w:color="auto"/>
        <w:right w:val="none" w:sz="0" w:space="0" w:color="auto"/>
      </w:divBdr>
    </w:div>
    <w:div w:id="466749013">
      <w:bodyDiv w:val="1"/>
      <w:marLeft w:val="0"/>
      <w:marRight w:val="0"/>
      <w:marTop w:val="0"/>
      <w:marBottom w:val="0"/>
      <w:divBdr>
        <w:top w:val="none" w:sz="0" w:space="0" w:color="auto"/>
        <w:left w:val="none" w:sz="0" w:space="0" w:color="auto"/>
        <w:bottom w:val="none" w:sz="0" w:space="0" w:color="auto"/>
        <w:right w:val="none" w:sz="0" w:space="0" w:color="auto"/>
      </w:divBdr>
    </w:div>
    <w:div w:id="468282939">
      <w:bodyDiv w:val="1"/>
      <w:marLeft w:val="0"/>
      <w:marRight w:val="0"/>
      <w:marTop w:val="0"/>
      <w:marBottom w:val="0"/>
      <w:divBdr>
        <w:top w:val="none" w:sz="0" w:space="0" w:color="auto"/>
        <w:left w:val="none" w:sz="0" w:space="0" w:color="auto"/>
        <w:bottom w:val="none" w:sz="0" w:space="0" w:color="auto"/>
        <w:right w:val="none" w:sz="0" w:space="0" w:color="auto"/>
      </w:divBdr>
    </w:div>
    <w:div w:id="469829860">
      <w:bodyDiv w:val="1"/>
      <w:marLeft w:val="0"/>
      <w:marRight w:val="0"/>
      <w:marTop w:val="0"/>
      <w:marBottom w:val="0"/>
      <w:divBdr>
        <w:top w:val="none" w:sz="0" w:space="0" w:color="auto"/>
        <w:left w:val="none" w:sz="0" w:space="0" w:color="auto"/>
        <w:bottom w:val="none" w:sz="0" w:space="0" w:color="auto"/>
        <w:right w:val="none" w:sz="0" w:space="0" w:color="auto"/>
      </w:divBdr>
    </w:div>
    <w:div w:id="470708672">
      <w:bodyDiv w:val="1"/>
      <w:marLeft w:val="0"/>
      <w:marRight w:val="0"/>
      <w:marTop w:val="0"/>
      <w:marBottom w:val="0"/>
      <w:divBdr>
        <w:top w:val="none" w:sz="0" w:space="0" w:color="auto"/>
        <w:left w:val="none" w:sz="0" w:space="0" w:color="auto"/>
        <w:bottom w:val="none" w:sz="0" w:space="0" w:color="auto"/>
        <w:right w:val="none" w:sz="0" w:space="0" w:color="auto"/>
      </w:divBdr>
    </w:div>
    <w:div w:id="471097373">
      <w:bodyDiv w:val="1"/>
      <w:marLeft w:val="0"/>
      <w:marRight w:val="0"/>
      <w:marTop w:val="0"/>
      <w:marBottom w:val="0"/>
      <w:divBdr>
        <w:top w:val="none" w:sz="0" w:space="0" w:color="auto"/>
        <w:left w:val="none" w:sz="0" w:space="0" w:color="auto"/>
        <w:bottom w:val="none" w:sz="0" w:space="0" w:color="auto"/>
        <w:right w:val="none" w:sz="0" w:space="0" w:color="auto"/>
      </w:divBdr>
    </w:div>
    <w:div w:id="471337481">
      <w:bodyDiv w:val="1"/>
      <w:marLeft w:val="0"/>
      <w:marRight w:val="0"/>
      <w:marTop w:val="0"/>
      <w:marBottom w:val="0"/>
      <w:divBdr>
        <w:top w:val="none" w:sz="0" w:space="0" w:color="auto"/>
        <w:left w:val="none" w:sz="0" w:space="0" w:color="auto"/>
        <w:bottom w:val="none" w:sz="0" w:space="0" w:color="auto"/>
        <w:right w:val="none" w:sz="0" w:space="0" w:color="auto"/>
      </w:divBdr>
    </w:div>
    <w:div w:id="471410586">
      <w:bodyDiv w:val="1"/>
      <w:marLeft w:val="0"/>
      <w:marRight w:val="0"/>
      <w:marTop w:val="0"/>
      <w:marBottom w:val="0"/>
      <w:divBdr>
        <w:top w:val="none" w:sz="0" w:space="0" w:color="auto"/>
        <w:left w:val="none" w:sz="0" w:space="0" w:color="auto"/>
        <w:bottom w:val="none" w:sz="0" w:space="0" w:color="auto"/>
        <w:right w:val="none" w:sz="0" w:space="0" w:color="auto"/>
      </w:divBdr>
    </w:div>
    <w:div w:id="474831559">
      <w:bodyDiv w:val="1"/>
      <w:marLeft w:val="0"/>
      <w:marRight w:val="0"/>
      <w:marTop w:val="0"/>
      <w:marBottom w:val="0"/>
      <w:divBdr>
        <w:top w:val="none" w:sz="0" w:space="0" w:color="auto"/>
        <w:left w:val="none" w:sz="0" w:space="0" w:color="auto"/>
        <w:bottom w:val="none" w:sz="0" w:space="0" w:color="auto"/>
        <w:right w:val="none" w:sz="0" w:space="0" w:color="auto"/>
      </w:divBdr>
    </w:div>
    <w:div w:id="475530958">
      <w:bodyDiv w:val="1"/>
      <w:marLeft w:val="0"/>
      <w:marRight w:val="0"/>
      <w:marTop w:val="0"/>
      <w:marBottom w:val="0"/>
      <w:divBdr>
        <w:top w:val="none" w:sz="0" w:space="0" w:color="auto"/>
        <w:left w:val="none" w:sz="0" w:space="0" w:color="auto"/>
        <w:bottom w:val="none" w:sz="0" w:space="0" w:color="auto"/>
        <w:right w:val="none" w:sz="0" w:space="0" w:color="auto"/>
      </w:divBdr>
    </w:div>
    <w:div w:id="475681847">
      <w:bodyDiv w:val="1"/>
      <w:marLeft w:val="0"/>
      <w:marRight w:val="0"/>
      <w:marTop w:val="0"/>
      <w:marBottom w:val="0"/>
      <w:divBdr>
        <w:top w:val="none" w:sz="0" w:space="0" w:color="auto"/>
        <w:left w:val="none" w:sz="0" w:space="0" w:color="auto"/>
        <w:bottom w:val="none" w:sz="0" w:space="0" w:color="auto"/>
        <w:right w:val="none" w:sz="0" w:space="0" w:color="auto"/>
      </w:divBdr>
    </w:div>
    <w:div w:id="475949214">
      <w:bodyDiv w:val="1"/>
      <w:marLeft w:val="0"/>
      <w:marRight w:val="0"/>
      <w:marTop w:val="0"/>
      <w:marBottom w:val="0"/>
      <w:divBdr>
        <w:top w:val="none" w:sz="0" w:space="0" w:color="auto"/>
        <w:left w:val="none" w:sz="0" w:space="0" w:color="auto"/>
        <w:bottom w:val="none" w:sz="0" w:space="0" w:color="auto"/>
        <w:right w:val="none" w:sz="0" w:space="0" w:color="auto"/>
      </w:divBdr>
    </w:div>
    <w:div w:id="480344642">
      <w:bodyDiv w:val="1"/>
      <w:marLeft w:val="0"/>
      <w:marRight w:val="0"/>
      <w:marTop w:val="0"/>
      <w:marBottom w:val="0"/>
      <w:divBdr>
        <w:top w:val="none" w:sz="0" w:space="0" w:color="auto"/>
        <w:left w:val="none" w:sz="0" w:space="0" w:color="auto"/>
        <w:bottom w:val="none" w:sz="0" w:space="0" w:color="auto"/>
        <w:right w:val="none" w:sz="0" w:space="0" w:color="auto"/>
      </w:divBdr>
    </w:div>
    <w:div w:id="482429465">
      <w:bodyDiv w:val="1"/>
      <w:marLeft w:val="0"/>
      <w:marRight w:val="0"/>
      <w:marTop w:val="0"/>
      <w:marBottom w:val="0"/>
      <w:divBdr>
        <w:top w:val="none" w:sz="0" w:space="0" w:color="auto"/>
        <w:left w:val="none" w:sz="0" w:space="0" w:color="auto"/>
        <w:bottom w:val="none" w:sz="0" w:space="0" w:color="auto"/>
        <w:right w:val="none" w:sz="0" w:space="0" w:color="auto"/>
      </w:divBdr>
    </w:div>
    <w:div w:id="482936104">
      <w:bodyDiv w:val="1"/>
      <w:marLeft w:val="0"/>
      <w:marRight w:val="0"/>
      <w:marTop w:val="0"/>
      <w:marBottom w:val="0"/>
      <w:divBdr>
        <w:top w:val="none" w:sz="0" w:space="0" w:color="auto"/>
        <w:left w:val="none" w:sz="0" w:space="0" w:color="auto"/>
        <w:bottom w:val="none" w:sz="0" w:space="0" w:color="auto"/>
        <w:right w:val="none" w:sz="0" w:space="0" w:color="auto"/>
      </w:divBdr>
    </w:div>
    <w:div w:id="483280827">
      <w:bodyDiv w:val="1"/>
      <w:marLeft w:val="0"/>
      <w:marRight w:val="0"/>
      <w:marTop w:val="0"/>
      <w:marBottom w:val="0"/>
      <w:divBdr>
        <w:top w:val="none" w:sz="0" w:space="0" w:color="auto"/>
        <w:left w:val="none" w:sz="0" w:space="0" w:color="auto"/>
        <w:bottom w:val="none" w:sz="0" w:space="0" w:color="auto"/>
        <w:right w:val="none" w:sz="0" w:space="0" w:color="auto"/>
      </w:divBdr>
    </w:div>
    <w:div w:id="483281201">
      <w:bodyDiv w:val="1"/>
      <w:marLeft w:val="0"/>
      <w:marRight w:val="0"/>
      <w:marTop w:val="0"/>
      <w:marBottom w:val="0"/>
      <w:divBdr>
        <w:top w:val="none" w:sz="0" w:space="0" w:color="auto"/>
        <w:left w:val="none" w:sz="0" w:space="0" w:color="auto"/>
        <w:bottom w:val="none" w:sz="0" w:space="0" w:color="auto"/>
        <w:right w:val="none" w:sz="0" w:space="0" w:color="auto"/>
      </w:divBdr>
    </w:div>
    <w:div w:id="483551364">
      <w:bodyDiv w:val="1"/>
      <w:marLeft w:val="0"/>
      <w:marRight w:val="0"/>
      <w:marTop w:val="0"/>
      <w:marBottom w:val="0"/>
      <w:divBdr>
        <w:top w:val="none" w:sz="0" w:space="0" w:color="auto"/>
        <w:left w:val="none" w:sz="0" w:space="0" w:color="auto"/>
        <w:bottom w:val="none" w:sz="0" w:space="0" w:color="auto"/>
        <w:right w:val="none" w:sz="0" w:space="0" w:color="auto"/>
      </w:divBdr>
    </w:div>
    <w:div w:id="483666601">
      <w:bodyDiv w:val="1"/>
      <w:marLeft w:val="0"/>
      <w:marRight w:val="0"/>
      <w:marTop w:val="0"/>
      <w:marBottom w:val="0"/>
      <w:divBdr>
        <w:top w:val="none" w:sz="0" w:space="0" w:color="auto"/>
        <w:left w:val="none" w:sz="0" w:space="0" w:color="auto"/>
        <w:bottom w:val="none" w:sz="0" w:space="0" w:color="auto"/>
        <w:right w:val="none" w:sz="0" w:space="0" w:color="auto"/>
      </w:divBdr>
    </w:div>
    <w:div w:id="485166579">
      <w:bodyDiv w:val="1"/>
      <w:marLeft w:val="0"/>
      <w:marRight w:val="0"/>
      <w:marTop w:val="0"/>
      <w:marBottom w:val="0"/>
      <w:divBdr>
        <w:top w:val="none" w:sz="0" w:space="0" w:color="auto"/>
        <w:left w:val="none" w:sz="0" w:space="0" w:color="auto"/>
        <w:bottom w:val="none" w:sz="0" w:space="0" w:color="auto"/>
        <w:right w:val="none" w:sz="0" w:space="0" w:color="auto"/>
      </w:divBdr>
    </w:div>
    <w:div w:id="486677177">
      <w:bodyDiv w:val="1"/>
      <w:marLeft w:val="0"/>
      <w:marRight w:val="0"/>
      <w:marTop w:val="0"/>
      <w:marBottom w:val="0"/>
      <w:divBdr>
        <w:top w:val="none" w:sz="0" w:space="0" w:color="auto"/>
        <w:left w:val="none" w:sz="0" w:space="0" w:color="auto"/>
        <w:bottom w:val="none" w:sz="0" w:space="0" w:color="auto"/>
        <w:right w:val="none" w:sz="0" w:space="0" w:color="auto"/>
      </w:divBdr>
    </w:div>
    <w:div w:id="486946397">
      <w:bodyDiv w:val="1"/>
      <w:marLeft w:val="0"/>
      <w:marRight w:val="0"/>
      <w:marTop w:val="0"/>
      <w:marBottom w:val="0"/>
      <w:divBdr>
        <w:top w:val="none" w:sz="0" w:space="0" w:color="auto"/>
        <w:left w:val="none" w:sz="0" w:space="0" w:color="auto"/>
        <w:bottom w:val="none" w:sz="0" w:space="0" w:color="auto"/>
        <w:right w:val="none" w:sz="0" w:space="0" w:color="auto"/>
      </w:divBdr>
    </w:div>
    <w:div w:id="487131108">
      <w:bodyDiv w:val="1"/>
      <w:marLeft w:val="0"/>
      <w:marRight w:val="0"/>
      <w:marTop w:val="0"/>
      <w:marBottom w:val="0"/>
      <w:divBdr>
        <w:top w:val="none" w:sz="0" w:space="0" w:color="auto"/>
        <w:left w:val="none" w:sz="0" w:space="0" w:color="auto"/>
        <w:bottom w:val="none" w:sz="0" w:space="0" w:color="auto"/>
        <w:right w:val="none" w:sz="0" w:space="0" w:color="auto"/>
      </w:divBdr>
    </w:div>
    <w:div w:id="487290659">
      <w:bodyDiv w:val="1"/>
      <w:marLeft w:val="0"/>
      <w:marRight w:val="0"/>
      <w:marTop w:val="0"/>
      <w:marBottom w:val="0"/>
      <w:divBdr>
        <w:top w:val="none" w:sz="0" w:space="0" w:color="auto"/>
        <w:left w:val="none" w:sz="0" w:space="0" w:color="auto"/>
        <w:bottom w:val="none" w:sz="0" w:space="0" w:color="auto"/>
        <w:right w:val="none" w:sz="0" w:space="0" w:color="auto"/>
      </w:divBdr>
    </w:div>
    <w:div w:id="487937618">
      <w:bodyDiv w:val="1"/>
      <w:marLeft w:val="0"/>
      <w:marRight w:val="0"/>
      <w:marTop w:val="0"/>
      <w:marBottom w:val="0"/>
      <w:divBdr>
        <w:top w:val="none" w:sz="0" w:space="0" w:color="auto"/>
        <w:left w:val="none" w:sz="0" w:space="0" w:color="auto"/>
        <w:bottom w:val="none" w:sz="0" w:space="0" w:color="auto"/>
        <w:right w:val="none" w:sz="0" w:space="0" w:color="auto"/>
      </w:divBdr>
    </w:div>
    <w:div w:id="489177232">
      <w:bodyDiv w:val="1"/>
      <w:marLeft w:val="0"/>
      <w:marRight w:val="0"/>
      <w:marTop w:val="0"/>
      <w:marBottom w:val="0"/>
      <w:divBdr>
        <w:top w:val="none" w:sz="0" w:space="0" w:color="auto"/>
        <w:left w:val="none" w:sz="0" w:space="0" w:color="auto"/>
        <w:bottom w:val="none" w:sz="0" w:space="0" w:color="auto"/>
        <w:right w:val="none" w:sz="0" w:space="0" w:color="auto"/>
      </w:divBdr>
    </w:div>
    <w:div w:id="489560347">
      <w:bodyDiv w:val="1"/>
      <w:marLeft w:val="0"/>
      <w:marRight w:val="0"/>
      <w:marTop w:val="0"/>
      <w:marBottom w:val="0"/>
      <w:divBdr>
        <w:top w:val="none" w:sz="0" w:space="0" w:color="auto"/>
        <w:left w:val="none" w:sz="0" w:space="0" w:color="auto"/>
        <w:bottom w:val="none" w:sz="0" w:space="0" w:color="auto"/>
        <w:right w:val="none" w:sz="0" w:space="0" w:color="auto"/>
      </w:divBdr>
    </w:div>
    <w:div w:id="489907456">
      <w:bodyDiv w:val="1"/>
      <w:marLeft w:val="0"/>
      <w:marRight w:val="0"/>
      <w:marTop w:val="0"/>
      <w:marBottom w:val="0"/>
      <w:divBdr>
        <w:top w:val="none" w:sz="0" w:space="0" w:color="auto"/>
        <w:left w:val="none" w:sz="0" w:space="0" w:color="auto"/>
        <w:bottom w:val="none" w:sz="0" w:space="0" w:color="auto"/>
        <w:right w:val="none" w:sz="0" w:space="0" w:color="auto"/>
      </w:divBdr>
    </w:div>
    <w:div w:id="491875332">
      <w:bodyDiv w:val="1"/>
      <w:marLeft w:val="0"/>
      <w:marRight w:val="0"/>
      <w:marTop w:val="0"/>
      <w:marBottom w:val="0"/>
      <w:divBdr>
        <w:top w:val="none" w:sz="0" w:space="0" w:color="auto"/>
        <w:left w:val="none" w:sz="0" w:space="0" w:color="auto"/>
        <w:bottom w:val="none" w:sz="0" w:space="0" w:color="auto"/>
        <w:right w:val="none" w:sz="0" w:space="0" w:color="auto"/>
      </w:divBdr>
    </w:div>
    <w:div w:id="492338980">
      <w:bodyDiv w:val="1"/>
      <w:marLeft w:val="0"/>
      <w:marRight w:val="0"/>
      <w:marTop w:val="0"/>
      <w:marBottom w:val="0"/>
      <w:divBdr>
        <w:top w:val="none" w:sz="0" w:space="0" w:color="auto"/>
        <w:left w:val="none" w:sz="0" w:space="0" w:color="auto"/>
        <w:bottom w:val="none" w:sz="0" w:space="0" w:color="auto"/>
        <w:right w:val="none" w:sz="0" w:space="0" w:color="auto"/>
      </w:divBdr>
    </w:div>
    <w:div w:id="492725668">
      <w:bodyDiv w:val="1"/>
      <w:marLeft w:val="0"/>
      <w:marRight w:val="0"/>
      <w:marTop w:val="0"/>
      <w:marBottom w:val="0"/>
      <w:divBdr>
        <w:top w:val="none" w:sz="0" w:space="0" w:color="auto"/>
        <w:left w:val="none" w:sz="0" w:space="0" w:color="auto"/>
        <w:bottom w:val="none" w:sz="0" w:space="0" w:color="auto"/>
        <w:right w:val="none" w:sz="0" w:space="0" w:color="auto"/>
      </w:divBdr>
    </w:div>
    <w:div w:id="492916547">
      <w:bodyDiv w:val="1"/>
      <w:marLeft w:val="0"/>
      <w:marRight w:val="0"/>
      <w:marTop w:val="0"/>
      <w:marBottom w:val="0"/>
      <w:divBdr>
        <w:top w:val="none" w:sz="0" w:space="0" w:color="auto"/>
        <w:left w:val="none" w:sz="0" w:space="0" w:color="auto"/>
        <w:bottom w:val="none" w:sz="0" w:space="0" w:color="auto"/>
        <w:right w:val="none" w:sz="0" w:space="0" w:color="auto"/>
      </w:divBdr>
    </w:div>
    <w:div w:id="496775791">
      <w:bodyDiv w:val="1"/>
      <w:marLeft w:val="0"/>
      <w:marRight w:val="0"/>
      <w:marTop w:val="0"/>
      <w:marBottom w:val="0"/>
      <w:divBdr>
        <w:top w:val="none" w:sz="0" w:space="0" w:color="auto"/>
        <w:left w:val="none" w:sz="0" w:space="0" w:color="auto"/>
        <w:bottom w:val="none" w:sz="0" w:space="0" w:color="auto"/>
        <w:right w:val="none" w:sz="0" w:space="0" w:color="auto"/>
      </w:divBdr>
    </w:div>
    <w:div w:id="497311517">
      <w:bodyDiv w:val="1"/>
      <w:marLeft w:val="0"/>
      <w:marRight w:val="0"/>
      <w:marTop w:val="0"/>
      <w:marBottom w:val="0"/>
      <w:divBdr>
        <w:top w:val="none" w:sz="0" w:space="0" w:color="auto"/>
        <w:left w:val="none" w:sz="0" w:space="0" w:color="auto"/>
        <w:bottom w:val="none" w:sz="0" w:space="0" w:color="auto"/>
        <w:right w:val="none" w:sz="0" w:space="0" w:color="auto"/>
      </w:divBdr>
    </w:div>
    <w:div w:id="498614431">
      <w:bodyDiv w:val="1"/>
      <w:marLeft w:val="0"/>
      <w:marRight w:val="0"/>
      <w:marTop w:val="0"/>
      <w:marBottom w:val="0"/>
      <w:divBdr>
        <w:top w:val="none" w:sz="0" w:space="0" w:color="auto"/>
        <w:left w:val="none" w:sz="0" w:space="0" w:color="auto"/>
        <w:bottom w:val="none" w:sz="0" w:space="0" w:color="auto"/>
        <w:right w:val="none" w:sz="0" w:space="0" w:color="auto"/>
      </w:divBdr>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94150">
      <w:bodyDiv w:val="1"/>
      <w:marLeft w:val="0"/>
      <w:marRight w:val="0"/>
      <w:marTop w:val="0"/>
      <w:marBottom w:val="0"/>
      <w:divBdr>
        <w:top w:val="none" w:sz="0" w:space="0" w:color="auto"/>
        <w:left w:val="none" w:sz="0" w:space="0" w:color="auto"/>
        <w:bottom w:val="none" w:sz="0" w:space="0" w:color="auto"/>
        <w:right w:val="none" w:sz="0" w:space="0" w:color="auto"/>
      </w:divBdr>
    </w:div>
    <w:div w:id="499278709">
      <w:bodyDiv w:val="1"/>
      <w:marLeft w:val="0"/>
      <w:marRight w:val="0"/>
      <w:marTop w:val="0"/>
      <w:marBottom w:val="0"/>
      <w:divBdr>
        <w:top w:val="none" w:sz="0" w:space="0" w:color="auto"/>
        <w:left w:val="none" w:sz="0" w:space="0" w:color="auto"/>
        <w:bottom w:val="none" w:sz="0" w:space="0" w:color="auto"/>
        <w:right w:val="none" w:sz="0" w:space="0" w:color="auto"/>
      </w:divBdr>
    </w:div>
    <w:div w:id="499545821">
      <w:bodyDiv w:val="1"/>
      <w:marLeft w:val="0"/>
      <w:marRight w:val="0"/>
      <w:marTop w:val="0"/>
      <w:marBottom w:val="0"/>
      <w:divBdr>
        <w:top w:val="none" w:sz="0" w:space="0" w:color="auto"/>
        <w:left w:val="none" w:sz="0" w:space="0" w:color="auto"/>
        <w:bottom w:val="none" w:sz="0" w:space="0" w:color="auto"/>
        <w:right w:val="none" w:sz="0" w:space="0" w:color="auto"/>
      </w:divBdr>
    </w:div>
    <w:div w:id="499546571">
      <w:bodyDiv w:val="1"/>
      <w:marLeft w:val="0"/>
      <w:marRight w:val="0"/>
      <w:marTop w:val="0"/>
      <w:marBottom w:val="0"/>
      <w:divBdr>
        <w:top w:val="none" w:sz="0" w:space="0" w:color="auto"/>
        <w:left w:val="none" w:sz="0" w:space="0" w:color="auto"/>
        <w:bottom w:val="none" w:sz="0" w:space="0" w:color="auto"/>
        <w:right w:val="none" w:sz="0" w:space="0" w:color="auto"/>
      </w:divBdr>
    </w:div>
    <w:div w:id="499582679">
      <w:bodyDiv w:val="1"/>
      <w:marLeft w:val="0"/>
      <w:marRight w:val="0"/>
      <w:marTop w:val="0"/>
      <w:marBottom w:val="0"/>
      <w:divBdr>
        <w:top w:val="none" w:sz="0" w:space="0" w:color="auto"/>
        <w:left w:val="none" w:sz="0" w:space="0" w:color="auto"/>
        <w:bottom w:val="none" w:sz="0" w:space="0" w:color="auto"/>
        <w:right w:val="none" w:sz="0" w:space="0" w:color="auto"/>
      </w:divBdr>
    </w:div>
    <w:div w:id="499738206">
      <w:bodyDiv w:val="1"/>
      <w:marLeft w:val="0"/>
      <w:marRight w:val="0"/>
      <w:marTop w:val="0"/>
      <w:marBottom w:val="0"/>
      <w:divBdr>
        <w:top w:val="none" w:sz="0" w:space="0" w:color="auto"/>
        <w:left w:val="none" w:sz="0" w:space="0" w:color="auto"/>
        <w:bottom w:val="none" w:sz="0" w:space="0" w:color="auto"/>
        <w:right w:val="none" w:sz="0" w:space="0" w:color="auto"/>
      </w:divBdr>
    </w:div>
    <w:div w:id="500582260">
      <w:bodyDiv w:val="1"/>
      <w:marLeft w:val="0"/>
      <w:marRight w:val="0"/>
      <w:marTop w:val="0"/>
      <w:marBottom w:val="0"/>
      <w:divBdr>
        <w:top w:val="none" w:sz="0" w:space="0" w:color="auto"/>
        <w:left w:val="none" w:sz="0" w:space="0" w:color="auto"/>
        <w:bottom w:val="none" w:sz="0" w:space="0" w:color="auto"/>
        <w:right w:val="none" w:sz="0" w:space="0" w:color="auto"/>
      </w:divBdr>
    </w:div>
    <w:div w:id="500895412">
      <w:bodyDiv w:val="1"/>
      <w:marLeft w:val="0"/>
      <w:marRight w:val="0"/>
      <w:marTop w:val="0"/>
      <w:marBottom w:val="0"/>
      <w:divBdr>
        <w:top w:val="none" w:sz="0" w:space="0" w:color="auto"/>
        <w:left w:val="none" w:sz="0" w:space="0" w:color="auto"/>
        <w:bottom w:val="none" w:sz="0" w:space="0" w:color="auto"/>
        <w:right w:val="none" w:sz="0" w:space="0" w:color="auto"/>
      </w:divBdr>
    </w:div>
    <w:div w:id="500972662">
      <w:bodyDiv w:val="1"/>
      <w:marLeft w:val="0"/>
      <w:marRight w:val="0"/>
      <w:marTop w:val="0"/>
      <w:marBottom w:val="0"/>
      <w:divBdr>
        <w:top w:val="none" w:sz="0" w:space="0" w:color="auto"/>
        <w:left w:val="none" w:sz="0" w:space="0" w:color="auto"/>
        <w:bottom w:val="none" w:sz="0" w:space="0" w:color="auto"/>
        <w:right w:val="none" w:sz="0" w:space="0" w:color="auto"/>
      </w:divBdr>
    </w:div>
    <w:div w:id="506553524">
      <w:bodyDiv w:val="1"/>
      <w:marLeft w:val="0"/>
      <w:marRight w:val="0"/>
      <w:marTop w:val="0"/>
      <w:marBottom w:val="0"/>
      <w:divBdr>
        <w:top w:val="none" w:sz="0" w:space="0" w:color="auto"/>
        <w:left w:val="none" w:sz="0" w:space="0" w:color="auto"/>
        <w:bottom w:val="none" w:sz="0" w:space="0" w:color="auto"/>
        <w:right w:val="none" w:sz="0" w:space="0" w:color="auto"/>
      </w:divBdr>
    </w:div>
    <w:div w:id="511531251">
      <w:bodyDiv w:val="1"/>
      <w:marLeft w:val="0"/>
      <w:marRight w:val="0"/>
      <w:marTop w:val="0"/>
      <w:marBottom w:val="0"/>
      <w:divBdr>
        <w:top w:val="none" w:sz="0" w:space="0" w:color="auto"/>
        <w:left w:val="none" w:sz="0" w:space="0" w:color="auto"/>
        <w:bottom w:val="none" w:sz="0" w:space="0" w:color="auto"/>
        <w:right w:val="none" w:sz="0" w:space="0" w:color="auto"/>
      </w:divBdr>
    </w:div>
    <w:div w:id="511601958">
      <w:bodyDiv w:val="1"/>
      <w:marLeft w:val="0"/>
      <w:marRight w:val="0"/>
      <w:marTop w:val="0"/>
      <w:marBottom w:val="0"/>
      <w:divBdr>
        <w:top w:val="none" w:sz="0" w:space="0" w:color="auto"/>
        <w:left w:val="none" w:sz="0" w:space="0" w:color="auto"/>
        <w:bottom w:val="none" w:sz="0" w:space="0" w:color="auto"/>
        <w:right w:val="none" w:sz="0" w:space="0" w:color="auto"/>
      </w:divBdr>
    </w:div>
    <w:div w:id="511796870">
      <w:bodyDiv w:val="1"/>
      <w:marLeft w:val="0"/>
      <w:marRight w:val="0"/>
      <w:marTop w:val="0"/>
      <w:marBottom w:val="0"/>
      <w:divBdr>
        <w:top w:val="none" w:sz="0" w:space="0" w:color="auto"/>
        <w:left w:val="none" w:sz="0" w:space="0" w:color="auto"/>
        <w:bottom w:val="none" w:sz="0" w:space="0" w:color="auto"/>
        <w:right w:val="none" w:sz="0" w:space="0" w:color="auto"/>
      </w:divBdr>
    </w:div>
    <w:div w:id="512763864">
      <w:bodyDiv w:val="1"/>
      <w:marLeft w:val="0"/>
      <w:marRight w:val="0"/>
      <w:marTop w:val="0"/>
      <w:marBottom w:val="0"/>
      <w:divBdr>
        <w:top w:val="none" w:sz="0" w:space="0" w:color="auto"/>
        <w:left w:val="none" w:sz="0" w:space="0" w:color="auto"/>
        <w:bottom w:val="none" w:sz="0" w:space="0" w:color="auto"/>
        <w:right w:val="none" w:sz="0" w:space="0" w:color="auto"/>
      </w:divBdr>
    </w:div>
    <w:div w:id="512842077">
      <w:bodyDiv w:val="1"/>
      <w:marLeft w:val="0"/>
      <w:marRight w:val="0"/>
      <w:marTop w:val="0"/>
      <w:marBottom w:val="0"/>
      <w:divBdr>
        <w:top w:val="none" w:sz="0" w:space="0" w:color="auto"/>
        <w:left w:val="none" w:sz="0" w:space="0" w:color="auto"/>
        <w:bottom w:val="none" w:sz="0" w:space="0" w:color="auto"/>
        <w:right w:val="none" w:sz="0" w:space="0" w:color="auto"/>
      </w:divBdr>
    </w:div>
    <w:div w:id="512886083">
      <w:bodyDiv w:val="1"/>
      <w:marLeft w:val="0"/>
      <w:marRight w:val="0"/>
      <w:marTop w:val="0"/>
      <w:marBottom w:val="0"/>
      <w:divBdr>
        <w:top w:val="none" w:sz="0" w:space="0" w:color="auto"/>
        <w:left w:val="none" w:sz="0" w:space="0" w:color="auto"/>
        <w:bottom w:val="none" w:sz="0" w:space="0" w:color="auto"/>
        <w:right w:val="none" w:sz="0" w:space="0" w:color="auto"/>
      </w:divBdr>
    </w:div>
    <w:div w:id="513081924">
      <w:bodyDiv w:val="1"/>
      <w:marLeft w:val="0"/>
      <w:marRight w:val="0"/>
      <w:marTop w:val="0"/>
      <w:marBottom w:val="0"/>
      <w:divBdr>
        <w:top w:val="none" w:sz="0" w:space="0" w:color="auto"/>
        <w:left w:val="none" w:sz="0" w:space="0" w:color="auto"/>
        <w:bottom w:val="none" w:sz="0" w:space="0" w:color="auto"/>
        <w:right w:val="none" w:sz="0" w:space="0" w:color="auto"/>
      </w:divBdr>
    </w:div>
    <w:div w:id="513617607">
      <w:bodyDiv w:val="1"/>
      <w:marLeft w:val="0"/>
      <w:marRight w:val="0"/>
      <w:marTop w:val="0"/>
      <w:marBottom w:val="0"/>
      <w:divBdr>
        <w:top w:val="none" w:sz="0" w:space="0" w:color="auto"/>
        <w:left w:val="none" w:sz="0" w:space="0" w:color="auto"/>
        <w:bottom w:val="none" w:sz="0" w:space="0" w:color="auto"/>
        <w:right w:val="none" w:sz="0" w:space="0" w:color="auto"/>
      </w:divBdr>
    </w:div>
    <w:div w:id="514223520">
      <w:bodyDiv w:val="1"/>
      <w:marLeft w:val="0"/>
      <w:marRight w:val="0"/>
      <w:marTop w:val="0"/>
      <w:marBottom w:val="0"/>
      <w:divBdr>
        <w:top w:val="none" w:sz="0" w:space="0" w:color="auto"/>
        <w:left w:val="none" w:sz="0" w:space="0" w:color="auto"/>
        <w:bottom w:val="none" w:sz="0" w:space="0" w:color="auto"/>
        <w:right w:val="none" w:sz="0" w:space="0" w:color="auto"/>
      </w:divBdr>
    </w:div>
    <w:div w:id="516504940">
      <w:bodyDiv w:val="1"/>
      <w:marLeft w:val="0"/>
      <w:marRight w:val="0"/>
      <w:marTop w:val="0"/>
      <w:marBottom w:val="0"/>
      <w:divBdr>
        <w:top w:val="none" w:sz="0" w:space="0" w:color="auto"/>
        <w:left w:val="none" w:sz="0" w:space="0" w:color="auto"/>
        <w:bottom w:val="none" w:sz="0" w:space="0" w:color="auto"/>
        <w:right w:val="none" w:sz="0" w:space="0" w:color="auto"/>
      </w:divBdr>
    </w:div>
    <w:div w:id="516892049">
      <w:bodyDiv w:val="1"/>
      <w:marLeft w:val="0"/>
      <w:marRight w:val="0"/>
      <w:marTop w:val="0"/>
      <w:marBottom w:val="0"/>
      <w:divBdr>
        <w:top w:val="none" w:sz="0" w:space="0" w:color="auto"/>
        <w:left w:val="none" w:sz="0" w:space="0" w:color="auto"/>
        <w:bottom w:val="none" w:sz="0" w:space="0" w:color="auto"/>
        <w:right w:val="none" w:sz="0" w:space="0" w:color="auto"/>
      </w:divBdr>
    </w:div>
    <w:div w:id="516969774">
      <w:bodyDiv w:val="1"/>
      <w:marLeft w:val="0"/>
      <w:marRight w:val="0"/>
      <w:marTop w:val="0"/>
      <w:marBottom w:val="0"/>
      <w:divBdr>
        <w:top w:val="none" w:sz="0" w:space="0" w:color="auto"/>
        <w:left w:val="none" w:sz="0" w:space="0" w:color="auto"/>
        <w:bottom w:val="none" w:sz="0" w:space="0" w:color="auto"/>
        <w:right w:val="none" w:sz="0" w:space="0" w:color="auto"/>
      </w:divBdr>
    </w:div>
    <w:div w:id="517811794">
      <w:bodyDiv w:val="1"/>
      <w:marLeft w:val="0"/>
      <w:marRight w:val="0"/>
      <w:marTop w:val="0"/>
      <w:marBottom w:val="0"/>
      <w:divBdr>
        <w:top w:val="none" w:sz="0" w:space="0" w:color="auto"/>
        <w:left w:val="none" w:sz="0" w:space="0" w:color="auto"/>
        <w:bottom w:val="none" w:sz="0" w:space="0" w:color="auto"/>
        <w:right w:val="none" w:sz="0" w:space="0" w:color="auto"/>
      </w:divBdr>
    </w:div>
    <w:div w:id="518391870">
      <w:bodyDiv w:val="1"/>
      <w:marLeft w:val="0"/>
      <w:marRight w:val="0"/>
      <w:marTop w:val="0"/>
      <w:marBottom w:val="0"/>
      <w:divBdr>
        <w:top w:val="none" w:sz="0" w:space="0" w:color="auto"/>
        <w:left w:val="none" w:sz="0" w:space="0" w:color="auto"/>
        <w:bottom w:val="none" w:sz="0" w:space="0" w:color="auto"/>
        <w:right w:val="none" w:sz="0" w:space="0" w:color="auto"/>
      </w:divBdr>
    </w:div>
    <w:div w:id="519438902">
      <w:bodyDiv w:val="1"/>
      <w:marLeft w:val="0"/>
      <w:marRight w:val="0"/>
      <w:marTop w:val="0"/>
      <w:marBottom w:val="0"/>
      <w:divBdr>
        <w:top w:val="none" w:sz="0" w:space="0" w:color="auto"/>
        <w:left w:val="none" w:sz="0" w:space="0" w:color="auto"/>
        <w:bottom w:val="none" w:sz="0" w:space="0" w:color="auto"/>
        <w:right w:val="none" w:sz="0" w:space="0" w:color="auto"/>
      </w:divBdr>
    </w:div>
    <w:div w:id="519468622">
      <w:bodyDiv w:val="1"/>
      <w:marLeft w:val="0"/>
      <w:marRight w:val="0"/>
      <w:marTop w:val="0"/>
      <w:marBottom w:val="0"/>
      <w:divBdr>
        <w:top w:val="none" w:sz="0" w:space="0" w:color="auto"/>
        <w:left w:val="none" w:sz="0" w:space="0" w:color="auto"/>
        <w:bottom w:val="none" w:sz="0" w:space="0" w:color="auto"/>
        <w:right w:val="none" w:sz="0" w:space="0" w:color="auto"/>
      </w:divBdr>
    </w:div>
    <w:div w:id="520902298">
      <w:bodyDiv w:val="1"/>
      <w:marLeft w:val="0"/>
      <w:marRight w:val="0"/>
      <w:marTop w:val="0"/>
      <w:marBottom w:val="0"/>
      <w:divBdr>
        <w:top w:val="none" w:sz="0" w:space="0" w:color="auto"/>
        <w:left w:val="none" w:sz="0" w:space="0" w:color="auto"/>
        <w:bottom w:val="none" w:sz="0" w:space="0" w:color="auto"/>
        <w:right w:val="none" w:sz="0" w:space="0" w:color="auto"/>
      </w:divBdr>
    </w:div>
    <w:div w:id="521012815">
      <w:bodyDiv w:val="1"/>
      <w:marLeft w:val="0"/>
      <w:marRight w:val="0"/>
      <w:marTop w:val="0"/>
      <w:marBottom w:val="0"/>
      <w:divBdr>
        <w:top w:val="none" w:sz="0" w:space="0" w:color="auto"/>
        <w:left w:val="none" w:sz="0" w:space="0" w:color="auto"/>
        <w:bottom w:val="none" w:sz="0" w:space="0" w:color="auto"/>
        <w:right w:val="none" w:sz="0" w:space="0" w:color="auto"/>
      </w:divBdr>
    </w:div>
    <w:div w:id="521170914">
      <w:bodyDiv w:val="1"/>
      <w:marLeft w:val="0"/>
      <w:marRight w:val="0"/>
      <w:marTop w:val="0"/>
      <w:marBottom w:val="0"/>
      <w:divBdr>
        <w:top w:val="none" w:sz="0" w:space="0" w:color="auto"/>
        <w:left w:val="none" w:sz="0" w:space="0" w:color="auto"/>
        <w:bottom w:val="none" w:sz="0" w:space="0" w:color="auto"/>
        <w:right w:val="none" w:sz="0" w:space="0" w:color="auto"/>
      </w:divBdr>
    </w:div>
    <w:div w:id="521818205">
      <w:bodyDiv w:val="1"/>
      <w:marLeft w:val="0"/>
      <w:marRight w:val="0"/>
      <w:marTop w:val="0"/>
      <w:marBottom w:val="0"/>
      <w:divBdr>
        <w:top w:val="none" w:sz="0" w:space="0" w:color="auto"/>
        <w:left w:val="none" w:sz="0" w:space="0" w:color="auto"/>
        <w:bottom w:val="none" w:sz="0" w:space="0" w:color="auto"/>
        <w:right w:val="none" w:sz="0" w:space="0" w:color="auto"/>
      </w:divBdr>
    </w:div>
    <w:div w:id="522136641">
      <w:bodyDiv w:val="1"/>
      <w:marLeft w:val="0"/>
      <w:marRight w:val="0"/>
      <w:marTop w:val="0"/>
      <w:marBottom w:val="0"/>
      <w:divBdr>
        <w:top w:val="none" w:sz="0" w:space="0" w:color="auto"/>
        <w:left w:val="none" w:sz="0" w:space="0" w:color="auto"/>
        <w:bottom w:val="none" w:sz="0" w:space="0" w:color="auto"/>
        <w:right w:val="none" w:sz="0" w:space="0" w:color="auto"/>
      </w:divBdr>
    </w:div>
    <w:div w:id="523061707">
      <w:bodyDiv w:val="1"/>
      <w:marLeft w:val="0"/>
      <w:marRight w:val="0"/>
      <w:marTop w:val="0"/>
      <w:marBottom w:val="0"/>
      <w:divBdr>
        <w:top w:val="none" w:sz="0" w:space="0" w:color="auto"/>
        <w:left w:val="none" w:sz="0" w:space="0" w:color="auto"/>
        <w:bottom w:val="none" w:sz="0" w:space="0" w:color="auto"/>
        <w:right w:val="none" w:sz="0" w:space="0" w:color="auto"/>
      </w:divBdr>
    </w:div>
    <w:div w:id="523908255">
      <w:bodyDiv w:val="1"/>
      <w:marLeft w:val="0"/>
      <w:marRight w:val="0"/>
      <w:marTop w:val="0"/>
      <w:marBottom w:val="0"/>
      <w:divBdr>
        <w:top w:val="none" w:sz="0" w:space="0" w:color="auto"/>
        <w:left w:val="none" w:sz="0" w:space="0" w:color="auto"/>
        <w:bottom w:val="none" w:sz="0" w:space="0" w:color="auto"/>
        <w:right w:val="none" w:sz="0" w:space="0" w:color="auto"/>
      </w:divBdr>
    </w:div>
    <w:div w:id="525362774">
      <w:bodyDiv w:val="1"/>
      <w:marLeft w:val="0"/>
      <w:marRight w:val="0"/>
      <w:marTop w:val="0"/>
      <w:marBottom w:val="0"/>
      <w:divBdr>
        <w:top w:val="none" w:sz="0" w:space="0" w:color="auto"/>
        <w:left w:val="none" w:sz="0" w:space="0" w:color="auto"/>
        <w:bottom w:val="none" w:sz="0" w:space="0" w:color="auto"/>
        <w:right w:val="none" w:sz="0" w:space="0" w:color="auto"/>
      </w:divBdr>
    </w:div>
    <w:div w:id="526334208">
      <w:bodyDiv w:val="1"/>
      <w:marLeft w:val="0"/>
      <w:marRight w:val="0"/>
      <w:marTop w:val="0"/>
      <w:marBottom w:val="0"/>
      <w:divBdr>
        <w:top w:val="none" w:sz="0" w:space="0" w:color="auto"/>
        <w:left w:val="none" w:sz="0" w:space="0" w:color="auto"/>
        <w:bottom w:val="none" w:sz="0" w:space="0" w:color="auto"/>
        <w:right w:val="none" w:sz="0" w:space="0" w:color="auto"/>
      </w:divBdr>
    </w:div>
    <w:div w:id="526725056">
      <w:bodyDiv w:val="1"/>
      <w:marLeft w:val="0"/>
      <w:marRight w:val="0"/>
      <w:marTop w:val="0"/>
      <w:marBottom w:val="0"/>
      <w:divBdr>
        <w:top w:val="none" w:sz="0" w:space="0" w:color="auto"/>
        <w:left w:val="none" w:sz="0" w:space="0" w:color="auto"/>
        <w:bottom w:val="none" w:sz="0" w:space="0" w:color="auto"/>
        <w:right w:val="none" w:sz="0" w:space="0" w:color="auto"/>
      </w:divBdr>
    </w:div>
    <w:div w:id="527454849">
      <w:bodyDiv w:val="1"/>
      <w:marLeft w:val="0"/>
      <w:marRight w:val="0"/>
      <w:marTop w:val="0"/>
      <w:marBottom w:val="0"/>
      <w:divBdr>
        <w:top w:val="none" w:sz="0" w:space="0" w:color="auto"/>
        <w:left w:val="none" w:sz="0" w:space="0" w:color="auto"/>
        <w:bottom w:val="none" w:sz="0" w:space="0" w:color="auto"/>
        <w:right w:val="none" w:sz="0" w:space="0" w:color="auto"/>
      </w:divBdr>
    </w:div>
    <w:div w:id="527765428">
      <w:bodyDiv w:val="1"/>
      <w:marLeft w:val="0"/>
      <w:marRight w:val="0"/>
      <w:marTop w:val="0"/>
      <w:marBottom w:val="0"/>
      <w:divBdr>
        <w:top w:val="none" w:sz="0" w:space="0" w:color="auto"/>
        <w:left w:val="none" w:sz="0" w:space="0" w:color="auto"/>
        <w:bottom w:val="none" w:sz="0" w:space="0" w:color="auto"/>
        <w:right w:val="none" w:sz="0" w:space="0" w:color="auto"/>
      </w:divBdr>
    </w:div>
    <w:div w:id="529993080">
      <w:bodyDiv w:val="1"/>
      <w:marLeft w:val="0"/>
      <w:marRight w:val="0"/>
      <w:marTop w:val="0"/>
      <w:marBottom w:val="0"/>
      <w:divBdr>
        <w:top w:val="none" w:sz="0" w:space="0" w:color="auto"/>
        <w:left w:val="none" w:sz="0" w:space="0" w:color="auto"/>
        <w:bottom w:val="none" w:sz="0" w:space="0" w:color="auto"/>
        <w:right w:val="none" w:sz="0" w:space="0" w:color="auto"/>
      </w:divBdr>
    </w:div>
    <w:div w:id="531574532">
      <w:bodyDiv w:val="1"/>
      <w:marLeft w:val="0"/>
      <w:marRight w:val="0"/>
      <w:marTop w:val="0"/>
      <w:marBottom w:val="0"/>
      <w:divBdr>
        <w:top w:val="none" w:sz="0" w:space="0" w:color="auto"/>
        <w:left w:val="none" w:sz="0" w:space="0" w:color="auto"/>
        <w:bottom w:val="none" w:sz="0" w:space="0" w:color="auto"/>
        <w:right w:val="none" w:sz="0" w:space="0" w:color="auto"/>
      </w:divBdr>
    </w:div>
    <w:div w:id="532546219">
      <w:bodyDiv w:val="1"/>
      <w:marLeft w:val="0"/>
      <w:marRight w:val="0"/>
      <w:marTop w:val="0"/>
      <w:marBottom w:val="0"/>
      <w:divBdr>
        <w:top w:val="none" w:sz="0" w:space="0" w:color="auto"/>
        <w:left w:val="none" w:sz="0" w:space="0" w:color="auto"/>
        <w:bottom w:val="none" w:sz="0" w:space="0" w:color="auto"/>
        <w:right w:val="none" w:sz="0" w:space="0" w:color="auto"/>
      </w:divBdr>
    </w:div>
    <w:div w:id="532697404">
      <w:bodyDiv w:val="1"/>
      <w:marLeft w:val="0"/>
      <w:marRight w:val="0"/>
      <w:marTop w:val="0"/>
      <w:marBottom w:val="0"/>
      <w:divBdr>
        <w:top w:val="none" w:sz="0" w:space="0" w:color="auto"/>
        <w:left w:val="none" w:sz="0" w:space="0" w:color="auto"/>
        <w:bottom w:val="none" w:sz="0" w:space="0" w:color="auto"/>
        <w:right w:val="none" w:sz="0" w:space="0" w:color="auto"/>
      </w:divBdr>
    </w:div>
    <w:div w:id="533272392">
      <w:bodyDiv w:val="1"/>
      <w:marLeft w:val="0"/>
      <w:marRight w:val="0"/>
      <w:marTop w:val="0"/>
      <w:marBottom w:val="0"/>
      <w:divBdr>
        <w:top w:val="none" w:sz="0" w:space="0" w:color="auto"/>
        <w:left w:val="none" w:sz="0" w:space="0" w:color="auto"/>
        <w:bottom w:val="none" w:sz="0" w:space="0" w:color="auto"/>
        <w:right w:val="none" w:sz="0" w:space="0" w:color="auto"/>
      </w:divBdr>
    </w:div>
    <w:div w:id="534083304">
      <w:bodyDiv w:val="1"/>
      <w:marLeft w:val="0"/>
      <w:marRight w:val="0"/>
      <w:marTop w:val="0"/>
      <w:marBottom w:val="0"/>
      <w:divBdr>
        <w:top w:val="none" w:sz="0" w:space="0" w:color="auto"/>
        <w:left w:val="none" w:sz="0" w:space="0" w:color="auto"/>
        <w:bottom w:val="none" w:sz="0" w:space="0" w:color="auto"/>
        <w:right w:val="none" w:sz="0" w:space="0" w:color="auto"/>
      </w:divBdr>
    </w:div>
    <w:div w:id="537739056">
      <w:bodyDiv w:val="1"/>
      <w:marLeft w:val="0"/>
      <w:marRight w:val="0"/>
      <w:marTop w:val="0"/>
      <w:marBottom w:val="0"/>
      <w:divBdr>
        <w:top w:val="none" w:sz="0" w:space="0" w:color="auto"/>
        <w:left w:val="none" w:sz="0" w:space="0" w:color="auto"/>
        <w:bottom w:val="none" w:sz="0" w:space="0" w:color="auto"/>
        <w:right w:val="none" w:sz="0" w:space="0" w:color="auto"/>
      </w:divBdr>
    </w:div>
    <w:div w:id="537861757">
      <w:bodyDiv w:val="1"/>
      <w:marLeft w:val="0"/>
      <w:marRight w:val="0"/>
      <w:marTop w:val="0"/>
      <w:marBottom w:val="0"/>
      <w:divBdr>
        <w:top w:val="none" w:sz="0" w:space="0" w:color="auto"/>
        <w:left w:val="none" w:sz="0" w:space="0" w:color="auto"/>
        <w:bottom w:val="none" w:sz="0" w:space="0" w:color="auto"/>
        <w:right w:val="none" w:sz="0" w:space="0" w:color="auto"/>
      </w:divBdr>
    </w:div>
    <w:div w:id="539322774">
      <w:bodyDiv w:val="1"/>
      <w:marLeft w:val="0"/>
      <w:marRight w:val="0"/>
      <w:marTop w:val="0"/>
      <w:marBottom w:val="0"/>
      <w:divBdr>
        <w:top w:val="none" w:sz="0" w:space="0" w:color="auto"/>
        <w:left w:val="none" w:sz="0" w:space="0" w:color="auto"/>
        <w:bottom w:val="none" w:sz="0" w:space="0" w:color="auto"/>
        <w:right w:val="none" w:sz="0" w:space="0" w:color="auto"/>
      </w:divBdr>
    </w:div>
    <w:div w:id="540282794">
      <w:bodyDiv w:val="1"/>
      <w:marLeft w:val="0"/>
      <w:marRight w:val="0"/>
      <w:marTop w:val="0"/>
      <w:marBottom w:val="0"/>
      <w:divBdr>
        <w:top w:val="none" w:sz="0" w:space="0" w:color="auto"/>
        <w:left w:val="none" w:sz="0" w:space="0" w:color="auto"/>
        <w:bottom w:val="none" w:sz="0" w:space="0" w:color="auto"/>
        <w:right w:val="none" w:sz="0" w:space="0" w:color="auto"/>
      </w:divBdr>
    </w:div>
    <w:div w:id="540291374">
      <w:bodyDiv w:val="1"/>
      <w:marLeft w:val="0"/>
      <w:marRight w:val="0"/>
      <w:marTop w:val="0"/>
      <w:marBottom w:val="0"/>
      <w:divBdr>
        <w:top w:val="none" w:sz="0" w:space="0" w:color="auto"/>
        <w:left w:val="none" w:sz="0" w:space="0" w:color="auto"/>
        <w:bottom w:val="none" w:sz="0" w:space="0" w:color="auto"/>
        <w:right w:val="none" w:sz="0" w:space="0" w:color="auto"/>
      </w:divBdr>
    </w:div>
    <w:div w:id="540292010">
      <w:bodyDiv w:val="1"/>
      <w:marLeft w:val="0"/>
      <w:marRight w:val="0"/>
      <w:marTop w:val="0"/>
      <w:marBottom w:val="0"/>
      <w:divBdr>
        <w:top w:val="none" w:sz="0" w:space="0" w:color="auto"/>
        <w:left w:val="none" w:sz="0" w:space="0" w:color="auto"/>
        <w:bottom w:val="none" w:sz="0" w:space="0" w:color="auto"/>
        <w:right w:val="none" w:sz="0" w:space="0" w:color="auto"/>
      </w:divBdr>
    </w:div>
    <w:div w:id="540636017">
      <w:bodyDiv w:val="1"/>
      <w:marLeft w:val="0"/>
      <w:marRight w:val="0"/>
      <w:marTop w:val="0"/>
      <w:marBottom w:val="0"/>
      <w:divBdr>
        <w:top w:val="none" w:sz="0" w:space="0" w:color="auto"/>
        <w:left w:val="none" w:sz="0" w:space="0" w:color="auto"/>
        <w:bottom w:val="none" w:sz="0" w:space="0" w:color="auto"/>
        <w:right w:val="none" w:sz="0" w:space="0" w:color="auto"/>
      </w:divBdr>
    </w:div>
    <w:div w:id="542406320">
      <w:bodyDiv w:val="1"/>
      <w:marLeft w:val="0"/>
      <w:marRight w:val="0"/>
      <w:marTop w:val="0"/>
      <w:marBottom w:val="0"/>
      <w:divBdr>
        <w:top w:val="none" w:sz="0" w:space="0" w:color="auto"/>
        <w:left w:val="none" w:sz="0" w:space="0" w:color="auto"/>
        <w:bottom w:val="none" w:sz="0" w:space="0" w:color="auto"/>
        <w:right w:val="none" w:sz="0" w:space="0" w:color="auto"/>
      </w:divBdr>
    </w:div>
    <w:div w:id="542910144">
      <w:bodyDiv w:val="1"/>
      <w:marLeft w:val="0"/>
      <w:marRight w:val="0"/>
      <w:marTop w:val="0"/>
      <w:marBottom w:val="0"/>
      <w:divBdr>
        <w:top w:val="none" w:sz="0" w:space="0" w:color="auto"/>
        <w:left w:val="none" w:sz="0" w:space="0" w:color="auto"/>
        <w:bottom w:val="none" w:sz="0" w:space="0" w:color="auto"/>
        <w:right w:val="none" w:sz="0" w:space="0" w:color="auto"/>
      </w:divBdr>
    </w:div>
    <w:div w:id="543369973">
      <w:bodyDiv w:val="1"/>
      <w:marLeft w:val="0"/>
      <w:marRight w:val="0"/>
      <w:marTop w:val="0"/>
      <w:marBottom w:val="0"/>
      <w:divBdr>
        <w:top w:val="none" w:sz="0" w:space="0" w:color="auto"/>
        <w:left w:val="none" w:sz="0" w:space="0" w:color="auto"/>
        <w:bottom w:val="none" w:sz="0" w:space="0" w:color="auto"/>
        <w:right w:val="none" w:sz="0" w:space="0" w:color="auto"/>
      </w:divBdr>
    </w:div>
    <w:div w:id="544483565">
      <w:bodyDiv w:val="1"/>
      <w:marLeft w:val="0"/>
      <w:marRight w:val="0"/>
      <w:marTop w:val="0"/>
      <w:marBottom w:val="0"/>
      <w:divBdr>
        <w:top w:val="none" w:sz="0" w:space="0" w:color="auto"/>
        <w:left w:val="none" w:sz="0" w:space="0" w:color="auto"/>
        <w:bottom w:val="none" w:sz="0" w:space="0" w:color="auto"/>
        <w:right w:val="none" w:sz="0" w:space="0" w:color="auto"/>
      </w:divBdr>
    </w:div>
    <w:div w:id="544606815">
      <w:bodyDiv w:val="1"/>
      <w:marLeft w:val="0"/>
      <w:marRight w:val="0"/>
      <w:marTop w:val="0"/>
      <w:marBottom w:val="0"/>
      <w:divBdr>
        <w:top w:val="none" w:sz="0" w:space="0" w:color="auto"/>
        <w:left w:val="none" w:sz="0" w:space="0" w:color="auto"/>
        <w:bottom w:val="none" w:sz="0" w:space="0" w:color="auto"/>
        <w:right w:val="none" w:sz="0" w:space="0" w:color="auto"/>
      </w:divBdr>
    </w:div>
    <w:div w:id="544831976">
      <w:bodyDiv w:val="1"/>
      <w:marLeft w:val="0"/>
      <w:marRight w:val="0"/>
      <w:marTop w:val="0"/>
      <w:marBottom w:val="0"/>
      <w:divBdr>
        <w:top w:val="none" w:sz="0" w:space="0" w:color="auto"/>
        <w:left w:val="none" w:sz="0" w:space="0" w:color="auto"/>
        <w:bottom w:val="none" w:sz="0" w:space="0" w:color="auto"/>
        <w:right w:val="none" w:sz="0" w:space="0" w:color="auto"/>
      </w:divBdr>
    </w:div>
    <w:div w:id="545720246">
      <w:bodyDiv w:val="1"/>
      <w:marLeft w:val="0"/>
      <w:marRight w:val="0"/>
      <w:marTop w:val="0"/>
      <w:marBottom w:val="0"/>
      <w:divBdr>
        <w:top w:val="none" w:sz="0" w:space="0" w:color="auto"/>
        <w:left w:val="none" w:sz="0" w:space="0" w:color="auto"/>
        <w:bottom w:val="none" w:sz="0" w:space="0" w:color="auto"/>
        <w:right w:val="none" w:sz="0" w:space="0" w:color="auto"/>
      </w:divBdr>
    </w:div>
    <w:div w:id="546067468">
      <w:bodyDiv w:val="1"/>
      <w:marLeft w:val="0"/>
      <w:marRight w:val="0"/>
      <w:marTop w:val="0"/>
      <w:marBottom w:val="0"/>
      <w:divBdr>
        <w:top w:val="none" w:sz="0" w:space="0" w:color="auto"/>
        <w:left w:val="none" w:sz="0" w:space="0" w:color="auto"/>
        <w:bottom w:val="none" w:sz="0" w:space="0" w:color="auto"/>
        <w:right w:val="none" w:sz="0" w:space="0" w:color="auto"/>
      </w:divBdr>
    </w:div>
    <w:div w:id="549340671">
      <w:bodyDiv w:val="1"/>
      <w:marLeft w:val="0"/>
      <w:marRight w:val="0"/>
      <w:marTop w:val="0"/>
      <w:marBottom w:val="0"/>
      <w:divBdr>
        <w:top w:val="none" w:sz="0" w:space="0" w:color="auto"/>
        <w:left w:val="none" w:sz="0" w:space="0" w:color="auto"/>
        <w:bottom w:val="none" w:sz="0" w:space="0" w:color="auto"/>
        <w:right w:val="none" w:sz="0" w:space="0" w:color="auto"/>
      </w:divBdr>
    </w:div>
    <w:div w:id="549347402">
      <w:bodyDiv w:val="1"/>
      <w:marLeft w:val="0"/>
      <w:marRight w:val="0"/>
      <w:marTop w:val="0"/>
      <w:marBottom w:val="0"/>
      <w:divBdr>
        <w:top w:val="none" w:sz="0" w:space="0" w:color="auto"/>
        <w:left w:val="none" w:sz="0" w:space="0" w:color="auto"/>
        <w:bottom w:val="none" w:sz="0" w:space="0" w:color="auto"/>
        <w:right w:val="none" w:sz="0" w:space="0" w:color="auto"/>
      </w:divBdr>
    </w:div>
    <w:div w:id="550578102">
      <w:bodyDiv w:val="1"/>
      <w:marLeft w:val="0"/>
      <w:marRight w:val="0"/>
      <w:marTop w:val="0"/>
      <w:marBottom w:val="0"/>
      <w:divBdr>
        <w:top w:val="none" w:sz="0" w:space="0" w:color="auto"/>
        <w:left w:val="none" w:sz="0" w:space="0" w:color="auto"/>
        <w:bottom w:val="none" w:sz="0" w:space="0" w:color="auto"/>
        <w:right w:val="none" w:sz="0" w:space="0" w:color="auto"/>
      </w:divBdr>
    </w:div>
    <w:div w:id="550652686">
      <w:bodyDiv w:val="1"/>
      <w:marLeft w:val="0"/>
      <w:marRight w:val="0"/>
      <w:marTop w:val="0"/>
      <w:marBottom w:val="0"/>
      <w:divBdr>
        <w:top w:val="none" w:sz="0" w:space="0" w:color="auto"/>
        <w:left w:val="none" w:sz="0" w:space="0" w:color="auto"/>
        <w:bottom w:val="none" w:sz="0" w:space="0" w:color="auto"/>
        <w:right w:val="none" w:sz="0" w:space="0" w:color="auto"/>
      </w:divBdr>
    </w:div>
    <w:div w:id="551574053">
      <w:bodyDiv w:val="1"/>
      <w:marLeft w:val="0"/>
      <w:marRight w:val="0"/>
      <w:marTop w:val="0"/>
      <w:marBottom w:val="0"/>
      <w:divBdr>
        <w:top w:val="none" w:sz="0" w:space="0" w:color="auto"/>
        <w:left w:val="none" w:sz="0" w:space="0" w:color="auto"/>
        <w:bottom w:val="none" w:sz="0" w:space="0" w:color="auto"/>
        <w:right w:val="none" w:sz="0" w:space="0" w:color="auto"/>
      </w:divBdr>
    </w:div>
    <w:div w:id="551776175">
      <w:bodyDiv w:val="1"/>
      <w:marLeft w:val="0"/>
      <w:marRight w:val="0"/>
      <w:marTop w:val="0"/>
      <w:marBottom w:val="0"/>
      <w:divBdr>
        <w:top w:val="none" w:sz="0" w:space="0" w:color="auto"/>
        <w:left w:val="none" w:sz="0" w:space="0" w:color="auto"/>
        <w:bottom w:val="none" w:sz="0" w:space="0" w:color="auto"/>
        <w:right w:val="none" w:sz="0" w:space="0" w:color="auto"/>
      </w:divBdr>
    </w:div>
    <w:div w:id="552274701">
      <w:bodyDiv w:val="1"/>
      <w:marLeft w:val="0"/>
      <w:marRight w:val="0"/>
      <w:marTop w:val="0"/>
      <w:marBottom w:val="0"/>
      <w:divBdr>
        <w:top w:val="none" w:sz="0" w:space="0" w:color="auto"/>
        <w:left w:val="none" w:sz="0" w:space="0" w:color="auto"/>
        <w:bottom w:val="none" w:sz="0" w:space="0" w:color="auto"/>
        <w:right w:val="none" w:sz="0" w:space="0" w:color="auto"/>
      </w:divBdr>
    </w:div>
    <w:div w:id="552429938">
      <w:bodyDiv w:val="1"/>
      <w:marLeft w:val="0"/>
      <w:marRight w:val="0"/>
      <w:marTop w:val="0"/>
      <w:marBottom w:val="0"/>
      <w:divBdr>
        <w:top w:val="none" w:sz="0" w:space="0" w:color="auto"/>
        <w:left w:val="none" w:sz="0" w:space="0" w:color="auto"/>
        <w:bottom w:val="none" w:sz="0" w:space="0" w:color="auto"/>
        <w:right w:val="none" w:sz="0" w:space="0" w:color="auto"/>
      </w:divBdr>
    </w:div>
    <w:div w:id="554049184">
      <w:bodyDiv w:val="1"/>
      <w:marLeft w:val="0"/>
      <w:marRight w:val="0"/>
      <w:marTop w:val="0"/>
      <w:marBottom w:val="0"/>
      <w:divBdr>
        <w:top w:val="none" w:sz="0" w:space="0" w:color="auto"/>
        <w:left w:val="none" w:sz="0" w:space="0" w:color="auto"/>
        <w:bottom w:val="none" w:sz="0" w:space="0" w:color="auto"/>
        <w:right w:val="none" w:sz="0" w:space="0" w:color="auto"/>
      </w:divBdr>
    </w:div>
    <w:div w:id="554390358">
      <w:bodyDiv w:val="1"/>
      <w:marLeft w:val="0"/>
      <w:marRight w:val="0"/>
      <w:marTop w:val="0"/>
      <w:marBottom w:val="0"/>
      <w:divBdr>
        <w:top w:val="none" w:sz="0" w:space="0" w:color="auto"/>
        <w:left w:val="none" w:sz="0" w:space="0" w:color="auto"/>
        <w:bottom w:val="none" w:sz="0" w:space="0" w:color="auto"/>
        <w:right w:val="none" w:sz="0" w:space="0" w:color="auto"/>
      </w:divBdr>
    </w:div>
    <w:div w:id="554507833">
      <w:bodyDiv w:val="1"/>
      <w:marLeft w:val="0"/>
      <w:marRight w:val="0"/>
      <w:marTop w:val="0"/>
      <w:marBottom w:val="0"/>
      <w:divBdr>
        <w:top w:val="none" w:sz="0" w:space="0" w:color="auto"/>
        <w:left w:val="none" w:sz="0" w:space="0" w:color="auto"/>
        <w:bottom w:val="none" w:sz="0" w:space="0" w:color="auto"/>
        <w:right w:val="none" w:sz="0" w:space="0" w:color="auto"/>
      </w:divBdr>
    </w:div>
    <w:div w:id="554974850">
      <w:bodyDiv w:val="1"/>
      <w:marLeft w:val="0"/>
      <w:marRight w:val="0"/>
      <w:marTop w:val="0"/>
      <w:marBottom w:val="0"/>
      <w:divBdr>
        <w:top w:val="none" w:sz="0" w:space="0" w:color="auto"/>
        <w:left w:val="none" w:sz="0" w:space="0" w:color="auto"/>
        <w:bottom w:val="none" w:sz="0" w:space="0" w:color="auto"/>
        <w:right w:val="none" w:sz="0" w:space="0" w:color="auto"/>
      </w:divBdr>
    </w:div>
    <w:div w:id="558520811">
      <w:bodyDiv w:val="1"/>
      <w:marLeft w:val="0"/>
      <w:marRight w:val="0"/>
      <w:marTop w:val="0"/>
      <w:marBottom w:val="0"/>
      <w:divBdr>
        <w:top w:val="none" w:sz="0" w:space="0" w:color="auto"/>
        <w:left w:val="none" w:sz="0" w:space="0" w:color="auto"/>
        <w:bottom w:val="none" w:sz="0" w:space="0" w:color="auto"/>
        <w:right w:val="none" w:sz="0" w:space="0" w:color="auto"/>
      </w:divBdr>
    </w:div>
    <w:div w:id="558790747">
      <w:bodyDiv w:val="1"/>
      <w:marLeft w:val="0"/>
      <w:marRight w:val="0"/>
      <w:marTop w:val="0"/>
      <w:marBottom w:val="0"/>
      <w:divBdr>
        <w:top w:val="none" w:sz="0" w:space="0" w:color="auto"/>
        <w:left w:val="none" w:sz="0" w:space="0" w:color="auto"/>
        <w:bottom w:val="none" w:sz="0" w:space="0" w:color="auto"/>
        <w:right w:val="none" w:sz="0" w:space="0" w:color="auto"/>
      </w:divBdr>
    </w:div>
    <w:div w:id="559100267">
      <w:bodyDiv w:val="1"/>
      <w:marLeft w:val="0"/>
      <w:marRight w:val="0"/>
      <w:marTop w:val="0"/>
      <w:marBottom w:val="0"/>
      <w:divBdr>
        <w:top w:val="none" w:sz="0" w:space="0" w:color="auto"/>
        <w:left w:val="none" w:sz="0" w:space="0" w:color="auto"/>
        <w:bottom w:val="none" w:sz="0" w:space="0" w:color="auto"/>
        <w:right w:val="none" w:sz="0" w:space="0" w:color="auto"/>
      </w:divBdr>
    </w:div>
    <w:div w:id="560093633">
      <w:bodyDiv w:val="1"/>
      <w:marLeft w:val="0"/>
      <w:marRight w:val="0"/>
      <w:marTop w:val="0"/>
      <w:marBottom w:val="0"/>
      <w:divBdr>
        <w:top w:val="none" w:sz="0" w:space="0" w:color="auto"/>
        <w:left w:val="none" w:sz="0" w:space="0" w:color="auto"/>
        <w:bottom w:val="none" w:sz="0" w:space="0" w:color="auto"/>
        <w:right w:val="none" w:sz="0" w:space="0" w:color="auto"/>
      </w:divBdr>
    </w:div>
    <w:div w:id="561672830">
      <w:bodyDiv w:val="1"/>
      <w:marLeft w:val="0"/>
      <w:marRight w:val="0"/>
      <w:marTop w:val="0"/>
      <w:marBottom w:val="0"/>
      <w:divBdr>
        <w:top w:val="none" w:sz="0" w:space="0" w:color="auto"/>
        <w:left w:val="none" w:sz="0" w:space="0" w:color="auto"/>
        <w:bottom w:val="none" w:sz="0" w:space="0" w:color="auto"/>
        <w:right w:val="none" w:sz="0" w:space="0" w:color="auto"/>
      </w:divBdr>
    </w:div>
    <w:div w:id="562255542">
      <w:bodyDiv w:val="1"/>
      <w:marLeft w:val="0"/>
      <w:marRight w:val="0"/>
      <w:marTop w:val="0"/>
      <w:marBottom w:val="0"/>
      <w:divBdr>
        <w:top w:val="none" w:sz="0" w:space="0" w:color="auto"/>
        <w:left w:val="none" w:sz="0" w:space="0" w:color="auto"/>
        <w:bottom w:val="none" w:sz="0" w:space="0" w:color="auto"/>
        <w:right w:val="none" w:sz="0" w:space="0" w:color="auto"/>
      </w:divBdr>
    </w:div>
    <w:div w:id="562642512">
      <w:bodyDiv w:val="1"/>
      <w:marLeft w:val="0"/>
      <w:marRight w:val="0"/>
      <w:marTop w:val="0"/>
      <w:marBottom w:val="0"/>
      <w:divBdr>
        <w:top w:val="none" w:sz="0" w:space="0" w:color="auto"/>
        <w:left w:val="none" w:sz="0" w:space="0" w:color="auto"/>
        <w:bottom w:val="none" w:sz="0" w:space="0" w:color="auto"/>
        <w:right w:val="none" w:sz="0" w:space="0" w:color="auto"/>
      </w:divBdr>
    </w:div>
    <w:div w:id="563030478">
      <w:bodyDiv w:val="1"/>
      <w:marLeft w:val="0"/>
      <w:marRight w:val="0"/>
      <w:marTop w:val="0"/>
      <w:marBottom w:val="0"/>
      <w:divBdr>
        <w:top w:val="none" w:sz="0" w:space="0" w:color="auto"/>
        <w:left w:val="none" w:sz="0" w:space="0" w:color="auto"/>
        <w:bottom w:val="none" w:sz="0" w:space="0" w:color="auto"/>
        <w:right w:val="none" w:sz="0" w:space="0" w:color="auto"/>
      </w:divBdr>
    </w:div>
    <w:div w:id="563107009">
      <w:bodyDiv w:val="1"/>
      <w:marLeft w:val="0"/>
      <w:marRight w:val="0"/>
      <w:marTop w:val="0"/>
      <w:marBottom w:val="0"/>
      <w:divBdr>
        <w:top w:val="none" w:sz="0" w:space="0" w:color="auto"/>
        <w:left w:val="none" w:sz="0" w:space="0" w:color="auto"/>
        <w:bottom w:val="none" w:sz="0" w:space="0" w:color="auto"/>
        <w:right w:val="none" w:sz="0" w:space="0" w:color="auto"/>
      </w:divBdr>
    </w:div>
    <w:div w:id="564603304">
      <w:bodyDiv w:val="1"/>
      <w:marLeft w:val="0"/>
      <w:marRight w:val="0"/>
      <w:marTop w:val="0"/>
      <w:marBottom w:val="0"/>
      <w:divBdr>
        <w:top w:val="none" w:sz="0" w:space="0" w:color="auto"/>
        <w:left w:val="none" w:sz="0" w:space="0" w:color="auto"/>
        <w:bottom w:val="none" w:sz="0" w:space="0" w:color="auto"/>
        <w:right w:val="none" w:sz="0" w:space="0" w:color="auto"/>
      </w:divBdr>
    </w:div>
    <w:div w:id="567420090">
      <w:bodyDiv w:val="1"/>
      <w:marLeft w:val="0"/>
      <w:marRight w:val="0"/>
      <w:marTop w:val="0"/>
      <w:marBottom w:val="0"/>
      <w:divBdr>
        <w:top w:val="none" w:sz="0" w:space="0" w:color="auto"/>
        <w:left w:val="none" w:sz="0" w:space="0" w:color="auto"/>
        <w:bottom w:val="none" w:sz="0" w:space="0" w:color="auto"/>
        <w:right w:val="none" w:sz="0" w:space="0" w:color="auto"/>
      </w:divBdr>
    </w:div>
    <w:div w:id="568197578">
      <w:bodyDiv w:val="1"/>
      <w:marLeft w:val="0"/>
      <w:marRight w:val="0"/>
      <w:marTop w:val="0"/>
      <w:marBottom w:val="0"/>
      <w:divBdr>
        <w:top w:val="none" w:sz="0" w:space="0" w:color="auto"/>
        <w:left w:val="none" w:sz="0" w:space="0" w:color="auto"/>
        <w:bottom w:val="none" w:sz="0" w:space="0" w:color="auto"/>
        <w:right w:val="none" w:sz="0" w:space="0" w:color="auto"/>
      </w:divBdr>
    </w:div>
    <w:div w:id="568343021">
      <w:bodyDiv w:val="1"/>
      <w:marLeft w:val="0"/>
      <w:marRight w:val="0"/>
      <w:marTop w:val="0"/>
      <w:marBottom w:val="0"/>
      <w:divBdr>
        <w:top w:val="none" w:sz="0" w:space="0" w:color="auto"/>
        <w:left w:val="none" w:sz="0" w:space="0" w:color="auto"/>
        <w:bottom w:val="none" w:sz="0" w:space="0" w:color="auto"/>
        <w:right w:val="none" w:sz="0" w:space="0" w:color="auto"/>
      </w:divBdr>
    </w:div>
    <w:div w:id="568542069">
      <w:bodyDiv w:val="1"/>
      <w:marLeft w:val="0"/>
      <w:marRight w:val="0"/>
      <w:marTop w:val="0"/>
      <w:marBottom w:val="0"/>
      <w:divBdr>
        <w:top w:val="none" w:sz="0" w:space="0" w:color="auto"/>
        <w:left w:val="none" w:sz="0" w:space="0" w:color="auto"/>
        <w:bottom w:val="none" w:sz="0" w:space="0" w:color="auto"/>
        <w:right w:val="none" w:sz="0" w:space="0" w:color="auto"/>
      </w:divBdr>
    </w:div>
    <w:div w:id="568729757">
      <w:bodyDiv w:val="1"/>
      <w:marLeft w:val="0"/>
      <w:marRight w:val="0"/>
      <w:marTop w:val="0"/>
      <w:marBottom w:val="0"/>
      <w:divBdr>
        <w:top w:val="none" w:sz="0" w:space="0" w:color="auto"/>
        <w:left w:val="none" w:sz="0" w:space="0" w:color="auto"/>
        <w:bottom w:val="none" w:sz="0" w:space="0" w:color="auto"/>
        <w:right w:val="none" w:sz="0" w:space="0" w:color="auto"/>
      </w:divBdr>
    </w:div>
    <w:div w:id="570117641">
      <w:bodyDiv w:val="1"/>
      <w:marLeft w:val="0"/>
      <w:marRight w:val="0"/>
      <w:marTop w:val="0"/>
      <w:marBottom w:val="0"/>
      <w:divBdr>
        <w:top w:val="none" w:sz="0" w:space="0" w:color="auto"/>
        <w:left w:val="none" w:sz="0" w:space="0" w:color="auto"/>
        <w:bottom w:val="none" w:sz="0" w:space="0" w:color="auto"/>
        <w:right w:val="none" w:sz="0" w:space="0" w:color="auto"/>
      </w:divBdr>
    </w:div>
    <w:div w:id="571699821">
      <w:bodyDiv w:val="1"/>
      <w:marLeft w:val="0"/>
      <w:marRight w:val="0"/>
      <w:marTop w:val="0"/>
      <w:marBottom w:val="0"/>
      <w:divBdr>
        <w:top w:val="none" w:sz="0" w:space="0" w:color="auto"/>
        <w:left w:val="none" w:sz="0" w:space="0" w:color="auto"/>
        <w:bottom w:val="none" w:sz="0" w:space="0" w:color="auto"/>
        <w:right w:val="none" w:sz="0" w:space="0" w:color="auto"/>
      </w:divBdr>
    </w:div>
    <w:div w:id="572475671">
      <w:bodyDiv w:val="1"/>
      <w:marLeft w:val="0"/>
      <w:marRight w:val="0"/>
      <w:marTop w:val="0"/>
      <w:marBottom w:val="0"/>
      <w:divBdr>
        <w:top w:val="none" w:sz="0" w:space="0" w:color="auto"/>
        <w:left w:val="none" w:sz="0" w:space="0" w:color="auto"/>
        <w:bottom w:val="none" w:sz="0" w:space="0" w:color="auto"/>
        <w:right w:val="none" w:sz="0" w:space="0" w:color="auto"/>
      </w:divBdr>
    </w:div>
    <w:div w:id="572590760">
      <w:bodyDiv w:val="1"/>
      <w:marLeft w:val="0"/>
      <w:marRight w:val="0"/>
      <w:marTop w:val="0"/>
      <w:marBottom w:val="0"/>
      <w:divBdr>
        <w:top w:val="none" w:sz="0" w:space="0" w:color="auto"/>
        <w:left w:val="none" w:sz="0" w:space="0" w:color="auto"/>
        <w:bottom w:val="none" w:sz="0" w:space="0" w:color="auto"/>
        <w:right w:val="none" w:sz="0" w:space="0" w:color="auto"/>
      </w:divBdr>
    </w:div>
    <w:div w:id="573517645">
      <w:bodyDiv w:val="1"/>
      <w:marLeft w:val="0"/>
      <w:marRight w:val="0"/>
      <w:marTop w:val="0"/>
      <w:marBottom w:val="0"/>
      <w:divBdr>
        <w:top w:val="none" w:sz="0" w:space="0" w:color="auto"/>
        <w:left w:val="none" w:sz="0" w:space="0" w:color="auto"/>
        <w:bottom w:val="none" w:sz="0" w:space="0" w:color="auto"/>
        <w:right w:val="none" w:sz="0" w:space="0" w:color="auto"/>
      </w:divBdr>
    </w:div>
    <w:div w:id="573660538">
      <w:bodyDiv w:val="1"/>
      <w:marLeft w:val="0"/>
      <w:marRight w:val="0"/>
      <w:marTop w:val="0"/>
      <w:marBottom w:val="0"/>
      <w:divBdr>
        <w:top w:val="none" w:sz="0" w:space="0" w:color="auto"/>
        <w:left w:val="none" w:sz="0" w:space="0" w:color="auto"/>
        <w:bottom w:val="none" w:sz="0" w:space="0" w:color="auto"/>
        <w:right w:val="none" w:sz="0" w:space="0" w:color="auto"/>
      </w:divBdr>
    </w:div>
    <w:div w:id="574049421">
      <w:bodyDiv w:val="1"/>
      <w:marLeft w:val="0"/>
      <w:marRight w:val="0"/>
      <w:marTop w:val="0"/>
      <w:marBottom w:val="0"/>
      <w:divBdr>
        <w:top w:val="none" w:sz="0" w:space="0" w:color="auto"/>
        <w:left w:val="none" w:sz="0" w:space="0" w:color="auto"/>
        <w:bottom w:val="none" w:sz="0" w:space="0" w:color="auto"/>
        <w:right w:val="none" w:sz="0" w:space="0" w:color="auto"/>
      </w:divBdr>
    </w:div>
    <w:div w:id="576089572">
      <w:bodyDiv w:val="1"/>
      <w:marLeft w:val="0"/>
      <w:marRight w:val="0"/>
      <w:marTop w:val="0"/>
      <w:marBottom w:val="0"/>
      <w:divBdr>
        <w:top w:val="none" w:sz="0" w:space="0" w:color="auto"/>
        <w:left w:val="none" w:sz="0" w:space="0" w:color="auto"/>
        <w:bottom w:val="none" w:sz="0" w:space="0" w:color="auto"/>
        <w:right w:val="none" w:sz="0" w:space="0" w:color="auto"/>
      </w:divBdr>
    </w:div>
    <w:div w:id="576329641">
      <w:bodyDiv w:val="1"/>
      <w:marLeft w:val="0"/>
      <w:marRight w:val="0"/>
      <w:marTop w:val="0"/>
      <w:marBottom w:val="0"/>
      <w:divBdr>
        <w:top w:val="none" w:sz="0" w:space="0" w:color="auto"/>
        <w:left w:val="none" w:sz="0" w:space="0" w:color="auto"/>
        <w:bottom w:val="none" w:sz="0" w:space="0" w:color="auto"/>
        <w:right w:val="none" w:sz="0" w:space="0" w:color="auto"/>
      </w:divBdr>
    </w:div>
    <w:div w:id="576749039">
      <w:bodyDiv w:val="1"/>
      <w:marLeft w:val="0"/>
      <w:marRight w:val="0"/>
      <w:marTop w:val="0"/>
      <w:marBottom w:val="0"/>
      <w:divBdr>
        <w:top w:val="none" w:sz="0" w:space="0" w:color="auto"/>
        <w:left w:val="none" w:sz="0" w:space="0" w:color="auto"/>
        <w:bottom w:val="none" w:sz="0" w:space="0" w:color="auto"/>
        <w:right w:val="none" w:sz="0" w:space="0" w:color="auto"/>
      </w:divBdr>
    </w:div>
    <w:div w:id="577250833">
      <w:bodyDiv w:val="1"/>
      <w:marLeft w:val="0"/>
      <w:marRight w:val="0"/>
      <w:marTop w:val="0"/>
      <w:marBottom w:val="0"/>
      <w:divBdr>
        <w:top w:val="none" w:sz="0" w:space="0" w:color="auto"/>
        <w:left w:val="none" w:sz="0" w:space="0" w:color="auto"/>
        <w:bottom w:val="none" w:sz="0" w:space="0" w:color="auto"/>
        <w:right w:val="none" w:sz="0" w:space="0" w:color="auto"/>
      </w:divBdr>
    </w:div>
    <w:div w:id="578291903">
      <w:bodyDiv w:val="1"/>
      <w:marLeft w:val="0"/>
      <w:marRight w:val="0"/>
      <w:marTop w:val="0"/>
      <w:marBottom w:val="0"/>
      <w:divBdr>
        <w:top w:val="none" w:sz="0" w:space="0" w:color="auto"/>
        <w:left w:val="none" w:sz="0" w:space="0" w:color="auto"/>
        <w:bottom w:val="none" w:sz="0" w:space="0" w:color="auto"/>
        <w:right w:val="none" w:sz="0" w:space="0" w:color="auto"/>
      </w:divBdr>
    </w:div>
    <w:div w:id="579219112">
      <w:bodyDiv w:val="1"/>
      <w:marLeft w:val="0"/>
      <w:marRight w:val="0"/>
      <w:marTop w:val="0"/>
      <w:marBottom w:val="0"/>
      <w:divBdr>
        <w:top w:val="none" w:sz="0" w:space="0" w:color="auto"/>
        <w:left w:val="none" w:sz="0" w:space="0" w:color="auto"/>
        <w:bottom w:val="none" w:sz="0" w:space="0" w:color="auto"/>
        <w:right w:val="none" w:sz="0" w:space="0" w:color="auto"/>
      </w:divBdr>
    </w:div>
    <w:div w:id="579219855">
      <w:bodyDiv w:val="1"/>
      <w:marLeft w:val="0"/>
      <w:marRight w:val="0"/>
      <w:marTop w:val="0"/>
      <w:marBottom w:val="0"/>
      <w:divBdr>
        <w:top w:val="none" w:sz="0" w:space="0" w:color="auto"/>
        <w:left w:val="none" w:sz="0" w:space="0" w:color="auto"/>
        <w:bottom w:val="none" w:sz="0" w:space="0" w:color="auto"/>
        <w:right w:val="none" w:sz="0" w:space="0" w:color="auto"/>
      </w:divBdr>
    </w:div>
    <w:div w:id="579949504">
      <w:bodyDiv w:val="1"/>
      <w:marLeft w:val="0"/>
      <w:marRight w:val="0"/>
      <w:marTop w:val="0"/>
      <w:marBottom w:val="0"/>
      <w:divBdr>
        <w:top w:val="none" w:sz="0" w:space="0" w:color="auto"/>
        <w:left w:val="none" w:sz="0" w:space="0" w:color="auto"/>
        <w:bottom w:val="none" w:sz="0" w:space="0" w:color="auto"/>
        <w:right w:val="none" w:sz="0" w:space="0" w:color="auto"/>
      </w:divBdr>
    </w:div>
    <w:div w:id="579952021">
      <w:bodyDiv w:val="1"/>
      <w:marLeft w:val="0"/>
      <w:marRight w:val="0"/>
      <w:marTop w:val="0"/>
      <w:marBottom w:val="0"/>
      <w:divBdr>
        <w:top w:val="none" w:sz="0" w:space="0" w:color="auto"/>
        <w:left w:val="none" w:sz="0" w:space="0" w:color="auto"/>
        <w:bottom w:val="none" w:sz="0" w:space="0" w:color="auto"/>
        <w:right w:val="none" w:sz="0" w:space="0" w:color="auto"/>
      </w:divBdr>
    </w:div>
    <w:div w:id="580794736">
      <w:bodyDiv w:val="1"/>
      <w:marLeft w:val="0"/>
      <w:marRight w:val="0"/>
      <w:marTop w:val="0"/>
      <w:marBottom w:val="0"/>
      <w:divBdr>
        <w:top w:val="none" w:sz="0" w:space="0" w:color="auto"/>
        <w:left w:val="none" w:sz="0" w:space="0" w:color="auto"/>
        <w:bottom w:val="none" w:sz="0" w:space="0" w:color="auto"/>
        <w:right w:val="none" w:sz="0" w:space="0" w:color="auto"/>
      </w:divBdr>
    </w:div>
    <w:div w:id="582568974">
      <w:bodyDiv w:val="1"/>
      <w:marLeft w:val="0"/>
      <w:marRight w:val="0"/>
      <w:marTop w:val="0"/>
      <w:marBottom w:val="0"/>
      <w:divBdr>
        <w:top w:val="none" w:sz="0" w:space="0" w:color="auto"/>
        <w:left w:val="none" w:sz="0" w:space="0" w:color="auto"/>
        <w:bottom w:val="none" w:sz="0" w:space="0" w:color="auto"/>
        <w:right w:val="none" w:sz="0" w:space="0" w:color="auto"/>
      </w:divBdr>
    </w:div>
    <w:div w:id="582835815">
      <w:bodyDiv w:val="1"/>
      <w:marLeft w:val="0"/>
      <w:marRight w:val="0"/>
      <w:marTop w:val="0"/>
      <w:marBottom w:val="0"/>
      <w:divBdr>
        <w:top w:val="none" w:sz="0" w:space="0" w:color="auto"/>
        <w:left w:val="none" w:sz="0" w:space="0" w:color="auto"/>
        <w:bottom w:val="none" w:sz="0" w:space="0" w:color="auto"/>
        <w:right w:val="none" w:sz="0" w:space="0" w:color="auto"/>
      </w:divBdr>
    </w:div>
    <w:div w:id="583030570">
      <w:bodyDiv w:val="1"/>
      <w:marLeft w:val="0"/>
      <w:marRight w:val="0"/>
      <w:marTop w:val="0"/>
      <w:marBottom w:val="0"/>
      <w:divBdr>
        <w:top w:val="none" w:sz="0" w:space="0" w:color="auto"/>
        <w:left w:val="none" w:sz="0" w:space="0" w:color="auto"/>
        <w:bottom w:val="none" w:sz="0" w:space="0" w:color="auto"/>
        <w:right w:val="none" w:sz="0" w:space="0" w:color="auto"/>
      </w:divBdr>
    </w:div>
    <w:div w:id="583534924">
      <w:bodyDiv w:val="1"/>
      <w:marLeft w:val="0"/>
      <w:marRight w:val="0"/>
      <w:marTop w:val="0"/>
      <w:marBottom w:val="0"/>
      <w:divBdr>
        <w:top w:val="none" w:sz="0" w:space="0" w:color="auto"/>
        <w:left w:val="none" w:sz="0" w:space="0" w:color="auto"/>
        <w:bottom w:val="none" w:sz="0" w:space="0" w:color="auto"/>
        <w:right w:val="none" w:sz="0" w:space="0" w:color="auto"/>
      </w:divBdr>
    </w:div>
    <w:div w:id="584193648">
      <w:bodyDiv w:val="1"/>
      <w:marLeft w:val="0"/>
      <w:marRight w:val="0"/>
      <w:marTop w:val="0"/>
      <w:marBottom w:val="0"/>
      <w:divBdr>
        <w:top w:val="none" w:sz="0" w:space="0" w:color="auto"/>
        <w:left w:val="none" w:sz="0" w:space="0" w:color="auto"/>
        <w:bottom w:val="none" w:sz="0" w:space="0" w:color="auto"/>
        <w:right w:val="none" w:sz="0" w:space="0" w:color="auto"/>
      </w:divBdr>
    </w:div>
    <w:div w:id="584343201">
      <w:bodyDiv w:val="1"/>
      <w:marLeft w:val="0"/>
      <w:marRight w:val="0"/>
      <w:marTop w:val="0"/>
      <w:marBottom w:val="0"/>
      <w:divBdr>
        <w:top w:val="none" w:sz="0" w:space="0" w:color="auto"/>
        <w:left w:val="none" w:sz="0" w:space="0" w:color="auto"/>
        <w:bottom w:val="none" w:sz="0" w:space="0" w:color="auto"/>
        <w:right w:val="none" w:sz="0" w:space="0" w:color="auto"/>
      </w:divBdr>
    </w:div>
    <w:div w:id="584456190">
      <w:bodyDiv w:val="1"/>
      <w:marLeft w:val="0"/>
      <w:marRight w:val="0"/>
      <w:marTop w:val="0"/>
      <w:marBottom w:val="0"/>
      <w:divBdr>
        <w:top w:val="none" w:sz="0" w:space="0" w:color="auto"/>
        <w:left w:val="none" w:sz="0" w:space="0" w:color="auto"/>
        <w:bottom w:val="none" w:sz="0" w:space="0" w:color="auto"/>
        <w:right w:val="none" w:sz="0" w:space="0" w:color="auto"/>
      </w:divBdr>
    </w:div>
    <w:div w:id="587883534">
      <w:bodyDiv w:val="1"/>
      <w:marLeft w:val="0"/>
      <w:marRight w:val="0"/>
      <w:marTop w:val="0"/>
      <w:marBottom w:val="0"/>
      <w:divBdr>
        <w:top w:val="none" w:sz="0" w:space="0" w:color="auto"/>
        <w:left w:val="none" w:sz="0" w:space="0" w:color="auto"/>
        <w:bottom w:val="none" w:sz="0" w:space="0" w:color="auto"/>
        <w:right w:val="none" w:sz="0" w:space="0" w:color="auto"/>
      </w:divBdr>
    </w:div>
    <w:div w:id="588193113">
      <w:bodyDiv w:val="1"/>
      <w:marLeft w:val="0"/>
      <w:marRight w:val="0"/>
      <w:marTop w:val="0"/>
      <w:marBottom w:val="0"/>
      <w:divBdr>
        <w:top w:val="none" w:sz="0" w:space="0" w:color="auto"/>
        <w:left w:val="none" w:sz="0" w:space="0" w:color="auto"/>
        <w:bottom w:val="none" w:sz="0" w:space="0" w:color="auto"/>
        <w:right w:val="none" w:sz="0" w:space="0" w:color="auto"/>
      </w:divBdr>
    </w:div>
    <w:div w:id="588545184">
      <w:bodyDiv w:val="1"/>
      <w:marLeft w:val="0"/>
      <w:marRight w:val="0"/>
      <w:marTop w:val="0"/>
      <w:marBottom w:val="0"/>
      <w:divBdr>
        <w:top w:val="none" w:sz="0" w:space="0" w:color="auto"/>
        <w:left w:val="none" w:sz="0" w:space="0" w:color="auto"/>
        <w:bottom w:val="none" w:sz="0" w:space="0" w:color="auto"/>
        <w:right w:val="none" w:sz="0" w:space="0" w:color="auto"/>
      </w:divBdr>
    </w:div>
    <w:div w:id="589387950">
      <w:bodyDiv w:val="1"/>
      <w:marLeft w:val="0"/>
      <w:marRight w:val="0"/>
      <w:marTop w:val="0"/>
      <w:marBottom w:val="0"/>
      <w:divBdr>
        <w:top w:val="none" w:sz="0" w:space="0" w:color="auto"/>
        <w:left w:val="none" w:sz="0" w:space="0" w:color="auto"/>
        <w:bottom w:val="none" w:sz="0" w:space="0" w:color="auto"/>
        <w:right w:val="none" w:sz="0" w:space="0" w:color="auto"/>
      </w:divBdr>
    </w:div>
    <w:div w:id="593393595">
      <w:bodyDiv w:val="1"/>
      <w:marLeft w:val="0"/>
      <w:marRight w:val="0"/>
      <w:marTop w:val="0"/>
      <w:marBottom w:val="0"/>
      <w:divBdr>
        <w:top w:val="none" w:sz="0" w:space="0" w:color="auto"/>
        <w:left w:val="none" w:sz="0" w:space="0" w:color="auto"/>
        <w:bottom w:val="none" w:sz="0" w:space="0" w:color="auto"/>
        <w:right w:val="none" w:sz="0" w:space="0" w:color="auto"/>
      </w:divBdr>
    </w:div>
    <w:div w:id="595677992">
      <w:bodyDiv w:val="1"/>
      <w:marLeft w:val="0"/>
      <w:marRight w:val="0"/>
      <w:marTop w:val="0"/>
      <w:marBottom w:val="0"/>
      <w:divBdr>
        <w:top w:val="none" w:sz="0" w:space="0" w:color="auto"/>
        <w:left w:val="none" w:sz="0" w:space="0" w:color="auto"/>
        <w:bottom w:val="none" w:sz="0" w:space="0" w:color="auto"/>
        <w:right w:val="none" w:sz="0" w:space="0" w:color="auto"/>
      </w:divBdr>
    </w:div>
    <w:div w:id="596250858">
      <w:bodyDiv w:val="1"/>
      <w:marLeft w:val="0"/>
      <w:marRight w:val="0"/>
      <w:marTop w:val="0"/>
      <w:marBottom w:val="0"/>
      <w:divBdr>
        <w:top w:val="none" w:sz="0" w:space="0" w:color="auto"/>
        <w:left w:val="none" w:sz="0" w:space="0" w:color="auto"/>
        <w:bottom w:val="none" w:sz="0" w:space="0" w:color="auto"/>
        <w:right w:val="none" w:sz="0" w:space="0" w:color="auto"/>
      </w:divBdr>
    </w:div>
    <w:div w:id="596527423">
      <w:bodyDiv w:val="1"/>
      <w:marLeft w:val="0"/>
      <w:marRight w:val="0"/>
      <w:marTop w:val="0"/>
      <w:marBottom w:val="0"/>
      <w:divBdr>
        <w:top w:val="none" w:sz="0" w:space="0" w:color="auto"/>
        <w:left w:val="none" w:sz="0" w:space="0" w:color="auto"/>
        <w:bottom w:val="none" w:sz="0" w:space="0" w:color="auto"/>
        <w:right w:val="none" w:sz="0" w:space="0" w:color="auto"/>
      </w:divBdr>
    </w:div>
    <w:div w:id="596909347">
      <w:bodyDiv w:val="1"/>
      <w:marLeft w:val="0"/>
      <w:marRight w:val="0"/>
      <w:marTop w:val="0"/>
      <w:marBottom w:val="0"/>
      <w:divBdr>
        <w:top w:val="none" w:sz="0" w:space="0" w:color="auto"/>
        <w:left w:val="none" w:sz="0" w:space="0" w:color="auto"/>
        <w:bottom w:val="none" w:sz="0" w:space="0" w:color="auto"/>
        <w:right w:val="none" w:sz="0" w:space="0" w:color="auto"/>
      </w:divBdr>
    </w:div>
    <w:div w:id="599022981">
      <w:bodyDiv w:val="1"/>
      <w:marLeft w:val="0"/>
      <w:marRight w:val="0"/>
      <w:marTop w:val="0"/>
      <w:marBottom w:val="0"/>
      <w:divBdr>
        <w:top w:val="none" w:sz="0" w:space="0" w:color="auto"/>
        <w:left w:val="none" w:sz="0" w:space="0" w:color="auto"/>
        <w:bottom w:val="none" w:sz="0" w:space="0" w:color="auto"/>
        <w:right w:val="none" w:sz="0" w:space="0" w:color="auto"/>
      </w:divBdr>
    </w:div>
    <w:div w:id="599067968">
      <w:bodyDiv w:val="1"/>
      <w:marLeft w:val="0"/>
      <w:marRight w:val="0"/>
      <w:marTop w:val="0"/>
      <w:marBottom w:val="0"/>
      <w:divBdr>
        <w:top w:val="none" w:sz="0" w:space="0" w:color="auto"/>
        <w:left w:val="none" w:sz="0" w:space="0" w:color="auto"/>
        <w:bottom w:val="none" w:sz="0" w:space="0" w:color="auto"/>
        <w:right w:val="none" w:sz="0" w:space="0" w:color="auto"/>
      </w:divBdr>
    </w:div>
    <w:div w:id="605423174">
      <w:bodyDiv w:val="1"/>
      <w:marLeft w:val="0"/>
      <w:marRight w:val="0"/>
      <w:marTop w:val="0"/>
      <w:marBottom w:val="0"/>
      <w:divBdr>
        <w:top w:val="none" w:sz="0" w:space="0" w:color="auto"/>
        <w:left w:val="none" w:sz="0" w:space="0" w:color="auto"/>
        <w:bottom w:val="none" w:sz="0" w:space="0" w:color="auto"/>
        <w:right w:val="none" w:sz="0" w:space="0" w:color="auto"/>
      </w:divBdr>
    </w:div>
    <w:div w:id="605886065">
      <w:bodyDiv w:val="1"/>
      <w:marLeft w:val="0"/>
      <w:marRight w:val="0"/>
      <w:marTop w:val="0"/>
      <w:marBottom w:val="0"/>
      <w:divBdr>
        <w:top w:val="none" w:sz="0" w:space="0" w:color="auto"/>
        <w:left w:val="none" w:sz="0" w:space="0" w:color="auto"/>
        <w:bottom w:val="none" w:sz="0" w:space="0" w:color="auto"/>
        <w:right w:val="none" w:sz="0" w:space="0" w:color="auto"/>
      </w:divBdr>
    </w:div>
    <w:div w:id="606470635">
      <w:bodyDiv w:val="1"/>
      <w:marLeft w:val="0"/>
      <w:marRight w:val="0"/>
      <w:marTop w:val="0"/>
      <w:marBottom w:val="0"/>
      <w:divBdr>
        <w:top w:val="none" w:sz="0" w:space="0" w:color="auto"/>
        <w:left w:val="none" w:sz="0" w:space="0" w:color="auto"/>
        <w:bottom w:val="none" w:sz="0" w:space="0" w:color="auto"/>
        <w:right w:val="none" w:sz="0" w:space="0" w:color="auto"/>
      </w:divBdr>
    </w:div>
    <w:div w:id="606810060">
      <w:bodyDiv w:val="1"/>
      <w:marLeft w:val="0"/>
      <w:marRight w:val="0"/>
      <w:marTop w:val="0"/>
      <w:marBottom w:val="0"/>
      <w:divBdr>
        <w:top w:val="none" w:sz="0" w:space="0" w:color="auto"/>
        <w:left w:val="none" w:sz="0" w:space="0" w:color="auto"/>
        <w:bottom w:val="none" w:sz="0" w:space="0" w:color="auto"/>
        <w:right w:val="none" w:sz="0" w:space="0" w:color="auto"/>
      </w:divBdr>
    </w:div>
    <w:div w:id="610475859">
      <w:bodyDiv w:val="1"/>
      <w:marLeft w:val="0"/>
      <w:marRight w:val="0"/>
      <w:marTop w:val="0"/>
      <w:marBottom w:val="0"/>
      <w:divBdr>
        <w:top w:val="none" w:sz="0" w:space="0" w:color="auto"/>
        <w:left w:val="none" w:sz="0" w:space="0" w:color="auto"/>
        <w:bottom w:val="none" w:sz="0" w:space="0" w:color="auto"/>
        <w:right w:val="none" w:sz="0" w:space="0" w:color="auto"/>
      </w:divBdr>
    </w:div>
    <w:div w:id="611400463">
      <w:bodyDiv w:val="1"/>
      <w:marLeft w:val="0"/>
      <w:marRight w:val="0"/>
      <w:marTop w:val="0"/>
      <w:marBottom w:val="0"/>
      <w:divBdr>
        <w:top w:val="none" w:sz="0" w:space="0" w:color="auto"/>
        <w:left w:val="none" w:sz="0" w:space="0" w:color="auto"/>
        <w:bottom w:val="none" w:sz="0" w:space="0" w:color="auto"/>
        <w:right w:val="none" w:sz="0" w:space="0" w:color="auto"/>
      </w:divBdr>
    </w:div>
    <w:div w:id="611598004">
      <w:bodyDiv w:val="1"/>
      <w:marLeft w:val="0"/>
      <w:marRight w:val="0"/>
      <w:marTop w:val="0"/>
      <w:marBottom w:val="0"/>
      <w:divBdr>
        <w:top w:val="none" w:sz="0" w:space="0" w:color="auto"/>
        <w:left w:val="none" w:sz="0" w:space="0" w:color="auto"/>
        <w:bottom w:val="none" w:sz="0" w:space="0" w:color="auto"/>
        <w:right w:val="none" w:sz="0" w:space="0" w:color="auto"/>
      </w:divBdr>
    </w:div>
    <w:div w:id="611713772">
      <w:bodyDiv w:val="1"/>
      <w:marLeft w:val="0"/>
      <w:marRight w:val="0"/>
      <w:marTop w:val="0"/>
      <w:marBottom w:val="0"/>
      <w:divBdr>
        <w:top w:val="none" w:sz="0" w:space="0" w:color="auto"/>
        <w:left w:val="none" w:sz="0" w:space="0" w:color="auto"/>
        <w:bottom w:val="none" w:sz="0" w:space="0" w:color="auto"/>
        <w:right w:val="none" w:sz="0" w:space="0" w:color="auto"/>
      </w:divBdr>
    </w:div>
    <w:div w:id="613437026">
      <w:bodyDiv w:val="1"/>
      <w:marLeft w:val="0"/>
      <w:marRight w:val="0"/>
      <w:marTop w:val="0"/>
      <w:marBottom w:val="0"/>
      <w:divBdr>
        <w:top w:val="none" w:sz="0" w:space="0" w:color="auto"/>
        <w:left w:val="none" w:sz="0" w:space="0" w:color="auto"/>
        <w:bottom w:val="none" w:sz="0" w:space="0" w:color="auto"/>
        <w:right w:val="none" w:sz="0" w:space="0" w:color="auto"/>
      </w:divBdr>
    </w:div>
    <w:div w:id="613437275">
      <w:bodyDiv w:val="1"/>
      <w:marLeft w:val="0"/>
      <w:marRight w:val="0"/>
      <w:marTop w:val="0"/>
      <w:marBottom w:val="0"/>
      <w:divBdr>
        <w:top w:val="none" w:sz="0" w:space="0" w:color="auto"/>
        <w:left w:val="none" w:sz="0" w:space="0" w:color="auto"/>
        <w:bottom w:val="none" w:sz="0" w:space="0" w:color="auto"/>
        <w:right w:val="none" w:sz="0" w:space="0" w:color="auto"/>
      </w:divBdr>
    </w:div>
    <w:div w:id="614555936">
      <w:bodyDiv w:val="1"/>
      <w:marLeft w:val="0"/>
      <w:marRight w:val="0"/>
      <w:marTop w:val="0"/>
      <w:marBottom w:val="0"/>
      <w:divBdr>
        <w:top w:val="none" w:sz="0" w:space="0" w:color="auto"/>
        <w:left w:val="none" w:sz="0" w:space="0" w:color="auto"/>
        <w:bottom w:val="none" w:sz="0" w:space="0" w:color="auto"/>
        <w:right w:val="none" w:sz="0" w:space="0" w:color="auto"/>
      </w:divBdr>
    </w:div>
    <w:div w:id="614825917">
      <w:bodyDiv w:val="1"/>
      <w:marLeft w:val="0"/>
      <w:marRight w:val="0"/>
      <w:marTop w:val="0"/>
      <w:marBottom w:val="0"/>
      <w:divBdr>
        <w:top w:val="none" w:sz="0" w:space="0" w:color="auto"/>
        <w:left w:val="none" w:sz="0" w:space="0" w:color="auto"/>
        <w:bottom w:val="none" w:sz="0" w:space="0" w:color="auto"/>
        <w:right w:val="none" w:sz="0" w:space="0" w:color="auto"/>
      </w:divBdr>
    </w:div>
    <w:div w:id="615138021">
      <w:bodyDiv w:val="1"/>
      <w:marLeft w:val="0"/>
      <w:marRight w:val="0"/>
      <w:marTop w:val="0"/>
      <w:marBottom w:val="0"/>
      <w:divBdr>
        <w:top w:val="none" w:sz="0" w:space="0" w:color="auto"/>
        <w:left w:val="none" w:sz="0" w:space="0" w:color="auto"/>
        <w:bottom w:val="none" w:sz="0" w:space="0" w:color="auto"/>
        <w:right w:val="none" w:sz="0" w:space="0" w:color="auto"/>
      </w:divBdr>
    </w:div>
    <w:div w:id="617107280">
      <w:bodyDiv w:val="1"/>
      <w:marLeft w:val="0"/>
      <w:marRight w:val="0"/>
      <w:marTop w:val="0"/>
      <w:marBottom w:val="0"/>
      <w:divBdr>
        <w:top w:val="none" w:sz="0" w:space="0" w:color="auto"/>
        <w:left w:val="none" w:sz="0" w:space="0" w:color="auto"/>
        <w:bottom w:val="none" w:sz="0" w:space="0" w:color="auto"/>
        <w:right w:val="none" w:sz="0" w:space="0" w:color="auto"/>
      </w:divBdr>
    </w:div>
    <w:div w:id="617567662">
      <w:bodyDiv w:val="1"/>
      <w:marLeft w:val="0"/>
      <w:marRight w:val="0"/>
      <w:marTop w:val="0"/>
      <w:marBottom w:val="0"/>
      <w:divBdr>
        <w:top w:val="none" w:sz="0" w:space="0" w:color="auto"/>
        <w:left w:val="none" w:sz="0" w:space="0" w:color="auto"/>
        <w:bottom w:val="none" w:sz="0" w:space="0" w:color="auto"/>
        <w:right w:val="none" w:sz="0" w:space="0" w:color="auto"/>
      </w:divBdr>
    </w:div>
    <w:div w:id="617762412">
      <w:bodyDiv w:val="1"/>
      <w:marLeft w:val="0"/>
      <w:marRight w:val="0"/>
      <w:marTop w:val="0"/>
      <w:marBottom w:val="0"/>
      <w:divBdr>
        <w:top w:val="none" w:sz="0" w:space="0" w:color="auto"/>
        <w:left w:val="none" w:sz="0" w:space="0" w:color="auto"/>
        <w:bottom w:val="none" w:sz="0" w:space="0" w:color="auto"/>
        <w:right w:val="none" w:sz="0" w:space="0" w:color="auto"/>
      </w:divBdr>
    </w:div>
    <w:div w:id="618025587">
      <w:bodyDiv w:val="1"/>
      <w:marLeft w:val="0"/>
      <w:marRight w:val="0"/>
      <w:marTop w:val="0"/>
      <w:marBottom w:val="0"/>
      <w:divBdr>
        <w:top w:val="none" w:sz="0" w:space="0" w:color="auto"/>
        <w:left w:val="none" w:sz="0" w:space="0" w:color="auto"/>
        <w:bottom w:val="none" w:sz="0" w:space="0" w:color="auto"/>
        <w:right w:val="none" w:sz="0" w:space="0" w:color="auto"/>
      </w:divBdr>
    </w:div>
    <w:div w:id="619844615">
      <w:bodyDiv w:val="1"/>
      <w:marLeft w:val="0"/>
      <w:marRight w:val="0"/>
      <w:marTop w:val="0"/>
      <w:marBottom w:val="0"/>
      <w:divBdr>
        <w:top w:val="none" w:sz="0" w:space="0" w:color="auto"/>
        <w:left w:val="none" w:sz="0" w:space="0" w:color="auto"/>
        <w:bottom w:val="none" w:sz="0" w:space="0" w:color="auto"/>
        <w:right w:val="none" w:sz="0" w:space="0" w:color="auto"/>
      </w:divBdr>
    </w:div>
    <w:div w:id="621692726">
      <w:bodyDiv w:val="1"/>
      <w:marLeft w:val="0"/>
      <w:marRight w:val="0"/>
      <w:marTop w:val="0"/>
      <w:marBottom w:val="0"/>
      <w:divBdr>
        <w:top w:val="none" w:sz="0" w:space="0" w:color="auto"/>
        <w:left w:val="none" w:sz="0" w:space="0" w:color="auto"/>
        <w:bottom w:val="none" w:sz="0" w:space="0" w:color="auto"/>
        <w:right w:val="none" w:sz="0" w:space="0" w:color="auto"/>
      </w:divBdr>
    </w:div>
    <w:div w:id="622464816">
      <w:bodyDiv w:val="1"/>
      <w:marLeft w:val="0"/>
      <w:marRight w:val="0"/>
      <w:marTop w:val="0"/>
      <w:marBottom w:val="0"/>
      <w:divBdr>
        <w:top w:val="none" w:sz="0" w:space="0" w:color="auto"/>
        <w:left w:val="none" w:sz="0" w:space="0" w:color="auto"/>
        <w:bottom w:val="none" w:sz="0" w:space="0" w:color="auto"/>
        <w:right w:val="none" w:sz="0" w:space="0" w:color="auto"/>
      </w:divBdr>
    </w:div>
    <w:div w:id="623075267">
      <w:bodyDiv w:val="1"/>
      <w:marLeft w:val="0"/>
      <w:marRight w:val="0"/>
      <w:marTop w:val="0"/>
      <w:marBottom w:val="0"/>
      <w:divBdr>
        <w:top w:val="none" w:sz="0" w:space="0" w:color="auto"/>
        <w:left w:val="none" w:sz="0" w:space="0" w:color="auto"/>
        <w:bottom w:val="none" w:sz="0" w:space="0" w:color="auto"/>
        <w:right w:val="none" w:sz="0" w:space="0" w:color="auto"/>
      </w:divBdr>
    </w:div>
    <w:div w:id="624235201">
      <w:bodyDiv w:val="1"/>
      <w:marLeft w:val="0"/>
      <w:marRight w:val="0"/>
      <w:marTop w:val="0"/>
      <w:marBottom w:val="0"/>
      <w:divBdr>
        <w:top w:val="none" w:sz="0" w:space="0" w:color="auto"/>
        <w:left w:val="none" w:sz="0" w:space="0" w:color="auto"/>
        <w:bottom w:val="none" w:sz="0" w:space="0" w:color="auto"/>
        <w:right w:val="none" w:sz="0" w:space="0" w:color="auto"/>
      </w:divBdr>
    </w:div>
    <w:div w:id="625355456">
      <w:bodyDiv w:val="1"/>
      <w:marLeft w:val="0"/>
      <w:marRight w:val="0"/>
      <w:marTop w:val="0"/>
      <w:marBottom w:val="0"/>
      <w:divBdr>
        <w:top w:val="none" w:sz="0" w:space="0" w:color="auto"/>
        <w:left w:val="none" w:sz="0" w:space="0" w:color="auto"/>
        <w:bottom w:val="none" w:sz="0" w:space="0" w:color="auto"/>
        <w:right w:val="none" w:sz="0" w:space="0" w:color="auto"/>
      </w:divBdr>
    </w:div>
    <w:div w:id="625546908">
      <w:bodyDiv w:val="1"/>
      <w:marLeft w:val="0"/>
      <w:marRight w:val="0"/>
      <w:marTop w:val="0"/>
      <w:marBottom w:val="0"/>
      <w:divBdr>
        <w:top w:val="none" w:sz="0" w:space="0" w:color="auto"/>
        <w:left w:val="none" w:sz="0" w:space="0" w:color="auto"/>
        <w:bottom w:val="none" w:sz="0" w:space="0" w:color="auto"/>
        <w:right w:val="none" w:sz="0" w:space="0" w:color="auto"/>
      </w:divBdr>
    </w:div>
    <w:div w:id="627931306">
      <w:bodyDiv w:val="1"/>
      <w:marLeft w:val="0"/>
      <w:marRight w:val="0"/>
      <w:marTop w:val="0"/>
      <w:marBottom w:val="0"/>
      <w:divBdr>
        <w:top w:val="none" w:sz="0" w:space="0" w:color="auto"/>
        <w:left w:val="none" w:sz="0" w:space="0" w:color="auto"/>
        <w:bottom w:val="none" w:sz="0" w:space="0" w:color="auto"/>
        <w:right w:val="none" w:sz="0" w:space="0" w:color="auto"/>
      </w:divBdr>
    </w:div>
    <w:div w:id="629045902">
      <w:bodyDiv w:val="1"/>
      <w:marLeft w:val="0"/>
      <w:marRight w:val="0"/>
      <w:marTop w:val="0"/>
      <w:marBottom w:val="0"/>
      <w:divBdr>
        <w:top w:val="none" w:sz="0" w:space="0" w:color="auto"/>
        <w:left w:val="none" w:sz="0" w:space="0" w:color="auto"/>
        <w:bottom w:val="none" w:sz="0" w:space="0" w:color="auto"/>
        <w:right w:val="none" w:sz="0" w:space="0" w:color="auto"/>
      </w:divBdr>
    </w:div>
    <w:div w:id="630668719">
      <w:bodyDiv w:val="1"/>
      <w:marLeft w:val="0"/>
      <w:marRight w:val="0"/>
      <w:marTop w:val="0"/>
      <w:marBottom w:val="0"/>
      <w:divBdr>
        <w:top w:val="none" w:sz="0" w:space="0" w:color="auto"/>
        <w:left w:val="none" w:sz="0" w:space="0" w:color="auto"/>
        <w:bottom w:val="none" w:sz="0" w:space="0" w:color="auto"/>
        <w:right w:val="none" w:sz="0" w:space="0" w:color="auto"/>
      </w:divBdr>
    </w:div>
    <w:div w:id="632367244">
      <w:bodyDiv w:val="1"/>
      <w:marLeft w:val="0"/>
      <w:marRight w:val="0"/>
      <w:marTop w:val="0"/>
      <w:marBottom w:val="0"/>
      <w:divBdr>
        <w:top w:val="none" w:sz="0" w:space="0" w:color="auto"/>
        <w:left w:val="none" w:sz="0" w:space="0" w:color="auto"/>
        <w:bottom w:val="none" w:sz="0" w:space="0" w:color="auto"/>
        <w:right w:val="none" w:sz="0" w:space="0" w:color="auto"/>
      </w:divBdr>
    </w:div>
    <w:div w:id="632561421">
      <w:bodyDiv w:val="1"/>
      <w:marLeft w:val="0"/>
      <w:marRight w:val="0"/>
      <w:marTop w:val="0"/>
      <w:marBottom w:val="0"/>
      <w:divBdr>
        <w:top w:val="none" w:sz="0" w:space="0" w:color="auto"/>
        <w:left w:val="none" w:sz="0" w:space="0" w:color="auto"/>
        <w:bottom w:val="none" w:sz="0" w:space="0" w:color="auto"/>
        <w:right w:val="none" w:sz="0" w:space="0" w:color="auto"/>
      </w:divBdr>
    </w:div>
    <w:div w:id="632947851">
      <w:bodyDiv w:val="1"/>
      <w:marLeft w:val="0"/>
      <w:marRight w:val="0"/>
      <w:marTop w:val="0"/>
      <w:marBottom w:val="0"/>
      <w:divBdr>
        <w:top w:val="none" w:sz="0" w:space="0" w:color="auto"/>
        <w:left w:val="none" w:sz="0" w:space="0" w:color="auto"/>
        <w:bottom w:val="none" w:sz="0" w:space="0" w:color="auto"/>
        <w:right w:val="none" w:sz="0" w:space="0" w:color="auto"/>
      </w:divBdr>
    </w:div>
    <w:div w:id="634145908">
      <w:bodyDiv w:val="1"/>
      <w:marLeft w:val="0"/>
      <w:marRight w:val="0"/>
      <w:marTop w:val="0"/>
      <w:marBottom w:val="0"/>
      <w:divBdr>
        <w:top w:val="none" w:sz="0" w:space="0" w:color="auto"/>
        <w:left w:val="none" w:sz="0" w:space="0" w:color="auto"/>
        <w:bottom w:val="none" w:sz="0" w:space="0" w:color="auto"/>
        <w:right w:val="none" w:sz="0" w:space="0" w:color="auto"/>
      </w:divBdr>
    </w:div>
    <w:div w:id="635138699">
      <w:bodyDiv w:val="1"/>
      <w:marLeft w:val="0"/>
      <w:marRight w:val="0"/>
      <w:marTop w:val="0"/>
      <w:marBottom w:val="0"/>
      <w:divBdr>
        <w:top w:val="none" w:sz="0" w:space="0" w:color="auto"/>
        <w:left w:val="none" w:sz="0" w:space="0" w:color="auto"/>
        <w:bottom w:val="none" w:sz="0" w:space="0" w:color="auto"/>
        <w:right w:val="none" w:sz="0" w:space="0" w:color="auto"/>
      </w:divBdr>
    </w:div>
    <w:div w:id="635184953">
      <w:bodyDiv w:val="1"/>
      <w:marLeft w:val="0"/>
      <w:marRight w:val="0"/>
      <w:marTop w:val="0"/>
      <w:marBottom w:val="0"/>
      <w:divBdr>
        <w:top w:val="none" w:sz="0" w:space="0" w:color="auto"/>
        <w:left w:val="none" w:sz="0" w:space="0" w:color="auto"/>
        <w:bottom w:val="none" w:sz="0" w:space="0" w:color="auto"/>
        <w:right w:val="none" w:sz="0" w:space="0" w:color="auto"/>
      </w:divBdr>
    </w:div>
    <w:div w:id="635985325">
      <w:bodyDiv w:val="1"/>
      <w:marLeft w:val="0"/>
      <w:marRight w:val="0"/>
      <w:marTop w:val="0"/>
      <w:marBottom w:val="0"/>
      <w:divBdr>
        <w:top w:val="none" w:sz="0" w:space="0" w:color="auto"/>
        <w:left w:val="none" w:sz="0" w:space="0" w:color="auto"/>
        <w:bottom w:val="none" w:sz="0" w:space="0" w:color="auto"/>
        <w:right w:val="none" w:sz="0" w:space="0" w:color="auto"/>
      </w:divBdr>
    </w:div>
    <w:div w:id="635987549">
      <w:bodyDiv w:val="1"/>
      <w:marLeft w:val="0"/>
      <w:marRight w:val="0"/>
      <w:marTop w:val="0"/>
      <w:marBottom w:val="0"/>
      <w:divBdr>
        <w:top w:val="none" w:sz="0" w:space="0" w:color="auto"/>
        <w:left w:val="none" w:sz="0" w:space="0" w:color="auto"/>
        <w:bottom w:val="none" w:sz="0" w:space="0" w:color="auto"/>
        <w:right w:val="none" w:sz="0" w:space="0" w:color="auto"/>
      </w:divBdr>
    </w:div>
    <w:div w:id="636103374">
      <w:bodyDiv w:val="1"/>
      <w:marLeft w:val="0"/>
      <w:marRight w:val="0"/>
      <w:marTop w:val="0"/>
      <w:marBottom w:val="0"/>
      <w:divBdr>
        <w:top w:val="none" w:sz="0" w:space="0" w:color="auto"/>
        <w:left w:val="none" w:sz="0" w:space="0" w:color="auto"/>
        <w:bottom w:val="none" w:sz="0" w:space="0" w:color="auto"/>
        <w:right w:val="none" w:sz="0" w:space="0" w:color="auto"/>
      </w:divBdr>
    </w:div>
    <w:div w:id="636840754">
      <w:bodyDiv w:val="1"/>
      <w:marLeft w:val="0"/>
      <w:marRight w:val="0"/>
      <w:marTop w:val="0"/>
      <w:marBottom w:val="0"/>
      <w:divBdr>
        <w:top w:val="none" w:sz="0" w:space="0" w:color="auto"/>
        <w:left w:val="none" w:sz="0" w:space="0" w:color="auto"/>
        <w:bottom w:val="none" w:sz="0" w:space="0" w:color="auto"/>
        <w:right w:val="none" w:sz="0" w:space="0" w:color="auto"/>
      </w:divBdr>
    </w:div>
    <w:div w:id="637536563">
      <w:bodyDiv w:val="1"/>
      <w:marLeft w:val="0"/>
      <w:marRight w:val="0"/>
      <w:marTop w:val="0"/>
      <w:marBottom w:val="0"/>
      <w:divBdr>
        <w:top w:val="none" w:sz="0" w:space="0" w:color="auto"/>
        <w:left w:val="none" w:sz="0" w:space="0" w:color="auto"/>
        <w:bottom w:val="none" w:sz="0" w:space="0" w:color="auto"/>
        <w:right w:val="none" w:sz="0" w:space="0" w:color="auto"/>
      </w:divBdr>
    </w:div>
    <w:div w:id="638220811">
      <w:bodyDiv w:val="1"/>
      <w:marLeft w:val="0"/>
      <w:marRight w:val="0"/>
      <w:marTop w:val="0"/>
      <w:marBottom w:val="0"/>
      <w:divBdr>
        <w:top w:val="none" w:sz="0" w:space="0" w:color="auto"/>
        <w:left w:val="none" w:sz="0" w:space="0" w:color="auto"/>
        <w:bottom w:val="none" w:sz="0" w:space="0" w:color="auto"/>
        <w:right w:val="none" w:sz="0" w:space="0" w:color="auto"/>
      </w:divBdr>
    </w:div>
    <w:div w:id="638456393">
      <w:bodyDiv w:val="1"/>
      <w:marLeft w:val="0"/>
      <w:marRight w:val="0"/>
      <w:marTop w:val="0"/>
      <w:marBottom w:val="0"/>
      <w:divBdr>
        <w:top w:val="none" w:sz="0" w:space="0" w:color="auto"/>
        <w:left w:val="none" w:sz="0" w:space="0" w:color="auto"/>
        <w:bottom w:val="none" w:sz="0" w:space="0" w:color="auto"/>
        <w:right w:val="none" w:sz="0" w:space="0" w:color="auto"/>
      </w:divBdr>
    </w:div>
    <w:div w:id="639114022">
      <w:bodyDiv w:val="1"/>
      <w:marLeft w:val="0"/>
      <w:marRight w:val="0"/>
      <w:marTop w:val="0"/>
      <w:marBottom w:val="0"/>
      <w:divBdr>
        <w:top w:val="none" w:sz="0" w:space="0" w:color="auto"/>
        <w:left w:val="none" w:sz="0" w:space="0" w:color="auto"/>
        <w:bottom w:val="none" w:sz="0" w:space="0" w:color="auto"/>
        <w:right w:val="none" w:sz="0" w:space="0" w:color="auto"/>
      </w:divBdr>
    </w:div>
    <w:div w:id="639651776">
      <w:bodyDiv w:val="1"/>
      <w:marLeft w:val="0"/>
      <w:marRight w:val="0"/>
      <w:marTop w:val="0"/>
      <w:marBottom w:val="0"/>
      <w:divBdr>
        <w:top w:val="none" w:sz="0" w:space="0" w:color="auto"/>
        <w:left w:val="none" w:sz="0" w:space="0" w:color="auto"/>
        <w:bottom w:val="none" w:sz="0" w:space="0" w:color="auto"/>
        <w:right w:val="none" w:sz="0" w:space="0" w:color="auto"/>
      </w:divBdr>
    </w:div>
    <w:div w:id="640496742">
      <w:bodyDiv w:val="1"/>
      <w:marLeft w:val="0"/>
      <w:marRight w:val="0"/>
      <w:marTop w:val="0"/>
      <w:marBottom w:val="0"/>
      <w:divBdr>
        <w:top w:val="none" w:sz="0" w:space="0" w:color="auto"/>
        <w:left w:val="none" w:sz="0" w:space="0" w:color="auto"/>
        <w:bottom w:val="none" w:sz="0" w:space="0" w:color="auto"/>
        <w:right w:val="none" w:sz="0" w:space="0" w:color="auto"/>
      </w:divBdr>
    </w:div>
    <w:div w:id="640892531">
      <w:bodyDiv w:val="1"/>
      <w:marLeft w:val="0"/>
      <w:marRight w:val="0"/>
      <w:marTop w:val="0"/>
      <w:marBottom w:val="0"/>
      <w:divBdr>
        <w:top w:val="none" w:sz="0" w:space="0" w:color="auto"/>
        <w:left w:val="none" w:sz="0" w:space="0" w:color="auto"/>
        <w:bottom w:val="none" w:sz="0" w:space="0" w:color="auto"/>
        <w:right w:val="none" w:sz="0" w:space="0" w:color="auto"/>
      </w:divBdr>
    </w:div>
    <w:div w:id="641080385">
      <w:bodyDiv w:val="1"/>
      <w:marLeft w:val="0"/>
      <w:marRight w:val="0"/>
      <w:marTop w:val="0"/>
      <w:marBottom w:val="0"/>
      <w:divBdr>
        <w:top w:val="none" w:sz="0" w:space="0" w:color="auto"/>
        <w:left w:val="none" w:sz="0" w:space="0" w:color="auto"/>
        <w:bottom w:val="none" w:sz="0" w:space="0" w:color="auto"/>
        <w:right w:val="none" w:sz="0" w:space="0" w:color="auto"/>
      </w:divBdr>
    </w:div>
    <w:div w:id="641428617">
      <w:bodyDiv w:val="1"/>
      <w:marLeft w:val="0"/>
      <w:marRight w:val="0"/>
      <w:marTop w:val="0"/>
      <w:marBottom w:val="0"/>
      <w:divBdr>
        <w:top w:val="none" w:sz="0" w:space="0" w:color="auto"/>
        <w:left w:val="none" w:sz="0" w:space="0" w:color="auto"/>
        <w:bottom w:val="none" w:sz="0" w:space="0" w:color="auto"/>
        <w:right w:val="none" w:sz="0" w:space="0" w:color="auto"/>
      </w:divBdr>
    </w:div>
    <w:div w:id="641736579">
      <w:bodyDiv w:val="1"/>
      <w:marLeft w:val="0"/>
      <w:marRight w:val="0"/>
      <w:marTop w:val="0"/>
      <w:marBottom w:val="0"/>
      <w:divBdr>
        <w:top w:val="none" w:sz="0" w:space="0" w:color="auto"/>
        <w:left w:val="none" w:sz="0" w:space="0" w:color="auto"/>
        <w:bottom w:val="none" w:sz="0" w:space="0" w:color="auto"/>
        <w:right w:val="none" w:sz="0" w:space="0" w:color="auto"/>
      </w:divBdr>
    </w:div>
    <w:div w:id="642153380">
      <w:bodyDiv w:val="1"/>
      <w:marLeft w:val="0"/>
      <w:marRight w:val="0"/>
      <w:marTop w:val="0"/>
      <w:marBottom w:val="0"/>
      <w:divBdr>
        <w:top w:val="none" w:sz="0" w:space="0" w:color="auto"/>
        <w:left w:val="none" w:sz="0" w:space="0" w:color="auto"/>
        <w:bottom w:val="none" w:sz="0" w:space="0" w:color="auto"/>
        <w:right w:val="none" w:sz="0" w:space="0" w:color="auto"/>
      </w:divBdr>
    </w:div>
    <w:div w:id="644314572">
      <w:bodyDiv w:val="1"/>
      <w:marLeft w:val="0"/>
      <w:marRight w:val="0"/>
      <w:marTop w:val="0"/>
      <w:marBottom w:val="0"/>
      <w:divBdr>
        <w:top w:val="none" w:sz="0" w:space="0" w:color="auto"/>
        <w:left w:val="none" w:sz="0" w:space="0" w:color="auto"/>
        <w:bottom w:val="none" w:sz="0" w:space="0" w:color="auto"/>
        <w:right w:val="none" w:sz="0" w:space="0" w:color="auto"/>
      </w:divBdr>
    </w:div>
    <w:div w:id="645551532">
      <w:bodyDiv w:val="1"/>
      <w:marLeft w:val="0"/>
      <w:marRight w:val="0"/>
      <w:marTop w:val="0"/>
      <w:marBottom w:val="0"/>
      <w:divBdr>
        <w:top w:val="none" w:sz="0" w:space="0" w:color="auto"/>
        <w:left w:val="none" w:sz="0" w:space="0" w:color="auto"/>
        <w:bottom w:val="none" w:sz="0" w:space="0" w:color="auto"/>
        <w:right w:val="none" w:sz="0" w:space="0" w:color="auto"/>
      </w:divBdr>
    </w:div>
    <w:div w:id="647321041">
      <w:bodyDiv w:val="1"/>
      <w:marLeft w:val="0"/>
      <w:marRight w:val="0"/>
      <w:marTop w:val="0"/>
      <w:marBottom w:val="0"/>
      <w:divBdr>
        <w:top w:val="none" w:sz="0" w:space="0" w:color="auto"/>
        <w:left w:val="none" w:sz="0" w:space="0" w:color="auto"/>
        <w:bottom w:val="none" w:sz="0" w:space="0" w:color="auto"/>
        <w:right w:val="none" w:sz="0" w:space="0" w:color="auto"/>
      </w:divBdr>
    </w:div>
    <w:div w:id="647788856">
      <w:bodyDiv w:val="1"/>
      <w:marLeft w:val="0"/>
      <w:marRight w:val="0"/>
      <w:marTop w:val="0"/>
      <w:marBottom w:val="0"/>
      <w:divBdr>
        <w:top w:val="none" w:sz="0" w:space="0" w:color="auto"/>
        <w:left w:val="none" w:sz="0" w:space="0" w:color="auto"/>
        <w:bottom w:val="none" w:sz="0" w:space="0" w:color="auto"/>
        <w:right w:val="none" w:sz="0" w:space="0" w:color="auto"/>
      </w:divBdr>
    </w:div>
    <w:div w:id="648168755">
      <w:bodyDiv w:val="1"/>
      <w:marLeft w:val="0"/>
      <w:marRight w:val="0"/>
      <w:marTop w:val="0"/>
      <w:marBottom w:val="0"/>
      <w:divBdr>
        <w:top w:val="none" w:sz="0" w:space="0" w:color="auto"/>
        <w:left w:val="none" w:sz="0" w:space="0" w:color="auto"/>
        <w:bottom w:val="none" w:sz="0" w:space="0" w:color="auto"/>
        <w:right w:val="none" w:sz="0" w:space="0" w:color="auto"/>
      </w:divBdr>
    </w:div>
    <w:div w:id="648746331">
      <w:bodyDiv w:val="1"/>
      <w:marLeft w:val="0"/>
      <w:marRight w:val="0"/>
      <w:marTop w:val="0"/>
      <w:marBottom w:val="0"/>
      <w:divBdr>
        <w:top w:val="none" w:sz="0" w:space="0" w:color="auto"/>
        <w:left w:val="none" w:sz="0" w:space="0" w:color="auto"/>
        <w:bottom w:val="none" w:sz="0" w:space="0" w:color="auto"/>
        <w:right w:val="none" w:sz="0" w:space="0" w:color="auto"/>
      </w:divBdr>
    </w:div>
    <w:div w:id="649406488">
      <w:bodyDiv w:val="1"/>
      <w:marLeft w:val="0"/>
      <w:marRight w:val="0"/>
      <w:marTop w:val="0"/>
      <w:marBottom w:val="0"/>
      <w:divBdr>
        <w:top w:val="none" w:sz="0" w:space="0" w:color="auto"/>
        <w:left w:val="none" w:sz="0" w:space="0" w:color="auto"/>
        <w:bottom w:val="none" w:sz="0" w:space="0" w:color="auto"/>
        <w:right w:val="none" w:sz="0" w:space="0" w:color="auto"/>
      </w:divBdr>
    </w:div>
    <w:div w:id="649559407">
      <w:bodyDiv w:val="1"/>
      <w:marLeft w:val="0"/>
      <w:marRight w:val="0"/>
      <w:marTop w:val="0"/>
      <w:marBottom w:val="0"/>
      <w:divBdr>
        <w:top w:val="none" w:sz="0" w:space="0" w:color="auto"/>
        <w:left w:val="none" w:sz="0" w:space="0" w:color="auto"/>
        <w:bottom w:val="none" w:sz="0" w:space="0" w:color="auto"/>
        <w:right w:val="none" w:sz="0" w:space="0" w:color="auto"/>
      </w:divBdr>
    </w:div>
    <w:div w:id="650132957">
      <w:bodyDiv w:val="1"/>
      <w:marLeft w:val="0"/>
      <w:marRight w:val="0"/>
      <w:marTop w:val="0"/>
      <w:marBottom w:val="0"/>
      <w:divBdr>
        <w:top w:val="none" w:sz="0" w:space="0" w:color="auto"/>
        <w:left w:val="none" w:sz="0" w:space="0" w:color="auto"/>
        <w:bottom w:val="none" w:sz="0" w:space="0" w:color="auto"/>
        <w:right w:val="none" w:sz="0" w:space="0" w:color="auto"/>
      </w:divBdr>
    </w:div>
    <w:div w:id="650325717">
      <w:bodyDiv w:val="1"/>
      <w:marLeft w:val="0"/>
      <w:marRight w:val="0"/>
      <w:marTop w:val="0"/>
      <w:marBottom w:val="0"/>
      <w:divBdr>
        <w:top w:val="none" w:sz="0" w:space="0" w:color="auto"/>
        <w:left w:val="none" w:sz="0" w:space="0" w:color="auto"/>
        <w:bottom w:val="none" w:sz="0" w:space="0" w:color="auto"/>
        <w:right w:val="none" w:sz="0" w:space="0" w:color="auto"/>
      </w:divBdr>
    </w:div>
    <w:div w:id="650642943">
      <w:bodyDiv w:val="1"/>
      <w:marLeft w:val="0"/>
      <w:marRight w:val="0"/>
      <w:marTop w:val="0"/>
      <w:marBottom w:val="0"/>
      <w:divBdr>
        <w:top w:val="none" w:sz="0" w:space="0" w:color="auto"/>
        <w:left w:val="none" w:sz="0" w:space="0" w:color="auto"/>
        <w:bottom w:val="none" w:sz="0" w:space="0" w:color="auto"/>
        <w:right w:val="none" w:sz="0" w:space="0" w:color="auto"/>
      </w:divBdr>
    </w:div>
    <w:div w:id="650862971">
      <w:bodyDiv w:val="1"/>
      <w:marLeft w:val="0"/>
      <w:marRight w:val="0"/>
      <w:marTop w:val="0"/>
      <w:marBottom w:val="0"/>
      <w:divBdr>
        <w:top w:val="none" w:sz="0" w:space="0" w:color="auto"/>
        <w:left w:val="none" w:sz="0" w:space="0" w:color="auto"/>
        <w:bottom w:val="none" w:sz="0" w:space="0" w:color="auto"/>
        <w:right w:val="none" w:sz="0" w:space="0" w:color="auto"/>
      </w:divBdr>
    </w:div>
    <w:div w:id="651443720">
      <w:bodyDiv w:val="1"/>
      <w:marLeft w:val="0"/>
      <w:marRight w:val="0"/>
      <w:marTop w:val="0"/>
      <w:marBottom w:val="0"/>
      <w:divBdr>
        <w:top w:val="none" w:sz="0" w:space="0" w:color="auto"/>
        <w:left w:val="none" w:sz="0" w:space="0" w:color="auto"/>
        <w:bottom w:val="none" w:sz="0" w:space="0" w:color="auto"/>
        <w:right w:val="none" w:sz="0" w:space="0" w:color="auto"/>
      </w:divBdr>
    </w:div>
    <w:div w:id="651523855">
      <w:bodyDiv w:val="1"/>
      <w:marLeft w:val="0"/>
      <w:marRight w:val="0"/>
      <w:marTop w:val="0"/>
      <w:marBottom w:val="0"/>
      <w:divBdr>
        <w:top w:val="none" w:sz="0" w:space="0" w:color="auto"/>
        <w:left w:val="none" w:sz="0" w:space="0" w:color="auto"/>
        <w:bottom w:val="none" w:sz="0" w:space="0" w:color="auto"/>
        <w:right w:val="none" w:sz="0" w:space="0" w:color="auto"/>
      </w:divBdr>
    </w:div>
    <w:div w:id="653097860">
      <w:bodyDiv w:val="1"/>
      <w:marLeft w:val="0"/>
      <w:marRight w:val="0"/>
      <w:marTop w:val="0"/>
      <w:marBottom w:val="0"/>
      <w:divBdr>
        <w:top w:val="none" w:sz="0" w:space="0" w:color="auto"/>
        <w:left w:val="none" w:sz="0" w:space="0" w:color="auto"/>
        <w:bottom w:val="none" w:sz="0" w:space="0" w:color="auto"/>
        <w:right w:val="none" w:sz="0" w:space="0" w:color="auto"/>
      </w:divBdr>
    </w:div>
    <w:div w:id="655570477">
      <w:bodyDiv w:val="1"/>
      <w:marLeft w:val="0"/>
      <w:marRight w:val="0"/>
      <w:marTop w:val="0"/>
      <w:marBottom w:val="0"/>
      <w:divBdr>
        <w:top w:val="none" w:sz="0" w:space="0" w:color="auto"/>
        <w:left w:val="none" w:sz="0" w:space="0" w:color="auto"/>
        <w:bottom w:val="none" w:sz="0" w:space="0" w:color="auto"/>
        <w:right w:val="none" w:sz="0" w:space="0" w:color="auto"/>
      </w:divBdr>
    </w:div>
    <w:div w:id="655572398">
      <w:bodyDiv w:val="1"/>
      <w:marLeft w:val="0"/>
      <w:marRight w:val="0"/>
      <w:marTop w:val="0"/>
      <w:marBottom w:val="0"/>
      <w:divBdr>
        <w:top w:val="none" w:sz="0" w:space="0" w:color="auto"/>
        <w:left w:val="none" w:sz="0" w:space="0" w:color="auto"/>
        <w:bottom w:val="none" w:sz="0" w:space="0" w:color="auto"/>
        <w:right w:val="none" w:sz="0" w:space="0" w:color="auto"/>
      </w:divBdr>
    </w:div>
    <w:div w:id="655959788">
      <w:bodyDiv w:val="1"/>
      <w:marLeft w:val="0"/>
      <w:marRight w:val="0"/>
      <w:marTop w:val="0"/>
      <w:marBottom w:val="0"/>
      <w:divBdr>
        <w:top w:val="none" w:sz="0" w:space="0" w:color="auto"/>
        <w:left w:val="none" w:sz="0" w:space="0" w:color="auto"/>
        <w:bottom w:val="none" w:sz="0" w:space="0" w:color="auto"/>
        <w:right w:val="none" w:sz="0" w:space="0" w:color="auto"/>
      </w:divBdr>
    </w:div>
    <w:div w:id="657152126">
      <w:bodyDiv w:val="1"/>
      <w:marLeft w:val="0"/>
      <w:marRight w:val="0"/>
      <w:marTop w:val="0"/>
      <w:marBottom w:val="0"/>
      <w:divBdr>
        <w:top w:val="none" w:sz="0" w:space="0" w:color="auto"/>
        <w:left w:val="none" w:sz="0" w:space="0" w:color="auto"/>
        <w:bottom w:val="none" w:sz="0" w:space="0" w:color="auto"/>
        <w:right w:val="none" w:sz="0" w:space="0" w:color="auto"/>
      </w:divBdr>
    </w:div>
    <w:div w:id="657462914">
      <w:bodyDiv w:val="1"/>
      <w:marLeft w:val="0"/>
      <w:marRight w:val="0"/>
      <w:marTop w:val="0"/>
      <w:marBottom w:val="0"/>
      <w:divBdr>
        <w:top w:val="none" w:sz="0" w:space="0" w:color="auto"/>
        <w:left w:val="none" w:sz="0" w:space="0" w:color="auto"/>
        <w:bottom w:val="none" w:sz="0" w:space="0" w:color="auto"/>
        <w:right w:val="none" w:sz="0" w:space="0" w:color="auto"/>
      </w:divBdr>
    </w:div>
    <w:div w:id="658994652">
      <w:bodyDiv w:val="1"/>
      <w:marLeft w:val="0"/>
      <w:marRight w:val="0"/>
      <w:marTop w:val="0"/>
      <w:marBottom w:val="0"/>
      <w:divBdr>
        <w:top w:val="none" w:sz="0" w:space="0" w:color="auto"/>
        <w:left w:val="none" w:sz="0" w:space="0" w:color="auto"/>
        <w:bottom w:val="none" w:sz="0" w:space="0" w:color="auto"/>
        <w:right w:val="none" w:sz="0" w:space="0" w:color="auto"/>
      </w:divBdr>
    </w:div>
    <w:div w:id="659775223">
      <w:bodyDiv w:val="1"/>
      <w:marLeft w:val="0"/>
      <w:marRight w:val="0"/>
      <w:marTop w:val="0"/>
      <w:marBottom w:val="0"/>
      <w:divBdr>
        <w:top w:val="none" w:sz="0" w:space="0" w:color="auto"/>
        <w:left w:val="none" w:sz="0" w:space="0" w:color="auto"/>
        <w:bottom w:val="none" w:sz="0" w:space="0" w:color="auto"/>
        <w:right w:val="none" w:sz="0" w:space="0" w:color="auto"/>
      </w:divBdr>
    </w:div>
    <w:div w:id="659894239">
      <w:bodyDiv w:val="1"/>
      <w:marLeft w:val="0"/>
      <w:marRight w:val="0"/>
      <w:marTop w:val="0"/>
      <w:marBottom w:val="0"/>
      <w:divBdr>
        <w:top w:val="none" w:sz="0" w:space="0" w:color="auto"/>
        <w:left w:val="none" w:sz="0" w:space="0" w:color="auto"/>
        <w:bottom w:val="none" w:sz="0" w:space="0" w:color="auto"/>
        <w:right w:val="none" w:sz="0" w:space="0" w:color="auto"/>
      </w:divBdr>
    </w:div>
    <w:div w:id="661277559">
      <w:bodyDiv w:val="1"/>
      <w:marLeft w:val="0"/>
      <w:marRight w:val="0"/>
      <w:marTop w:val="0"/>
      <w:marBottom w:val="0"/>
      <w:divBdr>
        <w:top w:val="none" w:sz="0" w:space="0" w:color="auto"/>
        <w:left w:val="none" w:sz="0" w:space="0" w:color="auto"/>
        <w:bottom w:val="none" w:sz="0" w:space="0" w:color="auto"/>
        <w:right w:val="none" w:sz="0" w:space="0" w:color="auto"/>
      </w:divBdr>
    </w:div>
    <w:div w:id="661741468">
      <w:bodyDiv w:val="1"/>
      <w:marLeft w:val="0"/>
      <w:marRight w:val="0"/>
      <w:marTop w:val="0"/>
      <w:marBottom w:val="0"/>
      <w:divBdr>
        <w:top w:val="none" w:sz="0" w:space="0" w:color="auto"/>
        <w:left w:val="none" w:sz="0" w:space="0" w:color="auto"/>
        <w:bottom w:val="none" w:sz="0" w:space="0" w:color="auto"/>
        <w:right w:val="none" w:sz="0" w:space="0" w:color="auto"/>
      </w:divBdr>
    </w:div>
    <w:div w:id="663166632">
      <w:bodyDiv w:val="1"/>
      <w:marLeft w:val="0"/>
      <w:marRight w:val="0"/>
      <w:marTop w:val="0"/>
      <w:marBottom w:val="0"/>
      <w:divBdr>
        <w:top w:val="none" w:sz="0" w:space="0" w:color="auto"/>
        <w:left w:val="none" w:sz="0" w:space="0" w:color="auto"/>
        <w:bottom w:val="none" w:sz="0" w:space="0" w:color="auto"/>
        <w:right w:val="none" w:sz="0" w:space="0" w:color="auto"/>
      </w:divBdr>
    </w:div>
    <w:div w:id="665089050">
      <w:bodyDiv w:val="1"/>
      <w:marLeft w:val="0"/>
      <w:marRight w:val="0"/>
      <w:marTop w:val="0"/>
      <w:marBottom w:val="0"/>
      <w:divBdr>
        <w:top w:val="none" w:sz="0" w:space="0" w:color="auto"/>
        <w:left w:val="none" w:sz="0" w:space="0" w:color="auto"/>
        <w:bottom w:val="none" w:sz="0" w:space="0" w:color="auto"/>
        <w:right w:val="none" w:sz="0" w:space="0" w:color="auto"/>
      </w:divBdr>
    </w:div>
    <w:div w:id="667052492">
      <w:bodyDiv w:val="1"/>
      <w:marLeft w:val="0"/>
      <w:marRight w:val="0"/>
      <w:marTop w:val="0"/>
      <w:marBottom w:val="0"/>
      <w:divBdr>
        <w:top w:val="none" w:sz="0" w:space="0" w:color="auto"/>
        <w:left w:val="none" w:sz="0" w:space="0" w:color="auto"/>
        <w:bottom w:val="none" w:sz="0" w:space="0" w:color="auto"/>
        <w:right w:val="none" w:sz="0" w:space="0" w:color="auto"/>
      </w:divBdr>
    </w:div>
    <w:div w:id="667443092">
      <w:bodyDiv w:val="1"/>
      <w:marLeft w:val="0"/>
      <w:marRight w:val="0"/>
      <w:marTop w:val="0"/>
      <w:marBottom w:val="0"/>
      <w:divBdr>
        <w:top w:val="none" w:sz="0" w:space="0" w:color="auto"/>
        <w:left w:val="none" w:sz="0" w:space="0" w:color="auto"/>
        <w:bottom w:val="none" w:sz="0" w:space="0" w:color="auto"/>
        <w:right w:val="none" w:sz="0" w:space="0" w:color="auto"/>
      </w:divBdr>
    </w:div>
    <w:div w:id="668365758">
      <w:bodyDiv w:val="1"/>
      <w:marLeft w:val="0"/>
      <w:marRight w:val="0"/>
      <w:marTop w:val="0"/>
      <w:marBottom w:val="0"/>
      <w:divBdr>
        <w:top w:val="none" w:sz="0" w:space="0" w:color="auto"/>
        <w:left w:val="none" w:sz="0" w:space="0" w:color="auto"/>
        <w:bottom w:val="none" w:sz="0" w:space="0" w:color="auto"/>
        <w:right w:val="none" w:sz="0" w:space="0" w:color="auto"/>
      </w:divBdr>
    </w:div>
    <w:div w:id="669019114">
      <w:bodyDiv w:val="1"/>
      <w:marLeft w:val="0"/>
      <w:marRight w:val="0"/>
      <w:marTop w:val="0"/>
      <w:marBottom w:val="0"/>
      <w:divBdr>
        <w:top w:val="none" w:sz="0" w:space="0" w:color="auto"/>
        <w:left w:val="none" w:sz="0" w:space="0" w:color="auto"/>
        <w:bottom w:val="none" w:sz="0" w:space="0" w:color="auto"/>
        <w:right w:val="none" w:sz="0" w:space="0" w:color="auto"/>
      </w:divBdr>
    </w:div>
    <w:div w:id="669254706">
      <w:bodyDiv w:val="1"/>
      <w:marLeft w:val="0"/>
      <w:marRight w:val="0"/>
      <w:marTop w:val="0"/>
      <w:marBottom w:val="0"/>
      <w:divBdr>
        <w:top w:val="none" w:sz="0" w:space="0" w:color="auto"/>
        <w:left w:val="none" w:sz="0" w:space="0" w:color="auto"/>
        <w:bottom w:val="none" w:sz="0" w:space="0" w:color="auto"/>
        <w:right w:val="none" w:sz="0" w:space="0" w:color="auto"/>
      </w:divBdr>
    </w:div>
    <w:div w:id="671373318">
      <w:bodyDiv w:val="1"/>
      <w:marLeft w:val="0"/>
      <w:marRight w:val="0"/>
      <w:marTop w:val="0"/>
      <w:marBottom w:val="0"/>
      <w:divBdr>
        <w:top w:val="none" w:sz="0" w:space="0" w:color="auto"/>
        <w:left w:val="none" w:sz="0" w:space="0" w:color="auto"/>
        <w:bottom w:val="none" w:sz="0" w:space="0" w:color="auto"/>
        <w:right w:val="none" w:sz="0" w:space="0" w:color="auto"/>
      </w:divBdr>
    </w:div>
    <w:div w:id="671417152">
      <w:bodyDiv w:val="1"/>
      <w:marLeft w:val="0"/>
      <w:marRight w:val="0"/>
      <w:marTop w:val="0"/>
      <w:marBottom w:val="0"/>
      <w:divBdr>
        <w:top w:val="none" w:sz="0" w:space="0" w:color="auto"/>
        <w:left w:val="none" w:sz="0" w:space="0" w:color="auto"/>
        <w:bottom w:val="none" w:sz="0" w:space="0" w:color="auto"/>
        <w:right w:val="none" w:sz="0" w:space="0" w:color="auto"/>
      </w:divBdr>
    </w:div>
    <w:div w:id="672151226">
      <w:bodyDiv w:val="1"/>
      <w:marLeft w:val="0"/>
      <w:marRight w:val="0"/>
      <w:marTop w:val="0"/>
      <w:marBottom w:val="0"/>
      <w:divBdr>
        <w:top w:val="none" w:sz="0" w:space="0" w:color="auto"/>
        <w:left w:val="none" w:sz="0" w:space="0" w:color="auto"/>
        <w:bottom w:val="none" w:sz="0" w:space="0" w:color="auto"/>
        <w:right w:val="none" w:sz="0" w:space="0" w:color="auto"/>
      </w:divBdr>
    </w:div>
    <w:div w:id="672298646">
      <w:bodyDiv w:val="1"/>
      <w:marLeft w:val="0"/>
      <w:marRight w:val="0"/>
      <w:marTop w:val="0"/>
      <w:marBottom w:val="0"/>
      <w:divBdr>
        <w:top w:val="none" w:sz="0" w:space="0" w:color="auto"/>
        <w:left w:val="none" w:sz="0" w:space="0" w:color="auto"/>
        <w:bottom w:val="none" w:sz="0" w:space="0" w:color="auto"/>
        <w:right w:val="none" w:sz="0" w:space="0" w:color="auto"/>
      </w:divBdr>
    </w:div>
    <w:div w:id="673848130">
      <w:bodyDiv w:val="1"/>
      <w:marLeft w:val="0"/>
      <w:marRight w:val="0"/>
      <w:marTop w:val="0"/>
      <w:marBottom w:val="0"/>
      <w:divBdr>
        <w:top w:val="none" w:sz="0" w:space="0" w:color="auto"/>
        <w:left w:val="none" w:sz="0" w:space="0" w:color="auto"/>
        <w:bottom w:val="none" w:sz="0" w:space="0" w:color="auto"/>
        <w:right w:val="none" w:sz="0" w:space="0" w:color="auto"/>
      </w:divBdr>
    </w:div>
    <w:div w:id="674848388">
      <w:bodyDiv w:val="1"/>
      <w:marLeft w:val="0"/>
      <w:marRight w:val="0"/>
      <w:marTop w:val="0"/>
      <w:marBottom w:val="0"/>
      <w:divBdr>
        <w:top w:val="none" w:sz="0" w:space="0" w:color="auto"/>
        <w:left w:val="none" w:sz="0" w:space="0" w:color="auto"/>
        <w:bottom w:val="none" w:sz="0" w:space="0" w:color="auto"/>
        <w:right w:val="none" w:sz="0" w:space="0" w:color="auto"/>
      </w:divBdr>
    </w:div>
    <w:div w:id="675766054">
      <w:bodyDiv w:val="1"/>
      <w:marLeft w:val="0"/>
      <w:marRight w:val="0"/>
      <w:marTop w:val="0"/>
      <w:marBottom w:val="0"/>
      <w:divBdr>
        <w:top w:val="none" w:sz="0" w:space="0" w:color="auto"/>
        <w:left w:val="none" w:sz="0" w:space="0" w:color="auto"/>
        <w:bottom w:val="none" w:sz="0" w:space="0" w:color="auto"/>
        <w:right w:val="none" w:sz="0" w:space="0" w:color="auto"/>
      </w:divBdr>
    </w:div>
    <w:div w:id="677389943">
      <w:bodyDiv w:val="1"/>
      <w:marLeft w:val="0"/>
      <w:marRight w:val="0"/>
      <w:marTop w:val="0"/>
      <w:marBottom w:val="0"/>
      <w:divBdr>
        <w:top w:val="none" w:sz="0" w:space="0" w:color="auto"/>
        <w:left w:val="none" w:sz="0" w:space="0" w:color="auto"/>
        <w:bottom w:val="none" w:sz="0" w:space="0" w:color="auto"/>
        <w:right w:val="none" w:sz="0" w:space="0" w:color="auto"/>
      </w:divBdr>
    </w:div>
    <w:div w:id="678894300">
      <w:bodyDiv w:val="1"/>
      <w:marLeft w:val="0"/>
      <w:marRight w:val="0"/>
      <w:marTop w:val="0"/>
      <w:marBottom w:val="0"/>
      <w:divBdr>
        <w:top w:val="none" w:sz="0" w:space="0" w:color="auto"/>
        <w:left w:val="none" w:sz="0" w:space="0" w:color="auto"/>
        <w:bottom w:val="none" w:sz="0" w:space="0" w:color="auto"/>
        <w:right w:val="none" w:sz="0" w:space="0" w:color="auto"/>
      </w:divBdr>
    </w:div>
    <w:div w:id="679966333">
      <w:bodyDiv w:val="1"/>
      <w:marLeft w:val="0"/>
      <w:marRight w:val="0"/>
      <w:marTop w:val="0"/>
      <w:marBottom w:val="0"/>
      <w:divBdr>
        <w:top w:val="none" w:sz="0" w:space="0" w:color="auto"/>
        <w:left w:val="none" w:sz="0" w:space="0" w:color="auto"/>
        <w:bottom w:val="none" w:sz="0" w:space="0" w:color="auto"/>
        <w:right w:val="none" w:sz="0" w:space="0" w:color="auto"/>
      </w:divBdr>
    </w:div>
    <w:div w:id="681203585">
      <w:bodyDiv w:val="1"/>
      <w:marLeft w:val="0"/>
      <w:marRight w:val="0"/>
      <w:marTop w:val="0"/>
      <w:marBottom w:val="0"/>
      <w:divBdr>
        <w:top w:val="none" w:sz="0" w:space="0" w:color="auto"/>
        <w:left w:val="none" w:sz="0" w:space="0" w:color="auto"/>
        <w:bottom w:val="none" w:sz="0" w:space="0" w:color="auto"/>
        <w:right w:val="none" w:sz="0" w:space="0" w:color="auto"/>
      </w:divBdr>
    </w:div>
    <w:div w:id="681470370">
      <w:bodyDiv w:val="1"/>
      <w:marLeft w:val="0"/>
      <w:marRight w:val="0"/>
      <w:marTop w:val="0"/>
      <w:marBottom w:val="0"/>
      <w:divBdr>
        <w:top w:val="none" w:sz="0" w:space="0" w:color="auto"/>
        <w:left w:val="none" w:sz="0" w:space="0" w:color="auto"/>
        <w:bottom w:val="none" w:sz="0" w:space="0" w:color="auto"/>
        <w:right w:val="none" w:sz="0" w:space="0" w:color="auto"/>
      </w:divBdr>
    </w:div>
    <w:div w:id="682172116">
      <w:bodyDiv w:val="1"/>
      <w:marLeft w:val="0"/>
      <w:marRight w:val="0"/>
      <w:marTop w:val="0"/>
      <w:marBottom w:val="0"/>
      <w:divBdr>
        <w:top w:val="none" w:sz="0" w:space="0" w:color="auto"/>
        <w:left w:val="none" w:sz="0" w:space="0" w:color="auto"/>
        <w:bottom w:val="none" w:sz="0" w:space="0" w:color="auto"/>
        <w:right w:val="none" w:sz="0" w:space="0" w:color="auto"/>
      </w:divBdr>
    </w:div>
    <w:div w:id="682316926">
      <w:bodyDiv w:val="1"/>
      <w:marLeft w:val="0"/>
      <w:marRight w:val="0"/>
      <w:marTop w:val="0"/>
      <w:marBottom w:val="0"/>
      <w:divBdr>
        <w:top w:val="none" w:sz="0" w:space="0" w:color="auto"/>
        <w:left w:val="none" w:sz="0" w:space="0" w:color="auto"/>
        <w:bottom w:val="none" w:sz="0" w:space="0" w:color="auto"/>
        <w:right w:val="none" w:sz="0" w:space="0" w:color="auto"/>
      </w:divBdr>
    </w:div>
    <w:div w:id="682630560">
      <w:bodyDiv w:val="1"/>
      <w:marLeft w:val="0"/>
      <w:marRight w:val="0"/>
      <w:marTop w:val="0"/>
      <w:marBottom w:val="0"/>
      <w:divBdr>
        <w:top w:val="none" w:sz="0" w:space="0" w:color="auto"/>
        <w:left w:val="none" w:sz="0" w:space="0" w:color="auto"/>
        <w:bottom w:val="none" w:sz="0" w:space="0" w:color="auto"/>
        <w:right w:val="none" w:sz="0" w:space="0" w:color="auto"/>
      </w:divBdr>
    </w:div>
    <w:div w:id="684281661">
      <w:bodyDiv w:val="1"/>
      <w:marLeft w:val="0"/>
      <w:marRight w:val="0"/>
      <w:marTop w:val="0"/>
      <w:marBottom w:val="0"/>
      <w:divBdr>
        <w:top w:val="none" w:sz="0" w:space="0" w:color="auto"/>
        <w:left w:val="none" w:sz="0" w:space="0" w:color="auto"/>
        <w:bottom w:val="none" w:sz="0" w:space="0" w:color="auto"/>
        <w:right w:val="none" w:sz="0" w:space="0" w:color="auto"/>
      </w:divBdr>
    </w:div>
    <w:div w:id="687635350">
      <w:bodyDiv w:val="1"/>
      <w:marLeft w:val="0"/>
      <w:marRight w:val="0"/>
      <w:marTop w:val="0"/>
      <w:marBottom w:val="0"/>
      <w:divBdr>
        <w:top w:val="none" w:sz="0" w:space="0" w:color="auto"/>
        <w:left w:val="none" w:sz="0" w:space="0" w:color="auto"/>
        <w:bottom w:val="none" w:sz="0" w:space="0" w:color="auto"/>
        <w:right w:val="none" w:sz="0" w:space="0" w:color="auto"/>
      </w:divBdr>
    </w:div>
    <w:div w:id="688413763">
      <w:bodyDiv w:val="1"/>
      <w:marLeft w:val="0"/>
      <w:marRight w:val="0"/>
      <w:marTop w:val="0"/>
      <w:marBottom w:val="0"/>
      <w:divBdr>
        <w:top w:val="none" w:sz="0" w:space="0" w:color="auto"/>
        <w:left w:val="none" w:sz="0" w:space="0" w:color="auto"/>
        <w:bottom w:val="none" w:sz="0" w:space="0" w:color="auto"/>
        <w:right w:val="none" w:sz="0" w:space="0" w:color="auto"/>
      </w:divBdr>
    </w:div>
    <w:div w:id="692922584">
      <w:bodyDiv w:val="1"/>
      <w:marLeft w:val="0"/>
      <w:marRight w:val="0"/>
      <w:marTop w:val="0"/>
      <w:marBottom w:val="0"/>
      <w:divBdr>
        <w:top w:val="none" w:sz="0" w:space="0" w:color="auto"/>
        <w:left w:val="none" w:sz="0" w:space="0" w:color="auto"/>
        <w:bottom w:val="none" w:sz="0" w:space="0" w:color="auto"/>
        <w:right w:val="none" w:sz="0" w:space="0" w:color="auto"/>
      </w:divBdr>
    </w:div>
    <w:div w:id="694304784">
      <w:bodyDiv w:val="1"/>
      <w:marLeft w:val="0"/>
      <w:marRight w:val="0"/>
      <w:marTop w:val="0"/>
      <w:marBottom w:val="0"/>
      <w:divBdr>
        <w:top w:val="none" w:sz="0" w:space="0" w:color="auto"/>
        <w:left w:val="none" w:sz="0" w:space="0" w:color="auto"/>
        <w:bottom w:val="none" w:sz="0" w:space="0" w:color="auto"/>
        <w:right w:val="none" w:sz="0" w:space="0" w:color="auto"/>
      </w:divBdr>
    </w:div>
    <w:div w:id="695041320">
      <w:bodyDiv w:val="1"/>
      <w:marLeft w:val="0"/>
      <w:marRight w:val="0"/>
      <w:marTop w:val="0"/>
      <w:marBottom w:val="0"/>
      <w:divBdr>
        <w:top w:val="none" w:sz="0" w:space="0" w:color="auto"/>
        <w:left w:val="none" w:sz="0" w:space="0" w:color="auto"/>
        <w:bottom w:val="none" w:sz="0" w:space="0" w:color="auto"/>
        <w:right w:val="none" w:sz="0" w:space="0" w:color="auto"/>
      </w:divBdr>
    </w:div>
    <w:div w:id="695812010">
      <w:bodyDiv w:val="1"/>
      <w:marLeft w:val="0"/>
      <w:marRight w:val="0"/>
      <w:marTop w:val="0"/>
      <w:marBottom w:val="0"/>
      <w:divBdr>
        <w:top w:val="none" w:sz="0" w:space="0" w:color="auto"/>
        <w:left w:val="none" w:sz="0" w:space="0" w:color="auto"/>
        <w:bottom w:val="none" w:sz="0" w:space="0" w:color="auto"/>
        <w:right w:val="none" w:sz="0" w:space="0" w:color="auto"/>
      </w:divBdr>
    </w:div>
    <w:div w:id="696933605">
      <w:bodyDiv w:val="1"/>
      <w:marLeft w:val="0"/>
      <w:marRight w:val="0"/>
      <w:marTop w:val="0"/>
      <w:marBottom w:val="0"/>
      <w:divBdr>
        <w:top w:val="none" w:sz="0" w:space="0" w:color="auto"/>
        <w:left w:val="none" w:sz="0" w:space="0" w:color="auto"/>
        <w:bottom w:val="none" w:sz="0" w:space="0" w:color="auto"/>
        <w:right w:val="none" w:sz="0" w:space="0" w:color="auto"/>
      </w:divBdr>
    </w:div>
    <w:div w:id="697317210">
      <w:bodyDiv w:val="1"/>
      <w:marLeft w:val="0"/>
      <w:marRight w:val="0"/>
      <w:marTop w:val="0"/>
      <w:marBottom w:val="0"/>
      <w:divBdr>
        <w:top w:val="none" w:sz="0" w:space="0" w:color="auto"/>
        <w:left w:val="none" w:sz="0" w:space="0" w:color="auto"/>
        <w:bottom w:val="none" w:sz="0" w:space="0" w:color="auto"/>
        <w:right w:val="none" w:sz="0" w:space="0" w:color="auto"/>
      </w:divBdr>
    </w:div>
    <w:div w:id="698356861">
      <w:bodyDiv w:val="1"/>
      <w:marLeft w:val="0"/>
      <w:marRight w:val="0"/>
      <w:marTop w:val="0"/>
      <w:marBottom w:val="0"/>
      <w:divBdr>
        <w:top w:val="none" w:sz="0" w:space="0" w:color="auto"/>
        <w:left w:val="none" w:sz="0" w:space="0" w:color="auto"/>
        <w:bottom w:val="none" w:sz="0" w:space="0" w:color="auto"/>
        <w:right w:val="none" w:sz="0" w:space="0" w:color="auto"/>
      </w:divBdr>
    </w:div>
    <w:div w:id="699084572">
      <w:bodyDiv w:val="1"/>
      <w:marLeft w:val="0"/>
      <w:marRight w:val="0"/>
      <w:marTop w:val="0"/>
      <w:marBottom w:val="0"/>
      <w:divBdr>
        <w:top w:val="none" w:sz="0" w:space="0" w:color="auto"/>
        <w:left w:val="none" w:sz="0" w:space="0" w:color="auto"/>
        <w:bottom w:val="none" w:sz="0" w:space="0" w:color="auto"/>
        <w:right w:val="none" w:sz="0" w:space="0" w:color="auto"/>
      </w:divBdr>
    </w:div>
    <w:div w:id="700085299">
      <w:bodyDiv w:val="1"/>
      <w:marLeft w:val="0"/>
      <w:marRight w:val="0"/>
      <w:marTop w:val="0"/>
      <w:marBottom w:val="0"/>
      <w:divBdr>
        <w:top w:val="none" w:sz="0" w:space="0" w:color="auto"/>
        <w:left w:val="none" w:sz="0" w:space="0" w:color="auto"/>
        <w:bottom w:val="none" w:sz="0" w:space="0" w:color="auto"/>
        <w:right w:val="none" w:sz="0" w:space="0" w:color="auto"/>
      </w:divBdr>
    </w:div>
    <w:div w:id="700519319">
      <w:bodyDiv w:val="1"/>
      <w:marLeft w:val="0"/>
      <w:marRight w:val="0"/>
      <w:marTop w:val="0"/>
      <w:marBottom w:val="0"/>
      <w:divBdr>
        <w:top w:val="none" w:sz="0" w:space="0" w:color="auto"/>
        <w:left w:val="none" w:sz="0" w:space="0" w:color="auto"/>
        <w:bottom w:val="none" w:sz="0" w:space="0" w:color="auto"/>
        <w:right w:val="none" w:sz="0" w:space="0" w:color="auto"/>
      </w:divBdr>
    </w:div>
    <w:div w:id="700790501">
      <w:bodyDiv w:val="1"/>
      <w:marLeft w:val="0"/>
      <w:marRight w:val="0"/>
      <w:marTop w:val="0"/>
      <w:marBottom w:val="0"/>
      <w:divBdr>
        <w:top w:val="none" w:sz="0" w:space="0" w:color="auto"/>
        <w:left w:val="none" w:sz="0" w:space="0" w:color="auto"/>
        <w:bottom w:val="none" w:sz="0" w:space="0" w:color="auto"/>
        <w:right w:val="none" w:sz="0" w:space="0" w:color="auto"/>
      </w:divBdr>
    </w:div>
    <w:div w:id="700858280">
      <w:bodyDiv w:val="1"/>
      <w:marLeft w:val="0"/>
      <w:marRight w:val="0"/>
      <w:marTop w:val="0"/>
      <w:marBottom w:val="0"/>
      <w:divBdr>
        <w:top w:val="none" w:sz="0" w:space="0" w:color="auto"/>
        <w:left w:val="none" w:sz="0" w:space="0" w:color="auto"/>
        <w:bottom w:val="none" w:sz="0" w:space="0" w:color="auto"/>
        <w:right w:val="none" w:sz="0" w:space="0" w:color="auto"/>
      </w:divBdr>
    </w:div>
    <w:div w:id="701593983">
      <w:bodyDiv w:val="1"/>
      <w:marLeft w:val="0"/>
      <w:marRight w:val="0"/>
      <w:marTop w:val="0"/>
      <w:marBottom w:val="0"/>
      <w:divBdr>
        <w:top w:val="none" w:sz="0" w:space="0" w:color="auto"/>
        <w:left w:val="none" w:sz="0" w:space="0" w:color="auto"/>
        <w:bottom w:val="none" w:sz="0" w:space="0" w:color="auto"/>
        <w:right w:val="none" w:sz="0" w:space="0" w:color="auto"/>
      </w:divBdr>
    </w:div>
    <w:div w:id="702174795">
      <w:bodyDiv w:val="1"/>
      <w:marLeft w:val="0"/>
      <w:marRight w:val="0"/>
      <w:marTop w:val="0"/>
      <w:marBottom w:val="0"/>
      <w:divBdr>
        <w:top w:val="none" w:sz="0" w:space="0" w:color="auto"/>
        <w:left w:val="none" w:sz="0" w:space="0" w:color="auto"/>
        <w:bottom w:val="none" w:sz="0" w:space="0" w:color="auto"/>
        <w:right w:val="none" w:sz="0" w:space="0" w:color="auto"/>
      </w:divBdr>
    </w:div>
    <w:div w:id="702249078">
      <w:bodyDiv w:val="1"/>
      <w:marLeft w:val="0"/>
      <w:marRight w:val="0"/>
      <w:marTop w:val="0"/>
      <w:marBottom w:val="0"/>
      <w:divBdr>
        <w:top w:val="none" w:sz="0" w:space="0" w:color="auto"/>
        <w:left w:val="none" w:sz="0" w:space="0" w:color="auto"/>
        <w:bottom w:val="none" w:sz="0" w:space="0" w:color="auto"/>
        <w:right w:val="none" w:sz="0" w:space="0" w:color="auto"/>
      </w:divBdr>
    </w:div>
    <w:div w:id="703024983">
      <w:bodyDiv w:val="1"/>
      <w:marLeft w:val="0"/>
      <w:marRight w:val="0"/>
      <w:marTop w:val="0"/>
      <w:marBottom w:val="0"/>
      <w:divBdr>
        <w:top w:val="none" w:sz="0" w:space="0" w:color="auto"/>
        <w:left w:val="none" w:sz="0" w:space="0" w:color="auto"/>
        <w:bottom w:val="none" w:sz="0" w:space="0" w:color="auto"/>
        <w:right w:val="none" w:sz="0" w:space="0" w:color="auto"/>
      </w:divBdr>
    </w:div>
    <w:div w:id="704643445">
      <w:bodyDiv w:val="1"/>
      <w:marLeft w:val="0"/>
      <w:marRight w:val="0"/>
      <w:marTop w:val="0"/>
      <w:marBottom w:val="0"/>
      <w:divBdr>
        <w:top w:val="none" w:sz="0" w:space="0" w:color="auto"/>
        <w:left w:val="none" w:sz="0" w:space="0" w:color="auto"/>
        <w:bottom w:val="none" w:sz="0" w:space="0" w:color="auto"/>
        <w:right w:val="none" w:sz="0" w:space="0" w:color="auto"/>
      </w:divBdr>
    </w:div>
    <w:div w:id="705107411">
      <w:bodyDiv w:val="1"/>
      <w:marLeft w:val="0"/>
      <w:marRight w:val="0"/>
      <w:marTop w:val="0"/>
      <w:marBottom w:val="0"/>
      <w:divBdr>
        <w:top w:val="none" w:sz="0" w:space="0" w:color="auto"/>
        <w:left w:val="none" w:sz="0" w:space="0" w:color="auto"/>
        <w:bottom w:val="none" w:sz="0" w:space="0" w:color="auto"/>
        <w:right w:val="none" w:sz="0" w:space="0" w:color="auto"/>
      </w:divBdr>
    </w:div>
    <w:div w:id="706218627">
      <w:bodyDiv w:val="1"/>
      <w:marLeft w:val="0"/>
      <w:marRight w:val="0"/>
      <w:marTop w:val="0"/>
      <w:marBottom w:val="0"/>
      <w:divBdr>
        <w:top w:val="none" w:sz="0" w:space="0" w:color="auto"/>
        <w:left w:val="none" w:sz="0" w:space="0" w:color="auto"/>
        <w:bottom w:val="none" w:sz="0" w:space="0" w:color="auto"/>
        <w:right w:val="none" w:sz="0" w:space="0" w:color="auto"/>
      </w:divBdr>
    </w:div>
    <w:div w:id="707098396">
      <w:bodyDiv w:val="1"/>
      <w:marLeft w:val="0"/>
      <w:marRight w:val="0"/>
      <w:marTop w:val="0"/>
      <w:marBottom w:val="0"/>
      <w:divBdr>
        <w:top w:val="none" w:sz="0" w:space="0" w:color="auto"/>
        <w:left w:val="none" w:sz="0" w:space="0" w:color="auto"/>
        <w:bottom w:val="none" w:sz="0" w:space="0" w:color="auto"/>
        <w:right w:val="none" w:sz="0" w:space="0" w:color="auto"/>
      </w:divBdr>
    </w:div>
    <w:div w:id="707220225">
      <w:bodyDiv w:val="1"/>
      <w:marLeft w:val="0"/>
      <w:marRight w:val="0"/>
      <w:marTop w:val="0"/>
      <w:marBottom w:val="0"/>
      <w:divBdr>
        <w:top w:val="none" w:sz="0" w:space="0" w:color="auto"/>
        <w:left w:val="none" w:sz="0" w:space="0" w:color="auto"/>
        <w:bottom w:val="none" w:sz="0" w:space="0" w:color="auto"/>
        <w:right w:val="none" w:sz="0" w:space="0" w:color="auto"/>
      </w:divBdr>
    </w:div>
    <w:div w:id="707461146">
      <w:bodyDiv w:val="1"/>
      <w:marLeft w:val="0"/>
      <w:marRight w:val="0"/>
      <w:marTop w:val="0"/>
      <w:marBottom w:val="0"/>
      <w:divBdr>
        <w:top w:val="none" w:sz="0" w:space="0" w:color="auto"/>
        <w:left w:val="none" w:sz="0" w:space="0" w:color="auto"/>
        <w:bottom w:val="none" w:sz="0" w:space="0" w:color="auto"/>
        <w:right w:val="none" w:sz="0" w:space="0" w:color="auto"/>
      </w:divBdr>
    </w:div>
    <w:div w:id="708917911">
      <w:bodyDiv w:val="1"/>
      <w:marLeft w:val="0"/>
      <w:marRight w:val="0"/>
      <w:marTop w:val="0"/>
      <w:marBottom w:val="0"/>
      <w:divBdr>
        <w:top w:val="none" w:sz="0" w:space="0" w:color="auto"/>
        <w:left w:val="none" w:sz="0" w:space="0" w:color="auto"/>
        <w:bottom w:val="none" w:sz="0" w:space="0" w:color="auto"/>
        <w:right w:val="none" w:sz="0" w:space="0" w:color="auto"/>
      </w:divBdr>
    </w:div>
    <w:div w:id="709494603">
      <w:bodyDiv w:val="1"/>
      <w:marLeft w:val="0"/>
      <w:marRight w:val="0"/>
      <w:marTop w:val="0"/>
      <w:marBottom w:val="0"/>
      <w:divBdr>
        <w:top w:val="none" w:sz="0" w:space="0" w:color="auto"/>
        <w:left w:val="none" w:sz="0" w:space="0" w:color="auto"/>
        <w:bottom w:val="none" w:sz="0" w:space="0" w:color="auto"/>
        <w:right w:val="none" w:sz="0" w:space="0" w:color="auto"/>
      </w:divBdr>
    </w:div>
    <w:div w:id="710350441">
      <w:bodyDiv w:val="1"/>
      <w:marLeft w:val="0"/>
      <w:marRight w:val="0"/>
      <w:marTop w:val="0"/>
      <w:marBottom w:val="0"/>
      <w:divBdr>
        <w:top w:val="none" w:sz="0" w:space="0" w:color="auto"/>
        <w:left w:val="none" w:sz="0" w:space="0" w:color="auto"/>
        <w:bottom w:val="none" w:sz="0" w:space="0" w:color="auto"/>
        <w:right w:val="none" w:sz="0" w:space="0" w:color="auto"/>
      </w:divBdr>
    </w:div>
    <w:div w:id="712000226">
      <w:bodyDiv w:val="1"/>
      <w:marLeft w:val="0"/>
      <w:marRight w:val="0"/>
      <w:marTop w:val="0"/>
      <w:marBottom w:val="0"/>
      <w:divBdr>
        <w:top w:val="none" w:sz="0" w:space="0" w:color="auto"/>
        <w:left w:val="none" w:sz="0" w:space="0" w:color="auto"/>
        <w:bottom w:val="none" w:sz="0" w:space="0" w:color="auto"/>
        <w:right w:val="none" w:sz="0" w:space="0" w:color="auto"/>
      </w:divBdr>
    </w:div>
    <w:div w:id="712313949">
      <w:bodyDiv w:val="1"/>
      <w:marLeft w:val="0"/>
      <w:marRight w:val="0"/>
      <w:marTop w:val="0"/>
      <w:marBottom w:val="0"/>
      <w:divBdr>
        <w:top w:val="none" w:sz="0" w:space="0" w:color="auto"/>
        <w:left w:val="none" w:sz="0" w:space="0" w:color="auto"/>
        <w:bottom w:val="none" w:sz="0" w:space="0" w:color="auto"/>
        <w:right w:val="none" w:sz="0" w:space="0" w:color="auto"/>
      </w:divBdr>
    </w:div>
    <w:div w:id="712389987">
      <w:bodyDiv w:val="1"/>
      <w:marLeft w:val="0"/>
      <w:marRight w:val="0"/>
      <w:marTop w:val="0"/>
      <w:marBottom w:val="0"/>
      <w:divBdr>
        <w:top w:val="none" w:sz="0" w:space="0" w:color="auto"/>
        <w:left w:val="none" w:sz="0" w:space="0" w:color="auto"/>
        <w:bottom w:val="none" w:sz="0" w:space="0" w:color="auto"/>
        <w:right w:val="none" w:sz="0" w:space="0" w:color="auto"/>
      </w:divBdr>
    </w:div>
    <w:div w:id="712580159">
      <w:bodyDiv w:val="1"/>
      <w:marLeft w:val="0"/>
      <w:marRight w:val="0"/>
      <w:marTop w:val="0"/>
      <w:marBottom w:val="0"/>
      <w:divBdr>
        <w:top w:val="none" w:sz="0" w:space="0" w:color="auto"/>
        <w:left w:val="none" w:sz="0" w:space="0" w:color="auto"/>
        <w:bottom w:val="none" w:sz="0" w:space="0" w:color="auto"/>
        <w:right w:val="none" w:sz="0" w:space="0" w:color="auto"/>
      </w:divBdr>
    </w:div>
    <w:div w:id="713384406">
      <w:bodyDiv w:val="1"/>
      <w:marLeft w:val="0"/>
      <w:marRight w:val="0"/>
      <w:marTop w:val="0"/>
      <w:marBottom w:val="0"/>
      <w:divBdr>
        <w:top w:val="none" w:sz="0" w:space="0" w:color="auto"/>
        <w:left w:val="none" w:sz="0" w:space="0" w:color="auto"/>
        <w:bottom w:val="none" w:sz="0" w:space="0" w:color="auto"/>
        <w:right w:val="none" w:sz="0" w:space="0" w:color="auto"/>
      </w:divBdr>
    </w:div>
    <w:div w:id="714431522">
      <w:bodyDiv w:val="1"/>
      <w:marLeft w:val="0"/>
      <w:marRight w:val="0"/>
      <w:marTop w:val="0"/>
      <w:marBottom w:val="0"/>
      <w:divBdr>
        <w:top w:val="none" w:sz="0" w:space="0" w:color="auto"/>
        <w:left w:val="none" w:sz="0" w:space="0" w:color="auto"/>
        <w:bottom w:val="none" w:sz="0" w:space="0" w:color="auto"/>
        <w:right w:val="none" w:sz="0" w:space="0" w:color="auto"/>
      </w:divBdr>
    </w:div>
    <w:div w:id="714501512">
      <w:bodyDiv w:val="1"/>
      <w:marLeft w:val="0"/>
      <w:marRight w:val="0"/>
      <w:marTop w:val="0"/>
      <w:marBottom w:val="0"/>
      <w:divBdr>
        <w:top w:val="none" w:sz="0" w:space="0" w:color="auto"/>
        <w:left w:val="none" w:sz="0" w:space="0" w:color="auto"/>
        <w:bottom w:val="none" w:sz="0" w:space="0" w:color="auto"/>
        <w:right w:val="none" w:sz="0" w:space="0" w:color="auto"/>
      </w:divBdr>
    </w:div>
    <w:div w:id="715617898">
      <w:bodyDiv w:val="1"/>
      <w:marLeft w:val="0"/>
      <w:marRight w:val="0"/>
      <w:marTop w:val="0"/>
      <w:marBottom w:val="0"/>
      <w:divBdr>
        <w:top w:val="none" w:sz="0" w:space="0" w:color="auto"/>
        <w:left w:val="none" w:sz="0" w:space="0" w:color="auto"/>
        <w:bottom w:val="none" w:sz="0" w:space="0" w:color="auto"/>
        <w:right w:val="none" w:sz="0" w:space="0" w:color="auto"/>
      </w:divBdr>
    </w:div>
    <w:div w:id="715660158">
      <w:bodyDiv w:val="1"/>
      <w:marLeft w:val="0"/>
      <w:marRight w:val="0"/>
      <w:marTop w:val="0"/>
      <w:marBottom w:val="0"/>
      <w:divBdr>
        <w:top w:val="none" w:sz="0" w:space="0" w:color="auto"/>
        <w:left w:val="none" w:sz="0" w:space="0" w:color="auto"/>
        <w:bottom w:val="none" w:sz="0" w:space="0" w:color="auto"/>
        <w:right w:val="none" w:sz="0" w:space="0" w:color="auto"/>
      </w:divBdr>
    </w:div>
    <w:div w:id="715784635">
      <w:bodyDiv w:val="1"/>
      <w:marLeft w:val="0"/>
      <w:marRight w:val="0"/>
      <w:marTop w:val="0"/>
      <w:marBottom w:val="0"/>
      <w:divBdr>
        <w:top w:val="none" w:sz="0" w:space="0" w:color="auto"/>
        <w:left w:val="none" w:sz="0" w:space="0" w:color="auto"/>
        <w:bottom w:val="none" w:sz="0" w:space="0" w:color="auto"/>
        <w:right w:val="none" w:sz="0" w:space="0" w:color="auto"/>
      </w:divBdr>
    </w:div>
    <w:div w:id="716204687">
      <w:bodyDiv w:val="1"/>
      <w:marLeft w:val="0"/>
      <w:marRight w:val="0"/>
      <w:marTop w:val="0"/>
      <w:marBottom w:val="0"/>
      <w:divBdr>
        <w:top w:val="none" w:sz="0" w:space="0" w:color="auto"/>
        <w:left w:val="none" w:sz="0" w:space="0" w:color="auto"/>
        <w:bottom w:val="none" w:sz="0" w:space="0" w:color="auto"/>
        <w:right w:val="none" w:sz="0" w:space="0" w:color="auto"/>
      </w:divBdr>
    </w:div>
    <w:div w:id="716273953">
      <w:bodyDiv w:val="1"/>
      <w:marLeft w:val="0"/>
      <w:marRight w:val="0"/>
      <w:marTop w:val="0"/>
      <w:marBottom w:val="0"/>
      <w:divBdr>
        <w:top w:val="none" w:sz="0" w:space="0" w:color="auto"/>
        <w:left w:val="none" w:sz="0" w:space="0" w:color="auto"/>
        <w:bottom w:val="none" w:sz="0" w:space="0" w:color="auto"/>
        <w:right w:val="none" w:sz="0" w:space="0" w:color="auto"/>
      </w:divBdr>
    </w:div>
    <w:div w:id="721949581">
      <w:bodyDiv w:val="1"/>
      <w:marLeft w:val="0"/>
      <w:marRight w:val="0"/>
      <w:marTop w:val="0"/>
      <w:marBottom w:val="0"/>
      <w:divBdr>
        <w:top w:val="none" w:sz="0" w:space="0" w:color="auto"/>
        <w:left w:val="none" w:sz="0" w:space="0" w:color="auto"/>
        <w:bottom w:val="none" w:sz="0" w:space="0" w:color="auto"/>
        <w:right w:val="none" w:sz="0" w:space="0" w:color="auto"/>
      </w:divBdr>
    </w:div>
    <w:div w:id="722405721">
      <w:bodyDiv w:val="1"/>
      <w:marLeft w:val="0"/>
      <w:marRight w:val="0"/>
      <w:marTop w:val="0"/>
      <w:marBottom w:val="0"/>
      <w:divBdr>
        <w:top w:val="none" w:sz="0" w:space="0" w:color="auto"/>
        <w:left w:val="none" w:sz="0" w:space="0" w:color="auto"/>
        <w:bottom w:val="none" w:sz="0" w:space="0" w:color="auto"/>
        <w:right w:val="none" w:sz="0" w:space="0" w:color="auto"/>
      </w:divBdr>
    </w:div>
    <w:div w:id="722555876">
      <w:bodyDiv w:val="1"/>
      <w:marLeft w:val="0"/>
      <w:marRight w:val="0"/>
      <w:marTop w:val="0"/>
      <w:marBottom w:val="0"/>
      <w:divBdr>
        <w:top w:val="none" w:sz="0" w:space="0" w:color="auto"/>
        <w:left w:val="none" w:sz="0" w:space="0" w:color="auto"/>
        <w:bottom w:val="none" w:sz="0" w:space="0" w:color="auto"/>
        <w:right w:val="none" w:sz="0" w:space="0" w:color="auto"/>
      </w:divBdr>
    </w:div>
    <w:div w:id="724446384">
      <w:bodyDiv w:val="1"/>
      <w:marLeft w:val="0"/>
      <w:marRight w:val="0"/>
      <w:marTop w:val="0"/>
      <w:marBottom w:val="0"/>
      <w:divBdr>
        <w:top w:val="none" w:sz="0" w:space="0" w:color="auto"/>
        <w:left w:val="none" w:sz="0" w:space="0" w:color="auto"/>
        <w:bottom w:val="none" w:sz="0" w:space="0" w:color="auto"/>
        <w:right w:val="none" w:sz="0" w:space="0" w:color="auto"/>
      </w:divBdr>
    </w:div>
    <w:div w:id="724723610">
      <w:bodyDiv w:val="1"/>
      <w:marLeft w:val="0"/>
      <w:marRight w:val="0"/>
      <w:marTop w:val="0"/>
      <w:marBottom w:val="0"/>
      <w:divBdr>
        <w:top w:val="none" w:sz="0" w:space="0" w:color="auto"/>
        <w:left w:val="none" w:sz="0" w:space="0" w:color="auto"/>
        <w:bottom w:val="none" w:sz="0" w:space="0" w:color="auto"/>
        <w:right w:val="none" w:sz="0" w:space="0" w:color="auto"/>
      </w:divBdr>
    </w:div>
    <w:div w:id="726610699">
      <w:bodyDiv w:val="1"/>
      <w:marLeft w:val="0"/>
      <w:marRight w:val="0"/>
      <w:marTop w:val="0"/>
      <w:marBottom w:val="0"/>
      <w:divBdr>
        <w:top w:val="none" w:sz="0" w:space="0" w:color="auto"/>
        <w:left w:val="none" w:sz="0" w:space="0" w:color="auto"/>
        <w:bottom w:val="none" w:sz="0" w:space="0" w:color="auto"/>
        <w:right w:val="none" w:sz="0" w:space="0" w:color="auto"/>
      </w:divBdr>
    </w:div>
    <w:div w:id="726614334">
      <w:bodyDiv w:val="1"/>
      <w:marLeft w:val="0"/>
      <w:marRight w:val="0"/>
      <w:marTop w:val="0"/>
      <w:marBottom w:val="0"/>
      <w:divBdr>
        <w:top w:val="none" w:sz="0" w:space="0" w:color="auto"/>
        <w:left w:val="none" w:sz="0" w:space="0" w:color="auto"/>
        <w:bottom w:val="none" w:sz="0" w:space="0" w:color="auto"/>
        <w:right w:val="none" w:sz="0" w:space="0" w:color="auto"/>
      </w:divBdr>
    </w:div>
    <w:div w:id="727920659">
      <w:bodyDiv w:val="1"/>
      <w:marLeft w:val="0"/>
      <w:marRight w:val="0"/>
      <w:marTop w:val="0"/>
      <w:marBottom w:val="0"/>
      <w:divBdr>
        <w:top w:val="none" w:sz="0" w:space="0" w:color="auto"/>
        <w:left w:val="none" w:sz="0" w:space="0" w:color="auto"/>
        <w:bottom w:val="none" w:sz="0" w:space="0" w:color="auto"/>
        <w:right w:val="none" w:sz="0" w:space="0" w:color="auto"/>
      </w:divBdr>
    </w:div>
    <w:div w:id="729351628">
      <w:bodyDiv w:val="1"/>
      <w:marLeft w:val="0"/>
      <w:marRight w:val="0"/>
      <w:marTop w:val="0"/>
      <w:marBottom w:val="0"/>
      <w:divBdr>
        <w:top w:val="none" w:sz="0" w:space="0" w:color="auto"/>
        <w:left w:val="none" w:sz="0" w:space="0" w:color="auto"/>
        <w:bottom w:val="none" w:sz="0" w:space="0" w:color="auto"/>
        <w:right w:val="none" w:sz="0" w:space="0" w:color="auto"/>
      </w:divBdr>
    </w:div>
    <w:div w:id="730153461">
      <w:bodyDiv w:val="1"/>
      <w:marLeft w:val="0"/>
      <w:marRight w:val="0"/>
      <w:marTop w:val="0"/>
      <w:marBottom w:val="0"/>
      <w:divBdr>
        <w:top w:val="none" w:sz="0" w:space="0" w:color="auto"/>
        <w:left w:val="none" w:sz="0" w:space="0" w:color="auto"/>
        <w:bottom w:val="none" w:sz="0" w:space="0" w:color="auto"/>
        <w:right w:val="none" w:sz="0" w:space="0" w:color="auto"/>
      </w:divBdr>
    </w:div>
    <w:div w:id="731275047">
      <w:bodyDiv w:val="1"/>
      <w:marLeft w:val="0"/>
      <w:marRight w:val="0"/>
      <w:marTop w:val="0"/>
      <w:marBottom w:val="0"/>
      <w:divBdr>
        <w:top w:val="none" w:sz="0" w:space="0" w:color="auto"/>
        <w:left w:val="none" w:sz="0" w:space="0" w:color="auto"/>
        <w:bottom w:val="none" w:sz="0" w:space="0" w:color="auto"/>
        <w:right w:val="none" w:sz="0" w:space="0" w:color="auto"/>
      </w:divBdr>
    </w:div>
    <w:div w:id="731855356">
      <w:bodyDiv w:val="1"/>
      <w:marLeft w:val="0"/>
      <w:marRight w:val="0"/>
      <w:marTop w:val="0"/>
      <w:marBottom w:val="0"/>
      <w:divBdr>
        <w:top w:val="none" w:sz="0" w:space="0" w:color="auto"/>
        <w:left w:val="none" w:sz="0" w:space="0" w:color="auto"/>
        <w:bottom w:val="none" w:sz="0" w:space="0" w:color="auto"/>
        <w:right w:val="none" w:sz="0" w:space="0" w:color="auto"/>
      </w:divBdr>
    </w:div>
    <w:div w:id="734477655">
      <w:bodyDiv w:val="1"/>
      <w:marLeft w:val="0"/>
      <w:marRight w:val="0"/>
      <w:marTop w:val="0"/>
      <w:marBottom w:val="0"/>
      <w:divBdr>
        <w:top w:val="none" w:sz="0" w:space="0" w:color="auto"/>
        <w:left w:val="none" w:sz="0" w:space="0" w:color="auto"/>
        <w:bottom w:val="none" w:sz="0" w:space="0" w:color="auto"/>
        <w:right w:val="none" w:sz="0" w:space="0" w:color="auto"/>
      </w:divBdr>
    </w:div>
    <w:div w:id="736170877">
      <w:bodyDiv w:val="1"/>
      <w:marLeft w:val="0"/>
      <w:marRight w:val="0"/>
      <w:marTop w:val="0"/>
      <w:marBottom w:val="0"/>
      <w:divBdr>
        <w:top w:val="none" w:sz="0" w:space="0" w:color="auto"/>
        <w:left w:val="none" w:sz="0" w:space="0" w:color="auto"/>
        <w:bottom w:val="none" w:sz="0" w:space="0" w:color="auto"/>
        <w:right w:val="none" w:sz="0" w:space="0" w:color="auto"/>
      </w:divBdr>
    </w:div>
    <w:div w:id="736440985">
      <w:bodyDiv w:val="1"/>
      <w:marLeft w:val="0"/>
      <w:marRight w:val="0"/>
      <w:marTop w:val="0"/>
      <w:marBottom w:val="0"/>
      <w:divBdr>
        <w:top w:val="none" w:sz="0" w:space="0" w:color="auto"/>
        <w:left w:val="none" w:sz="0" w:space="0" w:color="auto"/>
        <w:bottom w:val="none" w:sz="0" w:space="0" w:color="auto"/>
        <w:right w:val="none" w:sz="0" w:space="0" w:color="auto"/>
      </w:divBdr>
    </w:div>
    <w:div w:id="737747236">
      <w:bodyDiv w:val="1"/>
      <w:marLeft w:val="0"/>
      <w:marRight w:val="0"/>
      <w:marTop w:val="0"/>
      <w:marBottom w:val="0"/>
      <w:divBdr>
        <w:top w:val="none" w:sz="0" w:space="0" w:color="auto"/>
        <w:left w:val="none" w:sz="0" w:space="0" w:color="auto"/>
        <w:bottom w:val="none" w:sz="0" w:space="0" w:color="auto"/>
        <w:right w:val="none" w:sz="0" w:space="0" w:color="auto"/>
      </w:divBdr>
    </w:div>
    <w:div w:id="738600794">
      <w:bodyDiv w:val="1"/>
      <w:marLeft w:val="0"/>
      <w:marRight w:val="0"/>
      <w:marTop w:val="0"/>
      <w:marBottom w:val="0"/>
      <w:divBdr>
        <w:top w:val="none" w:sz="0" w:space="0" w:color="auto"/>
        <w:left w:val="none" w:sz="0" w:space="0" w:color="auto"/>
        <w:bottom w:val="none" w:sz="0" w:space="0" w:color="auto"/>
        <w:right w:val="none" w:sz="0" w:space="0" w:color="auto"/>
      </w:divBdr>
    </w:div>
    <w:div w:id="742030114">
      <w:bodyDiv w:val="1"/>
      <w:marLeft w:val="0"/>
      <w:marRight w:val="0"/>
      <w:marTop w:val="0"/>
      <w:marBottom w:val="0"/>
      <w:divBdr>
        <w:top w:val="none" w:sz="0" w:space="0" w:color="auto"/>
        <w:left w:val="none" w:sz="0" w:space="0" w:color="auto"/>
        <w:bottom w:val="none" w:sz="0" w:space="0" w:color="auto"/>
        <w:right w:val="none" w:sz="0" w:space="0" w:color="auto"/>
      </w:divBdr>
    </w:div>
    <w:div w:id="743113090">
      <w:bodyDiv w:val="1"/>
      <w:marLeft w:val="0"/>
      <w:marRight w:val="0"/>
      <w:marTop w:val="0"/>
      <w:marBottom w:val="0"/>
      <w:divBdr>
        <w:top w:val="none" w:sz="0" w:space="0" w:color="auto"/>
        <w:left w:val="none" w:sz="0" w:space="0" w:color="auto"/>
        <w:bottom w:val="none" w:sz="0" w:space="0" w:color="auto"/>
        <w:right w:val="none" w:sz="0" w:space="0" w:color="auto"/>
      </w:divBdr>
    </w:div>
    <w:div w:id="745303837">
      <w:bodyDiv w:val="1"/>
      <w:marLeft w:val="0"/>
      <w:marRight w:val="0"/>
      <w:marTop w:val="0"/>
      <w:marBottom w:val="0"/>
      <w:divBdr>
        <w:top w:val="none" w:sz="0" w:space="0" w:color="auto"/>
        <w:left w:val="none" w:sz="0" w:space="0" w:color="auto"/>
        <w:bottom w:val="none" w:sz="0" w:space="0" w:color="auto"/>
        <w:right w:val="none" w:sz="0" w:space="0" w:color="auto"/>
      </w:divBdr>
    </w:div>
    <w:div w:id="745692835">
      <w:bodyDiv w:val="1"/>
      <w:marLeft w:val="0"/>
      <w:marRight w:val="0"/>
      <w:marTop w:val="0"/>
      <w:marBottom w:val="0"/>
      <w:divBdr>
        <w:top w:val="none" w:sz="0" w:space="0" w:color="auto"/>
        <w:left w:val="none" w:sz="0" w:space="0" w:color="auto"/>
        <w:bottom w:val="none" w:sz="0" w:space="0" w:color="auto"/>
        <w:right w:val="none" w:sz="0" w:space="0" w:color="auto"/>
      </w:divBdr>
    </w:div>
    <w:div w:id="747001802">
      <w:bodyDiv w:val="1"/>
      <w:marLeft w:val="0"/>
      <w:marRight w:val="0"/>
      <w:marTop w:val="0"/>
      <w:marBottom w:val="0"/>
      <w:divBdr>
        <w:top w:val="none" w:sz="0" w:space="0" w:color="auto"/>
        <w:left w:val="none" w:sz="0" w:space="0" w:color="auto"/>
        <w:bottom w:val="none" w:sz="0" w:space="0" w:color="auto"/>
        <w:right w:val="none" w:sz="0" w:space="0" w:color="auto"/>
      </w:divBdr>
    </w:div>
    <w:div w:id="751195976">
      <w:bodyDiv w:val="1"/>
      <w:marLeft w:val="0"/>
      <w:marRight w:val="0"/>
      <w:marTop w:val="0"/>
      <w:marBottom w:val="0"/>
      <w:divBdr>
        <w:top w:val="none" w:sz="0" w:space="0" w:color="auto"/>
        <w:left w:val="none" w:sz="0" w:space="0" w:color="auto"/>
        <w:bottom w:val="none" w:sz="0" w:space="0" w:color="auto"/>
        <w:right w:val="none" w:sz="0" w:space="0" w:color="auto"/>
      </w:divBdr>
    </w:div>
    <w:div w:id="751511603">
      <w:bodyDiv w:val="1"/>
      <w:marLeft w:val="0"/>
      <w:marRight w:val="0"/>
      <w:marTop w:val="0"/>
      <w:marBottom w:val="0"/>
      <w:divBdr>
        <w:top w:val="none" w:sz="0" w:space="0" w:color="auto"/>
        <w:left w:val="none" w:sz="0" w:space="0" w:color="auto"/>
        <w:bottom w:val="none" w:sz="0" w:space="0" w:color="auto"/>
        <w:right w:val="none" w:sz="0" w:space="0" w:color="auto"/>
      </w:divBdr>
    </w:div>
    <w:div w:id="752505387">
      <w:bodyDiv w:val="1"/>
      <w:marLeft w:val="0"/>
      <w:marRight w:val="0"/>
      <w:marTop w:val="0"/>
      <w:marBottom w:val="0"/>
      <w:divBdr>
        <w:top w:val="none" w:sz="0" w:space="0" w:color="auto"/>
        <w:left w:val="none" w:sz="0" w:space="0" w:color="auto"/>
        <w:bottom w:val="none" w:sz="0" w:space="0" w:color="auto"/>
        <w:right w:val="none" w:sz="0" w:space="0" w:color="auto"/>
      </w:divBdr>
    </w:div>
    <w:div w:id="752699897">
      <w:bodyDiv w:val="1"/>
      <w:marLeft w:val="0"/>
      <w:marRight w:val="0"/>
      <w:marTop w:val="0"/>
      <w:marBottom w:val="0"/>
      <w:divBdr>
        <w:top w:val="none" w:sz="0" w:space="0" w:color="auto"/>
        <w:left w:val="none" w:sz="0" w:space="0" w:color="auto"/>
        <w:bottom w:val="none" w:sz="0" w:space="0" w:color="auto"/>
        <w:right w:val="none" w:sz="0" w:space="0" w:color="auto"/>
      </w:divBdr>
    </w:div>
    <w:div w:id="753277998">
      <w:bodyDiv w:val="1"/>
      <w:marLeft w:val="0"/>
      <w:marRight w:val="0"/>
      <w:marTop w:val="0"/>
      <w:marBottom w:val="0"/>
      <w:divBdr>
        <w:top w:val="none" w:sz="0" w:space="0" w:color="auto"/>
        <w:left w:val="none" w:sz="0" w:space="0" w:color="auto"/>
        <w:bottom w:val="none" w:sz="0" w:space="0" w:color="auto"/>
        <w:right w:val="none" w:sz="0" w:space="0" w:color="auto"/>
      </w:divBdr>
    </w:div>
    <w:div w:id="753287404">
      <w:bodyDiv w:val="1"/>
      <w:marLeft w:val="0"/>
      <w:marRight w:val="0"/>
      <w:marTop w:val="0"/>
      <w:marBottom w:val="0"/>
      <w:divBdr>
        <w:top w:val="none" w:sz="0" w:space="0" w:color="auto"/>
        <w:left w:val="none" w:sz="0" w:space="0" w:color="auto"/>
        <w:bottom w:val="none" w:sz="0" w:space="0" w:color="auto"/>
        <w:right w:val="none" w:sz="0" w:space="0" w:color="auto"/>
      </w:divBdr>
    </w:div>
    <w:div w:id="754546823">
      <w:bodyDiv w:val="1"/>
      <w:marLeft w:val="0"/>
      <w:marRight w:val="0"/>
      <w:marTop w:val="0"/>
      <w:marBottom w:val="0"/>
      <w:divBdr>
        <w:top w:val="none" w:sz="0" w:space="0" w:color="auto"/>
        <w:left w:val="none" w:sz="0" w:space="0" w:color="auto"/>
        <w:bottom w:val="none" w:sz="0" w:space="0" w:color="auto"/>
        <w:right w:val="none" w:sz="0" w:space="0" w:color="auto"/>
      </w:divBdr>
    </w:div>
    <w:div w:id="754593434">
      <w:bodyDiv w:val="1"/>
      <w:marLeft w:val="0"/>
      <w:marRight w:val="0"/>
      <w:marTop w:val="0"/>
      <w:marBottom w:val="0"/>
      <w:divBdr>
        <w:top w:val="none" w:sz="0" w:space="0" w:color="auto"/>
        <w:left w:val="none" w:sz="0" w:space="0" w:color="auto"/>
        <w:bottom w:val="none" w:sz="0" w:space="0" w:color="auto"/>
        <w:right w:val="none" w:sz="0" w:space="0" w:color="auto"/>
      </w:divBdr>
    </w:div>
    <w:div w:id="756680782">
      <w:bodyDiv w:val="1"/>
      <w:marLeft w:val="0"/>
      <w:marRight w:val="0"/>
      <w:marTop w:val="0"/>
      <w:marBottom w:val="0"/>
      <w:divBdr>
        <w:top w:val="none" w:sz="0" w:space="0" w:color="auto"/>
        <w:left w:val="none" w:sz="0" w:space="0" w:color="auto"/>
        <w:bottom w:val="none" w:sz="0" w:space="0" w:color="auto"/>
        <w:right w:val="none" w:sz="0" w:space="0" w:color="auto"/>
      </w:divBdr>
    </w:div>
    <w:div w:id="758062268">
      <w:bodyDiv w:val="1"/>
      <w:marLeft w:val="0"/>
      <w:marRight w:val="0"/>
      <w:marTop w:val="0"/>
      <w:marBottom w:val="0"/>
      <w:divBdr>
        <w:top w:val="none" w:sz="0" w:space="0" w:color="auto"/>
        <w:left w:val="none" w:sz="0" w:space="0" w:color="auto"/>
        <w:bottom w:val="none" w:sz="0" w:space="0" w:color="auto"/>
        <w:right w:val="none" w:sz="0" w:space="0" w:color="auto"/>
      </w:divBdr>
    </w:div>
    <w:div w:id="759527793">
      <w:bodyDiv w:val="1"/>
      <w:marLeft w:val="0"/>
      <w:marRight w:val="0"/>
      <w:marTop w:val="0"/>
      <w:marBottom w:val="0"/>
      <w:divBdr>
        <w:top w:val="none" w:sz="0" w:space="0" w:color="auto"/>
        <w:left w:val="none" w:sz="0" w:space="0" w:color="auto"/>
        <w:bottom w:val="none" w:sz="0" w:space="0" w:color="auto"/>
        <w:right w:val="none" w:sz="0" w:space="0" w:color="auto"/>
      </w:divBdr>
    </w:div>
    <w:div w:id="759721659">
      <w:bodyDiv w:val="1"/>
      <w:marLeft w:val="0"/>
      <w:marRight w:val="0"/>
      <w:marTop w:val="0"/>
      <w:marBottom w:val="0"/>
      <w:divBdr>
        <w:top w:val="none" w:sz="0" w:space="0" w:color="auto"/>
        <w:left w:val="none" w:sz="0" w:space="0" w:color="auto"/>
        <w:bottom w:val="none" w:sz="0" w:space="0" w:color="auto"/>
        <w:right w:val="none" w:sz="0" w:space="0" w:color="auto"/>
      </w:divBdr>
      <w:divsChild>
        <w:div w:id="1558711575">
          <w:marLeft w:val="0"/>
          <w:marRight w:val="0"/>
          <w:marTop w:val="0"/>
          <w:marBottom w:val="0"/>
          <w:divBdr>
            <w:top w:val="single" w:sz="2" w:space="0" w:color="D9D9E3"/>
            <w:left w:val="single" w:sz="2" w:space="0" w:color="D9D9E3"/>
            <w:bottom w:val="single" w:sz="2" w:space="0" w:color="D9D9E3"/>
            <w:right w:val="single" w:sz="2" w:space="0" w:color="D9D9E3"/>
          </w:divBdr>
          <w:divsChild>
            <w:div w:id="1595046673">
              <w:marLeft w:val="0"/>
              <w:marRight w:val="0"/>
              <w:marTop w:val="0"/>
              <w:marBottom w:val="0"/>
              <w:divBdr>
                <w:top w:val="single" w:sz="2" w:space="0" w:color="D9D9E3"/>
                <w:left w:val="single" w:sz="2" w:space="0" w:color="D9D9E3"/>
                <w:bottom w:val="single" w:sz="2" w:space="0" w:color="D9D9E3"/>
                <w:right w:val="single" w:sz="2" w:space="0" w:color="D9D9E3"/>
              </w:divBdr>
              <w:divsChild>
                <w:div w:id="2025863178">
                  <w:marLeft w:val="0"/>
                  <w:marRight w:val="0"/>
                  <w:marTop w:val="0"/>
                  <w:marBottom w:val="0"/>
                  <w:divBdr>
                    <w:top w:val="single" w:sz="2" w:space="0" w:color="D9D9E3"/>
                    <w:left w:val="single" w:sz="2" w:space="0" w:color="D9D9E3"/>
                    <w:bottom w:val="single" w:sz="2" w:space="0" w:color="D9D9E3"/>
                    <w:right w:val="single" w:sz="2" w:space="0" w:color="D9D9E3"/>
                  </w:divBdr>
                  <w:divsChild>
                    <w:div w:id="679504843">
                      <w:marLeft w:val="0"/>
                      <w:marRight w:val="0"/>
                      <w:marTop w:val="0"/>
                      <w:marBottom w:val="0"/>
                      <w:divBdr>
                        <w:top w:val="single" w:sz="2" w:space="0" w:color="D9D9E3"/>
                        <w:left w:val="single" w:sz="2" w:space="0" w:color="D9D9E3"/>
                        <w:bottom w:val="single" w:sz="2" w:space="0" w:color="D9D9E3"/>
                        <w:right w:val="single" w:sz="2" w:space="0" w:color="D9D9E3"/>
                      </w:divBdr>
                      <w:divsChild>
                        <w:div w:id="1431201326">
                          <w:marLeft w:val="0"/>
                          <w:marRight w:val="0"/>
                          <w:marTop w:val="0"/>
                          <w:marBottom w:val="0"/>
                          <w:divBdr>
                            <w:top w:val="single" w:sz="2" w:space="0" w:color="auto"/>
                            <w:left w:val="single" w:sz="2" w:space="0" w:color="auto"/>
                            <w:bottom w:val="single" w:sz="6" w:space="0" w:color="auto"/>
                            <w:right w:val="single" w:sz="2" w:space="0" w:color="auto"/>
                          </w:divBdr>
                          <w:divsChild>
                            <w:div w:id="153499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904780">
                                  <w:marLeft w:val="0"/>
                                  <w:marRight w:val="0"/>
                                  <w:marTop w:val="0"/>
                                  <w:marBottom w:val="0"/>
                                  <w:divBdr>
                                    <w:top w:val="single" w:sz="2" w:space="0" w:color="D9D9E3"/>
                                    <w:left w:val="single" w:sz="2" w:space="0" w:color="D9D9E3"/>
                                    <w:bottom w:val="single" w:sz="2" w:space="0" w:color="D9D9E3"/>
                                    <w:right w:val="single" w:sz="2" w:space="0" w:color="D9D9E3"/>
                                  </w:divBdr>
                                  <w:divsChild>
                                    <w:div w:id="32312801">
                                      <w:marLeft w:val="0"/>
                                      <w:marRight w:val="0"/>
                                      <w:marTop w:val="0"/>
                                      <w:marBottom w:val="0"/>
                                      <w:divBdr>
                                        <w:top w:val="single" w:sz="2" w:space="0" w:color="D9D9E3"/>
                                        <w:left w:val="single" w:sz="2" w:space="0" w:color="D9D9E3"/>
                                        <w:bottom w:val="single" w:sz="2" w:space="0" w:color="D9D9E3"/>
                                        <w:right w:val="single" w:sz="2" w:space="0" w:color="D9D9E3"/>
                                      </w:divBdr>
                                      <w:divsChild>
                                        <w:div w:id="757214264">
                                          <w:marLeft w:val="0"/>
                                          <w:marRight w:val="0"/>
                                          <w:marTop w:val="0"/>
                                          <w:marBottom w:val="0"/>
                                          <w:divBdr>
                                            <w:top w:val="single" w:sz="2" w:space="0" w:color="D9D9E3"/>
                                            <w:left w:val="single" w:sz="2" w:space="0" w:color="D9D9E3"/>
                                            <w:bottom w:val="single" w:sz="2" w:space="0" w:color="D9D9E3"/>
                                            <w:right w:val="single" w:sz="2" w:space="0" w:color="D9D9E3"/>
                                          </w:divBdr>
                                          <w:divsChild>
                                            <w:div w:id="206622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1195214">
          <w:marLeft w:val="0"/>
          <w:marRight w:val="0"/>
          <w:marTop w:val="0"/>
          <w:marBottom w:val="0"/>
          <w:divBdr>
            <w:top w:val="none" w:sz="0" w:space="0" w:color="auto"/>
            <w:left w:val="none" w:sz="0" w:space="0" w:color="auto"/>
            <w:bottom w:val="none" w:sz="0" w:space="0" w:color="auto"/>
            <w:right w:val="none" w:sz="0" w:space="0" w:color="auto"/>
          </w:divBdr>
        </w:div>
      </w:divsChild>
    </w:div>
    <w:div w:id="759982292">
      <w:bodyDiv w:val="1"/>
      <w:marLeft w:val="0"/>
      <w:marRight w:val="0"/>
      <w:marTop w:val="0"/>
      <w:marBottom w:val="0"/>
      <w:divBdr>
        <w:top w:val="none" w:sz="0" w:space="0" w:color="auto"/>
        <w:left w:val="none" w:sz="0" w:space="0" w:color="auto"/>
        <w:bottom w:val="none" w:sz="0" w:space="0" w:color="auto"/>
        <w:right w:val="none" w:sz="0" w:space="0" w:color="auto"/>
      </w:divBdr>
    </w:div>
    <w:div w:id="761100005">
      <w:bodyDiv w:val="1"/>
      <w:marLeft w:val="0"/>
      <w:marRight w:val="0"/>
      <w:marTop w:val="0"/>
      <w:marBottom w:val="0"/>
      <w:divBdr>
        <w:top w:val="none" w:sz="0" w:space="0" w:color="auto"/>
        <w:left w:val="none" w:sz="0" w:space="0" w:color="auto"/>
        <w:bottom w:val="none" w:sz="0" w:space="0" w:color="auto"/>
        <w:right w:val="none" w:sz="0" w:space="0" w:color="auto"/>
      </w:divBdr>
    </w:div>
    <w:div w:id="761415403">
      <w:bodyDiv w:val="1"/>
      <w:marLeft w:val="0"/>
      <w:marRight w:val="0"/>
      <w:marTop w:val="0"/>
      <w:marBottom w:val="0"/>
      <w:divBdr>
        <w:top w:val="none" w:sz="0" w:space="0" w:color="auto"/>
        <w:left w:val="none" w:sz="0" w:space="0" w:color="auto"/>
        <w:bottom w:val="none" w:sz="0" w:space="0" w:color="auto"/>
        <w:right w:val="none" w:sz="0" w:space="0" w:color="auto"/>
      </w:divBdr>
    </w:div>
    <w:div w:id="761803177">
      <w:bodyDiv w:val="1"/>
      <w:marLeft w:val="0"/>
      <w:marRight w:val="0"/>
      <w:marTop w:val="0"/>
      <w:marBottom w:val="0"/>
      <w:divBdr>
        <w:top w:val="none" w:sz="0" w:space="0" w:color="auto"/>
        <w:left w:val="none" w:sz="0" w:space="0" w:color="auto"/>
        <w:bottom w:val="none" w:sz="0" w:space="0" w:color="auto"/>
        <w:right w:val="none" w:sz="0" w:space="0" w:color="auto"/>
      </w:divBdr>
    </w:div>
    <w:div w:id="762842100">
      <w:bodyDiv w:val="1"/>
      <w:marLeft w:val="0"/>
      <w:marRight w:val="0"/>
      <w:marTop w:val="0"/>
      <w:marBottom w:val="0"/>
      <w:divBdr>
        <w:top w:val="none" w:sz="0" w:space="0" w:color="auto"/>
        <w:left w:val="none" w:sz="0" w:space="0" w:color="auto"/>
        <w:bottom w:val="none" w:sz="0" w:space="0" w:color="auto"/>
        <w:right w:val="none" w:sz="0" w:space="0" w:color="auto"/>
      </w:divBdr>
    </w:div>
    <w:div w:id="763497292">
      <w:bodyDiv w:val="1"/>
      <w:marLeft w:val="0"/>
      <w:marRight w:val="0"/>
      <w:marTop w:val="0"/>
      <w:marBottom w:val="0"/>
      <w:divBdr>
        <w:top w:val="none" w:sz="0" w:space="0" w:color="auto"/>
        <w:left w:val="none" w:sz="0" w:space="0" w:color="auto"/>
        <w:bottom w:val="none" w:sz="0" w:space="0" w:color="auto"/>
        <w:right w:val="none" w:sz="0" w:space="0" w:color="auto"/>
      </w:divBdr>
    </w:div>
    <w:div w:id="764351929">
      <w:bodyDiv w:val="1"/>
      <w:marLeft w:val="0"/>
      <w:marRight w:val="0"/>
      <w:marTop w:val="0"/>
      <w:marBottom w:val="0"/>
      <w:divBdr>
        <w:top w:val="none" w:sz="0" w:space="0" w:color="auto"/>
        <w:left w:val="none" w:sz="0" w:space="0" w:color="auto"/>
        <w:bottom w:val="none" w:sz="0" w:space="0" w:color="auto"/>
        <w:right w:val="none" w:sz="0" w:space="0" w:color="auto"/>
      </w:divBdr>
    </w:div>
    <w:div w:id="764690927">
      <w:bodyDiv w:val="1"/>
      <w:marLeft w:val="0"/>
      <w:marRight w:val="0"/>
      <w:marTop w:val="0"/>
      <w:marBottom w:val="0"/>
      <w:divBdr>
        <w:top w:val="none" w:sz="0" w:space="0" w:color="auto"/>
        <w:left w:val="none" w:sz="0" w:space="0" w:color="auto"/>
        <w:bottom w:val="none" w:sz="0" w:space="0" w:color="auto"/>
        <w:right w:val="none" w:sz="0" w:space="0" w:color="auto"/>
      </w:divBdr>
    </w:div>
    <w:div w:id="766116738">
      <w:bodyDiv w:val="1"/>
      <w:marLeft w:val="0"/>
      <w:marRight w:val="0"/>
      <w:marTop w:val="0"/>
      <w:marBottom w:val="0"/>
      <w:divBdr>
        <w:top w:val="none" w:sz="0" w:space="0" w:color="auto"/>
        <w:left w:val="none" w:sz="0" w:space="0" w:color="auto"/>
        <w:bottom w:val="none" w:sz="0" w:space="0" w:color="auto"/>
        <w:right w:val="none" w:sz="0" w:space="0" w:color="auto"/>
      </w:divBdr>
    </w:div>
    <w:div w:id="767506660">
      <w:bodyDiv w:val="1"/>
      <w:marLeft w:val="0"/>
      <w:marRight w:val="0"/>
      <w:marTop w:val="0"/>
      <w:marBottom w:val="0"/>
      <w:divBdr>
        <w:top w:val="none" w:sz="0" w:space="0" w:color="auto"/>
        <w:left w:val="none" w:sz="0" w:space="0" w:color="auto"/>
        <w:bottom w:val="none" w:sz="0" w:space="0" w:color="auto"/>
        <w:right w:val="none" w:sz="0" w:space="0" w:color="auto"/>
      </w:divBdr>
    </w:div>
    <w:div w:id="768282572">
      <w:bodyDiv w:val="1"/>
      <w:marLeft w:val="0"/>
      <w:marRight w:val="0"/>
      <w:marTop w:val="0"/>
      <w:marBottom w:val="0"/>
      <w:divBdr>
        <w:top w:val="none" w:sz="0" w:space="0" w:color="auto"/>
        <w:left w:val="none" w:sz="0" w:space="0" w:color="auto"/>
        <w:bottom w:val="none" w:sz="0" w:space="0" w:color="auto"/>
        <w:right w:val="none" w:sz="0" w:space="0" w:color="auto"/>
      </w:divBdr>
    </w:div>
    <w:div w:id="769275287">
      <w:bodyDiv w:val="1"/>
      <w:marLeft w:val="0"/>
      <w:marRight w:val="0"/>
      <w:marTop w:val="0"/>
      <w:marBottom w:val="0"/>
      <w:divBdr>
        <w:top w:val="none" w:sz="0" w:space="0" w:color="auto"/>
        <w:left w:val="none" w:sz="0" w:space="0" w:color="auto"/>
        <w:bottom w:val="none" w:sz="0" w:space="0" w:color="auto"/>
        <w:right w:val="none" w:sz="0" w:space="0" w:color="auto"/>
      </w:divBdr>
    </w:div>
    <w:div w:id="769737801">
      <w:bodyDiv w:val="1"/>
      <w:marLeft w:val="0"/>
      <w:marRight w:val="0"/>
      <w:marTop w:val="0"/>
      <w:marBottom w:val="0"/>
      <w:divBdr>
        <w:top w:val="none" w:sz="0" w:space="0" w:color="auto"/>
        <w:left w:val="none" w:sz="0" w:space="0" w:color="auto"/>
        <w:bottom w:val="none" w:sz="0" w:space="0" w:color="auto"/>
        <w:right w:val="none" w:sz="0" w:space="0" w:color="auto"/>
      </w:divBdr>
    </w:div>
    <w:div w:id="771049124">
      <w:bodyDiv w:val="1"/>
      <w:marLeft w:val="0"/>
      <w:marRight w:val="0"/>
      <w:marTop w:val="0"/>
      <w:marBottom w:val="0"/>
      <w:divBdr>
        <w:top w:val="none" w:sz="0" w:space="0" w:color="auto"/>
        <w:left w:val="none" w:sz="0" w:space="0" w:color="auto"/>
        <w:bottom w:val="none" w:sz="0" w:space="0" w:color="auto"/>
        <w:right w:val="none" w:sz="0" w:space="0" w:color="auto"/>
      </w:divBdr>
    </w:div>
    <w:div w:id="771055118">
      <w:bodyDiv w:val="1"/>
      <w:marLeft w:val="0"/>
      <w:marRight w:val="0"/>
      <w:marTop w:val="0"/>
      <w:marBottom w:val="0"/>
      <w:divBdr>
        <w:top w:val="none" w:sz="0" w:space="0" w:color="auto"/>
        <w:left w:val="none" w:sz="0" w:space="0" w:color="auto"/>
        <w:bottom w:val="none" w:sz="0" w:space="0" w:color="auto"/>
        <w:right w:val="none" w:sz="0" w:space="0" w:color="auto"/>
      </w:divBdr>
    </w:div>
    <w:div w:id="771248260">
      <w:bodyDiv w:val="1"/>
      <w:marLeft w:val="0"/>
      <w:marRight w:val="0"/>
      <w:marTop w:val="0"/>
      <w:marBottom w:val="0"/>
      <w:divBdr>
        <w:top w:val="none" w:sz="0" w:space="0" w:color="auto"/>
        <w:left w:val="none" w:sz="0" w:space="0" w:color="auto"/>
        <w:bottom w:val="none" w:sz="0" w:space="0" w:color="auto"/>
        <w:right w:val="none" w:sz="0" w:space="0" w:color="auto"/>
      </w:divBdr>
    </w:div>
    <w:div w:id="773403585">
      <w:bodyDiv w:val="1"/>
      <w:marLeft w:val="0"/>
      <w:marRight w:val="0"/>
      <w:marTop w:val="0"/>
      <w:marBottom w:val="0"/>
      <w:divBdr>
        <w:top w:val="none" w:sz="0" w:space="0" w:color="auto"/>
        <w:left w:val="none" w:sz="0" w:space="0" w:color="auto"/>
        <w:bottom w:val="none" w:sz="0" w:space="0" w:color="auto"/>
        <w:right w:val="none" w:sz="0" w:space="0" w:color="auto"/>
      </w:divBdr>
    </w:div>
    <w:div w:id="774598364">
      <w:bodyDiv w:val="1"/>
      <w:marLeft w:val="0"/>
      <w:marRight w:val="0"/>
      <w:marTop w:val="0"/>
      <w:marBottom w:val="0"/>
      <w:divBdr>
        <w:top w:val="none" w:sz="0" w:space="0" w:color="auto"/>
        <w:left w:val="none" w:sz="0" w:space="0" w:color="auto"/>
        <w:bottom w:val="none" w:sz="0" w:space="0" w:color="auto"/>
        <w:right w:val="none" w:sz="0" w:space="0" w:color="auto"/>
      </w:divBdr>
    </w:div>
    <w:div w:id="775173258">
      <w:bodyDiv w:val="1"/>
      <w:marLeft w:val="0"/>
      <w:marRight w:val="0"/>
      <w:marTop w:val="0"/>
      <w:marBottom w:val="0"/>
      <w:divBdr>
        <w:top w:val="none" w:sz="0" w:space="0" w:color="auto"/>
        <w:left w:val="none" w:sz="0" w:space="0" w:color="auto"/>
        <w:bottom w:val="none" w:sz="0" w:space="0" w:color="auto"/>
        <w:right w:val="none" w:sz="0" w:space="0" w:color="auto"/>
      </w:divBdr>
    </w:div>
    <w:div w:id="777065296">
      <w:bodyDiv w:val="1"/>
      <w:marLeft w:val="0"/>
      <w:marRight w:val="0"/>
      <w:marTop w:val="0"/>
      <w:marBottom w:val="0"/>
      <w:divBdr>
        <w:top w:val="none" w:sz="0" w:space="0" w:color="auto"/>
        <w:left w:val="none" w:sz="0" w:space="0" w:color="auto"/>
        <w:bottom w:val="none" w:sz="0" w:space="0" w:color="auto"/>
        <w:right w:val="none" w:sz="0" w:space="0" w:color="auto"/>
      </w:divBdr>
    </w:div>
    <w:div w:id="777484218">
      <w:bodyDiv w:val="1"/>
      <w:marLeft w:val="0"/>
      <w:marRight w:val="0"/>
      <w:marTop w:val="0"/>
      <w:marBottom w:val="0"/>
      <w:divBdr>
        <w:top w:val="none" w:sz="0" w:space="0" w:color="auto"/>
        <w:left w:val="none" w:sz="0" w:space="0" w:color="auto"/>
        <w:bottom w:val="none" w:sz="0" w:space="0" w:color="auto"/>
        <w:right w:val="none" w:sz="0" w:space="0" w:color="auto"/>
      </w:divBdr>
    </w:div>
    <w:div w:id="777485969">
      <w:bodyDiv w:val="1"/>
      <w:marLeft w:val="0"/>
      <w:marRight w:val="0"/>
      <w:marTop w:val="0"/>
      <w:marBottom w:val="0"/>
      <w:divBdr>
        <w:top w:val="none" w:sz="0" w:space="0" w:color="auto"/>
        <w:left w:val="none" w:sz="0" w:space="0" w:color="auto"/>
        <w:bottom w:val="none" w:sz="0" w:space="0" w:color="auto"/>
        <w:right w:val="none" w:sz="0" w:space="0" w:color="auto"/>
      </w:divBdr>
    </w:div>
    <w:div w:id="777870400">
      <w:bodyDiv w:val="1"/>
      <w:marLeft w:val="0"/>
      <w:marRight w:val="0"/>
      <w:marTop w:val="0"/>
      <w:marBottom w:val="0"/>
      <w:divBdr>
        <w:top w:val="none" w:sz="0" w:space="0" w:color="auto"/>
        <w:left w:val="none" w:sz="0" w:space="0" w:color="auto"/>
        <w:bottom w:val="none" w:sz="0" w:space="0" w:color="auto"/>
        <w:right w:val="none" w:sz="0" w:space="0" w:color="auto"/>
      </w:divBdr>
    </w:div>
    <w:div w:id="779422798">
      <w:bodyDiv w:val="1"/>
      <w:marLeft w:val="0"/>
      <w:marRight w:val="0"/>
      <w:marTop w:val="0"/>
      <w:marBottom w:val="0"/>
      <w:divBdr>
        <w:top w:val="none" w:sz="0" w:space="0" w:color="auto"/>
        <w:left w:val="none" w:sz="0" w:space="0" w:color="auto"/>
        <w:bottom w:val="none" w:sz="0" w:space="0" w:color="auto"/>
        <w:right w:val="none" w:sz="0" w:space="0" w:color="auto"/>
      </w:divBdr>
    </w:div>
    <w:div w:id="780103660">
      <w:bodyDiv w:val="1"/>
      <w:marLeft w:val="0"/>
      <w:marRight w:val="0"/>
      <w:marTop w:val="0"/>
      <w:marBottom w:val="0"/>
      <w:divBdr>
        <w:top w:val="none" w:sz="0" w:space="0" w:color="auto"/>
        <w:left w:val="none" w:sz="0" w:space="0" w:color="auto"/>
        <w:bottom w:val="none" w:sz="0" w:space="0" w:color="auto"/>
        <w:right w:val="none" w:sz="0" w:space="0" w:color="auto"/>
      </w:divBdr>
    </w:div>
    <w:div w:id="780339240">
      <w:bodyDiv w:val="1"/>
      <w:marLeft w:val="0"/>
      <w:marRight w:val="0"/>
      <w:marTop w:val="0"/>
      <w:marBottom w:val="0"/>
      <w:divBdr>
        <w:top w:val="none" w:sz="0" w:space="0" w:color="auto"/>
        <w:left w:val="none" w:sz="0" w:space="0" w:color="auto"/>
        <w:bottom w:val="none" w:sz="0" w:space="0" w:color="auto"/>
        <w:right w:val="none" w:sz="0" w:space="0" w:color="auto"/>
      </w:divBdr>
    </w:div>
    <w:div w:id="780605968">
      <w:bodyDiv w:val="1"/>
      <w:marLeft w:val="0"/>
      <w:marRight w:val="0"/>
      <w:marTop w:val="0"/>
      <w:marBottom w:val="0"/>
      <w:divBdr>
        <w:top w:val="none" w:sz="0" w:space="0" w:color="auto"/>
        <w:left w:val="none" w:sz="0" w:space="0" w:color="auto"/>
        <w:bottom w:val="none" w:sz="0" w:space="0" w:color="auto"/>
        <w:right w:val="none" w:sz="0" w:space="0" w:color="auto"/>
      </w:divBdr>
    </w:div>
    <w:div w:id="781386077">
      <w:bodyDiv w:val="1"/>
      <w:marLeft w:val="0"/>
      <w:marRight w:val="0"/>
      <w:marTop w:val="0"/>
      <w:marBottom w:val="0"/>
      <w:divBdr>
        <w:top w:val="none" w:sz="0" w:space="0" w:color="auto"/>
        <w:left w:val="none" w:sz="0" w:space="0" w:color="auto"/>
        <w:bottom w:val="none" w:sz="0" w:space="0" w:color="auto"/>
        <w:right w:val="none" w:sz="0" w:space="0" w:color="auto"/>
      </w:divBdr>
    </w:div>
    <w:div w:id="781730842">
      <w:bodyDiv w:val="1"/>
      <w:marLeft w:val="0"/>
      <w:marRight w:val="0"/>
      <w:marTop w:val="0"/>
      <w:marBottom w:val="0"/>
      <w:divBdr>
        <w:top w:val="none" w:sz="0" w:space="0" w:color="auto"/>
        <w:left w:val="none" w:sz="0" w:space="0" w:color="auto"/>
        <w:bottom w:val="none" w:sz="0" w:space="0" w:color="auto"/>
        <w:right w:val="none" w:sz="0" w:space="0" w:color="auto"/>
      </w:divBdr>
    </w:div>
    <w:div w:id="782070998">
      <w:bodyDiv w:val="1"/>
      <w:marLeft w:val="0"/>
      <w:marRight w:val="0"/>
      <w:marTop w:val="0"/>
      <w:marBottom w:val="0"/>
      <w:divBdr>
        <w:top w:val="none" w:sz="0" w:space="0" w:color="auto"/>
        <w:left w:val="none" w:sz="0" w:space="0" w:color="auto"/>
        <w:bottom w:val="none" w:sz="0" w:space="0" w:color="auto"/>
        <w:right w:val="none" w:sz="0" w:space="0" w:color="auto"/>
      </w:divBdr>
    </w:div>
    <w:div w:id="782531915">
      <w:bodyDiv w:val="1"/>
      <w:marLeft w:val="0"/>
      <w:marRight w:val="0"/>
      <w:marTop w:val="0"/>
      <w:marBottom w:val="0"/>
      <w:divBdr>
        <w:top w:val="none" w:sz="0" w:space="0" w:color="auto"/>
        <w:left w:val="none" w:sz="0" w:space="0" w:color="auto"/>
        <w:bottom w:val="none" w:sz="0" w:space="0" w:color="auto"/>
        <w:right w:val="none" w:sz="0" w:space="0" w:color="auto"/>
      </w:divBdr>
    </w:div>
    <w:div w:id="782654049">
      <w:bodyDiv w:val="1"/>
      <w:marLeft w:val="0"/>
      <w:marRight w:val="0"/>
      <w:marTop w:val="0"/>
      <w:marBottom w:val="0"/>
      <w:divBdr>
        <w:top w:val="none" w:sz="0" w:space="0" w:color="auto"/>
        <w:left w:val="none" w:sz="0" w:space="0" w:color="auto"/>
        <w:bottom w:val="none" w:sz="0" w:space="0" w:color="auto"/>
        <w:right w:val="none" w:sz="0" w:space="0" w:color="auto"/>
      </w:divBdr>
    </w:div>
    <w:div w:id="782770550">
      <w:bodyDiv w:val="1"/>
      <w:marLeft w:val="0"/>
      <w:marRight w:val="0"/>
      <w:marTop w:val="0"/>
      <w:marBottom w:val="0"/>
      <w:divBdr>
        <w:top w:val="none" w:sz="0" w:space="0" w:color="auto"/>
        <w:left w:val="none" w:sz="0" w:space="0" w:color="auto"/>
        <w:bottom w:val="none" w:sz="0" w:space="0" w:color="auto"/>
        <w:right w:val="none" w:sz="0" w:space="0" w:color="auto"/>
      </w:divBdr>
    </w:div>
    <w:div w:id="782850115">
      <w:bodyDiv w:val="1"/>
      <w:marLeft w:val="0"/>
      <w:marRight w:val="0"/>
      <w:marTop w:val="0"/>
      <w:marBottom w:val="0"/>
      <w:divBdr>
        <w:top w:val="none" w:sz="0" w:space="0" w:color="auto"/>
        <w:left w:val="none" w:sz="0" w:space="0" w:color="auto"/>
        <w:bottom w:val="none" w:sz="0" w:space="0" w:color="auto"/>
        <w:right w:val="none" w:sz="0" w:space="0" w:color="auto"/>
      </w:divBdr>
    </w:div>
    <w:div w:id="784466235">
      <w:bodyDiv w:val="1"/>
      <w:marLeft w:val="0"/>
      <w:marRight w:val="0"/>
      <w:marTop w:val="0"/>
      <w:marBottom w:val="0"/>
      <w:divBdr>
        <w:top w:val="none" w:sz="0" w:space="0" w:color="auto"/>
        <w:left w:val="none" w:sz="0" w:space="0" w:color="auto"/>
        <w:bottom w:val="none" w:sz="0" w:space="0" w:color="auto"/>
        <w:right w:val="none" w:sz="0" w:space="0" w:color="auto"/>
      </w:divBdr>
    </w:div>
    <w:div w:id="785461551">
      <w:bodyDiv w:val="1"/>
      <w:marLeft w:val="0"/>
      <w:marRight w:val="0"/>
      <w:marTop w:val="0"/>
      <w:marBottom w:val="0"/>
      <w:divBdr>
        <w:top w:val="none" w:sz="0" w:space="0" w:color="auto"/>
        <w:left w:val="none" w:sz="0" w:space="0" w:color="auto"/>
        <w:bottom w:val="none" w:sz="0" w:space="0" w:color="auto"/>
        <w:right w:val="none" w:sz="0" w:space="0" w:color="auto"/>
      </w:divBdr>
    </w:div>
    <w:div w:id="787511300">
      <w:bodyDiv w:val="1"/>
      <w:marLeft w:val="0"/>
      <w:marRight w:val="0"/>
      <w:marTop w:val="0"/>
      <w:marBottom w:val="0"/>
      <w:divBdr>
        <w:top w:val="none" w:sz="0" w:space="0" w:color="auto"/>
        <w:left w:val="none" w:sz="0" w:space="0" w:color="auto"/>
        <w:bottom w:val="none" w:sz="0" w:space="0" w:color="auto"/>
        <w:right w:val="none" w:sz="0" w:space="0" w:color="auto"/>
      </w:divBdr>
    </w:div>
    <w:div w:id="788740820">
      <w:bodyDiv w:val="1"/>
      <w:marLeft w:val="0"/>
      <w:marRight w:val="0"/>
      <w:marTop w:val="0"/>
      <w:marBottom w:val="0"/>
      <w:divBdr>
        <w:top w:val="none" w:sz="0" w:space="0" w:color="auto"/>
        <w:left w:val="none" w:sz="0" w:space="0" w:color="auto"/>
        <w:bottom w:val="none" w:sz="0" w:space="0" w:color="auto"/>
        <w:right w:val="none" w:sz="0" w:space="0" w:color="auto"/>
      </w:divBdr>
    </w:div>
    <w:div w:id="789786957">
      <w:bodyDiv w:val="1"/>
      <w:marLeft w:val="0"/>
      <w:marRight w:val="0"/>
      <w:marTop w:val="0"/>
      <w:marBottom w:val="0"/>
      <w:divBdr>
        <w:top w:val="none" w:sz="0" w:space="0" w:color="auto"/>
        <w:left w:val="none" w:sz="0" w:space="0" w:color="auto"/>
        <w:bottom w:val="none" w:sz="0" w:space="0" w:color="auto"/>
        <w:right w:val="none" w:sz="0" w:space="0" w:color="auto"/>
      </w:divBdr>
    </w:div>
    <w:div w:id="790128711">
      <w:bodyDiv w:val="1"/>
      <w:marLeft w:val="0"/>
      <w:marRight w:val="0"/>
      <w:marTop w:val="0"/>
      <w:marBottom w:val="0"/>
      <w:divBdr>
        <w:top w:val="none" w:sz="0" w:space="0" w:color="auto"/>
        <w:left w:val="none" w:sz="0" w:space="0" w:color="auto"/>
        <w:bottom w:val="none" w:sz="0" w:space="0" w:color="auto"/>
        <w:right w:val="none" w:sz="0" w:space="0" w:color="auto"/>
      </w:divBdr>
    </w:div>
    <w:div w:id="790974232">
      <w:bodyDiv w:val="1"/>
      <w:marLeft w:val="0"/>
      <w:marRight w:val="0"/>
      <w:marTop w:val="0"/>
      <w:marBottom w:val="0"/>
      <w:divBdr>
        <w:top w:val="none" w:sz="0" w:space="0" w:color="auto"/>
        <w:left w:val="none" w:sz="0" w:space="0" w:color="auto"/>
        <w:bottom w:val="none" w:sz="0" w:space="0" w:color="auto"/>
        <w:right w:val="none" w:sz="0" w:space="0" w:color="auto"/>
      </w:divBdr>
    </w:div>
    <w:div w:id="791678615">
      <w:bodyDiv w:val="1"/>
      <w:marLeft w:val="0"/>
      <w:marRight w:val="0"/>
      <w:marTop w:val="0"/>
      <w:marBottom w:val="0"/>
      <w:divBdr>
        <w:top w:val="none" w:sz="0" w:space="0" w:color="auto"/>
        <w:left w:val="none" w:sz="0" w:space="0" w:color="auto"/>
        <w:bottom w:val="none" w:sz="0" w:space="0" w:color="auto"/>
        <w:right w:val="none" w:sz="0" w:space="0" w:color="auto"/>
      </w:divBdr>
    </w:div>
    <w:div w:id="791873020">
      <w:bodyDiv w:val="1"/>
      <w:marLeft w:val="0"/>
      <w:marRight w:val="0"/>
      <w:marTop w:val="0"/>
      <w:marBottom w:val="0"/>
      <w:divBdr>
        <w:top w:val="none" w:sz="0" w:space="0" w:color="auto"/>
        <w:left w:val="none" w:sz="0" w:space="0" w:color="auto"/>
        <w:bottom w:val="none" w:sz="0" w:space="0" w:color="auto"/>
        <w:right w:val="none" w:sz="0" w:space="0" w:color="auto"/>
      </w:divBdr>
    </w:div>
    <w:div w:id="791942631">
      <w:bodyDiv w:val="1"/>
      <w:marLeft w:val="0"/>
      <w:marRight w:val="0"/>
      <w:marTop w:val="0"/>
      <w:marBottom w:val="0"/>
      <w:divBdr>
        <w:top w:val="none" w:sz="0" w:space="0" w:color="auto"/>
        <w:left w:val="none" w:sz="0" w:space="0" w:color="auto"/>
        <w:bottom w:val="none" w:sz="0" w:space="0" w:color="auto"/>
        <w:right w:val="none" w:sz="0" w:space="0" w:color="auto"/>
      </w:divBdr>
    </w:div>
    <w:div w:id="792482654">
      <w:bodyDiv w:val="1"/>
      <w:marLeft w:val="0"/>
      <w:marRight w:val="0"/>
      <w:marTop w:val="0"/>
      <w:marBottom w:val="0"/>
      <w:divBdr>
        <w:top w:val="none" w:sz="0" w:space="0" w:color="auto"/>
        <w:left w:val="none" w:sz="0" w:space="0" w:color="auto"/>
        <w:bottom w:val="none" w:sz="0" w:space="0" w:color="auto"/>
        <w:right w:val="none" w:sz="0" w:space="0" w:color="auto"/>
      </w:divBdr>
    </w:div>
    <w:div w:id="792745754">
      <w:bodyDiv w:val="1"/>
      <w:marLeft w:val="0"/>
      <w:marRight w:val="0"/>
      <w:marTop w:val="0"/>
      <w:marBottom w:val="0"/>
      <w:divBdr>
        <w:top w:val="none" w:sz="0" w:space="0" w:color="auto"/>
        <w:left w:val="none" w:sz="0" w:space="0" w:color="auto"/>
        <w:bottom w:val="none" w:sz="0" w:space="0" w:color="auto"/>
        <w:right w:val="none" w:sz="0" w:space="0" w:color="auto"/>
      </w:divBdr>
    </w:div>
    <w:div w:id="793450643">
      <w:bodyDiv w:val="1"/>
      <w:marLeft w:val="0"/>
      <w:marRight w:val="0"/>
      <w:marTop w:val="0"/>
      <w:marBottom w:val="0"/>
      <w:divBdr>
        <w:top w:val="none" w:sz="0" w:space="0" w:color="auto"/>
        <w:left w:val="none" w:sz="0" w:space="0" w:color="auto"/>
        <w:bottom w:val="none" w:sz="0" w:space="0" w:color="auto"/>
        <w:right w:val="none" w:sz="0" w:space="0" w:color="auto"/>
      </w:divBdr>
    </w:div>
    <w:div w:id="793451450">
      <w:bodyDiv w:val="1"/>
      <w:marLeft w:val="0"/>
      <w:marRight w:val="0"/>
      <w:marTop w:val="0"/>
      <w:marBottom w:val="0"/>
      <w:divBdr>
        <w:top w:val="none" w:sz="0" w:space="0" w:color="auto"/>
        <w:left w:val="none" w:sz="0" w:space="0" w:color="auto"/>
        <w:bottom w:val="none" w:sz="0" w:space="0" w:color="auto"/>
        <w:right w:val="none" w:sz="0" w:space="0" w:color="auto"/>
      </w:divBdr>
    </w:div>
    <w:div w:id="793602939">
      <w:bodyDiv w:val="1"/>
      <w:marLeft w:val="0"/>
      <w:marRight w:val="0"/>
      <w:marTop w:val="0"/>
      <w:marBottom w:val="0"/>
      <w:divBdr>
        <w:top w:val="none" w:sz="0" w:space="0" w:color="auto"/>
        <w:left w:val="none" w:sz="0" w:space="0" w:color="auto"/>
        <w:bottom w:val="none" w:sz="0" w:space="0" w:color="auto"/>
        <w:right w:val="none" w:sz="0" w:space="0" w:color="auto"/>
      </w:divBdr>
    </w:div>
    <w:div w:id="795371548">
      <w:bodyDiv w:val="1"/>
      <w:marLeft w:val="0"/>
      <w:marRight w:val="0"/>
      <w:marTop w:val="0"/>
      <w:marBottom w:val="0"/>
      <w:divBdr>
        <w:top w:val="none" w:sz="0" w:space="0" w:color="auto"/>
        <w:left w:val="none" w:sz="0" w:space="0" w:color="auto"/>
        <w:bottom w:val="none" w:sz="0" w:space="0" w:color="auto"/>
        <w:right w:val="none" w:sz="0" w:space="0" w:color="auto"/>
      </w:divBdr>
    </w:div>
    <w:div w:id="797332644">
      <w:bodyDiv w:val="1"/>
      <w:marLeft w:val="0"/>
      <w:marRight w:val="0"/>
      <w:marTop w:val="0"/>
      <w:marBottom w:val="0"/>
      <w:divBdr>
        <w:top w:val="none" w:sz="0" w:space="0" w:color="auto"/>
        <w:left w:val="none" w:sz="0" w:space="0" w:color="auto"/>
        <w:bottom w:val="none" w:sz="0" w:space="0" w:color="auto"/>
        <w:right w:val="none" w:sz="0" w:space="0" w:color="auto"/>
      </w:divBdr>
    </w:div>
    <w:div w:id="798761150">
      <w:bodyDiv w:val="1"/>
      <w:marLeft w:val="0"/>
      <w:marRight w:val="0"/>
      <w:marTop w:val="0"/>
      <w:marBottom w:val="0"/>
      <w:divBdr>
        <w:top w:val="none" w:sz="0" w:space="0" w:color="auto"/>
        <w:left w:val="none" w:sz="0" w:space="0" w:color="auto"/>
        <w:bottom w:val="none" w:sz="0" w:space="0" w:color="auto"/>
        <w:right w:val="none" w:sz="0" w:space="0" w:color="auto"/>
      </w:divBdr>
    </w:div>
    <w:div w:id="799347667">
      <w:bodyDiv w:val="1"/>
      <w:marLeft w:val="0"/>
      <w:marRight w:val="0"/>
      <w:marTop w:val="0"/>
      <w:marBottom w:val="0"/>
      <w:divBdr>
        <w:top w:val="none" w:sz="0" w:space="0" w:color="auto"/>
        <w:left w:val="none" w:sz="0" w:space="0" w:color="auto"/>
        <w:bottom w:val="none" w:sz="0" w:space="0" w:color="auto"/>
        <w:right w:val="none" w:sz="0" w:space="0" w:color="auto"/>
      </w:divBdr>
    </w:div>
    <w:div w:id="799766932">
      <w:bodyDiv w:val="1"/>
      <w:marLeft w:val="0"/>
      <w:marRight w:val="0"/>
      <w:marTop w:val="0"/>
      <w:marBottom w:val="0"/>
      <w:divBdr>
        <w:top w:val="none" w:sz="0" w:space="0" w:color="auto"/>
        <w:left w:val="none" w:sz="0" w:space="0" w:color="auto"/>
        <w:bottom w:val="none" w:sz="0" w:space="0" w:color="auto"/>
        <w:right w:val="none" w:sz="0" w:space="0" w:color="auto"/>
      </w:divBdr>
    </w:div>
    <w:div w:id="800197291">
      <w:bodyDiv w:val="1"/>
      <w:marLeft w:val="0"/>
      <w:marRight w:val="0"/>
      <w:marTop w:val="0"/>
      <w:marBottom w:val="0"/>
      <w:divBdr>
        <w:top w:val="none" w:sz="0" w:space="0" w:color="auto"/>
        <w:left w:val="none" w:sz="0" w:space="0" w:color="auto"/>
        <w:bottom w:val="none" w:sz="0" w:space="0" w:color="auto"/>
        <w:right w:val="none" w:sz="0" w:space="0" w:color="auto"/>
      </w:divBdr>
    </w:div>
    <w:div w:id="800727666">
      <w:bodyDiv w:val="1"/>
      <w:marLeft w:val="0"/>
      <w:marRight w:val="0"/>
      <w:marTop w:val="0"/>
      <w:marBottom w:val="0"/>
      <w:divBdr>
        <w:top w:val="none" w:sz="0" w:space="0" w:color="auto"/>
        <w:left w:val="none" w:sz="0" w:space="0" w:color="auto"/>
        <w:bottom w:val="none" w:sz="0" w:space="0" w:color="auto"/>
        <w:right w:val="none" w:sz="0" w:space="0" w:color="auto"/>
      </w:divBdr>
    </w:div>
    <w:div w:id="801733781">
      <w:bodyDiv w:val="1"/>
      <w:marLeft w:val="0"/>
      <w:marRight w:val="0"/>
      <w:marTop w:val="0"/>
      <w:marBottom w:val="0"/>
      <w:divBdr>
        <w:top w:val="none" w:sz="0" w:space="0" w:color="auto"/>
        <w:left w:val="none" w:sz="0" w:space="0" w:color="auto"/>
        <w:bottom w:val="none" w:sz="0" w:space="0" w:color="auto"/>
        <w:right w:val="none" w:sz="0" w:space="0" w:color="auto"/>
      </w:divBdr>
    </w:div>
    <w:div w:id="803429744">
      <w:bodyDiv w:val="1"/>
      <w:marLeft w:val="0"/>
      <w:marRight w:val="0"/>
      <w:marTop w:val="0"/>
      <w:marBottom w:val="0"/>
      <w:divBdr>
        <w:top w:val="none" w:sz="0" w:space="0" w:color="auto"/>
        <w:left w:val="none" w:sz="0" w:space="0" w:color="auto"/>
        <w:bottom w:val="none" w:sz="0" w:space="0" w:color="auto"/>
        <w:right w:val="none" w:sz="0" w:space="0" w:color="auto"/>
      </w:divBdr>
    </w:div>
    <w:div w:id="803736319">
      <w:bodyDiv w:val="1"/>
      <w:marLeft w:val="0"/>
      <w:marRight w:val="0"/>
      <w:marTop w:val="0"/>
      <w:marBottom w:val="0"/>
      <w:divBdr>
        <w:top w:val="none" w:sz="0" w:space="0" w:color="auto"/>
        <w:left w:val="none" w:sz="0" w:space="0" w:color="auto"/>
        <w:bottom w:val="none" w:sz="0" w:space="0" w:color="auto"/>
        <w:right w:val="none" w:sz="0" w:space="0" w:color="auto"/>
      </w:divBdr>
    </w:div>
    <w:div w:id="805126186">
      <w:bodyDiv w:val="1"/>
      <w:marLeft w:val="0"/>
      <w:marRight w:val="0"/>
      <w:marTop w:val="0"/>
      <w:marBottom w:val="0"/>
      <w:divBdr>
        <w:top w:val="none" w:sz="0" w:space="0" w:color="auto"/>
        <w:left w:val="none" w:sz="0" w:space="0" w:color="auto"/>
        <w:bottom w:val="none" w:sz="0" w:space="0" w:color="auto"/>
        <w:right w:val="none" w:sz="0" w:space="0" w:color="auto"/>
      </w:divBdr>
    </w:div>
    <w:div w:id="806355632">
      <w:bodyDiv w:val="1"/>
      <w:marLeft w:val="0"/>
      <w:marRight w:val="0"/>
      <w:marTop w:val="0"/>
      <w:marBottom w:val="0"/>
      <w:divBdr>
        <w:top w:val="none" w:sz="0" w:space="0" w:color="auto"/>
        <w:left w:val="none" w:sz="0" w:space="0" w:color="auto"/>
        <w:bottom w:val="none" w:sz="0" w:space="0" w:color="auto"/>
        <w:right w:val="none" w:sz="0" w:space="0" w:color="auto"/>
      </w:divBdr>
    </w:div>
    <w:div w:id="806357705">
      <w:bodyDiv w:val="1"/>
      <w:marLeft w:val="0"/>
      <w:marRight w:val="0"/>
      <w:marTop w:val="0"/>
      <w:marBottom w:val="0"/>
      <w:divBdr>
        <w:top w:val="none" w:sz="0" w:space="0" w:color="auto"/>
        <w:left w:val="none" w:sz="0" w:space="0" w:color="auto"/>
        <w:bottom w:val="none" w:sz="0" w:space="0" w:color="auto"/>
        <w:right w:val="none" w:sz="0" w:space="0" w:color="auto"/>
      </w:divBdr>
    </w:div>
    <w:div w:id="807089463">
      <w:bodyDiv w:val="1"/>
      <w:marLeft w:val="0"/>
      <w:marRight w:val="0"/>
      <w:marTop w:val="0"/>
      <w:marBottom w:val="0"/>
      <w:divBdr>
        <w:top w:val="none" w:sz="0" w:space="0" w:color="auto"/>
        <w:left w:val="none" w:sz="0" w:space="0" w:color="auto"/>
        <w:bottom w:val="none" w:sz="0" w:space="0" w:color="auto"/>
        <w:right w:val="none" w:sz="0" w:space="0" w:color="auto"/>
      </w:divBdr>
    </w:div>
    <w:div w:id="807937336">
      <w:bodyDiv w:val="1"/>
      <w:marLeft w:val="0"/>
      <w:marRight w:val="0"/>
      <w:marTop w:val="0"/>
      <w:marBottom w:val="0"/>
      <w:divBdr>
        <w:top w:val="none" w:sz="0" w:space="0" w:color="auto"/>
        <w:left w:val="none" w:sz="0" w:space="0" w:color="auto"/>
        <w:bottom w:val="none" w:sz="0" w:space="0" w:color="auto"/>
        <w:right w:val="none" w:sz="0" w:space="0" w:color="auto"/>
      </w:divBdr>
    </w:div>
    <w:div w:id="811484571">
      <w:bodyDiv w:val="1"/>
      <w:marLeft w:val="0"/>
      <w:marRight w:val="0"/>
      <w:marTop w:val="0"/>
      <w:marBottom w:val="0"/>
      <w:divBdr>
        <w:top w:val="none" w:sz="0" w:space="0" w:color="auto"/>
        <w:left w:val="none" w:sz="0" w:space="0" w:color="auto"/>
        <w:bottom w:val="none" w:sz="0" w:space="0" w:color="auto"/>
        <w:right w:val="none" w:sz="0" w:space="0" w:color="auto"/>
      </w:divBdr>
    </w:div>
    <w:div w:id="811599084">
      <w:bodyDiv w:val="1"/>
      <w:marLeft w:val="0"/>
      <w:marRight w:val="0"/>
      <w:marTop w:val="0"/>
      <w:marBottom w:val="0"/>
      <w:divBdr>
        <w:top w:val="none" w:sz="0" w:space="0" w:color="auto"/>
        <w:left w:val="none" w:sz="0" w:space="0" w:color="auto"/>
        <w:bottom w:val="none" w:sz="0" w:space="0" w:color="auto"/>
        <w:right w:val="none" w:sz="0" w:space="0" w:color="auto"/>
      </w:divBdr>
    </w:div>
    <w:div w:id="812795793">
      <w:bodyDiv w:val="1"/>
      <w:marLeft w:val="0"/>
      <w:marRight w:val="0"/>
      <w:marTop w:val="0"/>
      <w:marBottom w:val="0"/>
      <w:divBdr>
        <w:top w:val="none" w:sz="0" w:space="0" w:color="auto"/>
        <w:left w:val="none" w:sz="0" w:space="0" w:color="auto"/>
        <w:bottom w:val="none" w:sz="0" w:space="0" w:color="auto"/>
        <w:right w:val="none" w:sz="0" w:space="0" w:color="auto"/>
      </w:divBdr>
    </w:div>
    <w:div w:id="814680409">
      <w:bodyDiv w:val="1"/>
      <w:marLeft w:val="0"/>
      <w:marRight w:val="0"/>
      <w:marTop w:val="0"/>
      <w:marBottom w:val="0"/>
      <w:divBdr>
        <w:top w:val="none" w:sz="0" w:space="0" w:color="auto"/>
        <w:left w:val="none" w:sz="0" w:space="0" w:color="auto"/>
        <w:bottom w:val="none" w:sz="0" w:space="0" w:color="auto"/>
        <w:right w:val="none" w:sz="0" w:space="0" w:color="auto"/>
      </w:divBdr>
    </w:div>
    <w:div w:id="814839077">
      <w:bodyDiv w:val="1"/>
      <w:marLeft w:val="0"/>
      <w:marRight w:val="0"/>
      <w:marTop w:val="0"/>
      <w:marBottom w:val="0"/>
      <w:divBdr>
        <w:top w:val="none" w:sz="0" w:space="0" w:color="auto"/>
        <w:left w:val="none" w:sz="0" w:space="0" w:color="auto"/>
        <w:bottom w:val="none" w:sz="0" w:space="0" w:color="auto"/>
        <w:right w:val="none" w:sz="0" w:space="0" w:color="auto"/>
      </w:divBdr>
    </w:div>
    <w:div w:id="815612077">
      <w:bodyDiv w:val="1"/>
      <w:marLeft w:val="0"/>
      <w:marRight w:val="0"/>
      <w:marTop w:val="0"/>
      <w:marBottom w:val="0"/>
      <w:divBdr>
        <w:top w:val="none" w:sz="0" w:space="0" w:color="auto"/>
        <w:left w:val="none" w:sz="0" w:space="0" w:color="auto"/>
        <w:bottom w:val="none" w:sz="0" w:space="0" w:color="auto"/>
        <w:right w:val="none" w:sz="0" w:space="0" w:color="auto"/>
      </w:divBdr>
    </w:div>
    <w:div w:id="815804932">
      <w:bodyDiv w:val="1"/>
      <w:marLeft w:val="0"/>
      <w:marRight w:val="0"/>
      <w:marTop w:val="0"/>
      <w:marBottom w:val="0"/>
      <w:divBdr>
        <w:top w:val="none" w:sz="0" w:space="0" w:color="auto"/>
        <w:left w:val="none" w:sz="0" w:space="0" w:color="auto"/>
        <w:bottom w:val="none" w:sz="0" w:space="0" w:color="auto"/>
        <w:right w:val="none" w:sz="0" w:space="0" w:color="auto"/>
      </w:divBdr>
    </w:div>
    <w:div w:id="816723182">
      <w:bodyDiv w:val="1"/>
      <w:marLeft w:val="0"/>
      <w:marRight w:val="0"/>
      <w:marTop w:val="0"/>
      <w:marBottom w:val="0"/>
      <w:divBdr>
        <w:top w:val="none" w:sz="0" w:space="0" w:color="auto"/>
        <w:left w:val="none" w:sz="0" w:space="0" w:color="auto"/>
        <w:bottom w:val="none" w:sz="0" w:space="0" w:color="auto"/>
        <w:right w:val="none" w:sz="0" w:space="0" w:color="auto"/>
      </w:divBdr>
    </w:div>
    <w:div w:id="816991555">
      <w:bodyDiv w:val="1"/>
      <w:marLeft w:val="0"/>
      <w:marRight w:val="0"/>
      <w:marTop w:val="0"/>
      <w:marBottom w:val="0"/>
      <w:divBdr>
        <w:top w:val="none" w:sz="0" w:space="0" w:color="auto"/>
        <w:left w:val="none" w:sz="0" w:space="0" w:color="auto"/>
        <w:bottom w:val="none" w:sz="0" w:space="0" w:color="auto"/>
        <w:right w:val="none" w:sz="0" w:space="0" w:color="auto"/>
      </w:divBdr>
    </w:div>
    <w:div w:id="817648223">
      <w:bodyDiv w:val="1"/>
      <w:marLeft w:val="0"/>
      <w:marRight w:val="0"/>
      <w:marTop w:val="0"/>
      <w:marBottom w:val="0"/>
      <w:divBdr>
        <w:top w:val="none" w:sz="0" w:space="0" w:color="auto"/>
        <w:left w:val="none" w:sz="0" w:space="0" w:color="auto"/>
        <w:bottom w:val="none" w:sz="0" w:space="0" w:color="auto"/>
        <w:right w:val="none" w:sz="0" w:space="0" w:color="auto"/>
      </w:divBdr>
    </w:div>
    <w:div w:id="817960731">
      <w:bodyDiv w:val="1"/>
      <w:marLeft w:val="0"/>
      <w:marRight w:val="0"/>
      <w:marTop w:val="0"/>
      <w:marBottom w:val="0"/>
      <w:divBdr>
        <w:top w:val="none" w:sz="0" w:space="0" w:color="auto"/>
        <w:left w:val="none" w:sz="0" w:space="0" w:color="auto"/>
        <w:bottom w:val="none" w:sz="0" w:space="0" w:color="auto"/>
        <w:right w:val="none" w:sz="0" w:space="0" w:color="auto"/>
      </w:divBdr>
    </w:div>
    <w:div w:id="819035892">
      <w:bodyDiv w:val="1"/>
      <w:marLeft w:val="0"/>
      <w:marRight w:val="0"/>
      <w:marTop w:val="0"/>
      <w:marBottom w:val="0"/>
      <w:divBdr>
        <w:top w:val="none" w:sz="0" w:space="0" w:color="auto"/>
        <w:left w:val="none" w:sz="0" w:space="0" w:color="auto"/>
        <w:bottom w:val="none" w:sz="0" w:space="0" w:color="auto"/>
        <w:right w:val="none" w:sz="0" w:space="0" w:color="auto"/>
      </w:divBdr>
    </w:div>
    <w:div w:id="820198977">
      <w:bodyDiv w:val="1"/>
      <w:marLeft w:val="0"/>
      <w:marRight w:val="0"/>
      <w:marTop w:val="0"/>
      <w:marBottom w:val="0"/>
      <w:divBdr>
        <w:top w:val="none" w:sz="0" w:space="0" w:color="auto"/>
        <w:left w:val="none" w:sz="0" w:space="0" w:color="auto"/>
        <w:bottom w:val="none" w:sz="0" w:space="0" w:color="auto"/>
        <w:right w:val="none" w:sz="0" w:space="0" w:color="auto"/>
      </w:divBdr>
    </w:div>
    <w:div w:id="821309366">
      <w:bodyDiv w:val="1"/>
      <w:marLeft w:val="0"/>
      <w:marRight w:val="0"/>
      <w:marTop w:val="0"/>
      <w:marBottom w:val="0"/>
      <w:divBdr>
        <w:top w:val="none" w:sz="0" w:space="0" w:color="auto"/>
        <w:left w:val="none" w:sz="0" w:space="0" w:color="auto"/>
        <w:bottom w:val="none" w:sz="0" w:space="0" w:color="auto"/>
        <w:right w:val="none" w:sz="0" w:space="0" w:color="auto"/>
      </w:divBdr>
    </w:div>
    <w:div w:id="822428089">
      <w:bodyDiv w:val="1"/>
      <w:marLeft w:val="0"/>
      <w:marRight w:val="0"/>
      <w:marTop w:val="0"/>
      <w:marBottom w:val="0"/>
      <w:divBdr>
        <w:top w:val="none" w:sz="0" w:space="0" w:color="auto"/>
        <w:left w:val="none" w:sz="0" w:space="0" w:color="auto"/>
        <w:bottom w:val="none" w:sz="0" w:space="0" w:color="auto"/>
        <w:right w:val="none" w:sz="0" w:space="0" w:color="auto"/>
      </w:divBdr>
    </w:div>
    <w:div w:id="822503463">
      <w:bodyDiv w:val="1"/>
      <w:marLeft w:val="0"/>
      <w:marRight w:val="0"/>
      <w:marTop w:val="0"/>
      <w:marBottom w:val="0"/>
      <w:divBdr>
        <w:top w:val="none" w:sz="0" w:space="0" w:color="auto"/>
        <w:left w:val="none" w:sz="0" w:space="0" w:color="auto"/>
        <w:bottom w:val="none" w:sz="0" w:space="0" w:color="auto"/>
        <w:right w:val="none" w:sz="0" w:space="0" w:color="auto"/>
      </w:divBdr>
    </w:div>
    <w:div w:id="823425096">
      <w:bodyDiv w:val="1"/>
      <w:marLeft w:val="0"/>
      <w:marRight w:val="0"/>
      <w:marTop w:val="0"/>
      <w:marBottom w:val="0"/>
      <w:divBdr>
        <w:top w:val="none" w:sz="0" w:space="0" w:color="auto"/>
        <w:left w:val="none" w:sz="0" w:space="0" w:color="auto"/>
        <w:bottom w:val="none" w:sz="0" w:space="0" w:color="auto"/>
        <w:right w:val="none" w:sz="0" w:space="0" w:color="auto"/>
      </w:divBdr>
    </w:div>
    <w:div w:id="823741942">
      <w:bodyDiv w:val="1"/>
      <w:marLeft w:val="0"/>
      <w:marRight w:val="0"/>
      <w:marTop w:val="0"/>
      <w:marBottom w:val="0"/>
      <w:divBdr>
        <w:top w:val="none" w:sz="0" w:space="0" w:color="auto"/>
        <w:left w:val="none" w:sz="0" w:space="0" w:color="auto"/>
        <w:bottom w:val="none" w:sz="0" w:space="0" w:color="auto"/>
        <w:right w:val="none" w:sz="0" w:space="0" w:color="auto"/>
      </w:divBdr>
    </w:div>
    <w:div w:id="824050999">
      <w:bodyDiv w:val="1"/>
      <w:marLeft w:val="0"/>
      <w:marRight w:val="0"/>
      <w:marTop w:val="0"/>
      <w:marBottom w:val="0"/>
      <w:divBdr>
        <w:top w:val="none" w:sz="0" w:space="0" w:color="auto"/>
        <w:left w:val="none" w:sz="0" w:space="0" w:color="auto"/>
        <w:bottom w:val="none" w:sz="0" w:space="0" w:color="auto"/>
        <w:right w:val="none" w:sz="0" w:space="0" w:color="auto"/>
      </w:divBdr>
    </w:div>
    <w:div w:id="824395825">
      <w:bodyDiv w:val="1"/>
      <w:marLeft w:val="0"/>
      <w:marRight w:val="0"/>
      <w:marTop w:val="0"/>
      <w:marBottom w:val="0"/>
      <w:divBdr>
        <w:top w:val="none" w:sz="0" w:space="0" w:color="auto"/>
        <w:left w:val="none" w:sz="0" w:space="0" w:color="auto"/>
        <w:bottom w:val="none" w:sz="0" w:space="0" w:color="auto"/>
        <w:right w:val="none" w:sz="0" w:space="0" w:color="auto"/>
      </w:divBdr>
    </w:div>
    <w:div w:id="824710903">
      <w:bodyDiv w:val="1"/>
      <w:marLeft w:val="0"/>
      <w:marRight w:val="0"/>
      <w:marTop w:val="0"/>
      <w:marBottom w:val="0"/>
      <w:divBdr>
        <w:top w:val="none" w:sz="0" w:space="0" w:color="auto"/>
        <w:left w:val="none" w:sz="0" w:space="0" w:color="auto"/>
        <w:bottom w:val="none" w:sz="0" w:space="0" w:color="auto"/>
        <w:right w:val="none" w:sz="0" w:space="0" w:color="auto"/>
      </w:divBdr>
    </w:div>
    <w:div w:id="827090421">
      <w:bodyDiv w:val="1"/>
      <w:marLeft w:val="0"/>
      <w:marRight w:val="0"/>
      <w:marTop w:val="0"/>
      <w:marBottom w:val="0"/>
      <w:divBdr>
        <w:top w:val="none" w:sz="0" w:space="0" w:color="auto"/>
        <w:left w:val="none" w:sz="0" w:space="0" w:color="auto"/>
        <w:bottom w:val="none" w:sz="0" w:space="0" w:color="auto"/>
        <w:right w:val="none" w:sz="0" w:space="0" w:color="auto"/>
      </w:divBdr>
    </w:div>
    <w:div w:id="828135105">
      <w:bodyDiv w:val="1"/>
      <w:marLeft w:val="0"/>
      <w:marRight w:val="0"/>
      <w:marTop w:val="0"/>
      <w:marBottom w:val="0"/>
      <w:divBdr>
        <w:top w:val="none" w:sz="0" w:space="0" w:color="auto"/>
        <w:left w:val="none" w:sz="0" w:space="0" w:color="auto"/>
        <w:bottom w:val="none" w:sz="0" w:space="0" w:color="auto"/>
        <w:right w:val="none" w:sz="0" w:space="0" w:color="auto"/>
      </w:divBdr>
    </w:div>
    <w:div w:id="828714603">
      <w:bodyDiv w:val="1"/>
      <w:marLeft w:val="0"/>
      <w:marRight w:val="0"/>
      <w:marTop w:val="0"/>
      <w:marBottom w:val="0"/>
      <w:divBdr>
        <w:top w:val="none" w:sz="0" w:space="0" w:color="auto"/>
        <w:left w:val="none" w:sz="0" w:space="0" w:color="auto"/>
        <w:bottom w:val="none" w:sz="0" w:space="0" w:color="auto"/>
        <w:right w:val="none" w:sz="0" w:space="0" w:color="auto"/>
      </w:divBdr>
    </w:div>
    <w:div w:id="828861048">
      <w:bodyDiv w:val="1"/>
      <w:marLeft w:val="0"/>
      <w:marRight w:val="0"/>
      <w:marTop w:val="0"/>
      <w:marBottom w:val="0"/>
      <w:divBdr>
        <w:top w:val="none" w:sz="0" w:space="0" w:color="auto"/>
        <w:left w:val="none" w:sz="0" w:space="0" w:color="auto"/>
        <w:bottom w:val="none" w:sz="0" w:space="0" w:color="auto"/>
        <w:right w:val="none" w:sz="0" w:space="0" w:color="auto"/>
      </w:divBdr>
    </w:div>
    <w:div w:id="828861750">
      <w:bodyDiv w:val="1"/>
      <w:marLeft w:val="0"/>
      <w:marRight w:val="0"/>
      <w:marTop w:val="0"/>
      <w:marBottom w:val="0"/>
      <w:divBdr>
        <w:top w:val="none" w:sz="0" w:space="0" w:color="auto"/>
        <w:left w:val="none" w:sz="0" w:space="0" w:color="auto"/>
        <w:bottom w:val="none" w:sz="0" w:space="0" w:color="auto"/>
        <w:right w:val="none" w:sz="0" w:space="0" w:color="auto"/>
      </w:divBdr>
    </w:div>
    <w:div w:id="830172001">
      <w:bodyDiv w:val="1"/>
      <w:marLeft w:val="0"/>
      <w:marRight w:val="0"/>
      <w:marTop w:val="0"/>
      <w:marBottom w:val="0"/>
      <w:divBdr>
        <w:top w:val="none" w:sz="0" w:space="0" w:color="auto"/>
        <w:left w:val="none" w:sz="0" w:space="0" w:color="auto"/>
        <w:bottom w:val="none" w:sz="0" w:space="0" w:color="auto"/>
        <w:right w:val="none" w:sz="0" w:space="0" w:color="auto"/>
      </w:divBdr>
    </w:div>
    <w:div w:id="830560855">
      <w:bodyDiv w:val="1"/>
      <w:marLeft w:val="0"/>
      <w:marRight w:val="0"/>
      <w:marTop w:val="0"/>
      <w:marBottom w:val="0"/>
      <w:divBdr>
        <w:top w:val="none" w:sz="0" w:space="0" w:color="auto"/>
        <w:left w:val="none" w:sz="0" w:space="0" w:color="auto"/>
        <w:bottom w:val="none" w:sz="0" w:space="0" w:color="auto"/>
        <w:right w:val="none" w:sz="0" w:space="0" w:color="auto"/>
      </w:divBdr>
    </w:div>
    <w:div w:id="831944692">
      <w:bodyDiv w:val="1"/>
      <w:marLeft w:val="0"/>
      <w:marRight w:val="0"/>
      <w:marTop w:val="0"/>
      <w:marBottom w:val="0"/>
      <w:divBdr>
        <w:top w:val="none" w:sz="0" w:space="0" w:color="auto"/>
        <w:left w:val="none" w:sz="0" w:space="0" w:color="auto"/>
        <w:bottom w:val="none" w:sz="0" w:space="0" w:color="auto"/>
        <w:right w:val="none" w:sz="0" w:space="0" w:color="auto"/>
      </w:divBdr>
    </w:div>
    <w:div w:id="834221639">
      <w:bodyDiv w:val="1"/>
      <w:marLeft w:val="0"/>
      <w:marRight w:val="0"/>
      <w:marTop w:val="0"/>
      <w:marBottom w:val="0"/>
      <w:divBdr>
        <w:top w:val="none" w:sz="0" w:space="0" w:color="auto"/>
        <w:left w:val="none" w:sz="0" w:space="0" w:color="auto"/>
        <w:bottom w:val="none" w:sz="0" w:space="0" w:color="auto"/>
        <w:right w:val="none" w:sz="0" w:space="0" w:color="auto"/>
      </w:divBdr>
    </w:div>
    <w:div w:id="834608437">
      <w:bodyDiv w:val="1"/>
      <w:marLeft w:val="0"/>
      <w:marRight w:val="0"/>
      <w:marTop w:val="0"/>
      <w:marBottom w:val="0"/>
      <w:divBdr>
        <w:top w:val="none" w:sz="0" w:space="0" w:color="auto"/>
        <w:left w:val="none" w:sz="0" w:space="0" w:color="auto"/>
        <w:bottom w:val="none" w:sz="0" w:space="0" w:color="auto"/>
        <w:right w:val="none" w:sz="0" w:space="0" w:color="auto"/>
      </w:divBdr>
    </w:div>
    <w:div w:id="836071021">
      <w:bodyDiv w:val="1"/>
      <w:marLeft w:val="0"/>
      <w:marRight w:val="0"/>
      <w:marTop w:val="0"/>
      <w:marBottom w:val="0"/>
      <w:divBdr>
        <w:top w:val="none" w:sz="0" w:space="0" w:color="auto"/>
        <w:left w:val="none" w:sz="0" w:space="0" w:color="auto"/>
        <w:bottom w:val="none" w:sz="0" w:space="0" w:color="auto"/>
        <w:right w:val="none" w:sz="0" w:space="0" w:color="auto"/>
      </w:divBdr>
    </w:div>
    <w:div w:id="836460676">
      <w:bodyDiv w:val="1"/>
      <w:marLeft w:val="0"/>
      <w:marRight w:val="0"/>
      <w:marTop w:val="0"/>
      <w:marBottom w:val="0"/>
      <w:divBdr>
        <w:top w:val="none" w:sz="0" w:space="0" w:color="auto"/>
        <w:left w:val="none" w:sz="0" w:space="0" w:color="auto"/>
        <w:bottom w:val="none" w:sz="0" w:space="0" w:color="auto"/>
        <w:right w:val="none" w:sz="0" w:space="0" w:color="auto"/>
      </w:divBdr>
    </w:div>
    <w:div w:id="836651839">
      <w:bodyDiv w:val="1"/>
      <w:marLeft w:val="0"/>
      <w:marRight w:val="0"/>
      <w:marTop w:val="0"/>
      <w:marBottom w:val="0"/>
      <w:divBdr>
        <w:top w:val="none" w:sz="0" w:space="0" w:color="auto"/>
        <w:left w:val="none" w:sz="0" w:space="0" w:color="auto"/>
        <w:bottom w:val="none" w:sz="0" w:space="0" w:color="auto"/>
        <w:right w:val="none" w:sz="0" w:space="0" w:color="auto"/>
      </w:divBdr>
    </w:div>
    <w:div w:id="836723583">
      <w:bodyDiv w:val="1"/>
      <w:marLeft w:val="0"/>
      <w:marRight w:val="0"/>
      <w:marTop w:val="0"/>
      <w:marBottom w:val="0"/>
      <w:divBdr>
        <w:top w:val="none" w:sz="0" w:space="0" w:color="auto"/>
        <w:left w:val="none" w:sz="0" w:space="0" w:color="auto"/>
        <w:bottom w:val="none" w:sz="0" w:space="0" w:color="auto"/>
        <w:right w:val="none" w:sz="0" w:space="0" w:color="auto"/>
      </w:divBdr>
    </w:div>
    <w:div w:id="837118549">
      <w:bodyDiv w:val="1"/>
      <w:marLeft w:val="0"/>
      <w:marRight w:val="0"/>
      <w:marTop w:val="0"/>
      <w:marBottom w:val="0"/>
      <w:divBdr>
        <w:top w:val="none" w:sz="0" w:space="0" w:color="auto"/>
        <w:left w:val="none" w:sz="0" w:space="0" w:color="auto"/>
        <w:bottom w:val="none" w:sz="0" w:space="0" w:color="auto"/>
        <w:right w:val="none" w:sz="0" w:space="0" w:color="auto"/>
      </w:divBdr>
    </w:div>
    <w:div w:id="837767550">
      <w:bodyDiv w:val="1"/>
      <w:marLeft w:val="0"/>
      <w:marRight w:val="0"/>
      <w:marTop w:val="0"/>
      <w:marBottom w:val="0"/>
      <w:divBdr>
        <w:top w:val="none" w:sz="0" w:space="0" w:color="auto"/>
        <w:left w:val="none" w:sz="0" w:space="0" w:color="auto"/>
        <w:bottom w:val="none" w:sz="0" w:space="0" w:color="auto"/>
        <w:right w:val="none" w:sz="0" w:space="0" w:color="auto"/>
      </w:divBdr>
    </w:div>
    <w:div w:id="838272783">
      <w:bodyDiv w:val="1"/>
      <w:marLeft w:val="0"/>
      <w:marRight w:val="0"/>
      <w:marTop w:val="0"/>
      <w:marBottom w:val="0"/>
      <w:divBdr>
        <w:top w:val="none" w:sz="0" w:space="0" w:color="auto"/>
        <w:left w:val="none" w:sz="0" w:space="0" w:color="auto"/>
        <w:bottom w:val="none" w:sz="0" w:space="0" w:color="auto"/>
        <w:right w:val="none" w:sz="0" w:space="0" w:color="auto"/>
      </w:divBdr>
    </w:div>
    <w:div w:id="838541773">
      <w:bodyDiv w:val="1"/>
      <w:marLeft w:val="0"/>
      <w:marRight w:val="0"/>
      <w:marTop w:val="0"/>
      <w:marBottom w:val="0"/>
      <w:divBdr>
        <w:top w:val="none" w:sz="0" w:space="0" w:color="auto"/>
        <w:left w:val="none" w:sz="0" w:space="0" w:color="auto"/>
        <w:bottom w:val="none" w:sz="0" w:space="0" w:color="auto"/>
        <w:right w:val="none" w:sz="0" w:space="0" w:color="auto"/>
      </w:divBdr>
    </w:div>
    <w:div w:id="839077762">
      <w:bodyDiv w:val="1"/>
      <w:marLeft w:val="0"/>
      <w:marRight w:val="0"/>
      <w:marTop w:val="0"/>
      <w:marBottom w:val="0"/>
      <w:divBdr>
        <w:top w:val="none" w:sz="0" w:space="0" w:color="auto"/>
        <w:left w:val="none" w:sz="0" w:space="0" w:color="auto"/>
        <w:bottom w:val="none" w:sz="0" w:space="0" w:color="auto"/>
        <w:right w:val="none" w:sz="0" w:space="0" w:color="auto"/>
      </w:divBdr>
    </w:div>
    <w:div w:id="840393775">
      <w:bodyDiv w:val="1"/>
      <w:marLeft w:val="0"/>
      <w:marRight w:val="0"/>
      <w:marTop w:val="0"/>
      <w:marBottom w:val="0"/>
      <w:divBdr>
        <w:top w:val="none" w:sz="0" w:space="0" w:color="auto"/>
        <w:left w:val="none" w:sz="0" w:space="0" w:color="auto"/>
        <w:bottom w:val="none" w:sz="0" w:space="0" w:color="auto"/>
        <w:right w:val="none" w:sz="0" w:space="0" w:color="auto"/>
      </w:divBdr>
    </w:div>
    <w:div w:id="840895238">
      <w:bodyDiv w:val="1"/>
      <w:marLeft w:val="0"/>
      <w:marRight w:val="0"/>
      <w:marTop w:val="0"/>
      <w:marBottom w:val="0"/>
      <w:divBdr>
        <w:top w:val="none" w:sz="0" w:space="0" w:color="auto"/>
        <w:left w:val="none" w:sz="0" w:space="0" w:color="auto"/>
        <w:bottom w:val="none" w:sz="0" w:space="0" w:color="auto"/>
        <w:right w:val="none" w:sz="0" w:space="0" w:color="auto"/>
      </w:divBdr>
    </w:div>
    <w:div w:id="840924205">
      <w:bodyDiv w:val="1"/>
      <w:marLeft w:val="0"/>
      <w:marRight w:val="0"/>
      <w:marTop w:val="0"/>
      <w:marBottom w:val="0"/>
      <w:divBdr>
        <w:top w:val="none" w:sz="0" w:space="0" w:color="auto"/>
        <w:left w:val="none" w:sz="0" w:space="0" w:color="auto"/>
        <w:bottom w:val="none" w:sz="0" w:space="0" w:color="auto"/>
        <w:right w:val="none" w:sz="0" w:space="0" w:color="auto"/>
      </w:divBdr>
    </w:div>
    <w:div w:id="841508754">
      <w:bodyDiv w:val="1"/>
      <w:marLeft w:val="0"/>
      <w:marRight w:val="0"/>
      <w:marTop w:val="0"/>
      <w:marBottom w:val="0"/>
      <w:divBdr>
        <w:top w:val="none" w:sz="0" w:space="0" w:color="auto"/>
        <w:left w:val="none" w:sz="0" w:space="0" w:color="auto"/>
        <w:bottom w:val="none" w:sz="0" w:space="0" w:color="auto"/>
        <w:right w:val="none" w:sz="0" w:space="0" w:color="auto"/>
      </w:divBdr>
    </w:div>
    <w:div w:id="841704582">
      <w:bodyDiv w:val="1"/>
      <w:marLeft w:val="0"/>
      <w:marRight w:val="0"/>
      <w:marTop w:val="0"/>
      <w:marBottom w:val="0"/>
      <w:divBdr>
        <w:top w:val="none" w:sz="0" w:space="0" w:color="auto"/>
        <w:left w:val="none" w:sz="0" w:space="0" w:color="auto"/>
        <w:bottom w:val="none" w:sz="0" w:space="0" w:color="auto"/>
        <w:right w:val="none" w:sz="0" w:space="0" w:color="auto"/>
      </w:divBdr>
    </w:div>
    <w:div w:id="841892117">
      <w:bodyDiv w:val="1"/>
      <w:marLeft w:val="0"/>
      <w:marRight w:val="0"/>
      <w:marTop w:val="0"/>
      <w:marBottom w:val="0"/>
      <w:divBdr>
        <w:top w:val="none" w:sz="0" w:space="0" w:color="auto"/>
        <w:left w:val="none" w:sz="0" w:space="0" w:color="auto"/>
        <w:bottom w:val="none" w:sz="0" w:space="0" w:color="auto"/>
        <w:right w:val="none" w:sz="0" w:space="0" w:color="auto"/>
      </w:divBdr>
    </w:div>
    <w:div w:id="845023229">
      <w:bodyDiv w:val="1"/>
      <w:marLeft w:val="0"/>
      <w:marRight w:val="0"/>
      <w:marTop w:val="0"/>
      <w:marBottom w:val="0"/>
      <w:divBdr>
        <w:top w:val="none" w:sz="0" w:space="0" w:color="auto"/>
        <w:left w:val="none" w:sz="0" w:space="0" w:color="auto"/>
        <w:bottom w:val="none" w:sz="0" w:space="0" w:color="auto"/>
        <w:right w:val="none" w:sz="0" w:space="0" w:color="auto"/>
      </w:divBdr>
    </w:div>
    <w:div w:id="846093542">
      <w:bodyDiv w:val="1"/>
      <w:marLeft w:val="0"/>
      <w:marRight w:val="0"/>
      <w:marTop w:val="0"/>
      <w:marBottom w:val="0"/>
      <w:divBdr>
        <w:top w:val="none" w:sz="0" w:space="0" w:color="auto"/>
        <w:left w:val="none" w:sz="0" w:space="0" w:color="auto"/>
        <w:bottom w:val="none" w:sz="0" w:space="0" w:color="auto"/>
        <w:right w:val="none" w:sz="0" w:space="0" w:color="auto"/>
      </w:divBdr>
    </w:div>
    <w:div w:id="847790265">
      <w:bodyDiv w:val="1"/>
      <w:marLeft w:val="0"/>
      <w:marRight w:val="0"/>
      <w:marTop w:val="0"/>
      <w:marBottom w:val="0"/>
      <w:divBdr>
        <w:top w:val="none" w:sz="0" w:space="0" w:color="auto"/>
        <w:left w:val="none" w:sz="0" w:space="0" w:color="auto"/>
        <w:bottom w:val="none" w:sz="0" w:space="0" w:color="auto"/>
        <w:right w:val="none" w:sz="0" w:space="0" w:color="auto"/>
      </w:divBdr>
    </w:div>
    <w:div w:id="848712335">
      <w:bodyDiv w:val="1"/>
      <w:marLeft w:val="0"/>
      <w:marRight w:val="0"/>
      <w:marTop w:val="0"/>
      <w:marBottom w:val="0"/>
      <w:divBdr>
        <w:top w:val="none" w:sz="0" w:space="0" w:color="auto"/>
        <w:left w:val="none" w:sz="0" w:space="0" w:color="auto"/>
        <w:bottom w:val="none" w:sz="0" w:space="0" w:color="auto"/>
        <w:right w:val="none" w:sz="0" w:space="0" w:color="auto"/>
      </w:divBdr>
    </w:div>
    <w:div w:id="849028773">
      <w:bodyDiv w:val="1"/>
      <w:marLeft w:val="0"/>
      <w:marRight w:val="0"/>
      <w:marTop w:val="0"/>
      <w:marBottom w:val="0"/>
      <w:divBdr>
        <w:top w:val="none" w:sz="0" w:space="0" w:color="auto"/>
        <w:left w:val="none" w:sz="0" w:space="0" w:color="auto"/>
        <w:bottom w:val="none" w:sz="0" w:space="0" w:color="auto"/>
        <w:right w:val="none" w:sz="0" w:space="0" w:color="auto"/>
      </w:divBdr>
    </w:div>
    <w:div w:id="850801360">
      <w:bodyDiv w:val="1"/>
      <w:marLeft w:val="0"/>
      <w:marRight w:val="0"/>
      <w:marTop w:val="0"/>
      <w:marBottom w:val="0"/>
      <w:divBdr>
        <w:top w:val="none" w:sz="0" w:space="0" w:color="auto"/>
        <w:left w:val="none" w:sz="0" w:space="0" w:color="auto"/>
        <w:bottom w:val="none" w:sz="0" w:space="0" w:color="auto"/>
        <w:right w:val="none" w:sz="0" w:space="0" w:color="auto"/>
      </w:divBdr>
    </w:div>
    <w:div w:id="851459001">
      <w:bodyDiv w:val="1"/>
      <w:marLeft w:val="0"/>
      <w:marRight w:val="0"/>
      <w:marTop w:val="0"/>
      <w:marBottom w:val="0"/>
      <w:divBdr>
        <w:top w:val="none" w:sz="0" w:space="0" w:color="auto"/>
        <w:left w:val="none" w:sz="0" w:space="0" w:color="auto"/>
        <w:bottom w:val="none" w:sz="0" w:space="0" w:color="auto"/>
        <w:right w:val="none" w:sz="0" w:space="0" w:color="auto"/>
      </w:divBdr>
    </w:div>
    <w:div w:id="851606827">
      <w:bodyDiv w:val="1"/>
      <w:marLeft w:val="0"/>
      <w:marRight w:val="0"/>
      <w:marTop w:val="0"/>
      <w:marBottom w:val="0"/>
      <w:divBdr>
        <w:top w:val="none" w:sz="0" w:space="0" w:color="auto"/>
        <w:left w:val="none" w:sz="0" w:space="0" w:color="auto"/>
        <w:bottom w:val="none" w:sz="0" w:space="0" w:color="auto"/>
        <w:right w:val="none" w:sz="0" w:space="0" w:color="auto"/>
      </w:divBdr>
    </w:div>
    <w:div w:id="851644720">
      <w:bodyDiv w:val="1"/>
      <w:marLeft w:val="0"/>
      <w:marRight w:val="0"/>
      <w:marTop w:val="0"/>
      <w:marBottom w:val="0"/>
      <w:divBdr>
        <w:top w:val="none" w:sz="0" w:space="0" w:color="auto"/>
        <w:left w:val="none" w:sz="0" w:space="0" w:color="auto"/>
        <w:bottom w:val="none" w:sz="0" w:space="0" w:color="auto"/>
        <w:right w:val="none" w:sz="0" w:space="0" w:color="auto"/>
      </w:divBdr>
    </w:div>
    <w:div w:id="852450037">
      <w:bodyDiv w:val="1"/>
      <w:marLeft w:val="0"/>
      <w:marRight w:val="0"/>
      <w:marTop w:val="0"/>
      <w:marBottom w:val="0"/>
      <w:divBdr>
        <w:top w:val="none" w:sz="0" w:space="0" w:color="auto"/>
        <w:left w:val="none" w:sz="0" w:space="0" w:color="auto"/>
        <w:bottom w:val="none" w:sz="0" w:space="0" w:color="auto"/>
        <w:right w:val="none" w:sz="0" w:space="0" w:color="auto"/>
      </w:divBdr>
    </w:div>
    <w:div w:id="852761535">
      <w:bodyDiv w:val="1"/>
      <w:marLeft w:val="0"/>
      <w:marRight w:val="0"/>
      <w:marTop w:val="0"/>
      <w:marBottom w:val="0"/>
      <w:divBdr>
        <w:top w:val="none" w:sz="0" w:space="0" w:color="auto"/>
        <w:left w:val="none" w:sz="0" w:space="0" w:color="auto"/>
        <w:bottom w:val="none" w:sz="0" w:space="0" w:color="auto"/>
        <w:right w:val="none" w:sz="0" w:space="0" w:color="auto"/>
      </w:divBdr>
    </w:div>
    <w:div w:id="852912993">
      <w:bodyDiv w:val="1"/>
      <w:marLeft w:val="0"/>
      <w:marRight w:val="0"/>
      <w:marTop w:val="0"/>
      <w:marBottom w:val="0"/>
      <w:divBdr>
        <w:top w:val="none" w:sz="0" w:space="0" w:color="auto"/>
        <w:left w:val="none" w:sz="0" w:space="0" w:color="auto"/>
        <w:bottom w:val="none" w:sz="0" w:space="0" w:color="auto"/>
        <w:right w:val="none" w:sz="0" w:space="0" w:color="auto"/>
      </w:divBdr>
    </w:div>
    <w:div w:id="854346533">
      <w:bodyDiv w:val="1"/>
      <w:marLeft w:val="0"/>
      <w:marRight w:val="0"/>
      <w:marTop w:val="0"/>
      <w:marBottom w:val="0"/>
      <w:divBdr>
        <w:top w:val="none" w:sz="0" w:space="0" w:color="auto"/>
        <w:left w:val="none" w:sz="0" w:space="0" w:color="auto"/>
        <w:bottom w:val="none" w:sz="0" w:space="0" w:color="auto"/>
        <w:right w:val="none" w:sz="0" w:space="0" w:color="auto"/>
      </w:divBdr>
    </w:div>
    <w:div w:id="854923527">
      <w:bodyDiv w:val="1"/>
      <w:marLeft w:val="0"/>
      <w:marRight w:val="0"/>
      <w:marTop w:val="0"/>
      <w:marBottom w:val="0"/>
      <w:divBdr>
        <w:top w:val="none" w:sz="0" w:space="0" w:color="auto"/>
        <w:left w:val="none" w:sz="0" w:space="0" w:color="auto"/>
        <w:bottom w:val="none" w:sz="0" w:space="0" w:color="auto"/>
        <w:right w:val="none" w:sz="0" w:space="0" w:color="auto"/>
      </w:divBdr>
    </w:div>
    <w:div w:id="857622747">
      <w:bodyDiv w:val="1"/>
      <w:marLeft w:val="0"/>
      <w:marRight w:val="0"/>
      <w:marTop w:val="0"/>
      <w:marBottom w:val="0"/>
      <w:divBdr>
        <w:top w:val="none" w:sz="0" w:space="0" w:color="auto"/>
        <w:left w:val="none" w:sz="0" w:space="0" w:color="auto"/>
        <w:bottom w:val="none" w:sz="0" w:space="0" w:color="auto"/>
        <w:right w:val="none" w:sz="0" w:space="0" w:color="auto"/>
      </w:divBdr>
    </w:div>
    <w:div w:id="858084591">
      <w:bodyDiv w:val="1"/>
      <w:marLeft w:val="0"/>
      <w:marRight w:val="0"/>
      <w:marTop w:val="0"/>
      <w:marBottom w:val="0"/>
      <w:divBdr>
        <w:top w:val="none" w:sz="0" w:space="0" w:color="auto"/>
        <w:left w:val="none" w:sz="0" w:space="0" w:color="auto"/>
        <w:bottom w:val="none" w:sz="0" w:space="0" w:color="auto"/>
        <w:right w:val="none" w:sz="0" w:space="0" w:color="auto"/>
      </w:divBdr>
    </w:div>
    <w:div w:id="858197752">
      <w:bodyDiv w:val="1"/>
      <w:marLeft w:val="0"/>
      <w:marRight w:val="0"/>
      <w:marTop w:val="0"/>
      <w:marBottom w:val="0"/>
      <w:divBdr>
        <w:top w:val="none" w:sz="0" w:space="0" w:color="auto"/>
        <w:left w:val="none" w:sz="0" w:space="0" w:color="auto"/>
        <w:bottom w:val="none" w:sz="0" w:space="0" w:color="auto"/>
        <w:right w:val="none" w:sz="0" w:space="0" w:color="auto"/>
      </w:divBdr>
    </w:div>
    <w:div w:id="859970747">
      <w:bodyDiv w:val="1"/>
      <w:marLeft w:val="0"/>
      <w:marRight w:val="0"/>
      <w:marTop w:val="0"/>
      <w:marBottom w:val="0"/>
      <w:divBdr>
        <w:top w:val="none" w:sz="0" w:space="0" w:color="auto"/>
        <w:left w:val="none" w:sz="0" w:space="0" w:color="auto"/>
        <w:bottom w:val="none" w:sz="0" w:space="0" w:color="auto"/>
        <w:right w:val="none" w:sz="0" w:space="0" w:color="auto"/>
      </w:divBdr>
    </w:div>
    <w:div w:id="860169558">
      <w:bodyDiv w:val="1"/>
      <w:marLeft w:val="0"/>
      <w:marRight w:val="0"/>
      <w:marTop w:val="0"/>
      <w:marBottom w:val="0"/>
      <w:divBdr>
        <w:top w:val="none" w:sz="0" w:space="0" w:color="auto"/>
        <w:left w:val="none" w:sz="0" w:space="0" w:color="auto"/>
        <w:bottom w:val="none" w:sz="0" w:space="0" w:color="auto"/>
        <w:right w:val="none" w:sz="0" w:space="0" w:color="auto"/>
      </w:divBdr>
    </w:div>
    <w:div w:id="861671698">
      <w:bodyDiv w:val="1"/>
      <w:marLeft w:val="0"/>
      <w:marRight w:val="0"/>
      <w:marTop w:val="0"/>
      <w:marBottom w:val="0"/>
      <w:divBdr>
        <w:top w:val="none" w:sz="0" w:space="0" w:color="auto"/>
        <w:left w:val="none" w:sz="0" w:space="0" w:color="auto"/>
        <w:bottom w:val="none" w:sz="0" w:space="0" w:color="auto"/>
        <w:right w:val="none" w:sz="0" w:space="0" w:color="auto"/>
      </w:divBdr>
    </w:div>
    <w:div w:id="862472858">
      <w:bodyDiv w:val="1"/>
      <w:marLeft w:val="0"/>
      <w:marRight w:val="0"/>
      <w:marTop w:val="0"/>
      <w:marBottom w:val="0"/>
      <w:divBdr>
        <w:top w:val="none" w:sz="0" w:space="0" w:color="auto"/>
        <w:left w:val="none" w:sz="0" w:space="0" w:color="auto"/>
        <w:bottom w:val="none" w:sz="0" w:space="0" w:color="auto"/>
        <w:right w:val="none" w:sz="0" w:space="0" w:color="auto"/>
      </w:divBdr>
    </w:div>
    <w:div w:id="863903975">
      <w:bodyDiv w:val="1"/>
      <w:marLeft w:val="0"/>
      <w:marRight w:val="0"/>
      <w:marTop w:val="0"/>
      <w:marBottom w:val="0"/>
      <w:divBdr>
        <w:top w:val="none" w:sz="0" w:space="0" w:color="auto"/>
        <w:left w:val="none" w:sz="0" w:space="0" w:color="auto"/>
        <w:bottom w:val="none" w:sz="0" w:space="0" w:color="auto"/>
        <w:right w:val="none" w:sz="0" w:space="0" w:color="auto"/>
      </w:divBdr>
    </w:div>
    <w:div w:id="864447139">
      <w:bodyDiv w:val="1"/>
      <w:marLeft w:val="0"/>
      <w:marRight w:val="0"/>
      <w:marTop w:val="0"/>
      <w:marBottom w:val="0"/>
      <w:divBdr>
        <w:top w:val="none" w:sz="0" w:space="0" w:color="auto"/>
        <w:left w:val="none" w:sz="0" w:space="0" w:color="auto"/>
        <w:bottom w:val="none" w:sz="0" w:space="0" w:color="auto"/>
        <w:right w:val="none" w:sz="0" w:space="0" w:color="auto"/>
      </w:divBdr>
    </w:div>
    <w:div w:id="866600654">
      <w:bodyDiv w:val="1"/>
      <w:marLeft w:val="0"/>
      <w:marRight w:val="0"/>
      <w:marTop w:val="0"/>
      <w:marBottom w:val="0"/>
      <w:divBdr>
        <w:top w:val="none" w:sz="0" w:space="0" w:color="auto"/>
        <w:left w:val="none" w:sz="0" w:space="0" w:color="auto"/>
        <w:bottom w:val="none" w:sz="0" w:space="0" w:color="auto"/>
        <w:right w:val="none" w:sz="0" w:space="0" w:color="auto"/>
      </w:divBdr>
    </w:div>
    <w:div w:id="866796868">
      <w:bodyDiv w:val="1"/>
      <w:marLeft w:val="0"/>
      <w:marRight w:val="0"/>
      <w:marTop w:val="0"/>
      <w:marBottom w:val="0"/>
      <w:divBdr>
        <w:top w:val="none" w:sz="0" w:space="0" w:color="auto"/>
        <w:left w:val="none" w:sz="0" w:space="0" w:color="auto"/>
        <w:bottom w:val="none" w:sz="0" w:space="0" w:color="auto"/>
        <w:right w:val="none" w:sz="0" w:space="0" w:color="auto"/>
      </w:divBdr>
    </w:div>
    <w:div w:id="867067106">
      <w:bodyDiv w:val="1"/>
      <w:marLeft w:val="0"/>
      <w:marRight w:val="0"/>
      <w:marTop w:val="0"/>
      <w:marBottom w:val="0"/>
      <w:divBdr>
        <w:top w:val="none" w:sz="0" w:space="0" w:color="auto"/>
        <w:left w:val="none" w:sz="0" w:space="0" w:color="auto"/>
        <w:bottom w:val="none" w:sz="0" w:space="0" w:color="auto"/>
        <w:right w:val="none" w:sz="0" w:space="0" w:color="auto"/>
      </w:divBdr>
    </w:div>
    <w:div w:id="867178514">
      <w:bodyDiv w:val="1"/>
      <w:marLeft w:val="0"/>
      <w:marRight w:val="0"/>
      <w:marTop w:val="0"/>
      <w:marBottom w:val="0"/>
      <w:divBdr>
        <w:top w:val="none" w:sz="0" w:space="0" w:color="auto"/>
        <w:left w:val="none" w:sz="0" w:space="0" w:color="auto"/>
        <w:bottom w:val="none" w:sz="0" w:space="0" w:color="auto"/>
        <w:right w:val="none" w:sz="0" w:space="0" w:color="auto"/>
      </w:divBdr>
    </w:div>
    <w:div w:id="867530303">
      <w:bodyDiv w:val="1"/>
      <w:marLeft w:val="0"/>
      <w:marRight w:val="0"/>
      <w:marTop w:val="0"/>
      <w:marBottom w:val="0"/>
      <w:divBdr>
        <w:top w:val="none" w:sz="0" w:space="0" w:color="auto"/>
        <w:left w:val="none" w:sz="0" w:space="0" w:color="auto"/>
        <w:bottom w:val="none" w:sz="0" w:space="0" w:color="auto"/>
        <w:right w:val="none" w:sz="0" w:space="0" w:color="auto"/>
      </w:divBdr>
    </w:div>
    <w:div w:id="867833685">
      <w:bodyDiv w:val="1"/>
      <w:marLeft w:val="0"/>
      <w:marRight w:val="0"/>
      <w:marTop w:val="0"/>
      <w:marBottom w:val="0"/>
      <w:divBdr>
        <w:top w:val="none" w:sz="0" w:space="0" w:color="auto"/>
        <w:left w:val="none" w:sz="0" w:space="0" w:color="auto"/>
        <w:bottom w:val="none" w:sz="0" w:space="0" w:color="auto"/>
        <w:right w:val="none" w:sz="0" w:space="0" w:color="auto"/>
      </w:divBdr>
    </w:div>
    <w:div w:id="868177693">
      <w:bodyDiv w:val="1"/>
      <w:marLeft w:val="0"/>
      <w:marRight w:val="0"/>
      <w:marTop w:val="0"/>
      <w:marBottom w:val="0"/>
      <w:divBdr>
        <w:top w:val="none" w:sz="0" w:space="0" w:color="auto"/>
        <w:left w:val="none" w:sz="0" w:space="0" w:color="auto"/>
        <w:bottom w:val="none" w:sz="0" w:space="0" w:color="auto"/>
        <w:right w:val="none" w:sz="0" w:space="0" w:color="auto"/>
      </w:divBdr>
    </w:div>
    <w:div w:id="868375984">
      <w:bodyDiv w:val="1"/>
      <w:marLeft w:val="0"/>
      <w:marRight w:val="0"/>
      <w:marTop w:val="0"/>
      <w:marBottom w:val="0"/>
      <w:divBdr>
        <w:top w:val="none" w:sz="0" w:space="0" w:color="auto"/>
        <w:left w:val="none" w:sz="0" w:space="0" w:color="auto"/>
        <w:bottom w:val="none" w:sz="0" w:space="0" w:color="auto"/>
        <w:right w:val="none" w:sz="0" w:space="0" w:color="auto"/>
      </w:divBdr>
    </w:div>
    <w:div w:id="868762831">
      <w:bodyDiv w:val="1"/>
      <w:marLeft w:val="0"/>
      <w:marRight w:val="0"/>
      <w:marTop w:val="0"/>
      <w:marBottom w:val="0"/>
      <w:divBdr>
        <w:top w:val="none" w:sz="0" w:space="0" w:color="auto"/>
        <w:left w:val="none" w:sz="0" w:space="0" w:color="auto"/>
        <w:bottom w:val="none" w:sz="0" w:space="0" w:color="auto"/>
        <w:right w:val="none" w:sz="0" w:space="0" w:color="auto"/>
      </w:divBdr>
    </w:div>
    <w:div w:id="869685623">
      <w:bodyDiv w:val="1"/>
      <w:marLeft w:val="0"/>
      <w:marRight w:val="0"/>
      <w:marTop w:val="0"/>
      <w:marBottom w:val="0"/>
      <w:divBdr>
        <w:top w:val="none" w:sz="0" w:space="0" w:color="auto"/>
        <w:left w:val="none" w:sz="0" w:space="0" w:color="auto"/>
        <w:bottom w:val="none" w:sz="0" w:space="0" w:color="auto"/>
        <w:right w:val="none" w:sz="0" w:space="0" w:color="auto"/>
      </w:divBdr>
    </w:div>
    <w:div w:id="871654840">
      <w:bodyDiv w:val="1"/>
      <w:marLeft w:val="0"/>
      <w:marRight w:val="0"/>
      <w:marTop w:val="0"/>
      <w:marBottom w:val="0"/>
      <w:divBdr>
        <w:top w:val="none" w:sz="0" w:space="0" w:color="auto"/>
        <w:left w:val="none" w:sz="0" w:space="0" w:color="auto"/>
        <w:bottom w:val="none" w:sz="0" w:space="0" w:color="auto"/>
        <w:right w:val="none" w:sz="0" w:space="0" w:color="auto"/>
      </w:divBdr>
    </w:div>
    <w:div w:id="871767015">
      <w:bodyDiv w:val="1"/>
      <w:marLeft w:val="0"/>
      <w:marRight w:val="0"/>
      <w:marTop w:val="0"/>
      <w:marBottom w:val="0"/>
      <w:divBdr>
        <w:top w:val="none" w:sz="0" w:space="0" w:color="auto"/>
        <w:left w:val="none" w:sz="0" w:space="0" w:color="auto"/>
        <w:bottom w:val="none" w:sz="0" w:space="0" w:color="auto"/>
        <w:right w:val="none" w:sz="0" w:space="0" w:color="auto"/>
      </w:divBdr>
    </w:div>
    <w:div w:id="871920314">
      <w:bodyDiv w:val="1"/>
      <w:marLeft w:val="0"/>
      <w:marRight w:val="0"/>
      <w:marTop w:val="0"/>
      <w:marBottom w:val="0"/>
      <w:divBdr>
        <w:top w:val="none" w:sz="0" w:space="0" w:color="auto"/>
        <w:left w:val="none" w:sz="0" w:space="0" w:color="auto"/>
        <w:bottom w:val="none" w:sz="0" w:space="0" w:color="auto"/>
        <w:right w:val="none" w:sz="0" w:space="0" w:color="auto"/>
      </w:divBdr>
    </w:div>
    <w:div w:id="872301591">
      <w:bodyDiv w:val="1"/>
      <w:marLeft w:val="0"/>
      <w:marRight w:val="0"/>
      <w:marTop w:val="0"/>
      <w:marBottom w:val="0"/>
      <w:divBdr>
        <w:top w:val="none" w:sz="0" w:space="0" w:color="auto"/>
        <w:left w:val="none" w:sz="0" w:space="0" w:color="auto"/>
        <w:bottom w:val="none" w:sz="0" w:space="0" w:color="auto"/>
        <w:right w:val="none" w:sz="0" w:space="0" w:color="auto"/>
      </w:divBdr>
    </w:div>
    <w:div w:id="873155825">
      <w:bodyDiv w:val="1"/>
      <w:marLeft w:val="0"/>
      <w:marRight w:val="0"/>
      <w:marTop w:val="0"/>
      <w:marBottom w:val="0"/>
      <w:divBdr>
        <w:top w:val="none" w:sz="0" w:space="0" w:color="auto"/>
        <w:left w:val="none" w:sz="0" w:space="0" w:color="auto"/>
        <w:bottom w:val="none" w:sz="0" w:space="0" w:color="auto"/>
        <w:right w:val="none" w:sz="0" w:space="0" w:color="auto"/>
      </w:divBdr>
    </w:div>
    <w:div w:id="874393950">
      <w:bodyDiv w:val="1"/>
      <w:marLeft w:val="0"/>
      <w:marRight w:val="0"/>
      <w:marTop w:val="0"/>
      <w:marBottom w:val="0"/>
      <w:divBdr>
        <w:top w:val="none" w:sz="0" w:space="0" w:color="auto"/>
        <w:left w:val="none" w:sz="0" w:space="0" w:color="auto"/>
        <w:bottom w:val="none" w:sz="0" w:space="0" w:color="auto"/>
        <w:right w:val="none" w:sz="0" w:space="0" w:color="auto"/>
      </w:divBdr>
    </w:div>
    <w:div w:id="875967653">
      <w:bodyDiv w:val="1"/>
      <w:marLeft w:val="0"/>
      <w:marRight w:val="0"/>
      <w:marTop w:val="0"/>
      <w:marBottom w:val="0"/>
      <w:divBdr>
        <w:top w:val="none" w:sz="0" w:space="0" w:color="auto"/>
        <w:left w:val="none" w:sz="0" w:space="0" w:color="auto"/>
        <w:bottom w:val="none" w:sz="0" w:space="0" w:color="auto"/>
        <w:right w:val="none" w:sz="0" w:space="0" w:color="auto"/>
      </w:divBdr>
    </w:div>
    <w:div w:id="877856237">
      <w:bodyDiv w:val="1"/>
      <w:marLeft w:val="0"/>
      <w:marRight w:val="0"/>
      <w:marTop w:val="0"/>
      <w:marBottom w:val="0"/>
      <w:divBdr>
        <w:top w:val="none" w:sz="0" w:space="0" w:color="auto"/>
        <w:left w:val="none" w:sz="0" w:space="0" w:color="auto"/>
        <w:bottom w:val="none" w:sz="0" w:space="0" w:color="auto"/>
        <w:right w:val="none" w:sz="0" w:space="0" w:color="auto"/>
      </w:divBdr>
    </w:div>
    <w:div w:id="878470193">
      <w:bodyDiv w:val="1"/>
      <w:marLeft w:val="0"/>
      <w:marRight w:val="0"/>
      <w:marTop w:val="0"/>
      <w:marBottom w:val="0"/>
      <w:divBdr>
        <w:top w:val="none" w:sz="0" w:space="0" w:color="auto"/>
        <w:left w:val="none" w:sz="0" w:space="0" w:color="auto"/>
        <w:bottom w:val="none" w:sz="0" w:space="0" w:color="auto"/>
        <w:right w:val="none" w:sz="0" w:space="0" w:color="auto"/>
      </w:divBdr>
    </w:div>
    <w:div w:id="880046600">
      <w:bodyDiv w:val="1"/>
      <w:marLeft w:val="0"/>
      <w:marRight w:val="0"/>
      <w:marTop w:val="0"/>
      <w:marBottom w:val="0"/>
      <w:divBdr>
        <w:top w:val="none" w:sz="0" w:space="0" w:color="auto"/>
        <w:left w:val="none" w:sz="0" w:space="0" w:color="auto"/>
        <w:bottom w:val="none" w:sz="0" w:space="0" w:color="auto"/>
        <w:right w:val="none" w:sz="0" w:space="0" w:color="auto"/>
      </w:divBdr>
    </w:div>
    <w:div w:id="885331433">
      <w:bodyDiv w:val="1"/>
      <w:marLeft w:val="0"/>
      <w:marRight w:val="0"/>
      <w:marTop w:val="0"/>
      <w:marBottom w:val="0"/>
      <w:divBdr>
        <w:top w:val="none" w:sz="0" w:space="0" w:color="auto"/>
        <w:left w:val="none" w:sz="0" w:space="0" w:color="auto"/>
        <w:bottom w:val="none" w:sz="0" w:space="0" w:color="auto"/>
        <w:right w:val="none" w:sz="0" w:space="0" w:color="auto"/>
      </w:divBdr>
    </w:div>
    <w:div w:id="886260660">
      <w:bodyDiv w:val="1"/>
      <w:marLeft w:val="0"/>
      <w:marRight w:val="0"/>
      <w:marTop w:val="0"/>
      <w:marBottom w:val="0"/>
      <w:divBdr>
        <w:top w:val="none" w:sz="0" w:space="0" w:color="auto"/>
        <w:left w:val="none" w:sz="0" w:space="0" w:color="auto"/>
        <w:bottom w:val="none" w:sz="0" w:space="0" w:color="auto"/>
        <w:right w:val="none" w:sz="0" w:space="0" w:color="auto"/>
      </w:divBdr>
    </w:div>
    <w:div w:id="888035724">
      <w:bodyDiv w:val="1"/>
      <w:marLeft w:val="0"/>
      <w:marRight w:val="0"/>
      <w:marTop w:val="0"/>
      <w:marBottom w:val="0"/>
      <w:divBdr>
        <w:top w:val="none" w:sz="0" w:space="0" w:color="auto"/>
        <w:left w:val="none" w:sz="0" w:space="0" w:color="auto"/>
        <w:bottom w:val="none" w:sz="0" w:space="0" w:color="auto"/>
        <w:right w:val="none" w:sz="0" w:space="0" w:color="auto"/>
      </w:divBdr>
    </w:div>
    <w:div w:id="888808479">
      <w:bodyDiv w:val="1"/>
      <w:marLeft w:val="0"/>
      <w:marRight w:val="0"/>
      <w:marTop w:val="0"/>
      <w:marBottom w:val="0"/>
      <w:divBdr>
        <w:top w:val="none" w:sz="0" w:space="0" w:color="auto"/>
        <w:left w:val="none" w:sz="0" w:space="0" w:color="auto"/>
        <w:bottom w:val="none" w:sz="0" w:space="0" w:color="auto"/>
        <w:right w:val="none" w:sz="0" w:space="0" w:color="auto"/>
      </w:divBdr>
    </w:div>
    <w:div w:id="889149612">
      <w:bodyDiv w:val="1"/>
      <w:marLeft w:val="0"/>
      <w:marRight w:val="0"/>
      <w:marTop w:val="0"/>
      <w:marBottom w:val="0"/>
      <w:divBdr>
        <w:top w:val="none" w:sz="0" w:space="0" w:color="auto"/>
        <w:left w:val="none" w:sz="0" w:space="0" w:color="auto"/>
        <w:bottom w:val="none" w:sz="0" w:space="0" w:color="auto"/>
        <w:right w:val="none" w:sz="0" w:space="0" w:color="auto"/>
      </w:divBdr>
    </w:div>
    <w:div w:id="889653295">
      <w:bodyDiv w:val="1"/>
      <w:marLeft w:val="0"/>
      <w:marRight w:val="0"/>
      <w:marTop w:val="0"/>
      <w:marBottom w:val="0"/>
      <w:divBdr>
        <w:top w:val="none" w:sz="0" w:space="0" w:color="auto"/>
        <w:left w:val="none" w:sz="0" w:space="0" w:color="auto"/>
        <w:bottom w:val="none" w:sz="0" w:space="0" w:color="auto"/>
        <w:right w:val="none" w:sz="0" w:space="0" w:color="auto"/>
      </w:divBdr>
    </w:div>
    <w:div w:id="890577562">
      <w:bodyDiv w:val="1"/>
      <w:marLeft w:val="0"/>
      <w:marRight w:val="0"/>
      <w:marTop w:val="0"/>
      <w:marBottom w:val="0"/>
      <w:divBdr>
        <w:top w:val="none" w:sz="0" w:space="0" w:color="auto"/>
        <w:left w:val="none" w:sz="0" w:space="0" w:color="auto"/>
        <w:bottom w:val="none" w:sz="0" w:space="0" w:color="auto"/>
        <w:right w:val="none" w:sz="0" w:space="0" w:color="auto"/>
      </w:divBdr>
    </w:div>
    <w:div w:id="893275399">
      <w:bodyDiv w:val="1"/>
      <w:marLeft w:val="0"/>
      <w:marRight w:val="0"/>
      <w:marTop w:val="0"/>
      <w:marBottom w:val="0"/>
      <w:divBdr>
        <w:top w:val="none" w:sz="0" w:space="0" w:color="auto"/>
        <w:left w:val="none" w:sz="0" w:space="0" w:color="auto"/>
        <w:bottom w:val="none" w:sz="0" w:space="0" w:color="auto"/>
        <w:right w:val="none" w:sz="0" w:space="0" w:color="auto"/>
      </w:divBdr>
    </w:div>
    <w:div w:id="895046000">
      <w:bodyDiv w:val="1"/>
      <w:marLeft w:val="0"/>
      <w:marRight w:val="0"/>
      <w:marTop w:val="0"/>
      <w:marBottom w:val="0"/>
      <w:divBdr>
        <w:top w:val="none" w:sz="0" w:space="0" w:color="auto"/>
        <w:left w:val="none" w:sz="0" w:space="0" w:color="auto"/>
        <w:bottom w:val="none" w:sz="0" w:space="0" w:color="auto"/>
        <w:right w:val="none" w:sz="0" w:space="0" w:color="auto"/>
      </w:divBdr>
    </w:div>
    <w:div w:id="895629178">
      <w:bodyDiv w:val="1"/>
      <w:marLeft w:val="0"/>
      <w:marRight w:val="0"/>
      <w:marTop w:val="0"/>
      <w:marBottom w:val="0"/>
      <w:divBdr>
        <w:top w:val="none" w:sz="0" w:space="0" w:color="auto"/>
        <w:left w:val="none" w:sz="0" w:space="0" w:color="auto"/>
        <w:bottom w:val="none" w:sz="0" w:space="0" w:color="auto"/>
        <w:right w:val="none" w:sz="0" w:space="0" w:color="auto"/>
      </w:divBdr>
    </w:div>
    <w:div w:id="898319100">
      <w:bodyDiv w:val="1"/>
      <w:marLeft w:val="0"/>
      <w:marRight w:val="0"/>
      <w:marTop w:val="0"/>
      <w:marBottom w:val="0"/>
      <w:divBdr>
        <w:top w:val="none" w:sz="0" w:space="0" w:color="auto"/>
        <w:left w:val="none" w:sz="0" w:space="0" w:color="auto"/>
        <w:bottom w:val="none" w:sz="0" w:space="0" w:color="auto"/>
        <w:right w:val="none" w:sz="0" w:space="0" w:color="auto"/>
      </w:divBdr>
    </w:div>
    <w:div w:id="899049773">
      <w:bodyDiv w:val="1"/>
      <w:marLeft w:val="0"/>
      <w:marRight w:val="0"/>
      <w:marTop w:val="0"/>
      <w:marBottom w:val="0"/>
      <w:divBdr>
        <w:top w:val="none" w:sz="0" w:space="0" w:color="auto"/>
        <w:left w:val="none" w:sz="0" w:space="0" w:color="auto"/>
        <w:bottom w:val="none" w:sz="0" w:space="0" w:color="auto"/>
        <w:right w:val="none" w:sz="0" w:space="0" w:color="auto"/>
      </w:divBdr>
    </w:div>
    <w:div w:id="899175821">
      <w:bodyDiv w:val="1"/>
      <w:marLeft w:val="0"/>
      <w:marRight w:val="0"/>
      <w:marTop w:val="0"/>
      <w:marBottom w:val="0"/>
      <w:divBdr>
        <w:top w:val="none" w:sz="0" w:space="0" w:color="auto"/>
        <w:left w:val="none" w:sz="0" w:space="0" w:color="auto"/>
        <w:bottom w:val="none" w:sz="0" w:space="0" w:color="auto"/>
        <w:right w:val="none" w:sz="0" w:space="0" w:color="auto"/>
      </w:divBdr>
    </w:div>
    <w:div w:id="899706738">
      <w:bodyDiv w:val="1"/>
      <w:marLeft w:val="0"/>
      <w:marRight w:val="0"/>
      <w:marTop w:val="0"/>
      <w:marBottom w:val="0"/>
      <w:divBdr>
        <w:top w:val="none" w:sz="0" w:space="0" w:color="auto"/>
        <w:left w:val="none" w:sz="0" w:space="0" w:color="auto"/>
        <w:bottom w:val="none" w:sz="0" w:space="0" w:color="auto"/>
        <w:right w:val="none" w:sz="0" w:space="0" w:color="auto"/>
      </w:divBdr>
    </w:div>
    <w:div w:id="900336565">
      <w:bodyDiv w:val="1"/>
      <w:marLeft w:val="0"/>
      <w:marRight w:val="0"/>
      <w:marTop w:val="0"/>
      <w:marBottom w:val="0"/>
      <w:divBdr>
        <w:top w:val="none" w:sz="0" w:space="0" w:color="auto"/>
        <w:left w:val="none" w:sz="0" w:space="0" w:color="auto"/>
        <w:bottom w:val="none" w:sz="0" w:space="0" w:color="auto"/>
        <w:right w:val="none" w:sz="0" w:space="0" w:color="auto"/>
      </w:divBdr>
    </w:div>
    <w:div w:id="901062623">
      <w:bodyDiv w:val="1"/>
      <w:marLeft w:val="0"/>
      <w:marRight w:val="0"/>
      <w:marTop w:val="0"/>
      <w:marBottom w:val="0"/>
      <w:divBdr>
        <w:top w:val="none" w:sz="0" w:space="0" w:color="auto"/>
        <w:left w:val="none" w:sz="0" w:space="0" w:color="auto"/>
        <w:bottom w:val="none" w:sz="0" w:space="0" w:color="auto"/>
        <w:right w:val="none" w:sz="0" w:space="0" w:color="auto"/>
      </w:divBdr>
    </w:div>
    <w:div w:id="902369677">
      <w:bodyDiv w:val="1"/>
      <w:marLeft w:val="0"/>
      <w:marRight w:val="0"/>
      <w:marTop w:val="0"/>
      <w:marBottom w:val="0"/>
      <w:divBdr>
        <w:top w:val="none" w:sz="0" w:space="0" w:color="auto"/>
        <w:left w:val="none" w:sz="0" w:space="0" w:color="auto"/>
        <w:bottom w:val="none" w:sz="0" w:space="0" w:color="auto"/>
        <w:right w:val="none" w:sz="0" w:space="0" w:color="auto"/>
      </w:divBdr>
    </w:div>
    <w:div w:id="904222072">
      <w:bodyDiv w:val="1"/>
      <w:marLeft w:val="0"/>
      <w:marRight w:val="0"/>
      <w:marTop w:val="0"/>
      <w:marBottom w:val="0"/>
      <w:divBdr>
        <w:top w:val="none" w:sz="0" w:space="0" w:color="auto"/>
        <w:left w:val="none" w:sz="0" w:space="0" w:color="auto"/>
        <w:bottom w:val="none" w:sz="0" w:space="0" w:color="auto"/>
        <w:right w:val="none" w:sz="0" w:space="0" w:color="auto"/>
      </w:divBdr>
    </w:div>
    <w:div w:id="905409400">
      <w:bodyDiv w:val="1"/>
      <w:marLeft w:val="0"/>
      <w:marRight w:val="0"/>
      <w:marTop w:val="0"/>
      <w:marBottom w:val="0"/>
      <w:divBdr>
        <w:top w:val="none" w:sz="0" w:space="0" w:color="auto"/>
        <w:left w:val="none" w:sz="0" w:space="0" w:color="auto"/>
        <w:bottom w:val="none" w:sz="0" w:space="0" w:color="auto"/>
        <w:right w:val="none" w:sz="0" w:space="0" w:color="auto"/>
      </w:divBdr>
    </w:div>
    <w:div w:id="905996447">
      <w:bodyDiv w:val="1"/>
      <w:marLeft w:val="0"/>
      <w:marRight w:val="0"/>
      <w:marTop w:val="0"/>
      <w:marBottom w:val="0"/>
      <w:divBdr>
        <w:top w:val="none" w:sz="0" w:space="0" w:color="auto"/>
        <w:left w:val="none" w:sz="0" w:space="0" w:color="auto"/>
        <w:bottom w:val="none" w:sz="0" w:space="0" w:color="auto"/>
        <w:right w:val="none" w:sz="0" w:space="0" w:color="auto"/>
      </w:divBdr>
    </w:div>
    <w:div w:id="906036212">
      <w:bodyDiv w:val="1"/>
      <w:marLeft w:val="0"/>
      <w:marRight w:val="0"/>
      <w:marTop w:val="0"/>
      <w:marBottom w:val="0"/>
      <w:divBdr>
        <w:top w:val="none" w:sz="0" w:space="0" w:color="auto"/>
        <w:left w:val="none" w:sz="0" w:space="0" w:color="auto"/>
        <w:bottom w:val="none" w:sz="0" w:space="0" w:color="auto"/>
        <w:right w:val="none" w:sz="0" w:space="0" w:color="auto"/>
      </w:divBdr>
    </w:div>
    <w:div w:id="907956578">
      <w:bodyDiv w:val="1"/>
      <w:marLeft w:val="0"/>
      <w:marRight w:val="0"/>
      <w:marTop w:val="0"/>
      <w:marBottom w:val="0"/>
      <w:divBdr>
        <w:top w:val="none" w:sz="0" w:space="0" w:color="auto"/>
        <w:left w:val="none" w:sz="0" w:space="0" w:color="auto"/>
        <w:bottom w:val="none" w:sz="0" w:space="0" w:color="auto"/>
        <w:right w:val="none" w:sz="0" w:space="0" w:color="auto"/>
      </w:divBdr>
    </w:div>
    <w:div w:id="908029610">
      <w:bodyDiv w:val="1"/>
      <w:marLeft w:val="0"/>
      <w:marRight w:val="0"/>
      <w:marTop w:val="0"/>
      <w:marBottom w:val="0"/>
      <w:divBdr>
        <w:top w:val="none" w:sz="0" w:space="0" w:color="auto"/>
        <w:left w:val="none" w:sz="0" w:space="0" w:color="auto"/>
        <w:bottom w:val="none" w:sz="0" w:space="0" w:color="auto"/>
        <w:right w:val="none" w:sz="0" w:space="0" w:color="auto"/>
      </w:divBdr>
    </w:div>
    <w:div w:id="908808665">
      <w:bodyDiv w:val="1"/>
      <w:marLeft w:val="0"/>
      <w:marRight w:val="0"/>
      <w:marTop w:val="0"/>
      <w:marBottom w:val="0"/>
      <w:divBdr>
        <w:top w:val="none" w:sz="0" w:space="0" w:color="auto"/>
        <w:left w:val="none" w:sz="0" w:space="0" w:color="auto"/>
        <w:bottom w:val="none" w:sz="0" w:space="0" w:color="auto"/>
        <w:right w:val="none" w:sz="0" w:space="0" w:color="auto"/>
      </w:divBdr>
    </w:div>
    <w:div w:id="910431366">
      <w:bodyDiv w:val="1"/>
      <w:marLeft w:val="0"/>
      <w:marRight w:val="0"/>
      <w:marTop w:val="0"/>
      <w:marBottom w:val="0"/>
      <w:divBdr>
        <w:top w:val="none" w:sz="0" w:space="0" w:color="auto"/>
        <w:left w:val="none" w:sz="0" w:space="0" w:color="auto"/>
        <w:bottom w:val="none" w:sz="0" w:space="0" w:color="auto"/>
        <w:right w:val="none" w:sz="0" w:space="0" w:color="auto"/>
      </w:divBdr>
    </w:div>
    <w:div w:id="910965583">
      <w:bodyDiv w:val="1"/>
      <w:marLeft w:val="0"/>
      <w:marRight w:val="0"/>
      <w:marTop w:val="0"/>
      <w:marBottom w:val="0"/>
      <w:divBdr>
        <w:top w:val="none" w:sz="0" w:space="0" w:color="auto"/>
        <w:left w:val="none" w:sz="0" w:space="0" w:color="auto"/>
        <w:bottom w:val="none" w:sz="0" w:space="0" w:color="auto"/>
        <w:right w:val="none" w:sz="0" w:space="0" w:color="auto"/>
      </w:divBdr>
    </w:div>
    <w:div w:id="911353906">
      <w:bodyDiv w:val="1"/>
      <w:marLeft w:val="0"/>
      <w:marRight w:val="0"/>
      <w:marTop w:val="0"/>
      <w:marBottom w:val="0"/>
      <w:divBdr>
        <w:top w:val="none" w:sz="0" w:space="0" w:color="auto"/>
        <w:left w:val="none" w:sz="0" w:space="0" w:color="auto"/>
        <w:bottom w:val="none" w:sz="0" w:space="0" w:color="auto"/>
        <w:right w:val="none" w:sz="0" w:space="0" w:color="auto"/>
      </w:divBdr>
    </w:div>
    <w:div w:id="911544404">
      <w:bodyDiv w:val="1"/>
      <w:marLeft w:val="0"/>
      <w:marRight w:val="0"/>
      <w:marTop w:val="0"/>
      <w:marBottom w:val="0"/>
      <w:divBdr>
        <w:top w:val="none" w:sz="0" w:space="0" w:color="auto"/>
        <w:left w:val="none" w:sz="0" w:space="0" w:color="auto"/>
        <w:bottom w:val="none" w:sz="0" w:space="0" w:color="auto"/>
        <w:right w:val="none" w:sz="0" w:space="0" w:color="auto"/>
      </w:divBdr>
    </w:div>
    <w:div w:id="911699053">
      <w:bodyDiv w:val="1"/>
      <w:marLeft w:val="0"/>
      <w:marRight w:val="0"/>
      <w:marTop w:val="0"/>
      <w:marBottom w:val="0"/>
      <w:divBdr>
        <w:top w:val="none" w:sz="0" w:space="0" w:color="auto"/>
        <w:left w:val="none" w:sz="0" w:space="0" w:color="auto"/>
        <w:bottom w:val="none" w:sz="0" w:space="0" w:color="auto"/>
        <w:right w:val="none" w:sz="0" w:space="0" w:color="auto"/>
      </w:divBdr>
    </w:div>
    <w:div w:id="911936139">
      <w:bodyDiv w:val="1"/>
      <w:marLeft w:val="0"/>
      <w:marRight w:val="0"/>
      <w:marTop w:val="0"/>
      <w:marBottom w:val="0"/>
      <w:divBdr>
        <w:top w:val="none" w:sz="0" w:space="0" w:color="auto"/>
        <w:left w:val="none" w:sz="0" w:space="0" w:color="auto"/>
        <w:bottom w:val="none" w:sz="0" w:space="0" w:color="auto"/>
        <w:right w:val="none" w:sz="0" w:space="0" w:color="auto"/>
      </w:divBdr>
    </w:div>
    <w:div w:id="912008205">
      <w:bodyDiv w:val="1"/>
      <w:marLeft w:val="0"/>
      <w:marRight w:val="0"/>
      <w:marTop w:val="0"/>
      <w:marBottom w:val="0"/>
      <w:divBdr>
        <w:top w:val="none" w:sz="0" w:space="0" w:color="auto"/>
        <w:left w:val="none" w:sz="0" w:space="0" w:color="auto"/>
        <w:bottom w:val="none" w:sz="0" w:space="0" w:color="auto"/>
        <w:right w:val="none" w:sz="0" w:space="0" w:color="auto"/>
      </w:divBdr>
    </w:div>
    <w:div w:id="912279916">
      <w:bodyDiv w:val="1"/>
      <w:marLeft w:val="0"/>
      <w:marRight w:val="0"/>
      <w:marTop w:val="0"/>
      <w:marBottom w:val="0"/>
      <w:divBdr>
        <w:top w:val="none" w:sz="0" w:space="0" w:color="auto"/>
        <w:left w:val="none" w:sz="0" w:space="0" w:color="auto"/>
        <w:bottom w:val="none" w:sz="0" w:space="0" w:color="auto"/>
        <w:right w:val="none" w:sz="0" w:space="0" w:color="auto"/>
      </w:divBdr>
    </w:div>
    <w:div w:id="912935317">
      <w:bodyDiv w:val="1"/>
      <w:marLeft w:val="0"/>
      <w:marRight w:val="0"/>
      <w:marTop w:val="0"/>
      <w:marBottom w:val="0"/>
      <w:divBdr>
        <w:top w:val="none" w:sz="0" w:space="0" w:color="auto"/>
        <w:left w:val="none" w:sz="0" w:space="0" w:color="auto"/>
        <w:bottom w:val="none" w:sz="0" w:space="0" w:color="auto"/>
        <w:right w:val="none" w:sz="0" w:space="0" w:color="auto"/>
      </w:divBdr>
    </w:div>
    <w:div w:id="913004376">
      <w:bodyDiv w:val="1"/>
      <w:marLeft w:val="0"/>
      <w:marRight w:val="0"/>
      <w:marTop w:val="0"/>
      <w:marBottom w:val="0"/>
      <w:divBdr>
        <w:top w:val="none" w:sz="0" w:space="0" w:color="auto"/>
        <w:left w:val="none" w:sz="0" w:space="0" w:color="auto"/>
        <w:bottom w:val="none" w:sz="0" w:space="0" w:color="auto"/>
        <w:right w:val="none" w:sz="0" w:space="0" w:color="auto"/>
      </w:divBdr>
    </w:div>
    <w:div w:id="914316606">
      <w:bodyDiv w:val="1"/>
      <w:marLeft w:val="0"/>
      <w:marRight w:val="0"/>
      <w:marTop w:val="0"/>
      <w:marBottom w:val="0"/>
      <w:divBdr>
        <w:top w:val="none" w:sz="0" w:space="0" w:color="auto"/>
        <w:left w:val="none" w:sz="0" w:space="0" w:color="auto"/>
        <w:bottom w:val="none" w:sz="0" w:space="0" w:color="auto"/>
        <w:right w:val="none" w:sz="0" w:space="0" w:color="auto"/>
      </w:divBdr>
    </w:div>
    <w:div w:id="914902497">
      <w:bodyDiv w:val="1"/>
      <w:marLeft w:val="0"/>
      <w:marRight w:val="0"/>
      <w:marTop w:val="0"/>
      <w:marBottom w:val="0"/>
      <w:divBdr>
        <w:top w:val="none" w:sz="0" w:space="0" w:color="auto"/>
        <w:left w:val="none" w:sz="0" w:space="0" w:color="auto"/>
        <w:bottom w:val="none" w:sz="0" w:space="0" w:color="auto"/>
        <w:right w:val="none" w:sz="0" w:space="0" w:color="auto"/>
      </w:divBdr>
    </w:div>
    <w:div w:id="915822485">
      <w:bodyDiv w:val="1"/>
      <w:marLeft w:val="0"/>
      <w:marRight w:val="0"/>
      <w:marTop w:val="0"/>
      <w:marBottom w:val="0"/>
      <w:divBdr>
        <w:top w:val="none" w:sz="0" w:space="0" w:color="auto"/>
        <w:left w:val="none" w:sz="0" w:space="0" w:color="auto"/>
        <w:bottom w:val="none" w:sz="0" w:space="0" w:color="auto"/>
        <w:right w:val="none" w:sz="0" w:space="0" w:color="auto"/>
      </w:divBdr>
    </w:div>
    <w:div w:id="915867691">
      <w:bodyDiv w:val="1"/>
      <w:marLeft w:val="0"/>
      <w:marRight w:val="0"/>
      <w:marTop w:val="0"/>
      <w:marBottom w:val="0"/>
      <w:divBdr>
        <w:top w:val="none" w:sz="0" w:space="0" w:color="auto"/>
        <w:left w:val="none" w:sz="0" w:space="0" w:color="auto"/>
        <w:bottom w:val="none" w:sz="0" w:space="0" w:color="auto"/>
        <w:right w:val="none" w:sz="0" w:space="0" w:color="auto"/>
      </w:divBdr>
    </w:div>
    <w:div w:id="916403198">
      <w:bodyDiv w:val="1"/>
      <w:marLeft w:val="0"/>
      <w:marRight w:val="0"/>
      <w:marTop w:val="0"/>
      <w:marBottom w:val="0"/>
      <w:divBdr>
        <w:top w:val="none" w:sz="0" w:space="0" w:color="auto"/>
        <w:left w:val="none" w:sz="0" w:space="0" w:color="auto"/>
        <w:bottom w:val="none" w:sz="0" w:space="0" w:color="auto"/>
        <w:right w:val="none" w:sz="0" w:space="0" w:color="auto"/>
      </w:divBdr>
    </w:div>
    <w:div w:id="917205364">
      <w:bodyDiv w:val="1"/>
      <w:marLeft w:val="0"/>
      <w:marRight w:val="0"/>
      <w:marTop w:val="0"/>
      <w:marBottom w:val="0"/>
      <w:divBdr>
        <w:top w:val="none" w:sz="0" w:space="0" w:color="auto"/>
        <w:left w:val="none" w:sz="0" w:space="0" w:color="auto"/>
        <w:bottom w:val="none" w:sz="0" w:space="0" w:color="auto"/>
        <w:right w:val="none" w:sz="0" w:space="0" w:color="auto"/>
      </w:divBdr>
    </w:div>
    <w:div w:id="917401244">
      <w:bodyDiv w:val="1"/>
      <w:marLeft w:val="0"/>
      <w:marRight w:val="0"/>
      <w:marTop w:val="0"/>
      <w:marBottom w:val="0"/>
      <w:divBdr>
        <w:top w:val="none" w:sz="0" w:space="0" w:color="auto"/>
        <w:left w:val="none" w:sz="0" w:space="0" w:color="auto"/>
        <w:bottom w:val="none" w:sz="0" w:space="0" w:color="auto"/>
        <w:right w:val="none" w:sz="0" w:space="0" w:color="auto"/>
      </w:divBdr>
    </w:div>
    <w:div w:id="918172874">
      <w:bodyDiv w:val="1"/>
      <w:marLeft w:val="0"/>
      <w:marRight w:val="0"/>
      <w:marTop w:val="0"/>
      <w:marBottom w:val="0"/>
      <w:divBdr>
        <w:top w:val="none" w:sz="0" w:space="0" w:color="auto"/>
        <w:left w:val="none" w:sz="0" w:space="0" w:color="auto"/>
        <w:bottom w:val="none" w:sz="0" w:space="0" w:color="auto"/>
        <w:right w:val="none" w:sz="0" w:space="0" w:color="auto"/>
      </w:divBdr>
    </w:div>
    <w:div w:id="918557191">
      <w:bodyDiv w:val="1"/>
      <w:marLeft w:val="0"/>
      <w:marRight w:val="0"/>
      <w:marTop w:val="0"/>
      <w:marBottom w:val="0"/>
      <w:divBdr>
        <w:top w:val="none" w:sz="0" w:space="0" w:color="auto"/>
        <w:left w:val="none" w:sz="0" w:space="0" w:color="auto"/>
        <w:bottom w:val="none" w:sz="0" w:space="0" w:color="auto"/>
        <w:right w:val="none" w:sz="0" w:space="0" w:color="auto"/>
      </w:divBdr>
    </w:div>
    <w:div w:id="919220915">
      <w:bodyDiv w:val="1"/>
      <w:marLeft w:val="0"/>
      <w:marRight w:val="0"/>
      <w:marTop w:val="0"/>
      <w:marBottom w:val="0"/>
      <w:divBdr>
        <w:top w:val="none" w:sz="0" w:space="0" w:color="auto"/>
        <w:left w:val="none" w:sz="0" w:space="0" w:color="auto"/>
        <w:bottom w:val="none" w:sz="0" w:space="0" w:color="auto"/>
        <w:right w:val="none" w:sz="0" w:space="0" w:color="auto"/>
      </w:divBdr>
    </w:div>
    <w:div w:id="919946773">
      <w:bodyDiv w:val="1"/>
      <w:marLeft w:val="0"/>
      <w:marRight w:val="0"/>
      <w:marTop w:val="0"/>
      <w:marBottom w:val="0"/>
      <w:divBdr>
        <w:top w:val="none" w:sz="0" w:space="0" w:color="auto"/>
        <w:left w:val="none" w:sz="0" w:space="0" w:color="auto"/>
        <w:bottom w:val="none" w:sz="0" w:space="0" w:color="auto"/>
        <w:right w:val="none" w:sz="0" w:space="0" w:color="auto"/>
      </w:divBdr>
    </w:div>
    <w:div w:id="921068332">
      <w:bodyDiv w:val="1"/>
      <w:marLeft w:val="0"/>
      <w:marRight w:val="0"/>
      <w:marTop w:val="0"/>
      <w:marBottom w:val="0"/>
      <w:divBdr>
        <w:top w:val="none" w:sz="0" w:space="0" w:color="auto"/>
        <w:left w:val="none" w:sz="0" w:space="0" w:color="auto"/>
        <w:bottom w:val="none" w:sz="0" w:space="0" w:color="auto"/>
        <w:right w:val="none" w:sz="0" w:space="0" w:color="auto"/>
      </w:divBdr>
    </w:div>
    <w:div w:id="921834732">
      <w:bodyDiv w:val="1"/>
      <w:marLeft w:val="0"/>
      <w:marRight w:val="0"/>
      <w:marTop w:val="0"/>
      <w:marBottom w:val="0"/>
      <w:divBdr>
        <w:top w:val="none" w:sz="0" w:space="0" w:color="auto"/>
        <w:left w:val="none" w:sz="0" w:space="0" w:color="auto"/>
        <w:bottom w:val="none" w:sz="0" w:space="0" w:color="auto"/>
        <w:right w:val="none" w:sz="0" w:space="0" w:color="auto"/>
      </w:divBdr>
    </w:div>
    <w:div w:id="922182007">
      <w:bodyDiv w:val="1"/>
      <w:marLeft w:val="0"/>
      <w:marRight w:val="0"/>
      <w:marTop w:val="0"/>
      <w:marBottom w:val="0"/>
      <w:divBdr>
        <w:top w:val="none" w:sz="0" w:space="0" w:color="auto"/>
        <w:left w:val="none" w:sz="0" w:space="0" w:color="auto"/>
        <w:bottom w:val="none" w:sz="0" w:space="0" w:color="auto"/>
        <w:right w:val="none" w:sz="0" w:space="0" w:color="auto"/>
      </w:divBdr>
    </w:div>
    <w:div w:id="923876968">
      <w:bodyDiv w:val="1"/>
      <w:marLeft w:val="0"/>
      <w:marRight w:val="0"/>
      <w:marTop w:val="0"/>
      <w:marBottom w:val="0"/>
      <w:divBdr>
        <w:top w:val="none" w:sz="0" w:space="0" w:color="auto"/>
        <w:left w:val="none" w:sz="0" w:space="0" w:color="auto"/>
        <w:bottom w:val="none" w:sz="0" w:space="0" w:color="auto"/>
        <w:right w:val="none" w:sz="0" w:space="0" w:color="auto"/>
      </w:divBdr>
    </w:div>
    <w:div w:id="924152215">
      <w:bodyDiv w:val="1"/>
      <w:marLeft w:val="0"/>
      <w:marRight w:val="0"/>
      <w:marTop w:val="0"/>
      <w:marBottom w:val="0"/>
      <w:divBdr>
        <w:top w:val="none" w:sz="0" w:space="0" w:color="auto"/>
        <w:left w:val="none" w:sz="0" w:space="0" w:color="auto"/>
        <w:bottom w:val="none" w:sz="0" w:space="0" w:color="auto"/>
        <w:right w:val="none" w:sz="0" w:space="0" w:color="auto"/>
      </w:divBdr>
    </w:div>
    <w:div w:id="924218107">
      <w:bodyDiv w:val="1"/>
      <w:marLeft w:val="0"/>
      <w:marRight w:val="0"/>
      <w:marTop w:val="0"/>
      <w:marBottom w:val="0"/>
      <w:divBdr>
        <w:top w:val="none" w:sz="0" w:space="0" w:color="auto"/>
        <w:left w:val="none" w:sz="0" w:space="0" w:color="auto"/>
        <w:bottom w:val="none" w:sz="0" w:space="0" w:color="auto"/>
        <w:right w:val="none" w:sz="0" w:space="0" w:color="auto"/>
      </w:divBdr>
    </w:div>
    <w:div w:id="925311296">
      <w:bodyDiv w:val="1"/>
      <w:marLeft w:val="0"/>
      <w:marRight w:val="0"/>
      <w:marTop w:val="0"/>
      <w:marBottom w:val="0"/>
      <w:divBdr>
        <w:top w:val="none" w:sz="0" w:space="0" w:color="auto"/>
        <w:left w:val="none" w:sz="0" w:space="0" w:color="auto"/>
        <w:bottom w:val="none" w:sz="0" w:space="0" w:color="auto"/>
        <w:right w:val="none" w:sz="0" w:space="0" w:color="auto"/>
      </w:divBdr>
    </w:div>
    <w:div w:id="926309929">
      <w:bodyDiv w:val="1"/>
      <w:marLeft w:val="0"/>
      <w:marRight w:val="0"/>
      <w:marTop w:val="0"/>
      <w:marBottom w:val="0"/>
      <w:divBdr>
        <w:top w:val="none" w:sz="0" w:space="0" w:color="auto"/>
        <w:left w:val="none" w:sz="0" w:space="0" w:color="auto"/>
        <w:bottom w:val="none" w:sz="0" w:space="0" w:color="auto"/>
        <w:right w:val="none" w:sz="0" w:space="0" w:color="auto"/>
      </w:divBdr>
    </w:div>
    <w:div w:id="927814402">
      <w:bodyDiv w:val="1"/>
      <w:marLeft w:val="0"/>
      <w:marRight w:val="0"/>
      <w:marTop w:val="0"/>
      <w:marBottom w:val="0"/>
      <w:divBdr>
        <w:top w:val="none" w:sz="0" w:space="0" w:color="auto"/>
        <w:left w:val="none" w:sz="0" w:space="0" w:color="auto"/>
        <w:bottom w:val="none" w:sz="0" w:space="0" w:color="auto"/>
        <w:right w:val="none" w:sz="0" w:space="0" w:color="auto"/>
      </w:divBdr>
    </w:div>
    <w:div w:id="928077044">
      <w:bodyDiv w:val="1"/>
      <w:marLeft w:val="0"/>
      <w:marRight w:val="0"/>
      <w:marTop w:val="0"/>
      <w:marBottom w:val="0"/>
      <w:divBdr>
        <w:top w:val="none" w:sz="0" w:space="0" w:color="auto"/>
        <w:left w:val="none" w:sz="0" w:space="0" w:color="auto"/>
        <w:bottom w:val="none" w:sz="0" w:space="0" w:color="auto"/>
        <w:right w:val="none" w:sz="0" w:space="0" w:color="auto"/>
      </w:divBdr>
    </w:div>
    <w:div w:id="930087903">
      <w:bodyDiv w:val="1"/>
      <w:marLeft w:val="0"/>
      <w:marRight w:val="0"/>
      <w:marTop w:val="0"/>
      <w:marBottom w:val="0"/>
      <w:divBdr>
        <w:top w:val="none" w:sz="0" w:space="0" w:color="auto"/>
        <w:left w:val="none" w:sz="0" w:space="0" w:color="auto"/>
        <w:bottom w:val="none" w:sz="0" w:space="0" w:color="auto"/>
        <w:right w:val="none" w:sz="0" w:space="0" w:color="auto"/>
      </w:divBdr>
    </w:div>
    <w:div w:id="930235530">
      <w:bodyDiv w:val="1"/>
      <w:marLeft w:val="0"/>
      <w:marRight w:val="0"/>
      <w:marTop w:val="0"/>
      <w:marBottom w:val="0"/>
      <w:divBdr>
        <w:top w:val="none" w:sz="0" w:space="0" w:color="auto"/>
        <w:left w:val="none" w:sz="0" w:space="0" w:color="auto"/>
        <w:bottom w:val="none" w:sz="0" w:space="0" w:color="auto"/>
        <w:right w:val="none" w:sz="0" w:space="0" w:color="auto"/>
      </w:divBdr>
    </w:div>
    <w:div w:id="930820695">
      <w:bodyDiv w:val="1"/>
      <w:marLeft w:val="0"/>
      <w:marRight w:val="0"/>
      <w:marTop w:val="0"/>
      <w:marBottom w:val="0"/>
      <w:divBdr>
        <w:top w:val="none" w:sz="0" w:space="0" w:color="auto"/>
        <w:left w:val="none" w:sz="0" w:space="0" w:color="auto"/>
        <w:bottom w:val="none" w:sz="0" w:space="0" w:color="auto"/>
        <w:right w:val="none" w:sz="0" w:space="0" w:color="auto"/>
      </w:divBdr>
    </w:div>
    <w:div w:id="931010456">
      <w:bodyDiv w:val="1"/>
      <w:marLeft w:val="0"/>
      <w:marRight w:val="0"/>
      <w:marTop w:val="0"/>
      <w:marBottom w:val="0"/>
      <w:divBdr>
        <w:top w:val="none" w:sz="0" w:space="0" w:color="auto"/>
        <w:left w:val="none" w:sz="0" w:space="0" w:color="auto"/>
        <w:bottom w:val="none" w:sz="0" w:space="0" w:color="auto"/>
        <w:right w:val="none" w:sz="0" w:space="0" w:color="auto"/>
      </w:divBdr>
    </w:div>
    <w:div w:id="931014462">
      <w:bodyDiv w:val="1"/>
      <w:marLeft w:val="0"/>
      <w:marRight w:val="0"/>
      <w:marTop w:val="0"/>
      <w:marBottom w:val="0"/>
      <w:divBdr>
        <w:top w:val="none" w:sz="0" w:space="0" w:color="auto"/>
        <w:left w:val="none" w:sz="0" w:space="0" w:color="auto"/>
        <w:bottom w:val="none" w:sz="0" w:space="0" w:color="auto"/>
        <w:right w:val="none" w:sz="0" w:space="0" w:color="auto"/>
      </w:divBdr>
    </w:div>
    <w:div w:id="931284853">
      <w:bodyDiv w:val="1"/>
      <w:marLeft w:val="0"/>
      <w:marRight w:val="0"/>
      <w:marTop w:val="0"/>
      <w:marBottom w:val="0"/>
      <w:divBdr>
        <w:top w:val="none" w:sz="0" w:space="0" w:color="auto"/>
        <w:left w:val="none" w:sz="0" w:space="0" w:color="auto"/>
        <w:bottom w:val="none" w:sz="0" w:space="0" w:color="auto"/>
        <w:right w:val="none" w:sz="0" w:space="0" w:color="auto"/>
      </w:divBdr>
    </w:div>
    <w:div w:id="932393816">
      <w:bodyDiv w:val="1"/>
      <w:marLeft w:val="0"/>
      <w:marRight w:val="0"/>
      <w:marTop w:val="0"/>
      <w:marBottom w:val="0"/>
      <w:divBdr>
        <w:top w:val="none" w:sz="0" w:space="0" w:color="auto"/>
        <w:left w:val="none" w:sz="0" w:space="0" w:color="auto"/>
        <w:bottom w:val="none" w:sz="0" w:space="0" w:color="auto"/>
        <w:right w:val="none" w:sz="0" w:space="0" w:color="auto"/>
      </w:divBdr>
    </w:div>
    <w:div w:id="932477208">
      <w:bodyDiv w:val="1"/>
      <w:marLeft w:val="0"/>
      <w:marRight w:val="0"/>
      <w:marTop w:val="0"/>
      <w:marBottom w:val="0"/>
      <w:divBdr>
        <w:top w:val="none" w:sz="0" w:space="0" w:color="auto"/>
        <w:left w:val="none" w:sz="0" w:space="0" w:color="auto"/>
        <w:bottom w:val="none" w:sz="0" w:space="0" w:color="auto"/>
        <w:right w:val="none" w:sz="0" w:space="0" w:color="auto"/>
      </w:divBdr>
    </w:div>
    <w:div w:id="933903283">
      <w:bodyDiv w:val="1"/>
      <w:marLeft w:val="0"/>
      <w:marRight w:val="0"/>
      <w:marTop w:val="0"/>
      <w:marBottom w:val="0"/>
      <w:divBdr>
        <w:top w:val="none" w:sz="0" w:space="0" w:color="auto"/>
        <w:left w:val="none" w:sz="0" w:space="0" w:color="auto"/>
        <w:bottom w:val="none" w:sz="0" w:space="0" w:color="auto"/>
        <w:right w:val="none" w:sz="0" w:space="0" w:color="auto"/>
      </w:divBdr>
    </w:div>
    <w:div w:id="934047677">
      <w:bodyDiv w:val="1"/>
      <w:marLeft w:val="0"/>
      <w:marRight w:val="0"/>
      <w:marTop w:val="0"/>
      <w:marBottom w:val="0"/>
      <w:divBdr>
        <w:top w:val="none" w:sz="0" w:space="0" w:color="auto"/>
        <w:left w:val="none" w:sz="0" w:space="0" w:color="auto"/>
        <w:bottom w:val="none" w:sz="0" w:space="0" w:color="auto"/>
        <w:right w:val="none" w:sz="0" w:space="0" w:color="auto"/>
      </w:divBdr>
    </w:div>
    <w:div w:id="934631308">
      <w:bodyDiv w:val="1"/>
      <w:marLeft w:val="0"/>
      <w:marRight w:val="0"/>
      <w:marTop w:val="0"/>
      <w:marBottom w:val="0"/>
      <w:divBdr>
        <w:top w:val="none" w:sz="0" w:space="0" w:color="auto"/>
        <w:left w:val="none" w:sz="0" w:space="0" w:color="auto"/>
        <w:bottom w:val="none" w:sz="0" w:space="0" w:color="auto"/>
        <w:right w:val="none" w:sz="0" w:space="0" w:color="auto"/>
      </w:divBdr>
    </w:div>
    <w:div w:id="934705280">
      <w:bodyDiv w:val="1"/>
      <w:marLeft w:val="0"/>
      <w:marRight w:val="0"/>
      <w:marTop w:val="0"/>
      <w:marBottom w:val="0"/>
      <w:divBdr>
        <w:top w:val="none" w:sz="0" w:space="0" w:color="auto"/>
        <w:left w:val="none" w:sz="0" w:space="0" w:color="auto"/>
        <w:bottom w:val="none" w:sz="0" w:space="0" w:color="auto"/>
        <w:right w:val="none" w:sz="0" w:space="0" w:color="auto"/>
      </w:divBdr>
    </w:div>
    <w:div w:id="935332520">
      <w:bodyDiv w:val="1"/>
      <w:marLeft w:val="0"/>
      <w:marRight w:val="0"/>
      <w:marTop w:val="0"/>
      <w:marBottom w:val="0"/>
      <w:divBdr>
        <w:top w:val="none" w:sz="0" w:space="0" w:color="auto"/>
        <w:left w:val="none" w:sz="0" w:space="0" w:color="auto"/>
        <w:bottom w:val="none" w:sz="0" w:space="0" w:color="auto"/>
        <w:right w:val="none" w:sz="0" w:space="0" w:color="auto"/>
      </w:divBdr>
    </w:div>
    <w:div w:id="936447865">
      <w:bodyDiv w:val="1"/>
      <w:marLeft w:val="0"/>
      <w:marRight w:val="0"/>
      <w:marTop w:val="0"/>
      <w:marBottom w:val="0"/>
      <w:divBdr>
        <w:top w:val="none" w:sz="0" w:space="0" w:color="auto"/>
        <w:left w:val="none" w:sz="0" w:space="0" w:color="auto"/>
        <w:bottom w:val="none" w:sz="0" w:space="0" w:color="auto"/>
        <w:right w:val="none" w:sz="0" w:space="0" w:color="auto"/>
      </w:divBdr>
    </w:div>
    <w:div w:id="938636273">
      <w:bodyDiv w:val="1"/>
      <w:marLeft w:val="0"/>
      <w:marRight w:val="0"/>
      <w:marTop w:val="0"/>
      <w:marBottom w:val="0"/>
      <w:divBdr>
        <w:top w:val="none" w:sz="0" w:space="0" w:color="auto"/>
        <w:left w:val="none" w:sz="0" w:space="0" w:color="auto"/>
        <w:bottom w:val="none" w:sz="0" w:space="0" w:color="auto"/>
        <w:right w:val="none" w:sz="0" w:space="0" w:color="auto"/>
      </w:divBdr>
    </w:div>
    <w:div w:id="939139806">
      <w:bodyDiv w:val="1"/>
      <w:marLeft w:val="0"/>
      <w:marRight w:val="0"/>
      <w:marTop w:val="0"/>
      <w:marBottom w:val="0"/>
      <w:divBdr>
        <w:top w:val="none" w:sz="0" w:space="0" w:color="auto"/>
        <w:left w:val="none" w:sz="0" w:space="0" w:color="auto"/>
        <w:bottom w:val="none" w:sz="0" w:space="0" w:color="auto"/>
        <w:right w:val="none" w:sz="0" w:space="0" w:color="auto"/>
      </w:divBdr>
    </w:div>
    <w:div w:id="939334853">
      <w:bodyDiv w:val="1"/>
      <w:marLeft w:val="0"/>
      <w:marRight w:val="0"/>
      <w:marTop w:val="0"/>
      <w:marBottom w:val="0"/>
      <w:divBdr>
        <w:top w:val="none" w:sz="0" w:space="0" w:color="auto"/>
        <w:left w:val="none" w:sz="0" w:space="0" w:color="auto"/>
        <w:bottom w:val="none" w:sz="0" w:space="0" w:color="auto"/>
        <w:right w:val="none" w:sz="0" w:space="0" w:color="auto"/>
      </w:divBdr>
    </w:div>
    <w:div w:id="940068833">
      <w:bodyDiv w:val="1"/>
      <w:marLeft w:val="0"/>
      <w:marRight w:val="0"/>
      <w:marTop w:val="0"/>
      <w:marBottom w:val="0"/>
      <w:divBdr>
        <w:top w:val="none" w:sz="0" w:space="0" w:color="auto"/>
        <w:left w:val="none" w:sz="0" w:space="0" w:color="auto"/>
        <w:bottom w:val="none" w:sz="0" w:space="0" w:color="auto"/>
        <w:right w:val="none" w:sz="0" w:space="0" w:color="auto"/>
      </w:divBdr>
    </w:div>
    <w:div w:id="940642957">
      <w:bodyDiv w:val="1"/>
      <w:marLeft w:val="0"/>
      <w:marRight w:val="0"/>
      <w:marTop w:val="0"/>
      <w:marBottom w:val="0"/>
      <w:divBdr>
        <w:top w:val="none" w:sz="0" w:space="0" w:color="auto"/>
        <w:left w:val="none" w:sz="0" w:space="0" w:color="auto"/>
        <w:bottom w:val="none" w:sz="0" w:space="0" w:color="auto"/>
        <w:right w:val="none" w:sz="0" w:space="0" w:color="auto"/>
      </w:divBdr>
    </w:div>
    <w:div w:id="942760188">
      <w:bodyDiv w:val="1"/>
      <w:marLeft w:val="0"/>
      <w:marRight w:val="0"/>
      <w:marTop w:val="0"/>
      <w:marBottom w:val="0"/>
      <w:divBdr>
        <w:top w:val="none" w:sz="0" w:space="0" w:color="auto"/>
        <w:left w:val="none" w:sz="0" w:space="0" w:color="auto"/>
        <w:bottom w:val="none" w:sz="0" w:space="0" w:color="auto"/>
        <w:right w:val="none" w:sz="0" w:space="0" w:color="auto"/>
      </w:divBdr>
    </w:div>
    <w:div w:id="943266536">
      <w:bodyDiv w:val="1"/>
      <w:marLeft w:val="0"/>
      <w:marRight w:val="0"/>
      <w:marTop w:val="0"/>
      <w:marBottom w:val="0"/>
      <w:divBdr>
        <w:top w:val="none" w:sz="0" w:space="0" w:color="auto"/>
        <w:left w:val="none" w:sz="0" w:space="0" w:color="auto"/>
        <w:bottom w:val="none" w:sz="0" w:space="0" w:color="auto"/>
        <w:right w:val="none" w:sz="0" w:space="0" w:color="auto"/>
      </w:divBdr>
    </w:div>
    <w:div w:id="944313666">
      <w:bodyDiv w:val="1"/>
      <w:marLeft w:val="0"/>
      <w:marRight w:val="0"/>
      <w:marTop w:val="0"/>
      <w:marBottom w:val="0"/>
      <w:divBdr>
        <w:top w:val="none" w:sz="0" w:space="0" w:color="auto"/>
        <w:left w:val="none" w:sz="0" w:space="0" w:color="auto"/>
        <w:bottom w:val="none" w:sz="0" w:space="0" w:color="auto"/>
        <w:right w:val="none" w:sz="0" w:space="0" w:color="auto"/>
      </w:divBdr>
    </w:div>
    <w:div w:id="945187548">
      <w:bodyDiv w:val="1"/>
      <w:marLeft w:val="0"/>
      <w:marRight w:val="0"/>
      <w:marTop w:val="0"/>
      <w:marBottom w:val="0"/>
      <w:divBdr>
        <w:top w:val="none" w:sz="0" w:space="0" w:color="auto"/>
        <w:left w:val="none" w:sz="0" w:space="0" w:color="auto"/>
        <w:bottom w:val="none" w:sz="0" w:space="0" w:color="auto"/>
        <w:right w:val="none" w:sz="0" w:space="0" w:color="auto"/>
      </w:divBdr>
    </w:div>
    <w:div w:id="945382674">
      <w:bodyDiv w:val="1"/>
      <w:marLeft w:val="0"/>
      <w:marRight w:val="0"/>
      <w:marTop w:val="0"/>
      <w:marBottom w:val="0"/>
      <w:divBdr>
        <w:top w:val="none" w:sz="0" w:space="0" w:color="auto"/>
        <w:left w:val="none" w:sz="0" w:space="0" w:color="auto"/>
        <w:bottom w:val="none" w:sz="0" w:space="0" w:color="auto"/>
        <w:right w:val="none" w:sz="0" w:space="0" w:color="auto"/>
      </w:divBdr>
    </w:div>
    <w:div w:id="945386668">
      <w:bodyDiv w:val="1"/>
      <w:marLeft w:val="0"/>
      <w:marRight w:val="0"/>
      <w:marTop w:val="0"/>
      <w:marBottom w:val="0"/>
      <w:divBdr>
        <w:top w:val="none" w:sz="0" w:space="0" w:color="auto"/>
        <w:left w:val="none" w:sz="0" w:space="0" w:color="auto"/>
        <w:bottom w:val="none" w:sz="0" w:space="0" w:color="auto"/>
        <w:right w:val="none" w:sz="0" w:space="0" w:color="auto"/>
      </w:divBdr>
    </w:div>
    <w:div w:id="947078190">
      <w:bodyDiv w:val="1"/>
      <w:marLeft w:val="0"/>
      <w:marRight w:val="0"/>
      <w:marTop w:val="0"/>
      <w:marBottom w:val="0"/>
      <w:divBdr>
        <w:top w:val="none" w:sz="0" w:space="0" w:color="auto"/>
        <w:left w:val="none" w:sz="0" w:space="0" w:color="auto"/>
        <w:bottom w:val="none" w:sz="0" w:space="0" w:color="auto"/>
        <w:right w:val="none" w:sz="0" w:space="0" w:color="auto"/>
      </w:divBdr>
    </w:div>
    <w:div w:id="947086764">
      <w:bodyDiv w:val="1"/>
      <w:marLeft w:val="0"/>
      <w:marRight w:val="0"/>
      <w:marTop w:val="0"/>
      <w:marBottom w:val="0"/>
      <w:divBdr>
        <w:top w:val="none" w:sz="0" w:space="0" w:color="auto"/>
        <w:left w:val="none" w:sz="0" w:space="0" w:color="auto"/>
        <w:bottom w:val="none" w:sz="0" w:space="0" w:color="auto"/>
        <w:right w:val="none" w:sz="0" w:space="0" w:color="auto"/>
      </w:divBdr>
    </w:div>
    <w:div w:id="947736330">
      <w:bodyDiv w:val="1"/>
      <w:marLeft w:val="0"/>
      <w:marRight w:val="0"/>
      <w:marTop w:val="0"/>
      <w:marBottom w:val="0"/>
      <w:divBdr>
        <w:top w:val="none" w:sz="0" w:space="0" w:color="auto"/>
        <w:left w:val="none" w:sz="0" w:space="0" w:color="auto"/>
        <w:bottom w:val="none" w:sz="0" w:space="0" w:color="auto"/>
        <w:right w:val="none" w:sz="0" w:space="0" w:color="auto"/>
      </w:divBdr>
    </w:div>
    <w:div w:id="948200804">
      <w:bodyDiv w:val="1"/>
      <w:marLeft w:val="0"/>
      <w:marRight w:val="0"/>
      <w:marTop w:val="0"/>
      <w:marBottom w:val="0"/>
      <w:divBdr>
        <w:top w:val="none" w:sz="0" w:space="0" w:color="auto"/>
        <w:left w:val="none" w:sz="0" w:space="0" w:color="auto"/>
        <w:bottom w:val="none" w:sz="0" w:space="0" w:color="auto"/>
        <w:right w:val="none" w:sz="0" w:space="0" w:color="auto"/>
      </w:divBdr>
    </w:div>
    <w:div w:id="949439044">
      <w:bodyDiv w:val="1"/>
      <w:marLeft w:val="0"/>
      <w:marRight w:val="0"/>
      <w:marTop w:val="0"/>
      <w:marBottom w:val="0"/>
      <w:divBdr>
        <w:top w:val="none" w:sz="0" w:space="0" w:color="auto"/>
        <w:left w:val="none" w:sz="0" w:space="0" w:color="auto"/>
        <w:bottom w:val="none" w:sz="0" w:space="0" w:color="auto"/>
        <w:right w:val="none" w:sz="0" w:space="0" w:color="auto"/>
      </w:divBdr>
    </w:div>
    <w:div w:id="951546353">
      <w:bodyDiv w:val="1"/>
      <w:marLeft w:val="0"/>
      <w:marRight w:val="0"/>
      <w:marTop w:val="0"/>
      <w:marBottom w:val="0"/>
      <w:divBdr>
        <w:top w:val="none" w:sz="0" w:space="0" w:color="auto"/>
        <w:left w:val="none" w:sz="0" w:space="0" w:color="auto"/>
        <w:bottom w:val="none" w:sz="0" w:space="0" w:color="auto"/>
        <w:right w:val="none" w:sz="0" w:space="0" w:color="auto"/>
      </w:divBdr>
    </w:div>
    <w:div w:id="951981386">
      <w:bodyDiv w:val="1"/>
      <w:marLeft w:val="0"/>
      <w:marRight w:val="0"/>
      <w:marTop w:val="0"/>
      <w:marBottom w:val="0"/>
      <w:divBdr>
        <w:top w:val="none" w:sz="0" w:space="0" w:color="auto"/>
        <w:left w:val="none" w:sz="0" w:space="0" w:color="auto"/>
        <w:bottom w:val="none" w:sz="0" w:space="0" w:color="auto"/>
        <w:right w:val="none" w:sz="0" w:space="0" w:color="auto"/>
      </w:divBdr>
    </w:div>
    <w:div w:id="952596620">
      <w:bodyDiv w:val="1"/>
      <w:marLeft w:val="0"/>
      <w:marRight w:val="0"/>
      <w:marTop w:val="0"/>
      <w:marBottom w:val="0"/>
      <w:divBdr>
        <w:top w:val="none" w:sz="0" w:space="0" w:color="auto"/>
        <w:left w:val="none" w:sz="0" w:space="0" w:color="auto"/>
        <w:bottom w:val="none" w:sz="0" w:space="0" w:color="auto"/>
        <w:right w:val="none" w:sz="0" w:space="0" w:color="auto"/>
      </w:divBdr>
    </w:div>
    <w:div w:id="956982340">
      <w:bodyDiv w:val="1"/>
      <w:marLeft w:val="0"/>
      <w:marRight w:val="0"/>
      <w:marTop w:val="0"/>
      <w:marBottom w:val="0"/>
      <w:divBdr>
        <w:top w:val="none" w:sz="0" w:space="0" w:color="auto"/>
        <w:left w:val="none" w:sz="0" w:space="0" w:color="auto"/>
        <w:bottom w:val="none" w:sz="0" w:space="0" w:color="auto"/>
        <w:right w:val="none" w:sz="0" w:space="0" w:color="auto"/>
      </w:divBdr>
    </w:div>
    <w:div w:id="957640917">
      <w:bodyDiv w:val="1"/>
      <w:marLeft w:val="0"/>
      <w:marRight w:val="0"/>
      <w:marTop w:val="0"/>
      <w:marBottom w:val="0"/>
      <w:divBdr>
        <w:top w:val="none" w:sz="0" w:space="0" w:color="auto"/>
        <w:left w:val="none" w:sz="0" w:space="0" w:color="auto"/>
        <w:bottom w:val="none" w:sz="0" w:space="0" w:color="auto"/>
        <w:right w:val="none" w:sz="0" w:space="0" w:color="auto"/>
      </w:divBdr>
    </w:div>
    <w:div w:id="958102214">
      <w:bodyDiv w:val="1"/>
      <w:marLeft w:val="0"/>
      <w:marRight w:val="0"/>
      <w:marTop w:val="0"/>
      <w:marBottom w:val="0"/>
      <w:divBdr>
        <w:top w:val="none" w:sz="0" w:space="0" w:color="auto"/>
        <w:left w:val="none" w:sz="0" w:space="0" w:color="auto"/>
        <w:bottom w:val="none" w:sz="0" w:space="0" w:color="auto"/>
        <w:right w:val="none" w:sz="0" w:space="0" w:color="auto"/>
      </w:divBdr>
    </w:div>
    <w:div w:id="958999460">
      <w:bodyDiv w:val="1"/>
      <w:marLeft w:val="0"/>
      <w:marRight w:val="0"/>
      <w:marTop w:val="0"/>
      <w:marBottom w:val="0"/>
      <w:divBdr>
        <w:top w:val="none" w:sz="0" w:space="0" w:color="auto"/>
        <w:left w:val="none" w:sz="0" w:space="0" w:color="auto"/>
        <w:bottom w:val="none" w:sz="0" w:space="0" w:color="auto"/>
        <w:right w:val="none" w:sz="0" w:space="0" w:color="auto"/>
      </w:divBdr>
    </w:div>
    <w:div w:id="959604208">
      <w:bodyDiv w:val="1"/>
      <w:marLeft w:val="0"/>
      <w:marRight w:val="0"/>
      <w:marTop w:val="0"/>
      <w:marBottom w:val="0"/>
      <w:divBdr>
        <w:top w:val="none" w:sz="0" w:space="0" w:color="auto"/>
        <w:left w:val="none" w:sz="0" w:space="0" w:color="auto"/>
        <w:bottom w:val="none" w:sz="0" w:space="0" w:color="auto"/>
        <w:right w:val="none" w:sz="0" w:space="0" w:color="auto"/>
      </w:divBdr>
    </w:div>
    <w:div w:id="959871186">
      <w:bodyDiv w:val="1"/>
      <w:marLeft w:val="0"/>
      <w:marRight w:val="0"/>
      <w:marTop w:val="0"/>
      <w:marBottom w:val="0"/>
      <w:divBdr>
        <w:top w:val="none" w:sz="0" w:space="0" w:color="auto"/>
        <w:left w:val="none" w:sz="0" w:space="0" w:color="auto"/>
        <w:bottom w:val="none" w:sz="0" w:space="0" w:color="auto"/>
        <w:right w:val="none" w:sz="0" w:space="0" w:color="auto"/>
      </w:divBdr>
    </w:div>
    <w:div w:id="961420964">
      <w:bodyDiv w:val="1"/>
      <w:marLeft w:val="0"/>
      <w:marRight w:val="0"/>
      <w:marTop w:val="0"/>
      <w:marBottom w:val="0"/>
      <w:divBdr>
        <w:top w:val="none" w:sz="0" w:space="0" w:color="auto"/>
        <w:left w:val="none" w:sz="0" w:space="0" w:color="auto"/>
        <w:bottom w:val="none" w:sz="0" w:space="0" w:color="auto"/>
        <w:right w:val="none" w:sz="0" w:space="0" w:color="auto"/>
      </w:divBdr>
    </w:div>
    <w:div w:id="962230160">
      <w:bodyDiv w:val="1"/>
      <w:marLeft w:val="0"/>
      <w:marRight w:val="0"/>
      <w:marTop w:val="0"/>
      <w:marBottom w:val="0"/>
      <w:divBdr>
        <w:top w:val="none" w:sz="0" w:space="0" w:color="auto"/>
        <w:left w:val="none" w:sz="0" w:space="0" w:color="auto"/>
        <w:bottom w:val="none" w:sz="0" w:space="0" w:color="auto"/>
        <w:right w:val="none" w:sz="0" w:space="0" w:color="auto"/>
      </w:divBdr>
    </w:div>
    <w:div w:id="963389594">
      <w:bodyDiv w:val="1"/>
      <w:marLeft w:val="0"/>
      <w:marRight w:val="0"/>
      <w:marTop w:val="0"/>
      <w:marBottom w:val="0"/>
      <w:divBdr>
        <w:top w:val="none" w:sz="0" w:space="0" w:color="auto"/>
        <w:left w:val="none" w:sz="0" w:space="0" w:color="auto"/>
        <w:bottom w:val="none" w:sz="0" w:space="0" w:color="auto"/>
        <w:right w:val="none" w:sz="0" w:space="0" w:color="auto"/>
      </w:divBdr>
    </w:div>
    <w:div w:id="963539914">
      <w:bodyDiv w:val="1"/>
      <w:marLeft w:val="0"/>
      <w:marRight w:val="0"/>
      <w:marTop w:val="0"/>
      <w:marBottom w:val="0"/>
      <w:divBdr>
        <w:top w:val="none" w:sz="0" w:space="0" w:color="auto"/>
        <w:left w:val="none" w:sz="0" w:space="0" w:color="auto"/>
        <w:bottom w:val="none" w:sz="0" w:space="0" w:color="auto"/>
        <w:right w:val="none" w:sz="0" w:space="0" w:color="auto"/>
      </w:divBdr>
    </w:div>
    <w:div w:id="966856152">
      <w:bodyDiv w:val="1"/>
      <w:marLeft w:val="0"/>
      <w:marRight w:val="0"/>
      <w:marTop w:val="0"/>
      <w:marBottom w:val="0"/>
      <w:divBdr>
        <w:top w:val="none" w:sz="0" w:space="0" w:color="auto"/>
        <w:left w:val="none" w:sz="0" w:space="0" w:color="auto"/>
        <w:bottom w:val="none" w:sz="0" w:space="0" w:color="auto"/>
        <w:right w:val="none" w:sz="0" w:space="0" w:color="auto"/>
      </w:divBdr>
    </w:div>
    <w:div w:id="967508470">
      <w:bodyDiv w:val="1"/>
      <w:marLeft w:val="0"/>
      <w:marRight w:val="0"/>
      <w:marTop w:val="0"/>
      <w:marBottom w:val="0"/>
      <w:divBdr>
        <w:top w:val="none" w:sz="0" w:space="0" w:color="auto"/>
        <w:left w:val="none" w:sz="0" w:space="0" w:color="auto"/>
        <w:bottom w:val="none" w:sz="0" w:space="0" w:color="auto"/>
        <w:right w:val="none" w:sz="0" w:space="0" w:color="auto"/>
      </w:divBdr>
    </w:div>
    <w:div w:id="967515440">
      <w:bodyDiv w:val="1"/>
      <w:marLeft w:val="0"/>
      <w:marRight w:val="0"/>
      <w:marTop w:val="0"/>
      <w:marBottom w:val="0"/>
      <w:divBdr>
        <w:top w:val="none" w:sz="0" w:space="0" w:color="auto"/>
        <w:left w:val="none" w:sz="0" w:space="0" w:color="auto"/>
        <w:bottom w:val="none" w:sz="0" w:space="0" w:color="auto"/>
        <w:right w:val="none" w:sz="0" w:space="0" w:color="auto"/>
      </w:divBdr>
    </w:div>
    <w:div w:id="967780605">
      <w:bodyDiv w:val="1"/>
      <w:marLeft w:val="0"/>
      <w:marRight w:val="0"/>
      <w:marTop w:val="0"/>
      <w:marBottom w:val="0"/>
      <w:divBdr>
        <w:top w:val="none" w:sz="0" w:space="0" w:color="auto"/>
        <w:left w:val="none" w:sz="0" w:space="0" w:color="auto"/>
        <w:bottom w:val="none" w:sz="0" w:space="0" w:color="auto"/>
        <w:right w:val="none" w:sz="0" w:space="0" w:color="auto"/>
      </w:divBdr>
    </w:div>
    <w:div w:id="968978254">
      <w:bodyDiv w:val="1"/>
      <w:marLeft w:val="0"/>
      <w:marRight w:val="0"/>
      <w:marTop w:val="0"/>
      <w:marBottom w:val="0"/>
      <w:divBdr>
        <w:top w:val="none" w:sz="0" w:space="0" w:color="auto"/>
        <w:left w:val="none" w:sz="0" w:space="0" w:color="auto"/>
        <w:bottom w:val="none" w:sz="0" w:space="0" w:color="auto"/>
        <w:right w:val="none" w:sz="0" w:space="0" w:color="auto"/>
      </w:divBdr>
    </w:div>
    <w:div w:id="970596441">
      <w:bodyDiv w:val="1"/>
      <w:marLeft w:val="0"/>
      <w:marRight w:val="0"/>
      <w:marTop w:val="0"/>
      <w:marBottom w:val="0"/>
      <w:divBdr>
        <w:top w:val="none" w:sz="0" w:space="0" w:color="auto"/>
        <w:left w:val="none" w:sz="0" w:space="0" w:color="auto"/>
        <w:bottom w:val="none" w:sz="0" w:space="0" w:color="auto"/>
        <w:right w:val="none" w:sz="0" w:space="0" w:color="auto"/>
      </w:divBdr>
    </w:div>
    <w:div w:id="970942591">
      <w:bodyDiv w:val="1"/>
      <w:marLeft w:val="0"/>
      <w:marRight w:val="0"/>
      <w:marTop w:val="0"/>
      <w:marBottom w:val="0"/>
      <w:divBdr>
        <w:top w:val="none" w:sz="0" w:space="0" w:color="auto"/>
        <w:left w:val="none" w:sz="0" w:space="0" w:color="auto"/>
        <w:bottom w:val="none" w:sz="0" w:space="0" w:color="auto"/>
        <w:right w:val="none" w:sz="0" w:space="0" w:color="auto"/>
      </w:divBdr>
    </w:div>
    <w:div w:id="973292603">
      <w:bodyDiv w:val="1"/>
      <w:marLeft w:val="0"/>
      <w:marRight w:val="0"/>
      <w:marTop w:val="0"/>
      <w:marBottom w:val="0"/>
      <w:divBdr>
        <w:top w:val="none" w:sz="0" w:space="0" w:color="auto"/>
        <w:left w:val="none" w:sz="0" w:space="0" w:color="auto"/>
        <w:bottom w:val="none" w:sz="0" w:space="0" w:color="auto"/>
        <w:right w:val="none" w:sz="0" w:space="0" w:color="auto"/>
      </w:divBdr>
    </w:div>
    <w:div w:id="974027736">
      <w:bodyDiv w:val="1"/>
      <w:marLeft w:val="0"/>
      <w:marRight w:val="0"/>
      <w:marTop w:val="0"/>
      <w:marBottom w:val="0"/>
      <w:divBdr>
        <w:top w:val="none" w:sz="0" w:space="0" w:color="auto"/>
        <w:left w:val="none" w:sz="0" w:space="0" w:color="auto"/>
        <w:bottom w:val="none" w:sz="0" w:space="0" w:color="auto"/>
        <w:right w:val="none" w:sz="0" w:space="0" w:color="auto"/>
      </w:divBdr>
    </w:div>
    <w:div w:id="975258329">
      <w:bodyDiv w:val="1"/>
      <w:marLeft w:val="0"/>
      <w:marRight w:val="0"/>
      <w:marTop w:val="0"/>
      <w:marBottom w:val="0"/>
      <w:divBdr>
        <w:top w:val="none" w:sz="0" w:space="0" w:color="auto"/>
        <w:left w:val="none" w:sz="0" w:space="0" w:color="auto"/>
        <w:bottom w:val="none" w:sz="0" w:space="0" w:color="auto"/>
        <w:right w:val="none" w:sz="0" w:space="0" w:color="auto"/>
      </w:divBdr>
    </w:div>
    <w:div w:id="975447232">
      <w:bodyDiv w:val="1"/>
      <w:marLeft w:val="0"/>
      <w:marRight w:val="0"/>
      <w:marTop w:val="0"/>
      <w:marBottom w:val="0"/>
      <w:divBdr>
        <w:top w:val="none" w:sz="0" w:space="0" w:color="auto"/>
        <w:left w:val="none" w:sz="0" w:space="0" w:color="auto"/>
        <w:bottom w:val="none" w:sz="0" w:space="0" w:color="auto"/>
        <w:right w:val="none" w:sz="0" w:space="0" w:color="auto"/>
      </w:divBdr>
    </w:div>
    <w:div w:id="977608671">
      <w:bodyDiv w:val="1"/>
      <w:marLeft w:val="0"/>
      <w:marRight w:val="0"/>
      <w:marTop w:val="0"/>
      <w:marBottom w:val="0"/>
      <w:divBdr>
        <w:top w:val="none" w:sz="0" w:space="0" w:color="auto"/>
        <w:left w:val="none" w:sz="0" w:space="0" w:color="auto"/>
        <w:bottom w:val="none" w:sz="0" w:space="0" w:color="auto"/>
        <w:right w:val="none" w:sz="0" w:space="0" w:color="auto"/>
      </w:divBdr>
    </w:div>
    <w:div w:id="977950147">
      <w:bodyDiv w:val="1"/>
      <w:marLeft w:val="0"/>
      <w:marRight w:val="0"/>
      <w:marTop w:val="0"/>
      <w:marBottom w:val="0"/>
      <w:divBdr>
        <w:top w:val="none" w:sz="0" w:space="0" w:color="auto"/>
        <w:left w:val="none" w:sz="0" w:space="0" w:color="auto"/>
        <w:bottom w:val="none" w:sz="0" w:space="0" w:color="auto"/>
        <w:right w:val="none" w:sz="0" w:space="0" w:color="auto"/>
      </w:divBdr>
    </w:div>
    <w:div w:id="978531862">
      <w:bodyDiv w:val="1"/>
      <w:marLeft w:val="0"/>
      <w:marRight w:val="0"/>
      <w:marTop w:val="0"/>
      <w:marBottom w:val="0"/>
      <w:divBdr>
        <w:top w:val="none" w:sz="0" w:space="0" w:color="auto"/>
        <w:left w:val="none" w:sz="0" w:space="0" w:color="auto"/>
        <w:bottom w:val="none" w:sz="0" w:space="0" w:color="auto"/>
        <w:right w:val="none" w:sz="0" w:space="0" w:color="auto"/>
      </w:divBdr>
    </w:div>
    <w:div w:id="979185560">
      <w:bodyDiv w:val="1"/>
      <w:marLeft w:val="0"/>
      <w:marRight w:val="0"/>
      <w:marTop w:val="0"/>
      <w:marBottom w:val="0"/>
      <w:divBdr>
        <w:top w:val="none" w:sz="0" w:space="0" w:color="auto"/>
        <w:left w:val="none" w:sz="0" w:space="0" w:color="auto"/>
        <w:bottom w:val="none" w:sz="0" w:space="0" w:color="auto"/>
        <w:right w:val="none" w:sz="0" w:space="0" w:color="auto"/>
      </w:divBdr>
    </w:div>
    <w:div w:id="979964880">
      <w:bodyDiv w:val="1"/>
      <w:marLeft w:val="0"/>
      <w:marRight w:val="0"/>
      <w:marTop w:val="0"/>
      <w:marBottom w:val="0"/>
      <w:divBdr>
        <w:top w:val="none" w:sz="0" w:space="0" w:color="auto"/>
        <w:left w:val="none" w:sz="0" w:space="0" w:color="auto"/>
        <w:bottom w:val="none" w:sz="0" w:space="0" w:color="auto"/>
        <w:right w:val="none" w:sz="0" w:space="0" w:color="auto"/>
      </w:divBdr>
    </w:div>
    <w:div w:id="980695587">
      <w:bodyDiv w:val="1"/>
      <w:marLeft w:val="0"/>
      <w:marRight w:val="0"/>
      <w:marTop w:val="0"/>
      <w:marBottom w:val="0"/>
      <w:divBdr>
        <w:top w:val="none" w:sz="0" w:space="0" w:color="auto"/>
        <w:left w:val="none" w:sz="0" w:space="0" w:color="auto"/>
        <w:bottom w:val="none" w:sz="0" w:space="0" w:color="auto"/>
        <w:right w:val="none" w:sz="0" w:space="0" w:color="auto"/>
      </w:divBdr>
    </w:div>
    <w:div w:id="982588916">
      <w:bodyDiv w:val="1"/>
      <w:marLeft w:val="0"/>
      <w:marRight w:val="0"/>
      <w:marTop w:val="0"/>
      <w:marBottom w:val="0"/>
      <w:divBdr>
        <w:top w:val="none" w:sz="0" w:space="0" w:color="auto"/>
        <w:left w:val="none" w:sz="0" w:space="0" w:color="auto"/>
        <w:bottom w:val="none" w:sz="0" w:space="0" w:color="auto"/>
        <w:right w:val="none" w:sz="0" w:space="0" w:color="auto"/>
      </w:divBdr>
    </w:div>
    <w:div w:id="982737716">
      <w:bodyDiv w:val="1"/>
      <w:marLeft w:val="0"/>
      <w:marRight w:val="0"/>
      <w:marTop w:val="0"/>
      <w:marBottom w:val="0"/>
      <w:divBdr>
        <w:top w:val="none" w:sz="0" w:space="0" w:color="auto"/>
        <w:left w:val="none" w:sz="0" w:space="0" w:color="auto"/>
        <w:bottom w:val="none" w:sz="0" w:space="0" w:color="auto"/>
        <w:right w:val="none" w:sz="0" w:space="0" w:color="auto"/>
      </w:divBdr>
    </w:div>
    <w:div w:id="983705947">
      <w:bodyDiv w:val="1"/>
      <w:marLeft w:val="0"/>
      <w:marRight w:val="0"/>
      <w:marTop w:val="0"/>
      <w:marBottom w:val="0"/>
      <w:divBdr>
        <w:top w:val="none" w:sz="0" w:space="0" w:color="auto"/>
        <w:left w:val="none" w:sz="0" w:space="0" w:color="auto"/>
        <w:bottom w:val="none" w:sz="0" w:space="0" w:color="auto"/>
        <w:right w:val="none" w:sz="0" w:space="0" w:color="auto"/>
      </w:divBdr>
    </w:div>
    <w:div w:id="984968519">
      <w:bodyDiv w:val="1"/>
      <w:marLeft w:val="0"/>
      <w:marRight w:val="0"/>
      <w:marTop w:val="0"/>
      <w:marBottom w:val="0"/>
      <w:divBdr>
        <w:top w:val="none" w:sz="0" w:space="0" w:color="auto"/>
        <w:left w:val="none" w:sz="0" w:space="0" w:color="auto"/>
        <w:bottom w:val="none" w:sz="0" w:space="0" w:color="auto"/>
        <w:right w:val="none" w:sz="0" w:space="0" w:color="auto"/>
      </w:divBdr>
    </w:div>
    <w:div w:id="987519400">
      <w:bodyDiv w:val="1"/>
      <w:marLeft w:val="0"/>
      <w:marRight w:val="0"/>
      <w:marTop w:val="0"/>
      <w:marBottom w:val="0"/>
      <w:divBdr>
        <w:top w:val="none" w:sz="0" w:space="0" w:color="auto"/>
        <w:left w:val="none" w:sz="0" w:space="0" w:color="auto"/>
        <w:bottom w:val="none" w:sz="0" w:space="0" w:color="auto"/>
        <w:right w:val="none" w:sz="0" w:space="0" w:color="auto"/>
      </w:divBdr>
    </w:div>
    <w:div w:id="987788682">
      <w:bodyDiv w:val="1"/>
      <w:marLeft w:val="0"/>
      <w:marRight w:val="0"/>
      <w:marTop w:val="0"/>
      <w:marBottom w:val="0"/>
      <w:divBdr>
        <w:top w:val="none" w:sz="0" w:space="0" w:color="auto"/>
        <w:left w:val="none" w:sz="0" w:space="0" w:color="auto"/>
        <w:bottom w:val="none" w:sz="0" w:space="0" w:color="auto"/>
        <w:right w:val="none" w:sz="0" w:space="0" w:color="auto"/>
      </w:divBdr>
    </w:div>
    <w:div w:id="988247819">
      <w:bodyDiv w:val="1"/>
      <w:marLeft w:val="0"/>
      <w:marRight w:val="0"/>
      <w:marTop w:val="0"/>
      <w:marBottom w:val="0"/>
      <w:divBdr>
        <w:top w:val="none" w:sz="0" w:space="0" w:color="auto"/>
        <w:left w:val="none" w:sz="0" w:space="0" w:color="auto"/>
        <w:bottom w:val="none" w:sz="0" w:space="0" w:color="auto"/>
        <w:right w:val="none" w:sz="0" w:space="0" w:color="auto"/>
      </w:divBdr>
    </w:div>
    <w:div w:id="992491839">
      <w:bodyDiv w:val="1"/>
      <w:marLeft w:val="0"/>
      <w:marRight w:val="0"/>
      <w:marTop w:val="0"/>
      <w:marBottom w:val="0"/>
      <w:divBdr>
        <w:top w:val="none" w:sz="0" w:space="0" w:color="auto"/>
        <w:left w:val="none" w:sz="0" w:space="0" w:color="auto"/>
        <w:bottom w:val="none" w:sz="0" w:space="0" w:color="auto"/>
        <w:right w:val="none" w:sz="0" w:space="0" w:color="auto"/>
      </w:divBdr>
    </w:div>
    <w:div w:id="993141652">
      <w:bodyDiv w:val="1"/>
      <w:marLeft w:val="0"/>
      <w:marRight w:val="0"/>
      <w:marTop w:val="0"/>
      <w:marBottom w:val="0"/>
      <w:divBdr>
        <w:top w:val="none" w:sz="0" w:space="0" w:color="auto"/>
        <w:left w:val="none" w:sz="0" w:space="0" w:color="auto"/>
        <w:bottom w:val="none" w:sz="0" w:space="0" w:color="auto"/>
        <w:right w:val="none" w:sz="0" w:space="0" w:color="auto"/>
      </w:divBdr>
    </w:div>
    <w:div w:id="993530228">
      <w:bodyDiv w:val="1"/>
      <w:marLeft w:val="0"/>
      <w:marRight w:val="0"/>
      <w:marTop w:val="0"/>
      <w:marBottom w:val="0"/>
      <w:divBdr>
        <w:top w:val="none" w:sz="0" w:space="0" w:color="auto"/>
        <w:left w:val="none" w:sz="0" w:space="0" w:color="auto"/>
        <w:bottom w:val="none" w:sz="0" w:space="0" w:color="auto"/>
        <w:right w:val="none" w:sz="0" w:space="0" w:color="auto"/>
      </w:divBdr>
    </w:div>
    <w:div w:id="993683875">
      <w:bodyDiv w:val="1"/>
      <w:marLeft w:val="0"/>
      <w:marRight w:val="0"/>
      <w:marTop w:val="0"/>
      <w:marBottom w:val="0"/>
      <w:divBdr>
        <w:top w:val="none" w:sz="0" w:space="0" w:color="auto"/>
        <w:left w:val="none" w:sz="0" w:space="0" w:color="auto"/>
        <w:bottom w:val="none" w:sz="0" w:space="0" w:color="auto"/>
        <w:right w:val="none" w:sz="0" w:space="0" w:color="auto"/>
      </w:divBdr>
    </w:div>
    <w:div w:id="994453656">
      <w:bodyDiv w:val="1"/>
      <w:marLeft w:val="0"/>
      <w:marRight w:val="0"/>
      <w:marTop w:val="0"/>
      <w:marBottom w:val="0"/>
      <w:divBdr>
        <w:top w:val="none" w:sz="0" w:space="0" w:color="auto"/>
        <w:left w:val="none" w:sz="0" w:space="0" w:color="auto"/>
        <w:bottom w:val="none" w:sz="0" w:space="0" w:color="auto"/>
        <w:right w:val="none" w:sz="0" w:space="0" w:color="auto"/>
      </w:divBdr>
    </w:div>
    <w:div w:id="994845229">
      <w:bodyDiv w:val="1"/>
      <w:marLeft w:val="0"/>
      <w:marRight w:val="0"/>
      <w:marTop w:val="0"/>
      <w:marBottom w:val="0"/>
      <w:divBdr>
        <w:top w:val="none" w:sz="0" w:space="0" w:color="auto"/>
        <w:left w:val="none" w:sz="0" w:space="0" w:color="auto"/>
        <w:bottom w:val="none" w:sz="0" w:space="0" w:color="auto"/>
        <w:right w:val="none" w:sz="0" w:space="0" w:color="auto"/>
      </w:divBdr>
    </w:div>
    <w:div w:id="995298563">
      <w:bodyDiv w:val="1"/>
      <w:marLeft w:val="0"/>
      <w:marRight w:val="0"/>
      <w:marTop w:val="0"/>
      <w:marBottom w:val="0"/>
      <w:divBdr>
        <w:top w:val="none" w:sz="0" w:space="0" w:color="auto"/>
        <w:left w:val="none" w:sz="0" w:space="0" w:color="auto"/>
        <w:bottom w:val="none" w:sz="0" w:space="0" w:color="auto"/>
        <w:right w:val="none" w:sz="0" w:space="0" w:color="auto"/>
      </w:divBdr>
    </w:div>
    <w:div w:id="995956896">
      <w:bodyDiv w:val="1"/>
      <w:marLeft w:val="0"/>
      <w:marRight w:val="0"/>
      <w:marTop w:val="0"/>
      <w:marBottom w:val="0"/>
      <w:divBdr>
        <w:top w:val="none" w:sz="0" w:space="0" w:color="auto"/>
        <w:left w:val="none" w:sz="0" w:space="0" w:color="auto"/>
        <w:bottom w:val="none" w:sz="0" w:space="0" w:color="auto"/>
        <w:right w:val="none" w:sz="0" w:space="0" w:color="auto"/>
      </w:divBdr>
    </w:div>
    <w:div w:id="997925396">
      <w:bodyDiv w:val="1"/>
      <w:marLeft w:val="0"/>
      <w:marRight w:val="0"/>
      <w:marTop w:val="0"/>
      <w:marBottom w:val="0"/>
      <w:divBdr>
        <w:top w:val="none" w:sz="0" w:space="0" w:color="auto"/>
        <w:left w:val="none" w:sz="0" w:space="0" w:color="auto"/>
        <w:bottom w:val="none" w:sz="0" w:space="0" w:color="auto"/>
        <w:right w:val="none" w:sz="0" w:space="0" w:color="auto"/>
      </w:divBdr>
    </w:div>
    <w:div w:id="998117758">
      <w:bodyDiv w:val="1"/>
      <w:marLeft w:val="0"/>
      <w:marRight w:val="0"/>
      <w:marTop w:val="0"/>
      <w:marBottom w:val="0"/>
      <w:divBdr>
        <w:top w:val="none" w:sz="0" w:space="0" w:color="auto"/>
        <w:left w:val="none" w:sz="0" w:space="0" w:color="auto"/>
        <w:bottom w:val="none" w:sz="0" w:space="0" w:color="auto"/>
        <w:right w:val="none" w:sz="0" w:space="0" w:color="auto"/>
      </w:divBdr>
    </w:div>
    <w:div w:id="998265897">
      <w:bodyDiv w:val="1"/>
      <w:marLeft w:val="0"/>
      <w:marRight w:val="0"/>
      <w:marTop w:val="0"/>
      <w:marBottom w:val="0"/>
      <w:divBdr>
        <w:top w:val="none" w:sz="0" w:space="0" w:color="auto"/>
        <w:left w:val="none" w:sz="0" w:space="0" w:color="auto"/>
        <w:bottom w:val="none" w:sz="0" w:space="0" w:color="auto"/>
        <w:right w:val="none" w:sz="0" w:space="0" w:color="auto"/>
      </w:divBdr>
    </w:div>
    <w:div w:id="999383837">
      <w:bodyDiv w:val="1"/>
      <w:marLeft w:val="0"/>
      <w:marRight w:val="0"/>
      <w:marTop w:val="0"/>
      <w:marBottom w:val="0"/>
      <w:divBdr>
        <w:top w:val="none" w:sz="0" w:space="0" w:color="auto"/>
        <w:left w:val="none" w:sz="0" w:space="0" w:color="auto"/>
        <w:bottom w:val="none" w:sz="0" w:space="0" w:color="auto"/>
        <w:right w:val="none" w:sz="0" w:space="0" w:color="auto"/>
      </w:divBdr>
    </w:div>
    <w:div w:id="1000037190">
      <w:bodyDiv w:val="1"/>
      <w:marLeft w:val="0"/>
      <w:marRight w:val="0"/>
      <w:marTop w:val="0"/>
      <w:marBottom w:val="0"/>
      <w:divBdr>
        <w:top w:val="none" w:sz="0" w:space="0" w:color="auto"/>
        <w:left w:val="none" w:sz="0" w:space="0" w:color="auto"/>
        <w:bottom w:val="none" w:sz="0" w:space="0" w:color="auto"/>
        <w:right w:val="none" w:sz="0" w:space="0" w:color="auto"/>
      </w:divBdr>
    </w:div>
    <w:div w:id="1001280617">
      <w:bodyDiv w:val="1"/>
      <w:marLeft w:val="0"/>
      <w:marRight w:val="0"/>
      <w:marTop w:val="0"/>
      <w:marBottom w:val="0"/>
      <w:divBdr>
        <w:top w:val="none" w:sz="0" w:space="0" w:color="auto"/>
        <w:left w:val="none" w:sz="0" w:space="0" w:color="auto"/>
        <w:bottom w:val="none" w:sz="0" w:space="0" w:color="auto"/>
        <w:right w:val="none" w:sz="0" w:space="0" w:color="auto"/>
      </w:divBdr>
    </w:div>
    <w:div w:id="1002587406">
      <w:bodyDiv w:val="1"/>
      <w:marLeft w:val="0"/>
      <w:marRight w:val="0"/>
      <w:marTop w:val="0"/>
      <w:marBottom w:val="0"/>
      <w:divBdr>
        <w:top w:val="none" w:sz="0" w:space="0" w:color="auto"/>
        <w:left w:val="none" w:sz="0" w:space="0" w:color="auto"/>
        <w:bottom w:val="none" w:sz="0" w:space="0" w:color="auto"/>
        <w:right w:val="none" w:sz="0" w:space="0" w:color="auto"/>
      </w:divBdr>
    </w:div>
    <w:div w:id="1002664559">
      <w:bodyDiv w:val="1"/>
      <w:marLeft w:val="0"/>
      <w:marRight w:val="0"/>
      <w:marTop w:val="0"/>
      <w:marBottom w:val="0"/>
      <w:divBdr>
        <w:top w:val="none" w:sz="0" w:space="0" w:color="auto"/>
        <w:left w:val="none" w:sz="0" w:space="0" w:color="auto"/>
        <w:bottom w:val="none" w:sz="0" w:space="0" w:color="auto"/>
        <w:right w:val="none" w:sz="0" w:space="0" w:color="auto"/>
      </w:divBdr>
    </w:div>
    <w:div w:id="1002708976">
      <w:bodyDiv w:val="1"/>
      <w:marLeft w:val="0"/>
      <w:marRight w:val="0"/>
      <w:marTop w:val="0"/>
      <w:marBottom w:val="0"/>
      <w:divBdr>
        <w:top w:val="none" w:sz="0" w:space="0" w:color="auto"/>
        <w:left w:val="none" w:sz="0" w:space="0" w:color="auto"/>
        <w:bottom w:val="none" w:sz="0" w:space="0" w:color="auto"/>
        <w:right w:val="none" w:sz="0" w:space="0" w:color="auto"/>
      </w:divBdr>
    </w:div>
    <w:div w:id="1003048851">
      <w:bodyDiv w:val="1"/>
      <w:marLeft w:val="0"/>
      <w:marRight w:val="0"/>
      <w:marTop w:val="0"/>
      <w:marBottom w:val="0"/>
      <w:divBdr>
        <w:top w:val="none" w:sz="0" w:space="0" w:color="auto"/>
        <w:left w:val="none" w:sz="0" w:space="0" w:color="auto"/>
        <w:bottom w:val="none" w:sz="0" w:space="0" w:color="auto"/>
        <w:right w:val="none" w:sz="0" w:space="0" w:color="auto"/>
      </w:divBdr>
    </w:div>
    <w:div w:id="1003050701">
      <w:bodyDiv w:val="1"/>
      <w:marLeft w:val="0"/>
      <w:marRight w:val="0"/>
      <w:marTop w:val="0"/>
      <w:marBottom w:val="0"/>
      <w:divBdr>
        <w:top w:val="none" w:sz="0" w:space="0" w:color="auto"/>
        <w:left w:val="none" w:sz="0" w:space="0" w:color="auto"/>
        <w:bottom w:val="none" w:sz="0" w:space="0" w:color="auto"/>
        <w:right w:val="none" w:sz="0" w:space="0" w:color="auto"/>
      </w:divBdr>
    </w:div>
    <w:div w:id="1003436740">
      <w:bodyDiv w:val="1"/>
      <w:marLeft w:val="0"/>
      <w:marRight w:val="0"/>
      <w:marTop w:val="0"/>
      <w:marBottom w:val="0"/>
      <w:divBdr>
        <w:top w:val="none" w:sz="0" w:space="0" w:color="auto"/>
        <w:left w:val="none" w:sz="0" w:space="0" w:color="auto"/>
        <w:bottom w:val="none" w:sz="0" w:space="0" w:color="auto"/>
        <w:right w:val="none" w:sz="0" w:space="0" w:color="auto"/>
      </w:divBdr>
    </w:div>
    <w:div w:id="1003623746">
      <w:bodyDiv w:val="1"/>
      <w:marLeft w:val="0"/>
      <w:marRight w:val="0"/>
      <w:marTop w:val="0"/>
      <w:marBottom w:val="0"/>
      <w:divBdr>
        <w:top w:val="none" w:sz="0" w:space="0" w:color="auto"/>
        <w:left w:val="none" w:sz="0" w:space="0" w:color="auto"/>
        <w:bottom w:val="none" w:sz="0" w:space="0" w:color="auto"/>
        <w:right w:val="none" w:sz="0" w:space="0" w:color="auto"/>
      </w:divBdr>
    </w:div>
    <w:div w:id="1003632314">
      <w:bodyDiv w:val="1"/>
      <w:marLeft w:val="0"/>
      <w:marRight w:val="0"/>
      <w:marTop w:val="0"/>
      <w:marBottom w:val="0"/>
      <w:divBdr>
        <w:top w:val="none" w:sz="0" w:space="0" w:color="auto"/>
        <w:left w:val="none" w:sz="0" w:space="0" w:color="auto"/>
        <w:bottom w:val="none" w:sz="0" w:space="0" w:color="auto"/>
        <w:right w:val="none" w:sz="0" w:space="0" w:color="auto"/>
      </w:divBdr>
    </w:div>
    <w:div w:id="1004287505">
      <w:bodyDiv w:val="1"/>
      <w:marLeft w:val="0"/>
      <w:marRight w:val="0"/>
      <w:marTop w:val="0"/>
      <w:marBottom w:val="0"/>
      <w:divBdr>
        <w:top w:val="none" w:sz="0" w:space="0" w:color="auto"/>
        <w:left w:val="none" w:sz="0" w:space="0" w:color="auto"/>
        <w:bottom w:val="none" w:sz="0" w:space="0" w:color="auto"/>
        <w:right w:val="none" w:sz="0" w:space="0" w:color="auto"/>
      </w:divBdr>
    </w:div>
    <w:div w:id="1005091147">
      <w:bodyDiv w:val="1"/>
      <w:marLeft w:val="0"/>
      <w:marRight w:val="0"/>
      <w:marTop w:val="0"/>
      <w:marBottom w:val="0"/>
      <w:divBdr>
        <w:top w:val="none" w:sz="0" w:space="0" w:color="auto"/>
        <w:left w:val="none" w:sz="0" w:space="0" w:color="auto"/>
        <w:bottom w:val="none" w:sz="0" w:space="0" w:color="auto"/>
        <w:right w:val="none" w:sz="0" w:space="0" w:color="auto"/>
      </w:divBdr>
    </w:div>
    <w:div w:id="1005134441">
      <w:bodyDiv w:val="1"/>
      <w:marLeft w:val="0"/>
      <w:marRight w:val="0"/>
      <w:marTop w:val="0"/>
      <w:marBottom w:val="0"/>
      <w:divBdr>
        <w:top w:val="none" w:sz="0" w:space="0" w:color="auto"/>
        <w:left w:val="none" w:sz="0" w:space="0" w:color="auto"/>
        <w:bottom w:val="none" w:sz="0" w:space="0" w:color="auto"/>
        <w:right w:val="none" w:sz="0" w:space="0" w:color="auto"/>
      </w:divBdr>
    </w:div>
    <w:div w:id="1005403953">
      <w:bodyDiv w:val="1"/>
      <w:marLeft w:val="0"/>
      <w:marRight w:val="0"/>
      <w:marTop w:val="0"/>
      <w:marBottom w:val="0"/>
      <w:divBdr>
        <w:top w:val="none" w:sz="0" w:space="0" w:color="auto"/>
        <w:left w:val="none" w:sz="0" w:space="0" w:color="auto"/>
        <w:bottom w:val="none" w:sz="0" w:space="0" w:color="auto"/>
        <w:right w:val="none" w:sz="0" w:space="0" w:color="auto"/>
      </w:divBdr>
    </w:div>
    <w:div w:id="1008361808">
      <w:bodyDiv w:val="1"/>
      <w:marLeft w:val="0"/>
      <w:marRight w:val="0"/>
      <w:marTop w:val="0"/>
      <w:marBottom w:val="0"/>
      <w:divBdr>
        <w:top w:val="none" w:sz="0" w:space="0" w:color="auto"/>
        <w:left w:val="none" w:sz="0" w:space="0" w:color="auto"/>
        <w:bottom w:val="none" w:sz="0" w:space="0" w:color="auto"/>
        <w:right w:val="none" w:sz="0" w:space="0" w:color="auto"/>
      </w:divBdr>
    </w:div>
    <w:div w:id="1008602297">
      <w:bodyDiv w:val="1"/>
      <w:marLeft w:val="0"/>
      <w:marRight w:val="0"/>
      <w:marTop w:val="0"/>
      <w:marBottom w:val="0"/>
      <w:divBdr>
        <w:top w:val="none" w:sz="0" w:space="0" w:color="auto"/>
        <w:left w:val="none" w:sz="0" w:space="0" w:color="auto"/>
        <w:bottom w:val="none" w:sz="0" w:space="0" w:color="auto"/>
        <w:right w:val="none" w:sz="0" w:space="0" w:color="auto"/>
      </w:divBdr>
    </w:div>
    <w:div w:id="1008673914">
      <w:bodyDiv w:val="1"/>
      <w:marLeft w:val="0"/>
      <w:marRight w:val="0"/>
      <w:marTop w:val="0"/>
      <w:marBottom w:val="0"/>
      <w:divBdr>
        <w:top w:val="none" w:sz="0" w:space="0" w:color="auto"/>
        <w:left w:val="none" w:sz="0" w:space="0" w:color="auto"/>
        <w:bottom w:val="none" w:sz="0" w:space="0" w:color="auto"/>
        <w:right w:val="none" w:sz="0" w:space="0" w:color="auto"/>
      </w:divBdr>
    </w:div>
    <w:div w:id="1009677911">
      <w:bodyDiv w:val="1"/>
      <w:marLeft w:val="0"/>
      <w:marRight w:val="0"/>
      <w:marTop w:val="0"/>
      <w:marBottom w:val="0"/>
      <w:divBdr>
        <w:top w:val="none" w:sz="0" w:space="0" w:color="auto"/>
        <w:left w:val="none" w:sz="0" w:space="0" w:color="auto"/>
        <w:bottom w:val="none" w:sz="0" w:space="0" w:color="auto"/>
        <w:right w:val="none" w:sz="0" w:space="0" w:color="auto"/>
      </w:divBdr>
    </w:div>
    <w:div w:id="1009790103">
      <w:bodyDiv w:val="1"/>
      <w:marLeft w:val="0"/>
      <w:marRight w:val="0"/>
      <w:marTop w:val="0"/>
      <w:marBottom w:val="0"/>
      <w:divBdr>
        <w:top w:val="none" w:sz="0" w:space="0" w:color="auto"/>
        <w:left w:val="none" w:sz="0" w:space="0" w:color="auto"/>
        <w:bottom w:val="none" w:sz="0" w:space="0" w:color="auto"/>
        <w:right w:val="none" w:sz="0" w:space="0" w:color="auto"/>
      </w:divBdr>
    </w:div>
    <w:div w:id="1009867689">
      <w:bodyDiv w:val="1"/>
      <w:marLeft w:val="0"/>
      <w:marRight w:val="0"/>
      <w:marTop w:val="0"/>
      <w:marBottom w:val="0"/>
      <w:divBdr>
        <w:top w:val="none" w:sz="0" w:space="0" w:color="auto"/>
        <w:left w:val="none" w:sz="0" w:space="0" w:color="auto"/>
        <w:bottom w:val="none" w:sz="0" w:space="0" w:color="auto"/>
        <w:right w:val="none" w:sz="0" w:space="0" w:color="auto"/>
      </w:divBdr>
    </w:div>
    <w:div w:id="1009988994">
      <w:bodyDiv w:val="1"/>
      <w:marLeft w:val="0"/>
      <w:marRight w:val="0"/>
      <w:marTop w:val="0"/>
      <w:marBottom w:val="0"/>
      <w:divBdr>
        <w:top w:val="none" w:sz="0" w:space="0" w:color="auto"/>
        <w:left w:val="none" w:sz="0" w:space="0" w:color="auto"/>
        <w:bottom w:val="none" w:sz="0" w:space="0" w:color="auto"/>
        <w:right w:val="none" w:sz="0" w:space="0" w:color="auto"/>
      </w:divBdr>
    </w:div>
    <w:div w:id="1010569686">
      <w:bodyDiv w:val="1"/>
      <w:marLeft w:val="0"/>
      <w:marRight w:val="0"/>
      <w:marTop w:val="0"/>
      <w:marBottom w:val="0"/>
      <w:divBdr>
        <w:top w:val="none" w:sz="0" w:space="0" w:color="auto"/>
        <w:left w:val="none" w:sz="0" w:space="0" w:color="auto"/>
        <w:bottom w:val="none" w:sz="0" w:space="0" w:color="auto"/>
        <w:right w:val="none" w:sz="0" w:space="0" w:color="auto"/>
      </w:divBdr>
    </w:div>
    <w:div w:id="1012760233">
      <w:bodyDiv w:val="1"/>
      <w:marLeft w:val="0"/>
      <w:marRight w:val="0"/>
      <w:marTop w:val="0"/>
      <w:marBottom w:val="0"/>
      <w:divBdr>
        <w:top w:val="none" w:sz="0" w:space="0" w:color="auto"/>
        <w:left w:val="none" w:sz="0" w:space="0" w:color="auto"/>
        <w:bottom w:val="none" w:sz="0" w:space="0" w:color="auto"/>
        <w:right w:val="none" w:sz="0" w:space="0" w:color="auto"/>
      </w:divBdr>
    </w:div>
    <w:div w:id="1012797345">
      <w:bodyDiv w:val="1"/>
      <w:marLeft w:val="0"/>
      <w:marRight w:val="0"/>
      <w:marTop w:val="0"/>
      <w:marBottom w:val="0"/>
      <w:divBdr>
        <w:top w:val="none" w:sz="0" w:space="0" w:color="auto"/>
        <w:left w:val="none" w:sz="0" w:space="0" w:color="auto"/>
        <w:bottom w:val="none" w:sz="0" w:space="0" w:color="auto"/>
        <w:right w:val="none" w:sz="0" w:space="0" w:color="auto"/>
      </w:divBdr>
    </w:div>
    <w:div w:id="1013075313">
      <w:bodyDiv w:val="1"/>
      <w:marLeft w:val="0"/>
      <w:marRight w:val="0"/>
      <w:marTop w:val="0"/>
      <w:marBottom w:val="0"/>
      <w:divBdr>
        <w:top w:val="none" w:sz="0" w:space="0" w:color="auto"/>
        <w:left w:val="none" w:sz="0" w:space="0" w:color="auto"/>
        <w:bottom w:val="none" w:sz="0" w:space="0" w:color="auto"/>
        <w:right w:val="none" w:sz="0" w:space="0" w:color="auto"/>
      </w:divBdr>
    </w:div>
    <w:div w:id="1014109621">
      <w:bodyDiv w:val="1"/>
      <w:marLeft w:val="0"/>
      <w:marRight w:val="0"/>
      <w:marTop w:val="0"/>
      <w:marBottom w:val="0"/>
      <w:divBdr>
        <w:top w:val="none" w:sz="0" w:space="0" w:color="auto"/>
        <w:left w:val="none" w:sz="0" w:space="0" w:color="auto"/>
        <w:bottom w:val="none" w:sz="0" w:space="0" w:color="auto"/>
        <w:right w:val="none" w:sz="0" w:space="0" w:color="auto"/>
      </w:divBdr>
    </w:div>
    <w:div w:id="1014307819">
      <w:bodyDiv w:val="1"/>
      <w:marLeft w:val="0"/>
      <w:marRight w:val="0"/>
      <w:marTop w:val="0"/>
      <w:marBottom w:val="0"/>
      <w:divBdr>
        <w:top w:val="none" w:sz="0" w:space="0" w:color="auto"/>
        <w:left w:val="none" w:sz="0" w:space="0" w:color="auto"/>
        <w:bottom w:val="none" w:sz="0" w:space="0" w:color="auto"/>
        <w:right w:val="none" w:sz="0" w:space="0" w:color="auto"/>
      </w:divBdr>
    </w:div>
    <w:div w:id="1014577166">
      <w:bodyDiv w:val="1"/>
      <w:marLeft w:val="0"/>
      <w:marRight w:val="0"/>
      <w:marTop w:val="0"/>
      <w:marBottom w:val="0"/>
      <w:divBdr>
        <w:top w:val="none" w:sz="0" w:space="0" w:color="auto"/>
        <w:left w:val="none" w:sz="0" w:space="0" w:color="auto"/>
        <w:bottom w:val="none" w:sz="0" w:space="0" w:color="auto"/>
        <w:right w:val="none" w:sz="0" w:space="0" w:color="auto"/>
      </w:divBdr>
    </w:div>
    <w:div w:id="1015839313">
      <w:bodyDiv w:val="1"/>
      <w:marLeft w:val="0"/>
      <w:marRight w:val="0"/>
      <w:marTop w:val="0"/>
      <w:marBottom w:val="0"/>
      <w:divBdr>
        <w:top w:val="none" w:sz="0" w:space="0" w:color="auto"/>
        <w:left w:val="none" w:sz="0" w:space="0" w:color="auto"/>
        <w:bottom w:val="none" w:sz="0" w:space="0" w:color="auto"/>
        <w:right w:val="none" w:sz="0" w:space="0" w:color="auto"/>
      </w:divBdr>
    </w:div>
    <w:div w:id="1016032271">
      <w:bodyDiv w:val="1"/>
      <w:marLeft w:val="0"/>
      <w:marRight w:val="0"/>
      <w:marTop w:val="0"/>
      <w:marBottom w:val="0"/>
      <w:divBdr>
        <w:top w:val="none" w:sz="0" w:space="0" w:color="auto"/>
        <w:left w:val="none" w:sz="0" w:space="0" w:color="auto"/>
        <w:bottom w:val="none" w:sz="0" w:space="0" w:color="auto"/>
        <w:right w:val="none" w:sz="0" w:space="0" w:color="auto"/>
      </w:divBdr>
    </w:div>
    <w:div w:id="1016424851">
      <w:bodyDiv w:val="1"/>
      <w:marLeft w:val="0"/>
      <w:marRight w:val="0"/>
      <w:marTop w:val="0"/>
      <w:marBottom w:val="0"/>
      <w:divBdr>
        <w:top w:val="none" w:sz="0" w:space="0" w:color="auto"/>
        <w:left w:val="none" w:sz="0" w:space="0" w:color="auto"/>
        <w:bottom w:val="none" w:sz="0" w:space="0" w:color="auto"/>
        <w:right w:val="none" w:sz="0" w:space="0" w:color="auto"/>
      </w:divBdr>
    </w:div>
    <w:div w:id="1017466088">
      <w:bodyDiv w:val="1"/>
      <w:marLeft w:val="0"/>
      <w:marRight w:val="0"/>
      <w:marTop w:val="0"/>
      <w:marBottom w:val="0"/>
      <w:divBdr>
        <w:top w:val="none" w:sz="0" w:space="0" w:color="auto"/>
        <w:left w:val="none" w:sz="0" w:space="0" w:color="auto"/>
        <w:bottom w:val="none" w:sz="0" w:space="0" w:color="auto"/>
        <w:right w:val="none" w:sz="0" w:space="0" w:color="auto"/>
      </w:divBdr>
    </w:div>
    <w:div w:id="1017653945">
      <w:bodyDiv w:val="1"/>
      <w:marLeft w:val="0"/>
      <w:marRight w:val="0"/>
      <w:marTop w:val="0"/>
      <w:marBottom w:val="0"/>
      <w:divBdr>
        <w:top w:val="none" w:sz="0" w:space="0" w:color="auto"/>
        <w:left w:val="none" w:sz="0" w:space="0" w:color="auto"/>
        <w:bottom w:val="none" w:sz="0" w:space="0" w:color="auto"/>
        <w:right w:val="none" w:sz="0" w:space="0" w:color="auto"/>
      </w:divBdr>
    </w:div>
    <w:div w:id="1017736641">
      <w:bodyDiv w:val="1"/>
      <w:marLeft w:val="0"/>
      <w:marRight w:val="0"/>
      <w:marTop w:val="0"/>
      <w:marBottom w:val="0"/>
      <w:divBdr>
        <w:top w:val="none" w:sz="0" w:space="0" w:color="auto"/>
        <w:left w:val="none" w:sz="0" w:space="0" w:color="auto"/>
        <w:bottom w:val="none" w:sz="0" w:space="0" w:color="auto"/>
        <w:right w:val="none" w:sz="0" w:space="0" w:color="auto"/>
      </w:divBdr>
    </w:div>
    <w:div w:id="1017997932">
      <w:bodyDiv w:val="1"/>
      <w:marLeft w:val="0"/>
      <w:marRight w:val="0"/>
      <w:marTop w:val="0"/>
      <w:marBottom w:val="0"/>
      <w:divBdr>
        <w:top w:val="none" w:sz="0" w:space="0" w:color="auto"/>
        <w:left w:val="none" w:sz="0" w:space="0" w:color="auto"/>
        <w:bottom w:val="none" w:sz="0" w:space="0" w:color="auto"/>
        <w:right w:val="none" w:sz="0" w:space="0" w:color="auto"/>
      </w:divBdr>
    </w:div>
    <w:div w:id="1018237760">
      <w:bodyDiv w:val="1"/>
      <w:marLeft w:val="0"/>
      <w:marRight w:val="0"/>
      <w:marTop w:val="0"/>
      <w:marBottom w:val="0"/>
      <w:divBdr>
        <w:top w:val="none" w:sz="0" w:space="0" w:color="auto"/>
        <w:left w:val="none" w:sz="0" w:space="0" w:color="auto"/>
        <w:bottom w:val="none" w:sz="0" w:space="0" w:color="auto"/>
        <w:right w:val="none" w:sz="0" w:space="0" w:color="auto"/>
      </w:divBdr>
    </w:div>
    <w:div w:id="1018655938">
      <w:bodyDiv w:val="1"/>
      <w:marLeft w:val="0"/>
      <w:marRight w:val="0"/>
      <w:marTop w:val="0"/>
      <w:marBottom w:val="0"/>
      <w:divBdr>
        <w:top w:val="none" w:sz="0" w:space="0" w:color="auto"/>
        <w:left w:val="none" w:sz="0" w:space="0" w:color="auto"/>
        <w:bottom w:val="none" w:sz="0" w:space="0" w:color="auto"/>
        <w:right w:val="none" w:sz="0" w:space="0" w:color="auto"/>
      </w:divBdr>
    </w:div>
    <w:div w:id="1018852974">
      <w:bodyDiv w:val="1"/>
      <w:marLeft w:val="0"/>
      <w:marRight w:val="0"/>
      <w:marTop w:val="0"/>
      <w:marBottom w:val="0"/>
      <w:divBdr>
        <w:top w:val="none" w:sz="0" w:space="0" w:color="auto"/>
        <w:left w:val="none" w:sz="0" w:space="0" w:color="auto"/>
        <w:bottom w:val="none" w:sz="0" w:space="0" w:color="auto"/>
        <w:right w:val="none" w:sz="0" w:space="0" w:color="auto"/>
      </w:divBdr>
    </w:div>
    <w:div w:id="1019232773">
      <w:bodyDiv w:val="1"/>
      <w:marLeft w:val="0"/>
      <w:marRight w:val="0"/>
      <w:marTop w:val="0"/>
      <w:marBottom w:val="0"/>
      <w:divBdr>
        <w:top w:val="none" w:sz="0" w:space="0" w:color="auto"/>
        <w:left w:val="none" w:sz="0" w:space="0" w:color="auto"/>
        <w:bottom w:val="none" w:sz="0" w:space="0" w:color="auto"/>
        <w:right w:val="none" w:sz="0" w:space="0" w:color="auto"/>
      </w:divBdr>
    </w:div>
    <w:div w:id="1020279363">
      <w:bodyDiv w:val="1"/>
      <w:marLeft w:val="0"/>
      <w:marRight w:val="0"/>
      <w:marTop w:val="0"/>
      <w:marBottom w:val="0"/>
      <w:divBdr>
        <w:top w:val="none" w:sz="0" w:space="0" w:color="auto"/>
        <w:left w:val="none" w:sz="0" w:space="0" w:color="auto"/>
        <w:bottom w:val="none" w:sz="0" w:space="0" w:color="auto"/>
        <w:right w:val="none" w:sz="0" w:space="0" w:color="auto"/>
      </w:divBdr>
    </w:div>
    <w:div w:id="1021008312">
      <w:bodyDiv w:val="1"/>
      <w:marLeft w:val="0"/>
      <w:marRight w:val="0"/>
      <w:marTop w:val="0"/>
      <w:marBottom w:val="0"/>
      <w:divBdr>
        <w:top w:val="none" w:sz="0" w:space="0" w:color="auto"/>
        <w:left w:val="none" w:sz="0" w:space="0" w:color="auto"/>
        <w:bottom w:val="none" w:sz="0" w:space="0" w:color="auto"/>
        <w:right w:val="none" w:sz="0" w:space="0" w:color="auto"/>
      </w:divBdr>
    </w:div>
    <w:div w:id="1021591213">
      <w:bodyDiv w:val="1"/>
      <w:marLeft w:val="0"/>
      <w:marRight w:val="0"/>
      <w:marTop w:val="0"/>
      <w:marBottom w:val="0"/>
      <w:divBdr>
        <w:top w:val="none" w:sz="0" w:space="0" w:color="auto"/>
        <w:left w:val="none" w:sz="0" w:space="0" w:color="auto"/>
        <w:bottom w:val="none" w:sz="0" w:space="0" w:color="auto"/>
        <w:right w:val="none" w:sz="0" w:space="0" w:color="auto"/>
      </w:divBdr>
    </w:div>
    <w:div w:id="1022559517">
      <w:bodyDiv w:val="1"/>
      <w:marLeft w:val="0"/>
      <w:marRight w:val="0"/>
      <w:marTop w:val="0"/>
      <w:marBottom w:val="0"/>
      <w:divBdr>
        <w:top w:val="none" w:sz="0" w:space="0" w:color="auto"/>
        <w:left w:val="none" w:sz="0" w:space="0" w:color="auto"/>
        <w:bottom w:val="none" w:sz="0" w:space="0" w:color="auto"/>
        <w:right w:val="none" w:sz="0" w:space="0" w:color="auto"/>
      </w:divBdr>
    </w:div>
    <w:div w:id="1022852373">
      <w:bodyDiv w:val="1"/>
      <w:marLeft w:val="0"/>
      <w:marRight w:val="0"/>
      <w:marTop w:val="0"/>
      <w:marBottom w:val="0"/>
      <w:divBdr>
        <w:top w:val="none" w:sz="0" w:space="0" w:color="auto"/>
        <w:left w:val="none" w:sz="0" w:space="0" w:color="auto"/>
        <w:bottom w:val="none" w:sz="0" w:space="0" w:color="auto"/>
        <w:right w:val="none" w:sz="0" w:space="0" w:color="auto"/>
      </w:divBdr>
    </w:div>
    <w:div w:id="1023088272">
      <w:bodyDiv w:val="1"/>
      <w:marLeft w:val="0"/>
      <w:marRight w:val="0"/>
      <w:marTop w:val="0"/>
      <w:marBottom w:val="0"/>
      <w:divBdr>
        <w:top w:val="none" w:sz="0" w:space="0" w:color="auto"/>
        <w:left w:val="none" w:sz="0" w:space="0" w:color="auto"/>
        <w:bottom w:val="none" w:sz="0" w:space="0" w:color="auto"/>
        <w:right w:val="none" w:sz="0" w:space="0" w:color="auto"/>
      </w:divBdr>
    </w:div>
    <w:div w:id="1024790896">
      <w:bodyDiv w:val="1"/>
      <w:marLeft w:val="0"/>
      <w:marRight w:val="0"/>
      <w:marTop w:val="0"/>
      <w:marBottom w:val="0"/>
      <w:divBdr>
        <w:top w:val="none" w:sz="0" w:space="0" w:color="auto"/>
        <w:left w:val="none" w:sz="0" w:space="0" w:color="auto"/>
        <w:bottom w:val="none" w:sz="0" w:space="0" w:color="auto"/>
        <w:right w:val="none" w:sz="0" w:space="0" w:color="auto"/>
      </w:divBdr>
    </w:div>
    <w:div w:id="1025013906">
      <w:bodyDiv w:val="1"/>
      <w:marLeft w:val="0"/>
      <w:marRight w:val="0"/>
      <w:marTop w:val="0"/>
      <w:marBottom w:val="0"/>
      <w:divBdr>
        <w:top w:val="none" w:sz="0" w:space="0" w:color="auto"/>
        <w:left w:val="none" w:sz="0" w:space="0" w:color="auto"/>
        <w:bottom w:val="none" w:sz="0" w:space="0" w:color="auto"/>
        <w:right w:val="none" w:sz="0" w:space="0" w:color="auto"/>
      </w:divBdr>
    </w:div>
    <w:div w:id="1025211811">
      <w:bodyDiv w:val="1"/>
      <w:marLeft w:val="0"/>
      <w:marRight w:val="0"/>
      <w:marTop w:val="0"/>
      <w:marBottom w:val="0"/>
      <w:divBdr>
        <w:top w:val="none" w:sz="0" w:space="0" w:color="auto"/>
        <w:left w:val="none" w:sz="0" w:space="0" w:color="auto"/>
        <w:bottom w:val="none" w:sz="0" w:space="0" w:color="auto"/>
        <w:right w:val="none" w:sz="0" w:space="0" w:color="auto"/>
      </w:divBdr>
    </w:div>
    <w:div w:id="1027483297">
      <w:bodyDiv w:val="1"/>
      <w:marLeft w:val="0"/>
      <w:marRight w:val="0"/>
      <w:marTop w:val="0"/>
      <w:marBottom w:val="0"/>
      <w:divBdr>
        <w:top w:val="none" w:sz="0" w:space="0" w:color="auto"/>
        <w:left w:val="none" w:sz="0" w:space="0" w:color="auto"/>
        <w:bottom w:val="none" w:sz="0" w:space="0" w:color="auto"/>
        <w:right w:val="none" w:sz="0" w:space="0" w:color="auto"/>
      </w:divBdr>
    </w:div>
    <w:div w:id="1028020972">
      <w:bodyDiv w:val="1"/>
      <w:marLeft w:val="0"/>
      <w:marRight w:val="0"/>
      <w:marTop w:val="0"/>
      <w:marBottom w:val="0"/>
      <w:divBdr>
        <w:top w:val="none" w:sz="0" w:space="0" w:color="auto"/>
        <w:left w:val="none" w:sz="0" w:space="0" w:color="auto"/>
        <w:bottom w:val="none" w:sz="0" w:space="0" w:color="auto"/>
        <w:right w:val="none" w:sz="0" w:space="0" w:color="auto"/>
      </w:divBdr>
    </w:div>
    <w:div w:id="1029598967">
      <w:bodyDiv w:val="1"/>
      <w:marLeft w:val="0"/>
      <w:marRight w:val="0"/>
      <w:marTop w:val="0"/>
      <w:marBottom w:val="0"/>
      <w:divBdr>
        <w:top w:val="none" w:sz="0" w:space="0" w:color="auto"/>
        <w:left w:val="none" w:sz="0" w:space="0" w:color="auto"/>
        <w:bottom w:val="none" w:sz="0" w:space="0" w:color="auto"/>
        <w:right w:val="none" w:sz="0" w:space="0" w:color="auto"/>
      </w:divBdr>
    </w:div>
    <w:div w:id="1029917159">
      <w:bodyDiv w:val="1"/>
      <w:marLeft w:val="0"/>
      <w:marRight w:val="0"/>
      <w:marTop w:val="0"/>
      <w:marBottom w:val="0"/>
      <w:divBdr>
        <w:top w:val="none" w:sz="0" w:space="0" w:color="auto"/>
        <w:left w:val="none" w:sz="0" w:space="0" w:color="auto"/>
        <w:bottom w:val="none" w:sz="0" w:space="0" w:color="auto"/>
        <w:right w:val="none" w:sz="0" w:space="0" w:color="auto"/>
      </w:divBdr>
    </w:div>
    <w:div w:id="1030574422">
      <w:bodyDiv w:val="1"/>
      <w:marLeft w:val="0"/>
      <w:marRight w:val="0"/>
      <w:marTop w:val="0"/>
      <w:marBottom w:val="0"/>
      <w:divBdr>
        <w:top w:val="none" w:sz="0" w:space="0" w:color="auto"/>
        <w:left w:val="none" w:sz="0" w:space="0" w:color="auto"/>
        <w:bottom w:val="none" w:sz="0" w:space="0" w:color="auto"/>
        <w:right w:val="none" w:sz="0" w:space="0" w:color="auto"/>
      </w:divBdr>
    </w:div>
    <w:div w:id="1031035165">
      <w:bodyDiv w:val="1"/>
      <w:marLeft w:val="0"/>
      <w:marRight w:val="0"/>
      <w:marTop w:val="0"/>
      <w:marBottom w:val="0"/>
      <w:divBdr>
        <w:top w:val="none" w:sz="0" w:space="0" w:color="auto"/>
        <w:left w:val="none" w:sz="0" w:space="0" w:color="auto"/>
        <w:bottom w:val="none" w:sz="0" w:space="0" w:color="auto"/>
        <w:right w:val="none" w:sz="0" w:space="0" w:color="auto"/>
      </w:divBdr>
    </w:div>
    <w:div w:id="1031104649">
      <w:bodyDiv w:val="1"/>
      <w:marLeft w:val="0"/>
      <w:marRight w:val="0"/>
      <w:marTop w:val="0"/>
      <w:marBottom w:val="0"/>
      <w:divBdr>
        <w:top w:val="none" w:sz="0" w:space="0" w:color="auto"/>
        <w:left w:val="none" w:sz="0" w:space="0" w:color="auto"/>
        <w:bottom w:val="none" w:sz="0" w:space="0" w:color="auto"/>
        <w:right w:val="none" w:sz="0" w:space="0" w:color="auto"/>
      </w:divBdr>
    </w:div>
    <w:div w:id="1031344496">
      <w:bodyDiv w:val="1"/>
      <w:marLeft w:val="0"/>
      <w:marRight w:val="0"/>
      <w:marTop w:val="0"/>
      <w:marBottom w:val="0"/>
      <w:divBdr>
        <w:top w:val="none" w:sz="0" w:space="0" w:color="auto"/>
        <w:left w:val="none" w:sz="0" w:space="0" w:color="auto"/>
        <w:bottom w:val="none" w:sz="0" w:space="0" w:color="auto"/>
        <w:right w:val="none" w:sz="0" w:space="0" w:color="auto"/>
      </w:divBdr>
    </w:div>
    <w:div w:id="1033000501">
      <w:bodyDiv w:val="1"/>
      <w:marLeft w:val="0"/>
      <w:marRight w:val="0"/>
      <w:marTop w:val="0"/>
      <w:marBottom w:val="0"/>
      <w:divBdr>
        <w:top w:val="none" w:sz="0" w:space="0" w:color="auto"/>
        <w:left w:val="none" w:sz="0" w:space="0" w:color="auto"/>
        <w:bottom w:val="none" w:sz="0" w:space="0" w:color="auto"/>
        <w:right w:val="none" w:sz="0" w:space="0" w:color="auto"/>
      </w:divBdr>
    </w:div>
    <w:div w:id="1033076010">
      <w:bodyDiv w:val="1"/>
      <w:marLeft w:val="0"/>
      <w:marRight w:val="0"/>
      <w:marTop w:val="0"/>
      <w:marBottom w:val="0"/>
      <w:divBdr>
        <w:top w:val="none" w:sz="0" w:space="0" w:color="auto"/>
        <w:left w:val="none" w:sz="0" w:space="0" w:color="auto"/>
        <w:bottom w:val="none" w:sz="0" w:space="0" w:color="auto"/>
        <w:right w:val="none" w:sz="0" w:space="0" w:color="auto"/>
      </w:divBdr>
    </w:div>
    <w:div w:id="1034116714">
      <w:bodyDiv w:val="1"/>
      <w:marLeft w:val="0"/>
      <w:marRight w:val="0"/>
      <w:marTop w:val="0"/>
      <w:marBottom w:val="0"/>
      <w:divBdr>
        <w:top w:val="none" w:sz="0" w:space="0" w:color="auto"/>
        <w:left w:val="none" w:sz="0" w:space="0" w:color="auto"/>
        <w:bottom w:val="none" w:sz="0" w:space="0" w:color="auto"/>
        <w:right w:val="none" w:sz="0" w:space="0" w:color="auto"/>
      </w:divBdr>
    </w:div>
    <w:div w:id="1034774967">
      <w:bodyDiv w:val="1"/>
      <w:marLeft w:val="0"/>
      <w:marRight w:val="0"/>
      <w:marTop w:val="0"/>
      <w:marBottom w:val="0"/>
      <w:divBdr>
        <w:top w:val="none" w:sz="0" w:space="0" w:color="auto"/>
        <w:left w:val="none" w:sz="0" w:space="0" w:color="auto"/>
        <w:bottom w:val="none" w:sz="0" w:space="0" w:color="auto"/>
        <w:right w:val="none" w:sz="0" w:space="0" w:color="auto"/>
      </w:divBdr>
    </w:div>
    <w:div w:id="1036809414">
      <w:bodyDiv w:val="1"/>
      <w:marLeft w:val="0"/>
      <w:marRight w:val="0"/>
      <w:marTop w:val="0"/>
      <w:marBottom w:val="0"/>
      <w:divBdr>
        <w:top w:val="none" w:sz="0" w:space="0" w:color="auto"/>
        <w:left w:val="none" w:sz="0" w:space="0" w:color="auto"/>
        <w:bottom w:val="none" w:sz="0" w:space="0" w:color="auto"/>
        <w:right w:val="none" w:sz="0" w:space="0" w:color="auto"/>
      </w:divBdr>
    </w:div>
    <w:div w:id="1037007807">
      <w:bodyDiv w:val="1"/>
      <w:marLeft w:val="0"/>
      <w:marRight w:val="0"/>
      <w:marTop w:val="0"/>
      <w:marBottom w:val="0"/>
      <w:divBdr>
        <w:top w:val="none" w:sz="0" w:space="0" w:color="auto"/>
        <w:left w:val="none" w:sz="0" w:space="0" w:color="auto"/>
        <w:bottom w:val="none" w:sz="0" w:space="0" w:color="auto"/>
        <w:right w:val="none" w:sz="0" w:space="0" w:color="auto"/>
      </w:divBdr>
    </w:div>
    <w:div w:id="1037117878">
      <w:bodyDiv w:val="1"/>
      <w:marLeft w:val="0"/>
      <w:marRight w:val="0"/>
      <w:marTop w:val="0"/>
      <w:marBottom w:val="0"/>
      <w:divBdr>
        <w:top w:val="none" w:sz="0" w:space="0" w:color="auto"/>
        <w:left w:val="none" w:sz="0" w:space="0" w:color="auto"/>
        <w:bottom w:val="none" w:sz="0" w:space="0" w:color="auto"/>
        <w:right w:val="none" w:sz="0" w:space="0" w:color="auto"/>
      </w:divBdr>
    </w:div>
    <w:div w:id="1037896241">
      <w:bodyDiv w:val="1"/>
      <w:marLeft w:val="0"/>
      <w:marRight w:val="0"/>
      <w:marTop w:val="0"/>
      <w:marBottom w:val="0"/>
      <w:divBdr>
        <w:top w:val="none" w:sz="0" w:space="0" w:color="auto"/>
        <w:left w:val="none" w:sz="0" w:space="0" w:color="auto"/>
        <w:bottom w:val="none" w:sz="0" w:space="0" w:color="auto"/>
        <w:right w:val="none" w:sz="0" w:space="0" w:color="auto"/>
      </w:divBdr>
    </w:div>
    <w:div w:id="1038313787">
      <w:bodyDiv w:val="1"/>
      <w:marLeft w:val="0"/>
      <w:marRight w:val="0"/>
      <w:marTop w:val="0"/>
      <w:marBottom w:val="0"/>
      <w:divBdr>
        <w:top w:val="none" w:sz="0" w:space="0" w:color="auto"/>
        <w:left w:val="none" w:sz="0" w:space="0" w:color="auto"/>
        <w:bottom w:val="none" w:sz="0" w:space="0" w:color="auto"/>
        <w:right w:val="none" w:sz="0" w:space="0" w:color="auto"/>
      </w:divBdr>
    </w:div>
    <w:div w:id="1041130715">
      <w:bodyDiv w:val="1"/>
      <w:marLeft w:val="0"/>
      <w:marRight w:val="0"/>
      <w:marTop w:val="0"/>
      <w:marBottom w:val="0"/>
      <w:divBdr>
        <w:top w:val="none" w:sz="0" w:space="0" w:color="auto"/>
        <w:left w:val="none" w:sz="0" w:space="0" w:color="auto"/>
        <w:bottom w:val="none" w:sz="0" w:space="0" w:color="auto"/>
        <w:right w:val="none" w:sz="0" w:space="0" w:color="auto"/>
      </w:divBdr>
    </w:div>
    <w:div w:id="1041587082">
      <w:bodyDiv w:val="1"/>
      <w:marLeft w:val="0"/>
      <w:marRight w:val="0"/>
      <w:marTop w:val="0"/>
      <w:marBottom w:val="0"/>
      <w:divBdr>
        <w:top w:val="none" w:sz="0" w:space="0" w:color="auto"/>
        <w:left w:val="none" w:sz="0" w:space="0" w:color="auto"/>
        <w:bottom w:val="none" w:sz="0" w:space="0" w:color="auto"/>
        <w:right w:val="none" w:sz="0" w:space="0" w:color="auto"/>
      </w:divBdr>
    </w:div>
    <w:div w:id="1041712837">
      <w:bodyDiv w:val="1"/>
      <w:marLeft w:val="0"/>
      <w:marRight w:val="0"/>
      <w:marTop w:val="0"/>
      <w:marBottom w:val="0"/>
      <w:divBdr>
        <w:top w:val="none" w:sz="0" w:space="0" w:color="auto"/>
        <w:left w:val="none" w:sz="0" w:space="0" w:color="auto"/>
        <w:bottom w:val="none" w:sz="0" w:space="0" w:color="auto"/>
        <w:right w:val="none" w:sz="0" w:space="0" w:color="auto"/>
      </w:divBdr>
    </w:div>
    <w:div w:id="1041783485">
      <w:bodyDiv w:val="1"/>
      <w:marLeft w:val="0"/>
      <w:marRight w:val="0"/>
      <w:marTop w:val="0"/>
      <w:marBottom w:val="0"/>
      <w:divBdr>
        <w:top w:val="none" w:sz="0" w:space="0" w:color="auto"/>
        <w:left w:val="none" w:sz="0" w:space="0" w:color="auto"/>
        <w:bottom w:val="none" w:sz="0" w:space="0" w:color="auto"/>
        <w:right w:val="none" w:sz="0" w:space="0" w:color="auto"/>
      </w:divBdr>
    </w:div>
    <w:div w:id="1041899753">
      <w:bodyDiv w:val="1"/>
      <w:marLeft w:val="0"/>
      <w:marRight w:val="0"/>
      <w:marTop w:val="0"/>
      <w:marBottom w:val="0"/>
      <w:divBdr>
        <w:top w:val="none" w:sz="0" w:space="0" w:color="auto"/>
        <w:left w:val="none" w:sz="0" w:space="0" w:color="auto"/>
        <w:bottom w:val="none" w:sz="0" w:space="0" w:color="auto"/>
        <w:right w:val="none" w:sz="0" w:space="0" w:color="auto"/>
      </w:divBdr>
    </w:div>
    <w:div w:id="1042289996">
      <w:bodyDiv w:val="1"/>
      <w:marLeft w:val="0"/>
      <w:marRight w:val="0"/>
      <w:marTop w:val="0"/>
      <w:marBottom w:val="0"/>
      <w:divBdr>
        <w:top w:val="none" w:sz="0" w:space="0" w:color="auto"/>
        <w:left w:val="none" w:sz="0" w:space="0" w:color="auto"/>
        <w:bottom w:val="none" w:sz="0" w:space="0" w:color="auto"/>
        <w:right w:val="none" w:sz="0" w:space="0" w:color="auto"/>
      </w:divBdr>
    </w:div>
    <w:div w:id="1043139035">
      <w:bodyDiv w:val="1"/>
      <w:marLeft w:val="0"/>
      <w:marRight w:val="0"/>
      <w:marTop w:val="0"/>
      <w:marBottom w:val="0"/>
      <w:divBdr>
        <w:top w:val="none" w:sz="0" w:space="0" w:color="auto"/>
        <w:left w:val="none" w:sz="0" w:space="0" w:color="auto"/>
        <w:bottom w:val="none" w:sz="0" w:space="0" w:color="auto"/>
        <w:right w:val="none" w:sz="0" w:space="0" w:color="auto"/>
      </w:divBdr>
    </w:div>
    <w:div w:id="1043407298">
      <w:bodyDiv w:val="1"/>
      <w:marLeft w:val="0"/>
      <w:marRight w:val="0"/>
      <w:marTop w:val="0"/>
      <w:marBottom w:val="0"/>
      <w:divBdr>
        <w:top w:val="none" w:sz="0" w:space="0" w:color="auto"/>
        <w:left w:val="none" w:sz="0" w:space="0" w:color="auto"/>
        <w:bottom w:val="none" w:sz="0" w:space="0" w:color="auto"/>
        <w:right w:val="none" w:sz="0" w:space="0" w:color="auto"/>
      </w:divBdr>
    </w:div>
    <w:div w:id="1043408592">
      <w:bodyDiv w:val="1"/>
      <w:marLeft w:val="0"/>
      <w:marRight w:val="0"/>
      <w:marTop w:val="0"/>
      <w:marBottom w:val="0"/>
      <w:divBdr>
        <w:top w:val="none" w:sz="0" w:space="0" w:color="auto"/>
        <w:left w:val="none" w:sz="0" w:space="0" w:color="auto"/>
        <w:bottom w:val="none" w:sz="0" w:space="0" w:color="auto"/>
        <w:right w:val="none" w:sz="0" w:space="0" w:color="auto"/>
      </w:divBdr>
    </w:div>
    <w:div w:id="1045645591">
      <w:bodyDiv w:val="1"/>
      <w:marLeft w:val="0"/>
      <w:marRight w:val="0"/>
      <w:marTop w:val="0"/>
      <w:marBottom w:val="0"/>
      <w:divBdr>
        <w:top w:val="none" w:sz="0" w:space="0" w:color="auto"/>
        <w:left w:val="none" w:sz="0" w:space="0" w:color="auto"/>
        <w:bottom w:val="none" w:sz="0" w:space="0" w:color="auto"/>
        <w:right w:val="none" w:sz="0" w:space="0" w:color="auto"/>
      </w:divBdr>
    </w:div>
    <w:div w:id="1046179101">
      <w:bodyDiv w:val="1"/>
      <w:marLeft w:val="0"/>
      <w:marRight w:val="0"/>
      <w:marTop w:val="0"/>
      <w:marBottom w:val="0"/>
      <w:divBdr>
        <w:top w:val="none" w:sz="0" w:space="0" w:color="auto"/>
        <w:left w:val="none" w:sz="0" w:space="0" w:color="auto"/>
        <w:bottom w:val="none" w:sz="0" w:space="0" w:color="auto"/>
        <w:right w:val="none" w:sz="0" w:space="0" w:color="auto"/>
      </w:divBdr>
    </w:div>
    <w:div w:id="1046872313">
      <w:bodyDiv w:val="1"/>
      <w:marLeft w:val="0"/>
      <w:marRight w:val="0"/>
      <w:marTop w:val="0"/>
      <w:marBottom w:val="0"/>
      <w:divBdr>
        <w:top w:val="none" w:sz="0" w:space="0" w:color="auto"/>
        <w:left w:val="none" w:sz="0" w:space="0" w:color="auto"/>
        <w:bottom w:val="none" w:sz="0" w:space="0" w:color="auto"/>
        <w:right w:val="none" w:sz="0" w:space="0" w:color="auto"/>
      </w:divBdr>
    </w:div>
    <w:div w:id="1047533638">
      <w:bodyDiv w:val="1"/>
      <w:marLeft w:val="0"/>
      <w:marRight w:val="0"/>
      <w:marTop w:val="0"/>
      <w:marBottom w:val="0"/>
      <w:divBdr>
        <w:top w:val="none" w:sz="0" w:space="0" w:color="auto"/>
        <w:left w:val="none" w:sz="0" w:space="0" w:color="auto"/>
        <w:bottom w:val="none" w:sz="0" w:space="0" w:color="auto"/>
        <w:right w:val="none" w:sz="0" w:space="0" w:color="auto"/>
      </w:divBdr>
    </w:div>
    <w:div w:id="1048725864">
      <w:bodyDiv w:val="1"/>
      <w:marLeft w:val="0"/>
      <w:marRight w:val="0"/>
      <w:marTop w:val="0"/>
      <w:marBottom w:val="0"/>
      <w:divBdr>
        <w:top w:val="none" w:sz="0" w:space="0" w:color="auto"/>
        <w:left w:val="none" w:sz="0" w:space="0" w:color="auto"/>
        <w:bottom w:val="none" w:sz="0" w:space="0" w:color="auto"/>
        <w:right w:val="none" w:sz="0" w:space="0" w:color="auto"/>
      </w:divBdr>
    </w:div>
    <w:div w:id="1048797533">
      <w:bodyDiv w:val="1"/>
      <w:marLeft w:val="0"/>
      <w:marRight w:val="0"/>
      <w:marTop w:val="0"/>
      <w:marBottom w:val="0"/>
      <w:divBdr>
        <w:top w:val="none" w:sz="0" w:space="0" w:color="auto"/>
        <w:left w:val="none" w:sz="0" w:space="0" w:color="auto"/>
        <w:bottom w:val="none" w:sz="0" w:space="0" w:color="auto"/>
        <w:right w:val="none" w:sz="0" w:space="0" w:color="auto"/>
      </w:divBdr>
    </w:div>
    <w:div w:id="1049111102">
      <w:bodyDiv w:val="1"/>
      <w:marLeft w:val="0"/>
      <w:marRight w:val="0"/>
      <w:marTop w:val="0"/>
      <w:marBottom w:val="0"/>
      <w:divBdr>
        <w:top w:val="none" w:sz="0" w:space="0" w:color="auto"/>
        <w:left w:val="none" w:sz="0" w:space="0" w:color="auto"/>
        <w:bottom w:val="none" w:sz="0" w:space="0" w:color="auto"/>
        <w:right w:val="none" w:sz="0" w:space="0" w:color="auto"/>
      </w:divBdr>
    </w:div>
    <w:div w:id="1049644187">
      <w:bodyDiv w:val="1"/>
      <w:marLeft w:val="0"/>
      <w:marRight w:val="0"/>
      <w:marTop w:val="0"/>
      <w:marBottom w:val="0"/>
      <w:divBdr>
        <w:top w:val="none" w:sz="0" w:space="0" w:color="auto"/>
        <w:left w:val="none" w:sz="0" w:space="0" w:color="auto"/>
        <w:bottom w:val="none" w:sz="0" w:space="0" w:color="auto"/>
        <w:right w:val="none" w:sz="0" w:space="0" w:color="auto"/>
      </w:divBdr>
    </w:div>
    <w:div w:id="1049647365">
      <w:bodyDiv w:val="1"/>
      <w:marLeft w:val="0"/>
      <w:marRight w:val="0"/>
      <w:marTop w:val="0"/>
      <w:marBottom w:val="0"/>
      <w:divBdr>
        <w:top w:val="none" w:sz="0" w:space="0" w:color="auto"/>
        <w:left w:val="none" w:sz="0" w:space="0" w:color="auto"/>
        <w:bottom w:val="none" w:sz="0" w:space="0" w:color="auto"/>
        <w:right w:val="none" w:sz="0" w:space="0" w:color="auto"/>
      </w:divBdr>
    </w:div>
    <w:div w:id="1050573009">
      <w:bodyDiv w:val="1"/>
      <w:marLeft w:val="0"/>
      <w:marRight w:val="0"/>
      <w:marTop w:val="0"/>
      <w:marBottom w:val="0"/>
      <w:divBdr>
        <w:top w:val="none" w:sz="0" w:space="0" w:color="auto"/>
        <w:left w:val="none" w:sz="0" w:space="0" w:color="auto"/>
        <w:bottom w:val="none" w:sz="0" w:space="0" w:color="auto"/>
        <w:right w:val="none" w:sz="0" w:space="0" w:color="auto"/>
      </w:divBdr>
    </w:div>
    <w:div w:id="1050767232">
      <w:bodyDiv w:val="1"/>
      <w:marLeft w:val="0"/>
      <w:marRight w:val="0"/>
      <w:marTop w:val="0"/>
      <w:marBottom w:val="0"/>
      <w:divBdr>
        <w:top w:val="none" w:sz="0" w:space="0" w:color="auto"/>
        <w:left w:val="none" w:sz="0" w:space="0" w:color="auto"/>
        <w:bottom w:val="none" w:sz="0" w:space="0" w:color="auto"/>
        <w:right w:val="none" w:sz="0" w:space="0" w:color="auto"/>
      </w:divBdr>
    </w:div>
    <w:div w:id="1051684454">
      <w:bodyDiv w:val="1"/>
      <w:marLeft w:val="0"/>
      <w:marRight w:val="0"/>
      <w:marTop w:val="0"/>
      <w:marBottom w:val="0"/>
      <w:divBdr>
        <w:top w:val="none" w:sz="0" w:space="0" w:color="auto"/>
        <w:left w:val="none" w:sz="0" w:space="0" w:color="auto"/>
        <w:bottom w:val="none" w:sz="0" w:space="0" w:color="auto"/>
        <w:right w:val="none" w:sz="0" w:space="0" w:color="auto"/>
      </w:divBdr>
    </w:div>
    <w:div w:id="1053578031">
      <w:bodyDiv w:val="1"/>
      <w:marLeft w:val="0"/>
      <w:marRight w:val="0"/>
      <w:marTop w:val="0"/>
      <w:marBottom w:val="0"/>
      <w:divBdr>
        <w:top w:val="none" w:sz="0" w:space="0" w:color="auto"/>
        <w:left w:val="none" w:sz="0" w:space="0" w:color="auto"/>
        <w:bottom w:val="none" w:sz="0" w:space="0" w:color="auto"/>
        <w:right w:val="none" w:sz="0" w:space="0" w:color="auto"/>
      </w:divBdr>
    </w:div>
    <w:div w:id="1054279429">
      <w:bodyDiv w:val="1"/>
      <w:marLeft w:val="0"/>
      <w:marRight w:val="0"/>
      <w:marTop w:val="0"/>
      <w:marBottom w:val="0"/>
      <w:divBdr>
        <w:top w:val="none" w:sz="0" w:space="0" w:color="auto"/>
        <w:left w:val="none" w:sz="0" w:space="0" w:color="auto"/>
        <w:bottom w:val="none" w:sz="0" w:space="0" w:color="auto"/>
        <w:right w:val="none" w:sz="0" w:space="0" w:color="auto"/>
      </w:divBdr>
    </w:div>
    <w:div w:id="1054499695">
      <w:bodyDiv w:val="1"/>
      <w:marLeft w:val="0"/>
      <w:marRight w:val="0"/>
      <w:marTop w:val="0"/>
      <w:marBottom w:val="0"/>
      <w:divBdr>
        <w:top w:val="none" w:sz="0" w:space="0" w:color="auto"/>
        <w:left w:val="none" w:sz="0" w:space="0" w:color="auto"/>
        <w:bottom w:val="none" w:sz="0" w:space="0" w:color="auto"/>
        <w:right w:val="none" w:sz="0" w:space="0" w:color="auto"/>
      </w:divBdr>
    </w:div>
    <w:div w:id="1057359597">
      <w:bodyDiv w:val="1"/>
      <w:marLeft w:val="0"/>
      <w:marRight w:val="0"/>
      <w:marTop w:val="0"/>
      <w:marBottom w:val="0"/>
      <w:divBdr>
        <w:top w:val="none" w:sz="0" w:space="0" w:color="auto"/>
        <w:left w:val="none" w:sz="0" w:space="0" w:color="auto"/>
        <w:bottom w:val="none" w:sz="0" w:space="0" w:color="auto"/>
        <w:right w:val="none" w:sz="0" w:space="0" w:color="auto"/>
      </w:divBdr>
    </w:div>
    <w:div w:id="1059551277">
      <w:bodyDiv w:val="1"/>
      <w:marLeft w:val="0"/>
      <w:marRight w:val="0"/>
      <w:marTop w:val="0"/>
      <w:marBottom w:val="0"/>
      <w:divBdr>
        <w:top w:val="none" w:sz="0" w:space="0" w:color="auto"/>
        <w:left w:val="none" w:sz="0" w:space="0" w:color="auto"/>
        <w:bottom w:val="none" w:sz="0" w:space="0" w:color="auto"/>
        <w:right w:val="none" w:sz="0" w:space="0" w:color="auto"/>
      </w:divBdr>
    </w:div>
    <w:div w:id="1059743451">
      <w:bodyDiv w:val="1"/>
      <w:marLeft w:val="0"/>
      <w:marRight w:val="0"/>
      <w:marTop w:val="0"/>
      <w:marBottom w:val="0"/>
      <w:divBdr>
        <w:top w:val="none" w:sz="0" w:space="0" w:color="auto"/>
        <w:left w:val="none" w:sz="0" w:space="0" w:color="auto"/>
        <w:bottom w:val="none" w:sz="0" w:space="0" w:color="auto"/>
        <w:right w:val="none" w:sz="0" w:space="0" w:color="auto"/>
      </w:divBdr>
    </w:div>
    <w:div w:id="1060982826">
      <w:bodyDiv w:val="1"/>
      <w:marLeft w:val="0"/>
      <w:marRight w:val="0"/>
      <w:marTop w:val="0"/>
      <w:marBottom w:val="0"/>
      <w:divBdr>
        <w:top w:val="none" w:sz="0" w:space="0" w:color="auto"/>
        <w:left w:val="none" w:sz="0" w:space="0" w:color="auto"/>
        <w:bottom w:val="none" w:sz="0" w:space="0" w:color="auto"/>
        <w:right w:val="none" w:sz="0" w:space="0" w:color="auto"/>
      </w:divBdr>
    </w:div>
    <w:div w:id="1061364107">
      <w:bodyDiv w:val="1"/>
      <w:marLeft w:val="0"/>
      <w:marRight w:val="0"/>
      <w:marTop w:val="0"/>
      <w:marBottom w:val="0"/>
      <w:divBdr>
        <w:top w:val="none" w:sz="0" w:space="0" w:color="auto"/>
        <w:left w:val="none" w:sz="0" w:space="0" w:color="auto"/>
        <w:bottom w:val="none" w:sz="0" w:space="0" w:color="auto"/>
        <w:right w:val="none" w:sz="0" w:space="0" w:color="auto"/>
      </w:divBdr>
    </w:div>
    <w:div w:id="1061903804">
      <w:bodyDiv w:val="1"/>
      <w:marLeft w:val="0"/>
      <w:marRight w:val="0"/>
      <w:marTop w:val="0"/>
      <w:marBottom w:val="0"/>
      <w:divBdr>
        <w:top w:val="none" w:sz="0" w:space="0" w:color="auto"/>
        <w:left w:val="none" w:sz="0" w:space="0" w:color="auto"/>
        <w:bottom w:val="none" w:sz="0" w:space="0" w:color="auto"/>
        <w:right w:val="none" w:sz="0" w:space="0" w:color="auto"/>
      </w:divBdr>
    </w:div>
    <w:div w:id="1062287944">
      <w:bodyDiv w:val="1"/>
      <w:marLeft w:val="0"/>
      <w:marRight w:val="0"/>
      <w:marTop w:val="0"/>
      <w:marBottom w:val="0"/>
      <w:divBdr>
        <w:top w:val="none" w:sz="0" w:space="0" w:color="auto"/>
        <w:left w:val="none" w:sz="0" w:space="0" w:color="auto"/>
        <w:bottom w:val="none" w:sz="0" w:space="0" w:color="auto"/>
        <w:right w:val="none" w:sz="0" w:space="0" w:color="auto"/>
      </w:divBdr>
    </w:div>
    <w:div w:id="1062295041">
      <w:bodyDiv w:val="1"/>
      <w:marLeft w:val="0"/>
      <w:marRight w:val="0"/>
      <w:marTop w:val="0"/>
      <w:marBottom w:val="0"/>
      <w:divBdr>
        <w:top w:val="none" w:sz="0" w:space="0" w:color="auto"/>
        <w:left w:val="none" w:sz="0" w:space="0" w:color="auto"/>
        <w:bottom w:val="none" w:sz="0" w:space="0" w:color="auto"/>
        <w:right w:val="none" w:sz="0" w:space="0" w:color="auto"/>
      </w:divBdr>
    </w:div>
    <w:div w:id="1062369386">
      <w:bodyDiv w:val="1"/>
      <w:marLeft w:val="0"/>
      <w:marRight w:val="0"/>
      <w:marTop w:val="0"/>
      <w:marBottom w:val="0"/>
      <w:divBdr>
        <w:top w:val="none" w:sz="0" w:space="0" w:color="auto"/>
        <w:left w:val="none" w:sz="0" w:space="0" w:color="auto"/>
        <w:bottom w:val="none" w:sz="0" w:space="0" w:color="auto"/>
        <w:right w:val="none" w:sz="0" w:space="0" w:color="auto"/>
      </w:divBdr>
    </w:div>
    <w:div w:id="1062748683">
      <w:bodyDiv w:val="1"/>
      <w:marLeft w:val="0"/>
      <w:marRight w:val="0"/>
      <w:marTop w:val="0"/>
      <w:marBottom w:val="0"/>
      <w:divBdr>
        <w:top w:val="none" w:sz="0" w:space="0" w:color="auto"/>
        <w:left w:val="none" w:sz="0" w:space="0" w:color="auto"/>
        <w:bottom w:val="none" w:sz="0" w:space="0" w:color="auto"/>
        <w:right w:val="none" w:sz="0" w:space="0" w:color="auto"/>
      </w:divBdr>
    </w:div>
    <w:div w:id="1065496287">
      <w:bodyDiv w:val="1"/>
      <w:marLeft w:val="0"/>
      <w:marRight w:val="0"/>
      <w:marTop w:val="0"/>
      <w:marBottom w:val="0"/>
      <w:divBdr>
        <w:top w:val="none" w:sz="0" w:space="0" w:color="auto"/>
        <w:left w:val="none" w:sz="0" w:space="0" w:color="auto"/>
        <w:bottom w:val="none" w:sz="0" w:space="0" w:color="auto"/>
        <w:right w:val="none" w:sz="0" w:space="0" w:color="auto"/>
      </w:divBdr>
    </w:div>
    <w:div w:id="1065641977">
      <w:bodyDiv w:val="1"/>
      <w:marLeft w:val="0"/>
      <w:marRight w:val="0"/>
      <w:marTop w:val="0"/>
      <w:marBottom w:val="0"/>
      <w:divBdr>
        <w:top w:val="none" w:sz="0" w:space="0" w:color="auto"/>
        <w:left w:val="none" w:sz="0" w:space="0" w:color="auto"/>
        <w:bottom w:val="none" w:sz="0" w:space="0" w:color="auto"/>
        <w:right w:val="none" w:sz="0" w:space="0" w:color="auto"/>
      </w:divBdr>
    </w:div>
    <w:div w:id="1067606703">
      <w:bodyDiv w:val="1"/>
      <w:marLeft w:val="0"/>
      <w:marRight w:val="0"/>
      <w:marTop w:val="0"/>
      <w:marBottom w:val="0"/>
      <w:divBdr>
        <w:top w:val="none" w:sz="0" w:space="0" w:color="auto"/>
        <w:left w:val="none" w:sz="0" w:space="0" w:color="auto"/>
        <w:bottom w:val="none" w:sz="0" w:space="0" w:color="auto"/>
        <w:right w:val="none" w:sz="0" w:space="0" w:color="auto"/>
      </w:divBdr>
    </w:div>
    <w:div w:id="1067730986">
      <w:bodyDiv w:val="1"/>
      <w:marLeft w:val="0"/>
      <w:marRight w:val="0"/>
      <w:marTop w:val="0"/>
      <w:marBottom w:val="0"/>
      <w:divBdr>
        <w:top w:val="none" w:sz="0" w:space="0" w:color="auto"/>
        <w:left w:val="none" w:sz="0" w:space="0" w:color="auto"/>
        <w:bottom w:val="none" w:sz="0" w:space="0" w:color="auto"/>
        <w:right w:val="none" w:sz="0" w:space="0" w:color="auto"/>
      </w:divBdr>
    </w:div>
    <w:div w:id="1068646786">
      <w:bodyDiv w:val="1"/>
      <w:marLeft w:val="0"/>
      <w:marRight w:val="0"/>
      <w:marTop w:val="0"/>
      <w:marBottom w:val="0"/>
      <w:divBdr>
        <w:top w:val="none" w:sz="0" w:space="0" w:color="auto"/>
        <w:left w:val="none" w:sz="0" w:space="0" w:color="auto"/>
        <w:bottom w:val="none" w:sz="0" w:space="0" w:color="auto"/>
        <w:right w:val="none" w:sz="0" w:space="0" w:color="auto"/>
      </w:divBdr>
    </w:div>
    <w:div w:id="1069111572">
      <w:bodyDiv w:val="1"/>
      <w:marLeft w:val="0"/>
      <w:marRight w:val="0"/>
      <w:marTop w:val="0"/>
      <w:marBottom w:val="0"/>
      <w:divBdr>
        <w:top w:val="none" w:sz="0" w:space="0" w:color="auto"/>
        <w:left w:val="none" w:sz="0" w:space="0" w:color="auto"/>
        <w:bottom w:val="none" w:sz="0" w:space="0" w:color="auto"/>
        <w:right w:val="none" w:sz="0" w:space="0" w:color="auto"/>
      </w:divBdr>
    </w:div>
    <w:div w:id="1069160139">
      <w:bodyDiv w:val="1"/>
      <w:marLeft w:val="0"/>
      <w:marRight w:val="0"/>
      <w:marTop w:val="0"/>
      <w:marBottom w:val="0"/>
      <w:divBdr>
        <w:top w:val="none" w:sz="0" w:space="0" w:color="auto"/>
        <w:left w:val="none" w:sz="0" w:space="0" w:color="auto"/>
        <w:bottom w:val="none" w:sz="0" w:space="0" w:color="auto"/>
        <w:right w:val="none" w:sz="0" w:space="0" w:color="auto"/>
      </w:divBdr>
    </w:div>
    <w:div w:id="1069380792">
      <w:bodyDiv w:val="1"/>
      <w:marLeft w:val="0"/>
      <w:marRight w:val="0"/>
      <w:marTop w:val="0"/>
      <w:marBottom w:val="0"/>
      <w:divBdr>
        <w:top w:val="none" w:sz="0" w:space="0" w:color="auto"/>
        <w:left w:val="none" w:sz="0" w:space="0" w:color="auto"/>
        <w:bottom w:val="none" w:sz="0" w:space="0" w:color="auto"/>
        <w:right w:val="none" w:sz="0" w:space="0" w:color="auto"/>
      </w:divBdr>
    </w:div>
    <w:div w:id="1071777792">
      <w:bodyDiv w:val="1"/>
      <w:marLeft w:val="0"/>
      <w:marRight w:val="0"/>
      <w:marTop w:val="0"/>
      <w:marBottom w:val="0"/>
      <w:divBdr>
        <w:top w:val="none" w:sz="0" w:space="0" w:color="auto"/>
        <w:left w:val="none" w:sz="0" w:space="0" w:color="auto"/>
        <w:bottom w:val="none" w:sz="0" w:space="0" w:color="auto"/>
        <w:right w:val="none" w:sz="0" w:space="0" w:color="auto"/>
      </w:divBdr>
    </w:div>
    <w:div w:id="1072658632">
      <w:bodyDiv w:val="1"/>
      <w:marLeft w:val="0"/>
      <w:marRight w:val="0"/>
      <w:marTop w:val="0"/>
      <w:marBottom w:val="0"/>
      <w:divBdr>
        <w:top w:val="none" w:sz="0" w:space="0" w:color="auto"/>
        <w:left w:val="none" w:sz="0" w:space="0" w:color="auto"/>
        <w:bottom w:val="none" w:sz="0" w:space="0" w:color="auto"/>
        <w:right w:val="none" w:sz="0" w:space="0" w:color="auto"/>
      </w:divBdr>
    </w:div>
    <w:div w:id="1075124173">
      <w:bodyDiv w:val="1"/>
      <w:marLeft w:val="0"/>
      <w:marRight w:val="0"/>
      <w:marTop w:val="0"/>
      <w:marBottom w:val="0"/>
      <w:divBdr>
        <w:top w:val="none" w:sz="0" w:space="0" w:color="auto"/>
        <w:left w:val="none" w:sz="0" w:space="0" w:color="auto"/>
        <w:bottom w:val="none" w:sz="0" w:space="0" w:color="auto"/>
        <w:right w:val="none" w:sz="0" w:space="0" w:color="auto"/>
      </w:divBdr>
    </w:div>
    <w:div w:id="1075131565">
      <w:bodyDiv w:val="1"/>
      <w:marLeft w:val="0"/>
      <w:marRight w:val="0"/>
      <w:marTop w:val="0"/>
      <w:marBottom w:val="0"/>
      <w:divBdr>
        <w:top w:val="none" w:sz="0" w:space="0" w:color="auto"/>
        <w:left w:val="none" w:sz="0" w:space="0" w:color="auto"/>
        <w:bottom w:val="none" w:sz="0" w:space="0" w:color="auto"/>
        <w:right w:val="none" w:sz="0" w:space="0" w:color="auto"/>
      </w:divBdr>
    </w:div>
    <w:div w:id="1076364276">
      <w:bodyDiv w:val="1"/>
      <w:marLeft w:val="0"/>
      <w:marRight w:val="0"/>
      <w:marTop w:val="0"/>
      <w:marBottom w:val="0"/>
      <w:divBdr>
        <w:top w:val="none" w:sz="0" w:space="0" w:color="auto"/>
        <w:left w:val="none" w:sz="0" w:space="0" w:color="auto"/>
        <w:bottom w:val="none" w:sz="0" w:space="0" w:color="auto"/>
        <w:right w:val="none" w:sz="0" w:space="0" w:color="auto"/>
      </w:divBdr>
    </w:div>
    <w:div w:id="1076826608">
      <w:bodyDiv w:val="1"/>
      <w:marLeft w:val="0"/>
      <w:marRight w:val="0"/>
      <w:marTop w:val="0"/>
      <w:marBottom w:val="0"/>
      <w:divBdr>
        <w:top w:val="none" w:sz="0" w:space="0" w:color="auto"/>
        <w:left w:val="none" w:sz="0" w:space="0" w:color="auto"/>
        <w:bottom w:val="none" w:sz="0" w:space="0" w:color="auto"/>
        <w:right w:val="none" w:sz="0" w:space="0" w:color="auto"/>
      </w:divBdr>
    </w:div>
    <w:div w:id="1079525617">
      <w:bodyDiv w:val="1"/>
      <w:marLeft w:val="0"/>
      <w:marRight w:val="0"/>
      <w:marTop w:val="0"/>
      <w:marBottom w:val="0"/>
      <w:divBdr>
        <w:top w:val="none" w:sz="0" w:space="0" w:color="auto"/>
        <w:left w:val="none" w:sz="0" w:space="0" w:color="auto"/>
        <w:bottom w:val="none" w:sz="0" w:space="0" w:color="auto"/>
        <w:right w:val="none" w:sz="0" w:space="0" w:color="auto"/>
      </w:divBdr>
    </w:div>
    <w:div w:id="1081213971">
      <w:bodyDiv w:val="1"/>
      <w:marLeft w:val="0"/>
      <w:marRight w:val="0"/>
      <w:marTop w:val="0"/>
      <w:marBottom w:val="0"/>
      <w:divBdr>
        <w:top w:val="none" w:sz="0" w:space="0" w:color="auto"/>
        <w:left w:val="none" w:sz="0" w:space="0" w:color="auto"/>
        <w:bottom w:val="none" w:sz="0" w:space="0" w:color="auto"/>
        <w:right w:val="none" w:sz="0" w:space="0" w:color="auto"/>
      </w:divBdr>
    </w:div>
    <w:div w:id="1081219942">
      <w:bodyDiv w:val="1"/>
      <w:marLeft w:val="0"/>
      <w:marRight w:val="0"/>
      <w:marTop w:val="0"/>
      <w:marBottom w:val="0"/>
      <w:divBdr>
        <w:top w:val="none" w:sz="0" w:space="0" w:color="auto"/>
        <w:left w:val="none" w:sz="0" w:space="0" w:color="auto"/>
        <w:bottom w:val="none" w:sz="0" w:space="0" w:color="auto"/>
        <w:right w:val="none" w:sz="0" w:space="0" w:color="auto"/>
      </w:divBdr>
    </w:div>
    <w:div w:id="1083180291">
      <w:bodyDiv w:val="1"/>
      <w:marLeft w:val="0"/>
      <w:marRight w:val="0"/>
      <w:marTop w:val="0"/>
      <w:marBottom w:val="0"/>
      <w:divBdr>
        <w:top w:val="none" w:sz="0" w:space="0" w:color="auto"/>
        <w:left w:val="none" w:sz="0" w:space="0" w:color="auto"/>
        <w:bottom w:val="none" w:sz="0" w:space="0" w:color="auto"/>
        <w:right w:val="none" w:sz="0" w:space="0" w:color="auto"/>
      </w:divBdr>
    </w:div>
    <w:div w:id="1083533101">
      <w:bodyDiv w:val="1"/>
      <w:marLeft w:val="0"/>
      <w:marRight w:val="0"/>
      <w:marTop w:val="0"/>
      <w:marBottom w:val="0"/>
      <w:divBdr>
        <w:top w:val="none" w:sz="0" w:space="0" w:color="auto"/>
        <w:left w:val="none" w:sz="0" w:space="0" w:color="auto"/>
        <w:bottom w:val="none" w:sz="0" w:space="0" w:color="auto"/>
        <w:right w:val="none" w:sz="0" w:space="0" w:color="auto"/>
      </w:divBdr>
    </w:div>
    <w:div w:id="1084572090">
      <w:bodyDiv w:val="1"/>
      <w:marLeft w:val="0"/>
      <w:marRight w:val="0"/>
      <w:marTop w:val="0"/>
      <w:marBottom w:val="0"/>
      <w:divBdr>
        <w:top w:val="none" w:sz="0" w:space="0" w:color="auto"/>
        <w:left w:val="none" w:sz="0" w:space="0" w:color="auto"/>
        <w:bottom w:val="none" w:sz="0" w:space="0" w:color="auto"/>
        <w:right w:val="none" w:sz="0" w:space="0" w:color="auto"/>
      </w:divBdr>
    </w:div>
    <w:div w:id="1087263734">
      <w:bodyDiv w:val="1"/>
      <w:marLeft w:val="0"/>
      <w:marRight w:val="0"/>
      <w:marTop w:val="0"/>
      <w:marBottom w:val="0"/>
      <w:divBdr>
        <w:top w:val="none" w:sz="0" w:space="0" w:color="auto"/>
        <w:left w:val="none" w:sz="0" w:space="0" w:color="auto"/>
        <w:bottom w:val="none" w:sz="0" w:space="0" w:color="auto"/>
        <w:right w:val="none" w:sz="0" w:space="0" w:color="auto"/>
      </w:divBdr>
    </w:div>
    <w:div w:id="1087530703">
      <w:bodyDiv w:val="1"/>
      <w:marLeft w:val="0"/>
      <w:marRight w:val="0"/>
      <w:marTop w:val="0"/>
      <w:marBottom w:val="0"/>
      <w:divBdr>
        <w:top w:val="none" w:sz="0" w:space="0" w:color="auto"/>
        <w:left w:val="none" w:sz="0" w:space="0" w:color="auto"/>
        <w:bottom w:val="none" w:sz="0" w:space="0" w:color="auto"/>
        <w:right w:val="none" w:sz="0" w:space="0" w:color="auto"/>
      </w:divBdr>
    </w:div>
    <w:div w:id="1087726268">
      <w:bodyDiv w:val="1"/>
      <w:marLeft w:val="0"/>
      <w:marRight w:val="0"/>
      <w:marTop w:val="0"/>
      <w:marBottom w:val="0"/>
      <w:divBdr>
        <w:top w:val="none" w:sz="0" w:space="0" w:color="auto"/>
        <w:left w:val="none" w:sz="0" w:space="0" w:color="auto"/>
        <w:bottom w:val="none" w:sz="0" w:space="0" w:color="auto"/>
        <w:right w:val="none" w:sz="0" w:space="0" w:color="auto"/>
      </w:divBdr>
    </w:div>
    <w:div w:id="1088238190">
      <w:bodyDiv w:val="1"/>
      <w:marLeft w:val="0"/>
      <w:marRight w:val="0"/>
      <w:marTop w:val="0"/>
      <w:marBottom w:val="0"/>
      <w:divBdr>
        <w:top w:val="none" w:sz="0" w:space="0" w:color="auto"/>
        <w:left w:val="none" w:sz="0" w:space="0" w:color="auto"/>
        <w:bottom w:val="none" w:sz="0" w:space="0" w:color="auto"/>
        <w:right w:val="none" w:sz="0" w:space="0" w:color="auto"/>
      </w:divBdr>
    </w:div>
    <w:div w:id="1088503457">
      <w:bodyDiv w:val="1"/>
      <w:marLeft w:val="0"/>
      <w:marRight w:val="0"/>
      <w:marTop w:val="0"/>
      <w:marBottom w:val="0"/>
      <w:divBdr>
        <w:top w:val="none" w:sz="0" w:space="0" w:color="auto"/>
        <w:left w:val="none" w:sz="0" w:space="0" w:color="auto"/>
        <w:bottom w:val="none" w:sz="0" w:space="0" w:color="auto"/>
        <w:right w:val="none" w:sz="0" w:space="0" w:color="auto"/>
      </w:divBdr>
    </w:div>
    <w:div w:id="1088772861">
      <w:bodyDiv w:val="1"/>
      <w:marLeft w:val="0"/>
      <w:marRight w:val="0"/>
      <w:marTop w:val="0"/>
      <w:marBottom w:val="0"/>
      <w:divBdr>
        <w:top w:val="none" w:sz="0" w:space="0" w:color="auto"/>
        <w:left w:val="none" w:sz="0" w:space="0" w:color="auto"/>
        <w:bottom w:val="none" w:sz="0" w:space="0" w:color="auto"/>
        <w:right w:val="none" w:sz="0" w:space="0" w:color="auto"/>
      </w:divBdr>
    </w:div>
    <w:div w:id="1089501659">
      <w:bodyDiv w:val="1"/>
      <w:marLeft w:val="0"/>
      <w:marRight w:val="0"/>
      <w:marTop w:val="0"/>
      <w:marBottom w:val="0"/>
      <w:divBdr>
        <w:top w:val="none" w:sz="0" w:space="0" w:color="auto"/>
        <w:left w:val="none" w:sz="0" w:space="0" w:color="auto"/>
        <w:bottom w:val="none" w:sz="0" w:space="0" w:color="auto"/>
        <w:right w:val="none" w:sz="0" w:space="0" w:color="auto"/>
      </w:divBdr>
    </w:div>
    <w:div w:id="1089733636">
      <w:bodyDiv w:val="1"/>
      <w:marLeft w:val="0"/>
      <w:marRight w:val="0"/>
      <w:marTop w:val="0"/>
      <w:marBottom w:val="0"/>
      <w:divBdr>
        <w:top w:val="none" w:sz="0" w:space="0" w:color="auto"/>
        <w:left w:val="none" w:sz="0" w:space="0" w:color="auto"/>
        <w:bottom w:val="none" w:sz="0" w:space="0" w:color="auto"/>
        <w:right w:val="none" w:sz="0" w:space="0" w:color="auto"/>
      </w:divBdr>
    </w:div>
    <w:div w:id="1090543582">
      <w:bodyDiv w:val="1"/>
      <w:marLeft w:val="0"/>
      <w:marRight w:val="0"/>
      <w:marTop w:val="0"/>
      <w:marBottom w:val="0"/>
      <w:divBdr>
        <w:top w:val="none" w:sz="0" w:space="0" w:color="auto"/>
        <w:left w:val="none" w:sz="0" w:space="0" w:color="auto"/>
        <w:bottom w:val="none" w:sz="0" w:space="0" w:color="auto"/>
        <w:right w:val="none" w:sz="0" w:space="0" w:color="auto"/>
      </w:divBdr>
    </w:div>
    <w:div w:id="1092552726">
      <w:bodyDiv w:val="1"/>
      <w:marLeft w:val="0"/>
      <w:marRight w:val="0"/>
      <w:marTop w:val="0"/>
      <w:marBottom w:val="0"/>
      <w:divBdr>
        <w:top w:val="none" w:sz="0" w:space="0" w:color="auto"/>
        <w:left w:val="none" w:sz="0" w:space="0" w:color="auto"/>
        <w:bottom w:val="none" w:sz="0" w:space="0" w:color="auto"/>
        <w:right w:val="none" w:sz="0" w:space="0" w:color="auto"/>
      </w:divBdr>
    </w:div>
    <w:div w:id="1092973474">
      <w:bodyDiv w:val="1"/>
      <w:marLeft w:val="0"/>
      <w:marRight w:val="0"/>
      <w:marTop w:val="0"/>
      <w:marBottom w:val="0"/>
      <w:divBdr>
        <w:top w:val="none" w:sz="0" w:space="0" w:color="auto"/>
        <w:left w:val="none" w:sz="0" w:space="0" w:color="auto"/>
        <w:bottom w:val="none" w:sz="0" w:space="0" w:color="auto"/>
        <w:right w:val="none" w:sz="0" w:space="0" w:color="auto"/>
      </w:divBdr>
    </w:div>
    <w:div w:id="1093866283">
      <w:bodyDiv w:val="1"/>
      <w:marLeft w:val="0"/>
      <w:marRight w:val="0"/>
      <w:marTop w:val="0"/>
      <w:marBottom w:val="0"/>
      <w:divBdr>
        <w:top w:val="none" w:sz="0" w:space="0" w:color="auto"/>
        <w:left w:val="none" w:sz="0" w:space="0" w:color="auto"/>
        <w:bottom w:val="none" w:sz="0" w:space="0" w:color="auto"/>
        <w:right w:val="none" w:sz="0" w:space="0" w:color="auto"/>
      </w:divBdr>
    </w:div>
    <w:div w:id="1094589408">
      <w:bodyDiv w:val="1"/>
      <w:marLeft w:val="0"/>
      <w:marRight w:val="0"/>
      <w:marTop w:val="0"/>
      <w:marBottom w:val="0"/>
      <w:divBdr>
        <w:top w:val="none" w:sz="0" w:space="0" w:color="auto"/>
        <w:left w:val="none" w:sz="0" w:space="0" w:color="auto"/>
        <w:bottom w:val="none" w:sz="0" w:space="0" w:color="auto"/>
        <w:right w:val="none" w:sz="0" w:space="0" w:color="auto"/>
      </w:divBdr>
    </w:div>
    <w:div w:id="1095127041">
      <w:bodyDiv w:val="1"/>
      <w:marLeft w:val="0"/>
      <w:marRight w:val="0"/>
      <w:marTop w:val="0"/>
      <w:marBottom w:val="0"/>
      <w:divBdr>
        <w:top w:val="none" w:sz="0" w:space="0" w:color="auto"/>
        <w:left w:val="none" w:sz="0" w:space="0" w:color="auto"/>
        <w:bottom w:val="none" w:sz="0" w:space="0" w:color="auto"/>
        <w:right w:val="none" w:sz="0" w:space="0" w:color="auto"/>
      </w:divBdr>
    </w:div>
    <w:div w:id="1095203755">
      <w:bodyDiv w:val="1"/>
      <w:marLeft w:val="0"/>
      <w:marRight w:val="0"/>
      <w:marTop w:val="0"/>
      <w:marBottom w:val="0"/>
      <w:divBdr>
        <w:top w:val="none" w:sz="0" w:space="0" w:color="auto"/>
        <w:left w:val="none" w:sz="0" w:space="0" w:color="auto"/>
        <w:bottom w:val="none" w:sz="0" w:space="0" w:color="auto"/>
        <w:right w:val="none" w:sz="0" w:space="0" w:color="auto"/>
      </w:divBdr>
    </w:div>
    <w:div w:id="1095786900">
      <w:bodyDiv w:val="1"/>
      <w:marLeft w:val="0"/>
      <w:marRight w:val="0"/>
      <w:marTop w:val="0"/>
      <w:marBottom w:val="0"/>
      <w:divBdr>
        <w:top w:val="none" w:sz="0" w:space="0" w:color="auto"/>
        <w:left w:val="none" w:sz="0" w:space="0" w:color="auto"/>
        <w:bottom w:val="none" w:sz="0" w:space="0" w:color="auto"/>
        <w:right w:val="none" w:sz="0" w:space="0" w:color="auto"/>
      </w:divBdr>
    </w:div>
    <w:div w:id="1097671358">
      <w:bodyDiv w:val="1"/>
      <w:marLeft w:val="0"/>
      <w:marRight w:val="0"/>
      <w:marTop w:val="0"/>
      <w:marBottom w:val="0"/>
      <w:divBdr>
        <w:top w:val="none" w:sz="0" w:space="0" w:color="auto"/>
        <w:left w:val="none" w:sz="0" w:space="0" w:color="auto"/>
        <w:bottom w:val="none" w:sz="0" w:space="0" w:color="auto"/>
        <w:right w:val="none" w:sz="0" w:space="0" w:color="auto"/>
      </w:divBdr>
    </w:div>
    <w:div w:id="1098404980">
      <w:bodyDiv w:val="1"/>
      <w:marLeft w:val="0"/>
      <w:marRight w:val="0"/>
      <w:marTop w:val="0"/>
      <w:marBottom w:val="0"/>
      <w:divBdr>
        <w:top w:val="none" w:sz="0" w:space="0" w:color="auto"/>
        <w:left w:val="none" w:sz="0" w:space="0" w:color="auto"/>
        <w:bottom w:val="none" w:sz="0" w:space="0" w:color="auto"/>
        <w:right w:val="none" w:sz="0" w:space="0" w:color="auto"/>
      </w:divBdr>
    </w:div>
    <w:div w:id="1098797193">
      <w:bodyDiv w:val="1"/>
      <w:marLeft w:val="0"/>
      <w:marRight w:val="0"/>
      <w:marTop w:val="0"/>
      <w:marBottom w:val="0"/>
      <w:divBdr>
        <w:top w:val="none" w:sz="0" w:space="0" w:color="auto"/>
        <w:left w:val="none" w:sz="0" w:space="0" w:color="auto"/>
        <w:bottom w:val="none" w:sz="0" w:space="0" w:color="auto"/>
        <w:right w:val="none" w:sz="0" w:space="0" w:color="auto"/>
      </w:divBdr>
    </w:div>
    <w:div w:id="1098873038">
      <w:bodyDiv w:val="1"/>
      <w:marLeft w:val="0"/>
      <w:marRight w:val="0"/>
      <w:marTop w:val="0"/>
      <w:marBottom w:val="0"/>
      <w:divBdr>
        <w:top w:val="none" w:sz="0" w:space="0" w:color="auto"/>
        <w:left w:val="none" w:sz="0" w:space="0" w:color="auto"/>
        <w:bottom w:val="none" w:sz="0" w:space="0" w:color="auto"/>
        <w:right w:val="none" w:sz="0" w:space="0" w:color="auto"/>
      </w:divBdr>
    </w:div>
    <w:div w:id="1099061745">
      <w:bodyDiv w:val="1"/>
      <w:marLeft w:val="0"/>
      <w:marRight w:val="0"/>
      <w:marTop w:val="0"/>
      <w:marBottom w:val="0"/>
      <w:divBdr>
        <w:top w:val="none" w:sz="0" w:space="0" w:color="auto"/>
        <w:left w:val="none" w:sz="0" w:space="0" w:color="auto"/>
        <w:bottom w:val="none" w:sz="0" w:space="0" w:color="auto"/>
        <w:right w:val="none" w:sz="0" w:space="0" w:color="auto"/>
      </w:divBdr>
    </w:div>
    <w:div w:id="1102650157">
      <w:bodyDiv w:val="1"/>
      <w:marLeft w:val="0"/>
      <w:marRight w:val="0"/>
      <w:marTop w:val="0"/>
      <w:marBottom w:val="0"/>
      <w:divBdr>
        <w:top w:val="none" w:sz="0" w:space="0" w:color="auto"/>
        <w:left w:val="none" w:sz="0" w:space="0" w:color="auto"/>
        <w:bottom w:val="none" w:sz="0" w:space="0" w:color="auto"/>
        <w:right w:val="none" w:sz="0" w:space="0" w:color="auto"/>
      </w:divBdr>
    </w:div>
    <w:div w:id="1105227388">
      <w:bodyDiv w:val="1"/>
      <w:marLeft w:val="0"/>
      <w:marRight w:val="0"/>
      <w:marTop w:val="0"/>
      <w:marBottom w:val="0"/>
      <w:divBdr>
        <w:top w:val="none" w:sz="0" w:space="0" w:color="auto"/>
        <w:left w:val="none" w:sz="0" w:space="0" w:color="auto"/>
        <w:bottom w:val="none" w:sz="0" w:space="0" w:color="auto"/>
        <w:right w:val="none" w:sz="0" w:space="0" w:color="auto"/>
      </w:divBdr>
    </w:div>
    <w:div w:id="1106459668">
      <w:bodyDiv w:val="1"/>
      <w:marLeft w:val="0"/>
      <w:marRight w:val="0"/>
      <w:marTop w:val="0"/>
      <w:marBottom w:val="0"/>
      <w:divBdr>
        <w:top w:val="none" w:sz="0" w:space="0" w:color="auto"/>
        <w:left w:val="none" w:sz="0" w:space="0" w:color="auto"/>
        <w:bottom w:val="none" w:sz="0" w:space="0" w:color="auto"/>
        <w:right w:val="none" w:sz="0" w:space="0" w:color="auto"/>
      </w:divBdr>
    </w:div>
    <w:div w:id="1107391726">
      <w:bodyDiv w:val="1"/>
      <w:marLeft w:val="0"/>
      <w:marRight w:val="0"/>
      <w:marTop w:val="0"/>
      <w:marBottom w:val="0"/>
      <w:divBdr>
        <w:top w:val="none" w:sz="0" w:space="0" w:color="auto"/>
        <w:left w:val="none" w:sz="0" w:space="0" w:color="auto"/>
        <w:bottom w:val="none" w:sz="0" w:space="0" w:color="auto"/>
        <w:right w:val="none" w:sz="0" w:space="0" w:color="auto"/>
      </w:divBdr>
    </w:div>
    <w:div w:id="1107508654">
      <w:bodyDiv w:val="1"/>
      <w:marLeft w:val="0"/>
      <w:marRight w:val="0"/>
      <w:marTop w:val="0"/>
      <w:marBottom w:val="0"/>
      <w:divBdr>
        <w:top w:val="none" w:sz="0" w:space="0" w:color="auto"/>
        <w:left w:val="none" w:sz="0" w:space="0" w:color="auto"/>
        <w:bottom w:val="none" w:sz="0" w:space="0" w:color="auto"/>
        <w:right w:val="none" w:sz="0" w:space="0" w:color="auto"/>
      </w:divBdr>
    </w:div>
    <w:div w:id="1108426772">
      <w:bodyDiv w:val="1"/>
      <w:marLeft w:val="0"/>
      <w:marRight w:val="0"/>
      <w:marTop w:val="0"/>
      <w:marBottom w:val="0"/>
      <w:divBdr>
        <w:top w:val="none" w:sz="0" w:space="0" w:color="auto"/>
        <w:left w:val="none" w:sz="0" w:space="0" w:color="auto"/>
        <w:bottom w:val="none" w:sz="0" w:space="0" w:color="auto"/>
        <w:right w:val="none" w:sz="0" w:space="0" w:color="auto"/>
      </w:divBdr>
    </w:div>
    <w:div w:id="1109156113">
      <w:bodyDiv w:val="1"/>
      <w:marLeft w:val="0"/>
      <w:marRight w:val="0"/>
      <w:marTop w:val="0"/>
      <w:marBottom w:val="0"/>
      <w:divBdr>
        <w:top w:val="none" w:sz="0" w:space="0" w:color="auto"/>
        <w:left w:val="none" w:sz="0" w:space="0" w:color="auto"/>
        <w:bottom w:val="none" w:sz="0" w:space="0" w:color="auto"/>
        <w:right w:val="none" w:sz="0" w:space="0" w:color="auto"/>
      </w:divBdr>
    </w:div>
    <w:div w:id="1109273379">
      <w:bodyDiv w:val="1"/>
      <w:marLeft w:val="0"/>
      <w:marRight w:val="0"/>
      <w:marTop w:val="0"/>
      <w:marBottom w:val="0"/>
      <w:divBdr>
        <w:top w:val="none" w:sz="0" w:space="0" w:color="auto"/>
        <w:left w:val="none" w:sz="0" w:space="0" w:color="auto"/>
        <w:bottom w:val="none" w:sz="0" w:space="0" w:color="auto"/>
        <w:right w:val="none" w:sz="0" w:space="0" w:color="auto"/>
      </w:divBdr>
    </w:div>
    <w:div w:id="1111364196">
      <w:bodyDiv w:val="1"/>
      <w:marLeft w:val="0"/>
      <w:marRight w:val="0"/>
      <w:marTop w:val="0"/>
      <w:marBottom w:val="0"/>
      <w:divBdr>
        <w:top w:val="none" w:sz="0" w:space="0" w:color="auto"/>
        <w:left w:val="none" w:sz="0" w:space="0" w:color="auto"/>
        <w:bottom w:val="none" w:sz="0" w:space="0" w:color="auto"/>
        <w:right w:val="none" w:sz="0" w:space="0" w:color="auto"/>
      </w:divBdr>
    </w:div>
    <w:div w:id="1111512771">
      <w:bodyDiv w:val="1"/>
      <w:marLeft w:val="0"/>
      <w:marRight w:val="0"/>
      <w:marTop w:val="0"/>
      <w:marBottom w:val="0"/>
      <w:divBdr>
        <w:top w:val="none" w:sz="0" w:space="0" w:color="auto"/>
        <w:left w:val="none" w:sz="0" w:space="0" w:color="auto"/>
        <w:bottom w:val="none" w:sz="0" w:space="0" w:color="auto"/>
        <w:right w:val="none" w:sz="0" w:space="0" w:color="auto"/>
      </w:divBdr>
    </w:div>
    <w:div w:id="1111556390">
      <w:bodyDiv w:val="1"/>
      <w:marLeft w:val="0"/>
      <w:marRight w:val="0"/>
      <w:marTop w:val="0"/>
      <w:marBottom w:val="0"/>
      <w:divBdr>
        <w:top w:val="none" w:sz="0" w:space="0" w:color="auto"/>
        <w:left w:val="none" w:sz="0" w:space="0" w:color="auto"/>
        <w:bottom w:val="none" w:sz="0" w:space="0" w:color="auto"/>
        <w:right w:val="none" w:sz="0" w:space="0" w:color="auto"/>
      </w:divBdr>
    </w:div>
    <w:div w:id="1111970549">
      <w:bodyDiv w:val="1"/>
      <w:marLeft w:val="0"/>
      <w:marRight w:val="0"/>
      <w:marTop w:val="0"/>
      <w:marBottom w:val="0"/>
      <w:divBdr>
        <w:top w:val="none" w:sz="0" w:space="0" w:color="auto"/>
        <w:left w:val="none" w:sz="0" w:space="0" w:color="auto"/>
        <w:bottom w:val="none" w:sz="0" w:space="0" w:color="auto"/>
        <w:right w:val="none" w:sz="0" w:space="0" w:color="auto"/>
      </w:divBdr>
    </w:div>
    <w:div w:id="1112673552">
      <w:bodyDiv w:val="1"/>
      <w:marLeft w:val="0"/>
      <w:marRight w:val="0"/>
      <w:marTop w:val="0"/>
      <w:marBottom w:val="0"/>
      <w:divBdr>
        <w:top w:val="none" w:sz="0" w:space="0" w:color="auto"/>
        <w:left w:val="none" w:sz="0" w:space="0" w:color="auto"/>
        <w:bottom w:val="none" w:sz="0" w:space="0" w:color="auto"/>
        <w:right w:val="none" w:sz="0" w:space="0" w:color="auto"/>
      </w:divBdr>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5906521">
      <w:bodyDiv w:val="1"/>
      <w:marLeft w:val="0"/>
      <w:marRight w:val="0"/>
      <w:marTop w:val="0"/>
      <w:marBottom w:val="0"/>
      <w:divBdr>
        <w:top w:val="none" w:sz="0" w:space="0" w:color="auto"/>
        <w:left w:val="none" w:sz="0" w:space="0" w:color="auto"/>
        <w:bottom w:val="none" w:sz="0" w:space="0" w:color="auto"/>
        <w:right w:val="none" w:sz="0" w:space="0" w:color="auto"/>
      </w:divBdr>
    </w:div>
    <w:div w:id="1116556670">
      <w:bodyDiv w:val="1"/>
      <w:marLeft w:val="0"/>
      <w:marRight w:val="0"/>
      <w:marTop w:val="0"/>
      <w:marBottom w:val="0"/>
      <w:divBdr>
        <w:top w:val="none" w:sz="0" w:space="0" w:color="auto"/>
        <w:left w:val="none" w:sz="0" w:space="0" w:color="auto"/>
        <w:bottom w:val="none" w:sz="0" w:space="0" w:color="auto"/>
        <w:right w:val="none" w:sz="0" w:space="0" w:color="auto"/>
      </w:divBdr>
    </w:div>
    <w:div w:id="1118984294">
      <w:bodyDiv w:val="1"/>
      <w:marLeft w:val="0"/>
      <w:marRight w:val="0"/>
      <w:marTop w:val="0"/>
      <w:marBottom w:val="0"/>
      <w:divBdr>
        <w:top w:val="none" w:sz="0" w:space="0" w:color="auto"/>
        <w:left w:val="none" w:sz="0" w:space="0" w:color="auto"/>
        <w:bottom w:val="none" w:sz="0" w:space="0" w:color="auto"/>
        <w:right w:val="none" w:sz="0" w:space="0" w:color="auto"/>
      </w:divBdr>
    </w:div>
    <w:div w:id="1120956200">
      <w:bodyDiv w:val="1"/>
      <w:marLeft w:val="0"/>
      <w:marRight w:val="0"/>
      <w:marTop w:val="0"/>
      <w:marBottom w:val="0"/>
      <w:divBdr>
        <w:top w:val="none" w:sz="0" w:space="0" w:color="auto"/>
        <w:left w:val="none" w:sz="0" w:space="0" w:color="auto"/>
        <w:bottom w:val="none" w:sz="0" w:space="0" w:color="auto"/>
        <w:right w:val="none" w:sz="0" w:space="0" w:color="auto"/>
      </w:divBdr>
    </w:div>
    <w:div w:id="1122576277">
      <w:bodyDiv w:val="1"/>
      <w:marLeft w:val="0"/>
      <w:marRight w:val="0"/>
      <w:marTop w:val="0"/>
      <w:marBottom w:val="0"/>
      <w:divBdr>
        <w:top w:val="none" w:sz="0" w:space="0" w:color="auto"/>
        <w:left w:val="none" w:sz="0" w:space="0" w:color="auto"/>
        <w:bottom w:val="none" w:sz="0" w:space="0" w:color="auto"/>
        <w:right w:val="none" w:sz="0" w:space="0" w:color="auto"/>
      </w:divBdr>
    </w:div>
    <w:div w:id="1122729598">
      <w:bodyDiv w:val="1"/>
      <w:marLeft w:val="0"/>
      <w:marRight w:val="0"/>
      <w:marTop w:val="0"/>
      <w:marBottom w:val="0"/>
      <w:divBdr>
        <w:top w:val="none" w:sz="0" w:space="0" w:color="auto"/>
        <w:left w:val="none" w:sz="0" w:space="0" w:color="auto"/>
        <w:bottom w:val="none" w:sz="0" w:space="0" w:color="auto"/>
        <w:right w:val="none" w:sz="0" w:space="0" w:color="auto"/>
      </w:divBdr>
    </w:div>
    <w:div w:id="1123230491">
      <w:bodyDiv w:val="1"/>
      <w:marLeft w:val="0"/>
      <w:marRight w:val="0"/>
      <w:marTop w:val="0"/>
      <w:marBottom w:val="0"/>
      <w:divBdr>
        <w:top w:val="none" w:sz="0" w:space="0" w:color="auto"/>
        <w:left w:val="none" w:sz="0" w:space="0" w:color="auto"/>
        <w:bottom w:val="none" w:sz="0" w:space="0" w:color="auto"/>
        <w:right w:val="none" w:sz="0" w:space="0" w:color="auto"/>
      </w:divBdr>
    </w:div>
    <w:div w:id="1123571976">
      <w:bodyDiv w:val="1"/>
      <w:marLeft w:val="0"/>
      <w:marRight w:val="0"/>
      <w:marTop w:val="0"/>
      <w:marBottom w:val="0"/>
      <w:divBdr>
        <w:top w:val="none" w:sz="0" w:space="0" w:color="auto"/>
        <w:left w:val="none" w:sz="0" w:space="0" w:color="auto"/>
        <w:bottom w:val="none" w:sz="0" w:space="0" w:color="auto"/>
        <w:right w:val="none" w:sz="0" w:space="0" w:color="auto"/>
      </w:divBdr>
    </w:div>
    <w:div w:id="1123768884">
      <w:bodyDiv w:val="1"/>
      <w:marLeft w:val="0"/>
      <w:marRight w:val="0"/>
      <w:marTop w:val="0"/>
      <w:marBottom w:val="0"/>
      <w:divBdr>
        <w:top w:val="none" w:sz="0" w:space="0" w:color="auto"/>
        <w:left w:val="none" w:sz="0" w:space="0" w:color="auto"/>
        <w:bottom w:val="none" w:sz="0" w:space="0" w:color="auto"/>
        <w:right w:val="none" w:sz="0" w:space="0" w:color="auto"/>
      </w:divBdr>
    </w:div>
    <w:div w:id="1124350732">
      <w:bodyDiv w:val="1"/>
      <w:marLeft w:val="0"/>
      <w:marRight w:val="0"/>
      <w:marTop w:val="0"/>
      <w:marBottom w:val="0"/>
      <w:divBdr>
        <w:top w:val="none" w:sz="0" w:space="0" w:color="auto"/>
        <w:left w:val="none" w:sz="0" w:space="0" w:color="auto"/>
        <w:bottom w:val="none" w:sz="0" w:space="0" w:color="auto"/>
        <w:right w:val="none" w:sz="0" w:space="0" w:color="auto"/>
      </w:divBdr>
    </w:div>
    <w:div w:id="1124497709">
      <w:bodyDiv w:val="1"/>
      <w:marLeft w:val="0"/>
      <w:marRight w:val="0"/>
      <w:marTop w:val="0"/>
      <w:marBottom w:val="0"/>
      <w:divBdr>
        <w:top w:val="none" w:sz="0" w:space="0" w:color="auto"/>
        <w:left w:val="none" w:sz="0" w:space="0" w:color="auto"/>
        <w:bottom w:val="none" w:sz="0" w:space="0" w:color="auto"/>
        <w:right w:val="none" w:sz="0" w:space="0" w:color="auto"/>
      </w:divBdr>
    </w:div>
    <w:div w:id="1124740089">
      <w:bodyDiv w:val="1"/>
      <w:marLeft w:val="0"/>
      <w:marRight w:val="0"/>
      <w:marTop w:val="0"/>
      <w:marBottom w:val="0"/>
      <w:divBdr>
        <w:top w:val="none" w:sz="0" w:space="0" w:color="auto"/>
        <w:left w:val="none" w:sz="0" w:space="0" w:color="auto"/>
        <w:bottom w:val="none" w:sz="0" w:space="0" w:color="auto"/>
        <w:right w:val="none" w:sz="0" w:space="0" w:color="auto"/>
      </w:divBdr>
    </w:div>
    <w:div w:id="1124806949">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5468072">
      <w:bodyDiv w:val="1"/>
      <w:marLeft w:val="0"/>
      <w:marRight w:val="0"/>
      <w:marTop w:val="0"/>
      <w:marBottom w:val="0"/>
      <w:divBdr>
        <w:top w:val="none" w:sz="0" w:space="0" w:color="auto"/>
        <w:left w:val="none" w:sz="0" w:space="0" w:color="auto"/>
        <w:bottom w:val="none" w:sz="0" w:space="0" w:color="auto"/>
        <w:right w:val="none" w:sz="0" w:space="0" w:color="auto"/>
      </w:divBdr>
    </w:div>
    <w:div w:id="1126047328">
      <w:bodyDiv w:val="1"/>
      <w:marLeft w:val="0"/>
      <w:marRight w:val="0"/>
      <w:marTop w:val="0"/>
      <w:marBottom w:val="0"/>
      <w:divBdr>
        <w:top w:val="none" w:sz="0" w:space="0" w:color="auto"/>
        <w:left w:val="none" w:sz="0" w:space="0" w:color="auto"/>
        <w:bottom w:val="none" w:sz="0" w:space="0" w:color="auto"/>
        <w:right w:val="none" w:sz="0" w:space="0" w:color="auto"/>
      </w:divBdr>
    </w:div>
    <w:div w:id="1127432628">
      <w:bodyDiv w:val="1"/>
      <w:marLeft w:val="0"/>
      <w:marRight w:val="0"/>
      <w:marTop w:val="0"/>
      <w:marBottom w:val="0"/>
      <w:divBdr>
        <w:top w:val="none" w:sz="0" w:space="0" w:color="auto"/>
        <w:left w:val="none" w:sz="0" w:space="0" w:color="auto"/>
        <w:bottom w:val="none" w:sz="0" w:space="0" w:color="auto"/>
        <w:right w:val="none" w:sz="0" w:space="0" w:color="auto"/>
      </w:divBdr>
    </w:div>
    <w:div w:id="1128428232">
      <w:bodyDiv w:val="1"/>
      <w:marLeft w:val="0"/>
      <w:marRight w:val="0"/>
      <w:marTop w:val="0"/>
      <w:marBottom w:val="0"/>
      <w:divBdr>
        <w:top w:val="none" w:sz="0" w:space="0" w:color="auto"/>
        <w:left w:val="none" w:sz="0" w:space="0" w:color="auto"/>
        <w:bottom w:val="none" w:sz="0" w:space="0" w:color="auto"/>
        <w:right w:val="none" w:sz="0" w:space="0" w:color="auto"/>
      </w:divBdr>
    </w:div>
    <w:div w:id="1128471583">
      <w:bodyDiv w:val="1"/>
      <w:marLeft w:val="0"/>
      <w:marRight w:val="0"/>
      <w:marTop w:val="0"/>
      <w:marBottom w:val="0"/>
      <w:divBdr>
        <w:top w:val="none" w:sz="0" w:space="0" w:color="auto"/>
        <w:left w:val="none" w:sz="0" w:space="0" w:color="auto"/>
        <w:bottom w:val="none" w:sz="0" w:space="0" w:color="auto"/>
        <w:right w:val="none" w:sz="0" w:space="0" w:color="auto"/>
      </w:divBdr>
    </w:div>
    <w:div w:id="1128623126">
      <w:bodyDiv w:val="1"/>
      <w:marLeft w:val="0"/>
      <w:marRight w:val="0"/>
      <w:marTop w:val="0"/>
      <w:marBottom w:val="0"/>
      <w:divBdr>
        <w:top w:val="none" w:sz="0" w:space="0" w:color="auto"/>
        <w:left w:val="none" w:sz="0" w:space="0" w:color="auto"/>
        <w:bottom w:val="none" w:sz="0" w:space="0" w:color="auto"/>
        <w:right w:val="none" w:sz="0" w:space="0" w:color="auto"/>
      </w:divBdr>
    </w:div>
    <w:div w:id="1128857810">
      <w:bodyDiv w:val="1"/>
      <w:marLeft w:val="0"/>
      <w:marRight w:val="0"/>
      <w:marTop w:val="0"/>
      <w:marBottom w:val="0"/>
      <w:divBdr>
        <w:top w:val="none" w:sz="0" w:space="0" w:color="auto"/>
        <w:left w:val="none" w:sz="0" w:space="0" w:color="auto"/>
        <w:bottom w:val="none" w:sz="0" w:space="0" w:color="auto"/>
        <w:right w:val="none" w:sz="0" w:space="0" w:color="auto"/>
      </w:divBdr>
    </w:div>
    <w:div w:id="1129129301">
      <w:bodyDiv w:val="1"/>
      <w:marLeft w:val="0"/>
      <w:marRight w:val="0"/>
      <w:marTop w:val="0"/>
      <w:marBottom w:val="0"/>
      <w:divBdr>
        <w:top w:val="none" w:sz="0" w:space="0" w:color="auto"/>
        <w:left w:val="none" w:sz="0" w:space="0" w:color="auto"/>
        <w:bottom w:val="none" w:sz="0" w:space="0" w:color="auto"/>
        <w:right w:val="none" w:sz="0" w:space="0" w:color="auto"/>
      </w:divBdr>
    </w:div>
    <w:div w:id="1129394980">
      <w:bodyDiv w:val="1"/>
      <w:marLeft w:val="0"/>
      <w:marRight w:val="0"/>
      <w:marTop w:val="0"/>
      <w:marBottom w:val="0"/>
      <w:divBdr>
        <w:top w:val="none" w:sz="0" w:space="0" w:color="auto"/>
        <w:left w:val="none" w:sz="0" w:space="0" w:color="auto"/>
        <w:bottom w:val="none" w:sz="0" w:space="0" w:color="auto"/>
        <w:right w:val="none" w:sz="0" w:space="0" w:color="auto"/>
      </w:divBdr>
    </w:div>
    <w:div w:id="1130200367">
      <w:bodyDiv w:val="1"/>
      <w:marLeft w:val="0"/>
      <w:marRight w:val="0"/>
      <w:marTop w:val="0"/>
      <w:marBottom w:val="0"/>
      <w:divBdr>
        <w:top w:val="none" w:sz="0" w:space="0" w:color="auto"/>
        <w:left w:val="none" w:sz="0" w:space="0" w:color="auto"/>
        <w:bottom w:val="none" w:sz="0" w:space="0" w:color="auto"/>
        <w:right w:val="none" w:sz="0" w:space="0" w:color="auto"/>
      </w:divBdr>
    </w:div>
    <w:div w:id="1131241046">
      <w:bodyDiv w:val="1"/>
      <w:marLeft w:val="0"/>
      <w:marRight w:val="0"/>
      <w:marTop w:val="0"/>
      <w:marBottom w:val="0"/>
      <w:divBdr>
        <w:top w:val="none" w:sz="0" w:space="0" w:color="auto"/>
        <w:left w:val="none" w:sz="0" w:space="0" w:color="auto"/>
        <w:bottom w:val="none" w:sz="0" w:space="0" w:color="auto"/>
        <w:right w:val="none" w:sz="0" w:space="0" w:color="auto"/>
      </w:divBdr>
    </w:div>
    <w:div w:id="1131557717">
      <w:bodyDiv w:val="1"/>
      <w:marLeft w:val="0"/>
      <w:marRight w:val="0"/>
      <w:marTop w:val="0"/>
      <w:marBottom w:val="0"/>
      <w:divBdr>
        <w:top w:val="none" w:sz="0" w:space="0" w:color="auto"/>
        <w:left w:val="none" w:sz="0" w:space="0" w:color="auto"/>
        <w:bottom w:val="none" w:sz="0" w:space="0" w:color="auto"/>
        <w:right w:val="none" w:sz="0" w:space="0" w:color="auto"/>
      </w:divBdr>
    </w:div>
    <w:div w:id="1131635106">
      <w:bodyDiv w:val="1"/>
      <w:marLeft w:val="0"/>
      <w:marRight w:val="0"/>
      <w:marTop w:val="0"/>
      <w:marBottom w:val="0"/>
      <w:divBdr>
        <w:top w:val="none" w:sz="0" w:space="0" w:color="auto"/>
        <w:left w:val="none" w:sz="0" w:space="0" w:color="auto"/>
        <w:bottom w:val="none" w:sz="0" w:space="0" w:color="auto"/>
        <w:right w:val="none" w:sz="0" w:space="0" w:color="auto"/>
      </w:divBdr>
    </w:div>
    <w:div w:id="1132551523">
      <w:bodyDiv w:val="1"/>
      <w:marLeft w:val="0"/>
      <w:marRight w:val="0"/>
      <w:marTop w:val="0"/>
      <w:marBottom w:val="0"/>
      <w:divBdr>
        <w:top w:val="none" w:sz="0" w:space="0" w:color="auto"/>
        <w:left w:val="none" w:sz="0" w:space="0" w:color="auto"/>
        <w:bottom w:val="none" w:sz="0" w:space="0" w:color="auto"/>
        <w:right w:val="none" w:sz="0" w:space="0" w:color="auto"/>
      </w:divBdr>
    </w:div>
    <w:div w:id="1133450964">
      <w:bodyDiv w:val="1"/>
      <w:marLeft w:val="0"/>
      <w:marRight w:val="0"/>
      <w:marTop w:val="0"/>
      <w:marBottom w:val="0"/>
      <w:divBdr>
        <w:top w:val="none" w:sz="0" w:space="0" w:color="auto"/>
        <w:left w:val="none" w:sz="0" w:space="0" w:color="auto"/>
        <w:bottom w:val="none" w:sz="0" w:space="0" w:color="auto"/>
        <w:right w:val="none" w:sz="0" w:space="0" w:color="auto"/>
      </w:divBdr>
    </w:div>
    <w:div w:id="1133644420">
      <w:bodyDiv w:val="1"/>
      <w:marLeft w:val="0"/>
      <w:marRight w:val="0"/>
      <w:marTop w:val="0"/>
      <w:marBottom w:val="0"/>
      <w:divBdr>
        <w:top w:val="none" w:sz="0" w:space="0" w:color="auto"/>
        <w:left w:val="none" w:sz="0" w:space="0" w:color="auto"/>
        <w:bottom w:val="none" w:sz="0" w:space="0" w:color="auto"/>
        <w:right w:val="none" w:sz="0" w:space="0" w:color="auto"/>
      </w:divBdr>
    </w:div>
    <w:div w:id="1134368887">
      <w:bodyDiv w:val="1"/>
      <w:marLeft w:val="0"/>
      <w:marRight w:val="0"/>
      <w:marTop w:val="0"/>
      <w:marBottom w:val="0"/>
      <w:divBdr>
        <w:top w:val="none" w:sz="0" w:space="0" w:color="auto"/>
        <w:left w:val="none" w:sz="0" w:space="0" w:color="auto"/>
        <w:bottom w:val="none" w:sz="0" w:space="0" w:color="auto"/>
        <w:right w:val="none" w:sz="0" w:space="0" w:color="auto"/>
      </w:divBdr>
    </w:div>
    <w:div w:id="1134717809">
      <w:bodyDiv w:val="1"/>
      <w:marLeft w:val="0"/>
      <w:marRight w:val="0"/>
      <w:marTop w:val="0"/>
      <w:marBottom w:val="0"/>
      <w:divBdr>
        <w:top w:val="none" w:sz="0" w:space="0" w:color="auto"/>
        <w:left w:val="none" w:sz="0" w:space="0" w:color="auto"/>
        <w:bottom w:val="none" w:sz="0" w:space="0" w:color="auto"/>
        <w:right w:val="none" w:sz="0" w:space="0" w:color="auto"/>
      </w:divBdr>
    </w:div>
    <w:div w:id="1134718253">
      <w:bodyDiv w:val="1"/>
      <w:marLeft w:val="0"/>
      <w:marRight w:val="0"/>
      <w:marTop w:val="0"/>
      <w:marBottom w:val="0"/>
      <w:divBdr>
        <w:top w:val="none" w:sz="0" w:space="0" w:color="auto"/>
        <w:left w:val="none" w:sz="0" w:space="0" w:color="auto"/>
        <w:bottom w:val="none" w:sz="0" w:space="0" w:color="auto"/>
        <w:right w:val="none" w:sz="0" w:space="0" w:color="auto"/>
      </w:divBdr>
    </w:div>
    <w:div w:id="1135218163">
      <w:bodyDiv w:val="1"/>
      <w:marLeft w:val="0"/>
      <w:marRight w:val="0"/>
      <w:marTop w:val="0"/>
      <w:marBottom w:val="0"/>
      <w:divBdr>
        <w:top w:val="none" w:sz="0" w:space="0" w:color="auto"/>
        <w:left w:val="none" w:sz="0" w:space="0" w:color="auto"/>
        <w:bottom w:val="none" w:sz="0" w:space="0" w:color="auto"/>
        <w:right w:val="none" w:sz="0" w:space="0" w:color="auto"/>
      </w:divBdr>
    </w:div>
    <w:div w:id="1135680389">
      <w:bodyDiv w:val="1"/>
      <w:marLeft w:val="0"/>
      <w:marRight w:val="0"/>
      <w:marTop w:val="0"/>
      <w:marBottom w:val="0"/>
      <w:divBdr>
        <w:top w:val="none" w:sz="0" w:space="0" w:color="auto"/>
        <w:left w:val="none" w:sz="0" w:space="0" w:color="auto"/>
        <w:bottom w:val="none" w:sz="0" w:space="0" w:color="auto"/>
        <w:right w:val="none" w:sz="0" w:space="0" w:color="auto"/>
      </w:divBdr>
    </w:div>
    <w:div w:id="1135752960">
      <w:bodyDiv w:val="1"/>
      <w:marLeft w:val="0"/>
      <w:marRight w:val="0"/>
      <w:marTop w:val="0"/>
      <w:marBottom w:val="0"/>
      <w:divBdr>
        <w:top w:val="none" w:sz="0" w:space="0" w:color="auto"/>
        <w:left w:val="none" w:sz="0" w:space="0" w:color="auto"/>
        <w:bottom w:val="none" w:sz="0" w:space="0" w:color="auto"/>
        <w:right w:val="none" w:sz="0" w:space="0" w:color="auto"/>
      </w:divBdr>
    </w:div>
    <w:div w:id="1136096923">
      <w:bodyDiv w:val="1"/>
      <w:marLeft w:val="0"/>
      <w:marRight w:val="0"/>
      <w:marTop w:val="0"/>
      <w:marBottom w:val="0"/>
      <w:divBdr>
        <w:top w:val="none" w:sz="0" w:space="0" w:color="auto"/>
        <w:left w:val="none" w:sz="0" w:space="0" w:color="auto"/>
        <w:bottom w:val="none" w:sz="0" w:space="0" w:color="auto"/>
        <w:right w:val="none" w:sz="0" w:space="0" w:color="auto"/>
      </w:divBdr>
    </w:div>
    <w:div w:id="1137145861">
      <w:bodyDiv w:val="1"/>
      <w:marLeft w:val="0"/>
      <w:marRight w:val="0"/>
      <w:marTop w:val="0"/>
      <w:marBottom w:val="0"/>
      <w:divBdr>
        <w:top w:val="none" w:sz="0" w:space="0" w:color="auto"/>
        <w:left w:val="none" w:sz="0" w:space="0" w:color="auto"/>
        <w:bottom w:val="none" w:sz="0" w:space="0" w:color="auto"/>
        <w:right w:val="none" w:sz="0" w:space="0" w:color="auto"/>
      </w:divBdr>
    </w:div>
    <w:div w:id="1138495871">
      <w:bodyDiv w:val="1"/>
      <w:marLeft w:val="0"/>
      <w:marRight w:val="0"/>
      <w:marTop w:val="0"/>
      <w:marBottom w:val="0"/>
      <w:divBdr>
        <w:top w:val="none" w:sz="0" w:space="0" w:color="auto"/>
        <w:left w:val="none" w:sz="0" w:space="0" w:color="auto"/>
        <w:bottom w:val="none" w:sz="0" w:space="0" w:color="auto"/>
        <w:right w:val="none" w:sz="0" w:space="0" w:color="auto"/>
      </w:divBdr>
    </w:div>
    <w:div w:id="1140343897">
      <w:bodyDiv w:val="1"/>
      <w:marLeft w:val="0"/>
      <w:marRight w:val="0"/>
      <w:marTop w:val="0"/>
      <w:marBottom w:val="0"/>
      <w:divBdr>
        <w:top w:val="none" w:sz="0" w:space="0" w:color="auto"/>
        <w:left w:val="none" w:sz="0" w:space="0" w:color="auto"/>
        <w:bottom w:val="none" w:sz="0" w:space="0" w:color="auto"/>
        <w:right w:val="none" w:sz="0" w:space="0" w:color="auto"/>
      </w:divBdr>
    </w:div>
    <w:div w:id="1140734742">
      <w:bodyDiv w:val="1"/>
      <w:marLeft w:val="0"/>
      <w:marRight w:val="0"/>
      <w:marTop w:val="0"/>
      <w:marBottom w:val="0"/>
      <w:divBdr>
        <w:top w:val="none" w:sz="0" w:space="0" w:color="auto"/>
        <w:left w:val="none" w:sz="0" w:space="0" w:color="auto"/>
        <w:bottom w:val="none" w:sz="0" w:space="0" w:color="auto"/>
        <w:right w:val="none" w:sz="0" w:space="0" w:color="auto"/>
      </w:divBdr>
    </w:div>
    <w:div w:id="1141460891">
      <w:bodyDiv w:val="1"/>
      <w:marLeft w:val="0"/>
      <w:marRight w:val="0"/>
      <w:marTop w:val="0"/>
      <w:marBottom w:val="0"/>
      <w:divBdr>
        <w:top w:val="none" w:sz="0" w:space="0" w:color="auto"/>
        <w:left w:val="none" w:sz="0" w:space="0" w:color="auto"/>
        <w:bottom w:val="none" w:sz="0" w:space="0" w:color="auto"/>
        <w:right w:val="none" w:sz="0" w:space="0" w:color="auto"/>
      </w:divBdr>
    </w:div>
    <w:div w:id="1142503729">
      <w:bodyDiv w:val="1"/>
      <w:marLeft w:val="0"/>
      <w:marRight w:val="0"/>
      <w:marTop w:val="0"/>
      <w:marBottom w:val="0"/>
      <w:divBdr>
        <w:top w:val="none" w:sz="0" w:space="0" w:color="auto"/>
        <w:left w:val="none" w:sz="0" w:space="0" w:color="auto"/>
        <w:bottom w:val="none" w:sz="0" w:space="0" w:color="auto"/>
        <w:right w:val="none" w:sz="0" w:space="0" w:color="auto"/>
      </w:divBdr>
    </w:div>
    <w:div w:id="1142579316">
      <w:bodyDiv w:val="1"/>
      <w:marLeft w:val="0"/>
      <w:marRight w:val="0"/>
      <w:marTop w:val="0"/>
      <w:marBottom w:val="0"/>
      <w:divBdr>
        <w:top w:val="none" w:sz="0" w:space="0" w:color="auto"/>
        <w:left w:val="none" w:sz="0" w:space="0" w:color="auto"/>
        <w:bottom w:val="none" w:sz="0" w:space="0" w:color="auto"/>
        <w:right w:val="none" w:sz="0" w:space="0" w:color="auto"/>
      </w:divBdr>
    </w:div>
    <w:div w:id="1142695803">
      <w:bodyDiv w:val="1"/>
      <w:marLeft w:val="0"/>
      <w:marRight w:val="0"/>
      <w:marTop w:val="0"/>
      <w:marBottom w:val="0"/>
      <w:divBdr>
        <w:top w:val="none" w:sz="0" w:space="0" w:color="auto"/>
        <w:left w:val="none" w:sz="0" w:space="0" w:color="auto"/>
        <w:bottom w:val="none" w:sz="0" w:space="0" w:color="auto"/>
        <w:right w:val="none" w:sz="0" w:space="0" w:color="auto"/>
      </w:divBdr>
    </w:div>
    <w:div w:id="1144274687">
      <w:bodyDiv w:val="1"/>
      <w:marLeft w:val="0"/>
      <w:marRight w:val="0"/>
      <w:marTop w:val="0"/>
      <w:marBottom w:val="0"/>
      <w:divBdr>
        <w:top w:val="none" w:sz="0" w:space="0" w:color="auto"/>
        <w:left w:val="none" w:sz="0" w:space="0" w:color="auto"/>
        <w:bottom w:val="none" w:sz="0" w:space="0" w:color="auto"/>
        <w:right w:val="none" w:sz="0" w:space="0" w:color="auto"/>
      </w:divBdr>
    </w:div>
    <w:div w:id="1144662718">
      <w:bodyDiv w:val="1"/>
      <w:marLeft w:val="0"/>
      <w:marRight w:val="0"/>
      <w:marTop w:val="0"/>
      <w:marBottom w:val="0"/>
      <w:divBdr>
        <w:top w:val="none" w:sz="0" w:space="0" w:color="auto"/>
        <w:left w:val="none" w:sz="0" w:space="0" w:color="auto"/>
        <w:bottom w:val="none" w:sz="0" w:space="0" w:color="auto"/>
        <w:right w:val="none" w:sz="0" w:space="0" w:color="auto"/>
      </w:divBdr>
    </w:div>
    <w:div w:id="1146121469">
      <w:bodyDiv w:val="1"/>
      <w:marLeft w:val="0"/>
      <w:marRight w:val="0"/>
      <w:marTop w:val="0"/>
      <w:marBottom w:val="0"/>
      <w:divBdr>
        <w:top w:val="none" w:sz="0" w:space="0" w:color="auto"/>
        <w:left w:val="none" w:sz="0" w:space="0" w:color="auto"/>
        <w:bottom w:val="none" w:sz="0" w:space="0" w:color="auto"/>
        <w:right w:val="none" w:sz="0" w:space="0" w:color="auto"/>
      </w:divBdr>
    </w:div>
    <w:div w:id="1146318055">
      <w:bodyDiv w:val="1"/>
      <w:marLeft w:val="0"/>
      <w:marRight w:val="0"/>
      <w:marTop w:val="0"/>
      <w:marBottom w:val="0"/>
      <w:divBdr>
        <w:top w:val="none" w:sz="0" w:space="0" w:color="auto"/>
        <w:left w:val="none" w:sz="0" w:space="0" w:color="auto"/>
        <w:bottom w:val="none" w:sz="0" w:space="0" w:color="auto"/>
        <w:right w:val="none" w:sz="0" w:space="0" w:color="auto"/>
      </w:divBdr>
    </w:div>
    <w:div w:id="1146897489">
      <w:bodyDiv w:val="1"/>
      <w:marLeft w:val="0"/>
      <w:marRight w:val="0"/>
      <w:marTop w:val="0"/>
      <w:marBottom w:val="0"/>
      <w:divBdr>
        <w:top w:val="none" w:sz="0" w:space="0" w:color="auto"/>
        <w:left w:val="none" w:sz="0" w:space="0" w:color="auto"/>
        <w:bottom w:val="none" w:sz="0" w:space="0" w:color="auto"/>
        <w:right w:val="none" w:sz="0" w:space="0" w:color="auto"/>
      </w:divBdr>
    </w:div>
    <w:div w:id="1146975812">
      <w:bodyDiv w:val="1"/>
      <w:marLeft w:val="0"/>
      <w:marRight w:val="0"/>
      <w:marTop w:val="0"/>
      <w:marBottom w:val="0"/>
      <w:divBdr>
        <w:top w:val="none" w:sz="0" w:space="0" w:color="auto"/>
        <w:left w:val="none" w:sz="0" w:space="0" w:color="auto"/>
        <w:bottom w:val="none" w:sz="0" w:space="0" w:color="auto"/>
        <w:right w:val="none" w:sz="0" w:space="0" w:color="auto"/>
      </w:divBdr>
    </w:div>
    <w:div w:id="1147546877">
      <w:bodyDiv w:val="1"/>
      <w:marLeft w:val="0"/>
      <w:marRight w:val="0"/>
      <w:marTop w:val="0"/>
      <w:marBottom w:val="0"/>
      <w:divBdr>
        <w:top w:val="none" w:sz="0" w:space="0" w:color="auto"/>
        <w:left w:val="none" w:sz="0" w:space="0" w:color="auto"/>
        <w:bottom w:val="none" w:sz="0" w:space="0" w:color="auto"/>
        <w:right w:val="none" w:sz="0" w:space="0" w:color="auto"/>
      </w:divBdr>
    </w:div>
    <w:div w:id="1147672736">
      <w:bodyDiv w:val="1"/>
      <w:marLeft w:val="0"/>
      <w:marRight w:val="0"/>
      <w:marTop w:val="0"/>
      <w:marBottom w:val="0"/>
      <w:divBdr>
        <w:top w:val="none" w:sz="0" w:space="0" w:color="auto"/>
        <w:left w:val="none" w:sz="0" w:space="0" w:color="auto"/>
        <w:bottom w:val="none" w:sz="0" w:space="0" w:color="auto"/>
        <w:right w:val="none" w:sz="0" w:space="0" w:color="auto"/>
      </w:divBdr>
    </w:div>
    <w:div w:id="1147823486">
      <w:bodyDiv w:val="1"/>
      <w:marLeft w:val="0"/>
      <w:marRight w:val="0"/>
      <w:marTop w:val="0"/>
      <w:marBottom w:val="0"/>
      <w:divBdr>
        <w:top w:val="none" w:sz="0" w:space="0" w:color="auto"/>
        <w:left w:val="none" w:sz="0" w:space="0" w:color="auto"/>
        <w:bottom w:val="none" w:sz="0" w:space="0" w:color="auto"/>
        <w:right w:val="none" w:sz="0" w:space="0" w:color="auto"/>
      </w:divBdr>
    </w:div>
    <w:div w:id="1148940924">
      <w:bodyDiv w:val="1"/>
      <w:marLeft w:val="0"/>
      <w:marRight w:val="0"/>
      <w:marTop w:val="0"/>
      <w:marBottom w:val="0"/>
      <w:divBdr>
        <w:top w:val="none" w:sz="0" w:space="0" w:color="auto"/>
        <w:left w:val="none" w:sz="0" w:space="0" w:color="auto"/>
        <w:bottom w:val="none" w:sz="0" w:space="0" w:color="auto"/>
        <w:right w:val="none" w:sz="0" w:space="0" w:color="auto"/>
      </w:divBdr>
    </w:div>
    <w:div w:id="1149788037">
      <w:bodyDiv w:val="1"/>
      <w:marLeft w:val="0"/>
      <w:marRight w:val="0"/>
      <w:marTop w:val="0"/>
      <w:marBottom w:val="0"/>
      <w:divBdr>
        <w:top w:val="none" w:sz="0" w:space="0" w:color="auto"/>
        <w:left w:val="none" w:sz="0" w:space="0" w:color="auto"/>
        <w:bottom w:val="none" w:sz="0" w:space="0" w:color="auto"/>
        <w:right w:val="none" w:sz="0" w:space="0" w:color="auto"/>
      </w:divBdr>
    </w:div>
    <w:div w:id="1151363814">
      <w:bodyDiv w:val="1"/>
      <w:marLeft w:val="0"/>
      <w:marRight w:val="0"/>
      <w:marTop w:val="0"/>
      <w:marBottom w:val="0"/>
      <w:divBdr>
        <w:top w:val="none" w:sz="0" w:space="0" w:color="auto"/>
        <w:left w:val="none" w:sz="0" w:space="0" w:color="auto"/>
        <w:bottom w:val="none" w:sz="0" w:space="0" w:color="auto"/>
        <w:right w:val="none" w:sz="0" w:space="0" w:color="auto"/>
      </w:divBdr>
    </w:div>
    <w:div w:id="1151947324">
      <w:bodyDiv w:val="1"/>
      <w:marLeft w:val="0"/>
      <w:marRight w:val="0"/>
      <w:marTop w:val="0"/>
      <w:marBottom w:val="0"/>
      <w:divBdr>
        <w:top w:val="none" w:sz="0" w:space="0" w:color="auto"/>
        <w:left w:val="none" w:sz="0" w:space="0" w:color="auto"/>
        <w:bottom w:val="none" w:sz="0" w:space="0" w:color="auto"/>
        <w:right w:val="none" w:sz="0" w:space="0" w:color="auto"/>
      </w:divBdr>
    </w:div>
    <w:div w:id="1152404145">
      <w:bodyDiv w:val="1"/>
      <w:marLeft w:val="0"/>
      <w:marRight w:val="0"/>
      <w:marTop w:val="0"/>
      <w:marBottom w:val="0"/>
      <w:divBdr>
        <w:top w:val="none" w:sz="0" w:space="0" w:color="auto"/>
        <w:left w:val="none" w:sz="0" w:space="0" w:color="auto"/>
        <w:bottom w:val="none" w:sz="0" w:space="0" w:color="auto"/>
        <w:right w:val="none" w:sz="0" w:space="0" w:color="auto"/>
      </w:divBdr>
    </w:div>
    <w:div w:id="1152677579">
      <w:bodyDiv w:val="1"/>
      <w:marLeft w:val="0"/>
      <w:marRight w:val="0"/>
      <w:marTop w:val="0"/>
      <w:marBottom w:val="0"/>
      <w:divBdr>
        <w:top w:val="none" w:sz="0" w:space="0" w:color="auto"/>
        <w:left w:val="none" w:sz="0" w:space="0" w:color="auto"/>
        <w:bottom w:val="none" w:sz="0" w:space="0" w:color="auto"/>
        <w:right w:val="none" w:sz="0" w:space="0" w:color="auto"/>
      </w:divBdr>
    </w:div>
    <w:div w:id="1153254643">
      <w:bodyDiv w:val="1"/>
      <w:marLeft w:val="0"/>
      <w:marRight w:val="0"/>
      <w:marTop w:val="0"/>
      <w:marBottom w:val="0"/>
      <w:divBdr>
        <w:top w:val="none" w:sz="0" w:space="0" w:color="auto"/>
        <w:left w:val="none" w:sz="0" w:space="0" w:color="auto"/>
        <w:bottom w:val="none" w:sz="0" w:space="0" w:color="auto"/>
        <w:right w:val="none" w:sz="0" w:space="0" w:color="auto"/>
      </w:divBdr>
    </w:div>
    <w:div w:id="1154030582">
      <w:bodyDiv w:val="1"/>
      <w:marLeft w:val="0"/>
      <w:marRight w:val="0"/>
      <w:marTop w:val="0"/>
      <w:marBottom w:val="0"/>
      <w:divBdr>
        <w:top w:val="none" w:sz="0" w:space="0" w:color="auto"/>
        <w:left w:val="none" w:sz="0" w:space="0" w:color="auto"/>
        <w:bottom w:val="none" w:sz="0" w:space="0" w:color="auto"/>
        <w:right w:val="none" w:sz="0" w:space="0" w:color="auto"/>
      </w:divBdr>
    </w:div>
    <w:div w:id="1154565237">
      <w:bodyDiv w:val="1"/>
      <w:marLeft w:val="0"/>
      <w:marRight w:val="0"/>
      <w:marTop w:val="0"/>
      <w:marBottom w:val="0"/>
      <w:divBdr>
        <w:top w:val="none" w:sz="0" w:space="0" w:color="auto"/>
        <w:left w:val="none" w:sz="0" w:space="0" w:color="auto"/>
        <w:bottom w:val="none" w:sz="0" w:space="0" w:color="auto"/>
        <w:right w:val="none" w:sz="0" w:space="0" w:color="auto"/>
      </w:divBdr>
    </w:div>
    <w:div w:id="1155683349">
      <w:bodyDiv w:val="1"/>
      <w:marLeft w:val="0"/>
      <w:marRight w:val="0"/>
      <w:marTop w:val="0"/>
      <w:marBottom w:val="0"/>
      <w:divBdr>
        <w:top w:val="none" w:sz="0" w:space="0" w:color="auto"/>
        <w:left w:val="none" w:sz="0" w:space="0" w:color="auto"/>
        <w:bottom w:val="none" w:sz="0" w:space="0" w:color="auto"/>
        <w:right w:val="none" w:sz="0" w:space="0" w:color="auto"/>
      </w:divBdr>
    </w:div>
    <w:div w:id="1155685575">
      <w:bodyDiv w:val="1"/>
      <w:marLeft w:val="0"/>
      <w:marRight w:val="0"/>
      <w:marTop w:val="0"/>
      <w:marBottom w:val="0"/>
      <w:divBdr>
        <w:top w:val="none" w:sz="0" w:space="0" w:color="auto"/>
        <w:left w:val="none" w:sz="0" w:space="0" w:color="auto"/>
        <w:bottom w:val="none" w:sz="0" w:space="0" w:color="auto"/>
        <w:right w:val="none" w:sz="0" w:space="0" w:color="auto"/>
      </w:divBdr>
    </w:div>
    <w:div w:id="1156147952">
      <w:bodyDiv w:val="1"/>
      <w:marLeft w:val="0"/>
      <w:marRight w:val="0"/>
      <w:marTop w:val="0"/>
      <w:marBottom w:val="0"/>
      <w:divBdr>
        <w:top w:val="none" w:sz="0" w:space="0" w:color="auto"/>
        <w:left w:val="none" w:sz="0" w:space="0" w:color="auto"/>
        <w:bottom w:val="none" w:sz="0" w:space="0" w:color="auto"/>
        <w:right w:val="none" w:sz="0" w:space="0" w:color="auto"/>
      </w:divBdr>
    </w:div>
    <w:div w:id="1156720939">
      <w:bodyDiv w:val="1"/>
      <w:marLeft w:val="0"/>
      <w:marRight w:val="0"/>
      <w:marTop w:val="0"/>
      <w:marBottom w:val="0"/>
      <w:divBdr>
        <w:top w:val="none" w:sz="0" w:space="0" w:color="auto"/>
        <w:left w:val="none" w:sz="0" w:space="0" w:color="auto"/>
        <w:bottom w:val="none" w:sz="0" w:space="0" w:color="auto"/>
        <w:right w:val="none" w:sz="0" w:space="0" w:color="auto"/>
      </w:divBdr>
    </w:div>
    <w:div w:id="1158426659">
      <w:bodyDiv w:val="1"/>
      <w:marLeft w:val="0"/>
      <w:marRight w:val="0"/>
      <w:marTop w:val="0"/>
      <w:marBottom w:val="0"/>
      <w:divBdr>
        <w:top w:val="none" w:sz="0" w:space="0" w:color="auto"/>
        <w:left w:val="none" w:sz="0" w:space="0" w:color="auto"/>
        <w:bottom w:val="none" w:sz="0" w:space="0" w:color="auto"/>
        <w:right w:val="none" w:sz="0" w:space="0" w:color="auto"/>
      </w:divBdr>
    </w:div>
    <w:div w:id="1159007307">
      <w:bodyDiv w:val="1"/>
      <w:marLeft w:val="0"/>
      <w:marRight w:val="0"/>
      <w:marTop w:val="0"/>
      <w:marBottom w:val="0"/>
      <w:divBdr>
        <w:top w:val="none" w:sz="0" w:space="0" w:color="auto"/>
        <w:left w:val="none" w:sz="0" w:space="0" w:color="auto"/>
        <w:bottom w:val="none" w:sz="0" w:space="0" w:color="auto"/>
        <w:right w:val="none" w:sz="0" w:space="0" w:color="auto"/>
      </w:divBdr>
    </w:div>
    <w:div w:id="1160000311">
      <w:bodyDiv w:val="1"/>
      <w:marLeft w:val="0"/>
      <w:marRight w:val="0"/>
      <w:marTop w:val="0"/>
      <w:marBottom w:val="0"/>
      <w:divBdr>
        <w:top w:val="none" w:sz="0" w:space="0" w:color="auto"/>
        <w:left w:val="none" w:sz="0" w:space="0" w:color="auto"/>
        <w:bottom w:val="none" w:sz="0" w:space="0" w:color="auto"/>
        <w:right w:val="none" w:sz="0" w:space="0" w:color="auto"/>
      </w:divBdr>
    </w:div>
    <w:div w:id="1161459841">
      <w:bodyDiv w:val="1"/>
      <w:marLeft w:val="0"/>
      <w:marRight w:val="0"/>
      <w:marTop w:val="0"/>
      <w:marBottom w:val="0"/>
      <w:divBdr>
        <w:top w:val="none" w:sz="0" w:space="0" w:color="auto"/>
        <w:left w:val="none" w:sz="0" w:space="0" w:color="auto"/>
        <w:bottom w:val="none" w:sz="0" w:space="0" w:color="auto"/>
        <w:right w:val="none" w:sz="0" w:space="0" w:color="auto"/>
      </w:divBdr>
    </w:div>
    <w:div w:id="1161778415">
      <w:bodyDiv w:val="1"/>
      <w:marLeft w:val="0"/>
      <w:marRight w:val="0"/>
      <w:marTop w:val="0"/>
      <w:marBottom w:val="0"/>
      <w:divBdr>
        <w:top w:val="none" w:sz="0" w:space="0" w:color="auto"/>
        <w:left w:val="none" w:sz="0" w:space="0" w:color="auto"/>
        <w:bottom w:val="none" w:sz="0" w:space="0" w:color="auto"/>
        <w:right w:val="none" w:sz="0" w:space="0" w:color="auto"/>
      </w:divBdr>
    </w:div>
    <w:div w:id="1162232063">
      <w:bodyDiv w:val="1"/>
      <w:marLeft w:val="0"/>
      <w:marRight w:val="0"/>
      <w:marTop w:val="0"/>
      <w:marBottom w:val="0"/>
      <w:divBdr>
        <w:top w:val="none" w:sz="0" w:space="0" w:color="auto"/>
        <w:left w:val="none" w:sz="0" w:space="0" w:color="auto"/>
        <w:bottom w:val="none" w:sz="0" w:space="0" w:color="auto"/>
        <w:right w:val="none" w:sz="0" w:space="0" w:color="auto"/>
      </w:divBdr>
    </w:div>
    <w:div w:id="1162625318">
      <w:bodyDiv w:val="1"/>
      <w:marLeft w:val="0"/>
      <w:marRight w:val="0"/>
      <w:marTop w:val="0"/>
      <w:marBottom w:val="0"/>
      <w:divBdr>
        <w:top w:val="none" w:sz="0" w:space="0" w:color="auto"/>
        <w:left w:val="none" w:sz="0" w:space="0" w:color="auto"/>
        <w:bottom w:val="none" w:sz="0" w:space="0" w:color="auto"/>
        <w:right w:val="none" w:sz="0" w:space="0" w:color="auto"/>
      </w:divBdr>
    </w:div>
    <w:div w:id="1163158975">
      <w:bodyDiv w:val="1"/>
      <w:marLeft w:val="0"/>
      <w:marRight w:val="0"/>
      <w:marTop w:val="0"/>
      <w:marBottom w:val="0"/>
      <w:divBdr>
        <w:top w:val="none" w:sz="0" w:space="0" w:color="auto"/>
        <w:left w:val="none" w:sz="0" w:space="0" w:color="auto"/>
        <w:bottom w:val="none" w:sz="0" w:space="0" w:color="auto"/>
        <w:right w:val="none" w:sz="0" w:space="0" w:color="auto"/>
      </w:divBdr>
    </w:div>
    <w:div w:id="1164660597">
      <w:bodyDiv w:val="1"/>
      <w:marLeft w:val="0"/>
      <w:marRight w:val="0"/>
      <w:marTop w:val="0"/>
      <w:marBottom w:val="0"/>
      <w:divBdr>
        <w:top w:val="none" w:sz="0" w:space="0" w:color="auto"/>
        <w:left w:val="none" w:sz="0" w:space="0" w:color="auto"/>
        <w:bottom w:val="none" w:sz="0" w:space="0" w:color="auto"/>
        <w:right w:val="none" w:sz="0" w:space="0" w:color="auto"/>
      </w:divBdr>
    </w:div>
    <w:div w:id="1165129623">
      <w:bodyDiv w:val="1"/>
      <w:marLeft w:val="0"/>
      <w:marRight w:val="0"/>
      <w:marTop w:val="0"/>
      <w:marBottom w:val="0"/>
      <w:divBdr>
        <w:top w:val="none" w:sz="0" w:space="0" w:color="auto"/>
        <w:left w:val="none" w:sz="0" w:space="0" w:color="auto"/>
        <w:bottom w:val="none" w:sz="0" w:space="0" w:color="auto"/>
        <w:right w:val="none" w:sz="0" w:space="0" w:color="auto"/>
      </w:divBdr>
    </w:div>
    <w:div w:id="1166281262">
      <w:bodyDiv w:val="1"/>
      <w:marLeft w:val="0"/>
      <w:marRight w:val="0"/>
      <w:marTop w:val="0"/>
      <w:marBottom w:val="0"/>
      <w:divBdr>
        <w:top w:val="none" w:sz="0" w:space="0" w:color="auto"/>
        <w:left w:val="none" w:sz="0" w:space="0" w:color="auto"/>
        <w:bottom w:val="none" w:sz="0" w:space="0" w:color="auto"/>
        <w:right w:val="none" w:sz="0" w:space="0" w:color="auto"/>
      </w:divBdr>
    </w:div>
    <w:div w:id="1168523840">
      <w:bodyDiv w:val="1"/>
      <w:marLeft w:val="0"/>
      <w:marRight w:val="0"/>
      <w:marTop w:val="0"/>
      <w:marBottom w:val="0"/>
      <w:divBdr>
        <w:top w:val="none" w:sz="0" w:space="0" w:color="auto"/>
        <w:left w:val="none" w:sz="0" w:space="0" w:color="auto"/>
        <w:bottom w:val="none" w:sz="0" w:space="0" w:color="auto"/>
        <w:right w:val="none" w:sz="0" w:space="0" w:color="auto"/>
      </w:divBdr>
    </w:div>
    <w:div w:id="1168718437">
      <w:bodyDiv w:val="1"/>
      <w:marLeft w:val="0"/>
      <w:marRight w:val="0"/>
      <w:marTop w:val="0"/>
      <w:marBottom w:val="0"/>
      <w:divBdr>
        <w:top w:val="none" w:sz="0" w:space="0" w:color="auto"/>
        <w:left w:val="none" w:sz="0" w:space="0" w:color="auto"/>
        <w:bottom w:val="none" w:sz="0" w:space="0" w:color="auto"/>
        <w:right w:val="none" w:sz="0" w:space="0" w:color="auto"/>
      </w:divBdr>
    </w:div>
    <w:div w:id="1169100907">
      <w:bodyDiv w:val="1"/>
      <w:marLeft w:val="0"/>
      <w:marRight w:val="0"/>
      <w:marTop w:val="0"/>
      <w:marBottom w:val="0"/>
      <w:divBdr>
        <w:top w:val="none" w:sz="0" w:space="0" w:color="auto"/>
        <w:left w:val="none" w:sz="0" w:space="0" w:color="auto"/>
        <w:bottom w:val="none" w:sz="0" w:space="0" w:color="auto"/>
        <w:right w:val="none" w:sz="0" w:space="0" w:color="auto"/>
      </w:divBdr>
    </w:div>
    <w:div w:id="1169443196">
      <w:bodyDiv w:val="1"/>
      <w:marLeft w:val="0"/>
      <w:marRight w:val="0"/>
      <w:marTop w:val="0"/>
      <w:marBottom w:val="0"/>
      <w:divBdr>
        <w:top w:val="none" w:sz="0" w:space="0" w:color="auto"/>
        <w:left w:val="none" w:sz="0" w:space="0" w:color="auto"/>
        <w:bottom w:val="none" w:sz="0" w:space="0" w:color="auto"/>
        <w:right w:val="none" w:sz="0" w:space="0" w:color="auto"/>
      </w:divBdr>
    </w:div>
    <w:div w:id="1169783636">
      <w:bodyDiv w:val="1"/>
      <w:marLeft w:val="0"/>
      <w:marRight w:val="0"/>
      <w:marTop w:val="0"/>
      <w:marBottom w:val="0"/>
      <w:divBdr>
        <w:top w:val="none" w:sz="0" w:space="0" w:color="auto"/>
        <w:left w:val="none" w:sz="0" w:space="0" w:color="auto"/>
        <w:bottom w:val="none" w:sz="0" w:space="0" w:color="auto"/>
        <w:right w:val="none" w:sz="0" w:space="0" w:color="auto"/>
      </w:divBdr>
    </w:div>
    <w:div w:id="1171530967">
      <w:bodyDiv w:val="1"/>
      <w:marLeft w:val="0"/>
      <w:marRight w:val="0"/>
      <w:marTop w:val="0"/>
      <w:marBottom w:val="0"/>
      <w:divBdr>
        <w:top w:val="none" w:sz="0" w:space="0" w:color="auto"/>
        <w:left w:val="none" w:sz="0" w:space="0" w:color="auto"/>
        <w:bottom w:val="none" w:sz="0" w:space="0" w:color="auto"/>
        <w:right w:val="none" w:sz="0" w:space="0" w:color="auto"/>
      </w:divBdr>
    </w:div>
    <w:div w:id="1172066843">
      <w:bodyDiv w:val="1"/>
      <w:marLeft w:val="0"/>
      <w:marRight w:val="0"/>
      <w:marTop w:val="0"/>
      <w:marBottom w:val="0"/>
      <w:divBdr>
        <w:top w:val="none" w:sz="0" w:space="0" w:color="auto"/>
        <w:left w:val="none" w:sz="0" w:space="0" w:color="auto"/>
        <w:bottom w:val="none" w:sz="0" w:space="0" w:color="auto"/>
        <w:right w:val="none" w:sz="0" w:space="0" w:color="auto"/>
      </w:divBdr>
    </w:div>
    <w:div w:id="1172377107">
      <w:bodyDiv w:val="1"/>
      <w:marLeft w:val="0"/>
      <w:marRight w:val="0"/>
      <w:marTop w:val="0"/>
      <w:marBottom w:val="0"/>
      <w:divBdr>
        <w:top w:val="none" w:sz="0" w:space="0" w:color="auto"/>
        <w:left w:val="none" w:sz="0" w:space="0" w:color="auto"/>
        <w:bottom w:val="none" w:sz="0" w:space="0" w:color="auto"/>
        <w:right w:val="none" w:sz="0" w:space="0" w:color="auto"/>
      </w:divBdr>
    </w:div>
    <w:div w:id="1172404852">
      <w:bodyDiv w:val="1"/>
      <w:marLeft w:val="0"/>
      <w:marRight w:val="0"/>
      <w:marTop w:val="0"/>
      <w:marBottom w:val="0"/>
      <w:divBdr>
        <w:top w:val="none" w:sz="0" w:space="0" w:color="auto"/>
        <w:left w:val="none" w:sz="0" w:space="0" w:color="auto"/>
        <w:bottom w:val="none" w:sz="0" w:space="0" w:color="auto"/>
        <w:right w:val="none" w:sz="0" w:space="0" w:color="auto"/>
      </w:divBdr>
    </w:div>
    <w:div w:id="1174298338">
      <w:bodyDiv w:val="1"/>
      <w:marLeft w:val="0"/>
      <w:marRight w:val="0"/>
      <w:marTop w:val="0"/>
      <w:marBottom w:val="0"/>
      <w:divBdr>
        <w:top w:val="none" w:sz="0" w:space="0" w:color="auto"/>
        <w:left w:val="none" w:sz="0" w:space="0" w:color="auto"/>
        <w:bottom w:val="none" w:sz="0" w:space="0" w:color="auto"/>
        <w:right w:val="none" w:sz="0" w:space="0" w:color="auto"/>
      </w:divBdr>
    </w:div>
    <w:div w:id="1174300893">
      <w:bodyDiv w:val="1"/>
      <w:marLeft w:val="0"/>
      <w:marRight w:val="0"/>
      <w:marTop w:val="0"/>
      <w:marBottom w:val="0"/>
      <w:divBdr>
        <w:top w:val="none" w:sz="0" w:space="0" w:color="auto"/>
        <w:left w:val="none" w:sz="0" w:space="0" w:color="auto"/>
        <w:bottom w:val="none" w:sz="0" w:space="0" w:color="auto"/>
        <w:right w:val="none" w:sz="0" w:space="0" w:color="auto"/>
      </w:divBdr>
    </w:div>
    <w:div w:id="1174802858">
      <w:bodyDiv w:val="1"/>
      <w:marLeft w:val="0"/>
      <w:marRight w:val="0"/>
      <w:marTop w:val="0"/>
      <w:marBottom w:val="0"/>
      <w:divBdr>
        <w:top w:val="none" w:sz="0" w:space="0" w:color="auto"/>
        <w:left w:val="none" w:sz="0" w:space="0" w:color="auto"/>
        <w:bottom w:val="none" w:sz="0" w:space="0" w:color="auto"/>
        <w:right w:val="none" w:sz="0" w:space="0" w:color="auto"/>
      </w:divBdr>
    </w:div>
    <w:div w:id="1174954679">
      <w:bodyDiv w:val="1"/>
      <w:marLeft w:val="0"/>
      <w:marRight w:val="0"/>
      <w:marTop w:val="0"/>
      <w:marBottom w:val="0"/>
      <w:divBdr>
        <w:top w:val="none" w:sz="0" w:space="0" w:color="auto"/>
        <w:left w:val="none" w:sz="0" w:space="0" w:color="auto"/>
        <w:bottom w:val="none" w:sz="0" w:space="0" w:color="auto"/>
        <w:right w:val="none" w:sz="0" w:space="0" w:color="auto"/>
      </w:divBdr>
    </w:div>
    <w:div w:id="1177161039">
      <w:bodyDiv w:val="1"/>
      <w:marLeft w:val="0"/>
      <w:marRight w:val="0"/>
      <w:marTop w:val="0"/>
      <w:marBottom w:val="0"/>
      <w:divBdr>
        <w:top w:val="none" w:sz="0" w:space="0" w:color="auto"/>
        <w:left w:val="none" w:sz="0" w:space="0" w:color="auto"/>
        <w:bottom w:val="none" w:sz="0" w:space="0" w:color="auto"/>
        <w:right w:val="none" w:sz="0" w:space="0" w:color="auto"/>
      </w:divBdr>
    </w:div>
    <w:div w:id="1177960231">
      <w:bodyDiv w:val="1"/>
      <w:marLeft w:val="0"/>
      <w:marRight w:val="0"/>
      <w:marTop w:val="0"/>
      <w:marBottom w:val="0"/>
      <w:divBdr>
        <w:top w:val="none" w:sz="0" w:space="0" w:color="auto"/>
        <w:left w:val="none" w:sz="0" w:space="0" w:color="auto"/>
        <w:bottom w:val="none" w:sz="0" w:space="0" w:color="auto"/>
        <w:right w:val="none" w:sz="0" w:space="0" w:color="auto"/>
      </w:divBdr>
    </w:div>
    <w:div w:id="1178042353">
      <w:bodyDiv w:val="1"/>
      <w:marLeft w:val="0"/>
      <w:marRight w:val="0"/>
      <w:marTop w:val="0"/>
      <w:marBottom w:val="0"/>
      <w:divBdr>
        <w:top w:val="none" w:sz="0" w:space="0" w:color="auto"/>
        <w:left w:val="none" w:sz="0" w:space="0" w:color="auto"/>
        <w:bottom w:val="none" w:sz="0" w:space="0" w:color="auto"/>
        <w:right w:val="none" w:sz="0" w:space="0" w:color="auto"/>
      </w:divBdr>
    </w:div>
    <w:div w:id="1178346282">
      <w:bodyDiv w:val="1"/>
      <w:marLeft w:val="0"/>
      <w:marRight w:val="0"/>
      <w:marTop w:val="0"/>
      <w:marBottom w:val="0"/>
      <w:divBdr>
        <w:top w:val="none" w:sz="0" w:space="0" w:color="auto"/>
        <w:left w:val="none" w:sz="0" w:space="0" w:color="auto"/>
        <w:bottom w:val="none" w:sz="0" w:space="0" w:color="auto"/>
        <w:right w:val="none" w:sz="0" w:space="0" w:color="auto"/>
      </w:divBdr>
    </w:div>
    <w:div w:id="1178689152">
      <w:bodyDiv w:val="1"/>
      <w:marLeft w:val="0"/>
      <w:marRight w:val="0"/>
      <w:marTop w:val="0"/>
      <w:marBottom w:val="0"/>
      <w:divBdr>
        <w:top w:val="none" w:sz="0" w:space="0" w:color="auto"/>
        <w:left w:val="none" w:sz="0" w:space="0" w:color="auto"/>
        <w:bottom w:val="none" w:sz="0" w:space="0" w:color="auto"/>
        <w:right w:val="none" w:sz="0" w:space="0" w:color="auto"/>
      </w:divBdr>
    </w:div>
    <w:div w:id="1179150491">
      <w:bodyDiv w:val="1"/>
      <w:marLeft w:val="0"/>
      <w:marRight w:val="0"/>
      <w:marTop w:val="0"/>
      <w:marBottom w:val="0"/>
      <w:divBdr>
        <w:top w:val="none" w:sz="0" w:space="0" w:color="auto"/>
        <w:left w:val="none" w:sz="0" w:space="0" w:color="auto"/>
        <w:bottom w:val="none" w:sz="0" w:space="0" w:color="auto"/>
        <w:right w:val="none" w:sz="0" w:space="0" w:color="auto"/>
      </w:divBdr>
    </w:div>
    <w:div w:id="1185243586">
      <w:bodyDiv w:val="1"/>
      <w:marLeft w:val="0"/>
      <w:marRight w:val="0"/>
      <w:marTop w:val="0"/>
      <w:marBottom w:val="0"/>
      <w:divBdr>
        <w:top w:val="none" w:sz="0" w:space="0" w:color="auto"/>
        <w:left w:val="none" w:sz="0" w:space="0" w:color="auto"/>
        <w:bottom w:val="none" w:sz="0" w:space="0" w:color="auto"/>
        <w:right w:val="none" w:sz="0" w:space="0" w:color="auto"/>
      </w:divBdr>
    </w:div>
    <w:div w:id="1186018567">
      <w:bodyDiv w:val="1"/>
      <w:marLeft w:val="0"/>
      <w:marRight w:val="0"/>
      <w:marTop w:val="0"/>
      <w:marBottom w:val="0"/>
      <w:divBdr>
        <w:top w:val="none" w:sz="0" w:space="0" w:color="auto"/>
        <w:left w:val="none" w:sz="0" w:space="0" w:color="auto"/>
        <w:bottom w:val="none" w:sz="0" w:space="0" w:color="auto"/>
        <w:right w:val="none" w:sz="0" w:space="0" w:color="auto"/>
      </w:divBdr>
    </w:div>
    <w:div w:id="1186477586">
      <w:bodyDiv w:val="1"/>
      <w:marLeft w:val="0"/>
      <w:marRight w:val="0"/>
      <w:marTop w:val="0"/>
      <w:marBottom w:val="0"/>
      <w:divBdr>
        <w:top w:val="none" w:sz="0" w:space="0" w:color="auto"/>
        <w:left w:val="none" w:sz="0" w:space="0" w:color="auto"/>
        <w:bottom w:val="none" w:sz="0" w:space="0" w:color="auto"/>
        <w:right w:val="none" w:sz="0" w:space="0" w:color="auto"/>
      </w:divBdr>
    </w:div>
    <w:div w:id="1186748303">
      <w:bodyDiv w:val="1"/>
      <w:marLeft w:val="0"/>
      <w:marRight w:val="0"/>
      <w:marTop w:val="0"/>
      <w:marBottom w:val="0"/>
      <w:divBdr>
        <w:top w:val="none" w:sz="0" w:space="0" w:color="auto"/>
        <w:left w:val="none" w:sz="0" w:space="0" w:color="auto"/>
        <w:bottom w:val="none" w:sz="0" w:space="0" w:color="auto"/>
        <w:right w:val="none" w:sz="0" w:space="0" w:color="auto"/>
      </w:divBdr>
    </w:div>
    <w:div w:id="1187982892">
      <w:bodyDiv w:val="1"/>
      <w:marLeft w:val="0"/>
      <w:marRight w:val="0"/>
      <w:marTop w:val="0"/>
      <w:marBottom w:val="0"/>
      <w:divBdr>
        <w:top w:val="none" w:sz="0" w:space="0" w:color="auto"/>
        <w:left w:val="none" w:sz="0" w:space="0" w:color="auto"/>
        <w:bottom w:val="none" w:sz="0" w:space="0" w:color="auto"/>
        <w:right w:val="none" w:sz="0" w:space="0" w:color="auto"/>
      </w:divBdr>
    </w:div>
    <w:div w:id="1188258573">
      <w:bodyDiv w:val="1"/>
      <w:marLeft w:val="0"/>
      <w:marRight w:val="0"/>
      <w:marTop w:val="0"/>
      <w:marBottom w:val="0"/>
      <w:divBdr>
        <w:top w:val="none" w:sz="0" w:space="0" w:color="auto"/>
        <w:left w:val="none" w:sz="0" w:space="0" w:color="auto"/>
        <w:bottom w:val="none" w:sz="0" w:space="0" w:color="auto"/>
        <w:right w:val="none" w:sz="0" w:space="0" w:color="auto"/>
      </w:divBdr>
    </w:div>
    <w:div w:id="1188258588">
      <w:bodyDiv w:val="1"/>
      <w:marLeft w:val="0"/>
      <w:marRight w:val="0"/>
      <w:marTop w:val="0"/>
      <w:marBottom w:val="0"/>
      <w:divBdr>
        <w:top w:val="none" w:sz="0" w:space="0" w:color="auto"/>
        <w:left w:val="none" w:sz="0" w:space="0" w:color="auto"/>
        <w:bottom w:val="none" w:sz="0" w:space="0" w:color="auto"/>
        <w:right w:val="none" w:sz="0" w:space="0" w:color="auto"/>
      </w:divBdr>
    </w:div>
    <w:div w:id="1189833762">
      <w:bodyDiv w:val="1"/>
      <w:marLeft w:val="0"/>
      <w:marRight w:val="0"/>
      <w:marTop w:val="0"/>
      <w:marBottom w:val="0"/>
      <w:divBdr>
        <w:top w:val="none" w:sz="0" w:space="0" w:color="auto"/>
        <w:left w:val="none" w:sz="0" w:space="0" w:color="auto"/>
        <w:bottom w:val="none" w:sz="0" w:space="0" w:color="auto"/>
        <w:right w:val="none" w:sz="0" w:space="0" w:color="auto"/>
      </w:divBdr>
    </w:div>
    <w:div w:id="1190799151">
      <w:bodyDiv w:val="1"/>
      <w:marLeft w:val="0"/>
      <w:marRight w:val="0"/>
      <w:marTop w:val="0"/>
      <w:marBottom w:val="0"/>
      <w:divBdr>
        <w:top w:val="none" w:sz="0" w:space="0" w:color="auto"/>
        <w:left w:val="none" w:sz="0" w:space="0" w:color="auto"/>
        <w:bottom w:val="none" w:sz="0" w:space="0" w:color="auto"/>
        <w:right w:val="none" w:sz="0" w:space="0" w:color="auto"/>
      </w:divBdr>
    </w:div>
    <w:div w:id="1190872196">
      <w:bodyDiv w:val="1"/>
      <w:marLeft w:val="0"/>
      <w:marRight w:val="0"/>
      <w:marTop w:val="0"/>
      <w:marBottom w:val="0"/>
      <w:divBdr>
        <w:top w:val="none" w:sz="0" w:space="0" w:color="auto"/>
        <w:left w:val="none" w:sz="0" w:space="0" w:color="auto"/>
        <w:bottom w:val="none" w:sz="0" w:space="0" w:color="auto"/>
        <w:right w:val="none" w:sz="0" w:space="0" w:color="auto"/>
      </w:divBdr>
    </w:div>
    <w:div w:id="1191454719">
      <w:bodyDiv w:val="1"/>
      <w:marLeft w:val="0"/>
      <w:marRight w:val="0"/>
      <w:marTop w:val="0"/>
      <w:marBottom w:val="0"/>
      <w:divBdr>
        <w:top w:val="none" w:sz="0" w:space="0" w:color="auto"/>
        <w:left w:val="none" w:sz="0" w:space="0" w:color="auto"/>
        <w:bottom w:val="none" w:sz="0" w:space="0" w:color="auto"/>
        <w:right w:val="none" w:sz="0" w:space="0" w:color="auto"/>
      </w:divBdr>
    </w:div>
    <w:div w:id="1192263160">
      <w:bodyDiv w:val="1"/>
      <w:marLeft w:val="0"/>
      <w:marRight w:val="0"/>
      <w:marTop w:val="0"/>
      <w:marBottom w:val="0"/>
      <w:divBdr>
        <w:top w:val="none" w:sz="0" w:space="0" w:color="auto"/>
        <w:left w:val="none" w:sz="0" w:space="0" w:color="auto"/>
        <w:bottom w:val="none" w:sz="0" w:space="0" w:color="auto"/>
        <w:right w:val="none" w:sz="0" w:space="0" w:color="auto"/>
      </w:divBdr>
    </w:div>
    <w:div w:id="1192263391">
      <w:bodyDiv w:val="1"/>
      <w:marLeft w:val="0"/>
      <w:marRight w:val="0"/>
      <w:marTop w:val="0"/>
      <w:marBottom w:val="0"/>
      <w:divBdr>
        <w:top w:val="none" w:sz="0" w:space="0" w:color="auto"/>
        <w:left w:val="none" w:sz="0" w:space="0" w:color="auto"/>
        <w:bottom w:val="none" w:sz="0" w:space="0" w:color="auto"/>
        <w:right w:val="none" w:sz="0" w:space="0" w:color="auto"/>
      </w:divBdr>
    </w:div>
    <w:div w:id="1193374541">
      <w:bodyDiv w:val="1"/>
      <w:marLeft w:val="0"/>
      <w:marRight w:val="0"/>
      <w:marTop w:val="0"/>
      <w:marBottom w:val="0"/>
      <w:divBdr>
        <w:top w:val="none" w:sz="0" w:space="0" w:color="auto"/>
        <w:left w:val="none" w:sz="0" w:space="0" w:color="auto"/>
        <w:bottom w:val="none" w:sz="0" w:space="0" w:color="auto"/>
        <w:right w:val="none" w:sz="0" w:space="0" w:color="auto"/>
      </w:divBdr>
    </w:div>
    <w:div w:id="1195726285">
      <w:bodyDiv w:val="1"/>
      <w:marLeft w:val="0"/>
      <w:marRight w:val="0"/>
      <w:marTop w:val="0"/>
      <w:marBottom w:val="0"/>
      <w:divBdr>
        <w:top w:val="none" w:sz="0" w:space="0" w:color="auto"/>
        <w:left w:val="none" w:sz="0" w:space="0" w:color="auto"/>
        <w:bottom w:val="none" w:sz="0" w:space="0" w:color="auto"/>
        <w:right w:val="none" w:sz="0" w:space="0" w:color="auto"/>
      </w:divBdr>
    </w:div>
    <w:div w:id="1195844285">
      <w:bodyDiv w:val="1"/>
      <w:marLeft w:val="0"/>
      <w:marRight w:val="0"/>
      <w:marTop w:val="0"/>
      <w:marBottom w:val="0"/>
      <w:divBdr>
        <w:top w:val="none" w:sz="0" w:space="0" w:color="auto"/>
        <w:left w:val="none" w:sz="0" w:space="0" w:color="auto"/>
        <w:bottom w:val="none" w:sz="0" w:space="0" w:color="auto"/>
        <w:right w:val="none" w:sz="0" w:space="0" w:color="auto"/>
      </w:divBdr>
    </w:div>
    <w:div w:id="1196692169">
      <w:bodyDiv w:val="1"/>
      <w:marLeft w:val="0"/>
      <w:marRight w:val="0"/>
      <w:marTop w:val="0"/>
      <w:marBottom w:val="0"/>
      <w:divBdr>
        <w:top w:val="none" w:sz="0" w:space="0" w:color="auto"/>
        <w:left w:val="none" w:sz="0" w:space="0" w:color="auto"/>
        <w:bottom w:val="none" w:sz="0" w:space="0" w:color="auto"/>
        <w:right w:val="none" w:sz="0" w:space="0" w:color="auto"/>
      </w:divBdr>
    </w:div>
    <w:div w:id="1197351135">
      <w:bodyDiv w:val="1"/>
      <w:marLeft w:val="0"/>
      <w:marRight w:val="0"/>
      <w:marTop w:val="0"/>
      <w:marBottom w:val="0"/>
      <w:divBdr>
        <w:top w:val="none" w:sz="0" w:space="0" w:color="auto"/>
        <w:left w:val="none" w:sz="0" w:space="0" w:color="auto"/>
        <w:bottom w:val="none" w:sz="0" w:space="0" w:color="auto"/>
        <w:right w:val="none" w:sz="0" w:space="0" w:color="auto"/>
      </w:divBdr>
    </w:div>
    <w:div w:id="1198860005">
      <w:bodyDiv w:val="1"/>
      <w:marLeft w:val="0"/>
      <w:marRight w:val="0"/>
      <w:marTop w:val="0"/>
      <w:marBottom w:val="0"/>
      <w:divBdr>
        <w:top w:val="none" w:sz="0" w:space="0" w:color="auto"/>
        <w:left w:val="none" w:sz="0" w:space="0" w:color="auto"/>
        <w:bottom w:val="none" w:sz="0" w:space="0" w:color="auto"/>
        <w:right w:val="none" w:sz="0" w:space="0" w:color="auto"/>
      </w:divBdr>
    </w:div>
    <w:div w:id="1201016789">
      <w:bodyDiv w:val="1"/>
      <w:marLeft w:val="0"/>
      <w:marRight w:val="0"/>
      <w:marTop w:val="0"/>
      <w:marBottom w:val="0"/>
      <w:divBdr>
        <w:top w:val="none" w:sz="0" w:space="0" w:color="auto"/>
        <w:left w:val="none" w:sz="0" w:space="0" w:color="auto"/>
        <w:bottom w:val="none" w:sz="0" w:space="0" w:color="auto"/>
        <w:right w:val="none" w:sz="0" w:space="0" w:color="auto"/>
      </w:divBdr>
    </w:div>
    <w:div w:id="1202206591">
      <w:bodyDiv w:val="1"/>
      <w:marLeft w:val="0"/>
      <w:marRight w:val="0"/>
      <w:marTop w:val="0"/>
      <w:marBottom w:val="0"/>
      <w:divBdr>
        <w:top w:val="none" w:sz="0" w:space="0" w:color="auto"/>
        <w:left w:val="none" w:sz="0" w:space="0" w:color="auto"/>
        <w:bottom w:val="none" w:sz="0" w:space="0" w:color="auto"/>
        <w:right w:val="none" w:sz="0" w:space="0" w:color="auto"/>
      </w:divBdr>
    </w:div>
    <w:div w:id="1203178111">
      <w:bodyDiv w:val="1"/>
      <w:marLeft w:val="0"/>
      <w:marRight w:val="0"/>
      <w:marTop w:val="0"/>
      <w:marBottom w:val="0"/>
      <w:divBdr>
        <w:top w:val="none" w:sz="0" w:space="0" w:color="auto"/>
        <w:left w:val="none" w:sz="0" w:space="0" w:color="auto"/>
        <w:bottom w:val="none" w:sz="0" w:space="0" w:color="auto"/>
        <w:right w:val="none" w:sz="0" w:space="0" w:color="auto"/>
      </w:divBdr>
    </w:div>
    <w:div w:id="1203976908">
      <w:bodyDiv w:val="1"/>
      <w:marLeft w:val="0"/>
      <w:marRight w:val="0"/>
      <w:marTop w:val="0"/>
      <w:marBottom w:val="0"/>
      <w:divBdr>
        <w:top w:val="none" w:sz="0" w:space="0" w:color="auto"/>
        <w:left w:val="none" w:sz="0" w:space="0" w:color="auto"/>
        <w:bottom w:val="none" w:sz="0" w:space="0" w:color="auto"/>
        <w:right w:val="none" w:sz="0" w:space="0" w:color="auto"/>
      </w:divBdr>
    </w:div>
    <w:div w:id="1204365198">
      <w:bodyDiv w:val="1"/>
      <w:marLeft w:val="0"/>
      <w:marRight w:val="0"/>
      <w:marTop w:val="0"/>
      <w:marBottom w:val="0"/>
      <w:divBdr>
        <w:top w:val="none" w:sz="0" w:space="0" w:color="auto"/>
        <w:left w:val="none" w:sz="0" w:space="0" w:color="auto"/>
        <w:bottom w:val="none" w:sz="0" w:space="0" w:color="auto"/>
        <w:right w:val="none" w:sz="0" w:space="0" w:color="auto"/>
      </w:divBdr>
    </w:div>
    <w:div w:id="1204517014">
      <w:bodyDiv w:val="1"/>
      <w:marLeft w:val="0"/>
      <w:marRight w:val="0"/>
      <w:marTop w:val="0"/>
      <w:marBottom w:val="0"/>
      <w:divBdr>
        <w:top w:val="none" w:sz="0" w:space="0" w:color="auto"/>
        <w:left w:val="none" w:sz="0" w:space="0" w:color="auto"/>
        <w:bottom w:val="none" w:sz="0" w:space="0" w:color="auto"/>
        <w:right w:val="none" w:sz="0" w:space="0" w:color="auto"/>
      </w:divBdr>
    </w:div>
    <w:div w:id="1204640268">
      <w:bodyDiv w:val="1"/>
      <w:marLeft w:val="0"/>
      <w:marRight w:val="0"/>
      <w:marTop w:val="0"/>
      <w:marBottom w:val="0"/>
      <w:divBdr>
        <w:top w:val="none" w:sz="0" w:space="0" w:color="auto"/>
        <w:left w:val="none" w:sz="0" w:space="0" w:color="auto"/>
        <w:bottom w:val="none" w:sz="0" w:space="0" w:color="auto"/>
        <w:right w:val="none" w:sz="0" w:space="0" w:color="auto"/>
      </w:divBdr>
    </w:div>
    <w:div w:id="1204949111">
      <w:bodyDiv w:val="1"/>
      <w:marLeft w:val="0"/>
      <w:marRight w:val="0"/>
      <w:marTop w:val="0"/>
      <w:marBottom w:val="0"/>
      <w:divBdr>
        <w:top w:val="none" w:sz="0" w:space="0" w:color="auto"/>
        <w:left w:val="none" w:sz="0" w:space="0" w:color="auto"/>
        <w:bottom w:val="none" w:sz="0" w:space="0" w:color="auto"/>
        <w:right w:val="none" w:sz="0" w:space="0" w:color="auto"/>
      </w:divBdr>
    </w:div>
    <w:div w:id="1207064374">
      <w:bodyDiv w:val="1"/>
      <w:marLeft w:val="0"/>
      <w:marRight w:val="0"/>
      <w:marTop w:val="0"/>
      <w:marBottom w:val="0"/>
      <w:divBdr>
        <w:top w:val="none" w:sz="0" w:space="0" w:color="auto"/>
        <w:left w:val="none" w:sz="0" w:space="0" w:color="auto"/>
        <w:bottom w:val="none" w:sz="0" w:space="0" w:color="auto"/>
        <w:right w:val="none" w:sz="0" w:space="0" w:color="auto"/>
      </w:divBdr>
    </w:div>
    <w:div w:id="1208180537">
      <w:bodyDiv w:val="1"/>
      <w:marLeft w:val="0"/>
      <w:marRight w:val="0"/>
      <w:marTop w:val="0"/>
      <w:marBottom w:val="0"/>
      <w:divBdr>
        <w:top w:val="none" w:sz="0" w:space="0" w:color="auto"/>
        <w:left w:val="none" w:sz="0" w:space="0" w:color="auto"/>
        <w:bottom w:val="none" w:sz="0" w:space="0" w:color="auto"/>
        <w:right w:val="none" w:sz="0" w:space="0" w:color="auto"/>
      </w:divBdr>
    </w:div>
    <w:div w:id="1208253200">
      <w:bodyDiv w:val="1"/>
      <w:marLeft w:val="0"/>
      <w:marRight w:val="0"/>
      <w:marTop w:val="0"/>
      <w:marBottom w:val="0"/>
      <w:divBdr>
        <w:top w:val="none" w:sz="0" w:space="0" w:color="auto"/>
        <w:left w:val="none" w:sz="0" w:space="0" w:color="auto"/>
        <w:bottom w:val="none" w:sz="0" w:space="0" w:color="auto"/>
        <w:right w:val="none" w:sz="0" w:space="0" w:color="auto"/>
      </w:divBdr>
    </w:div>
    <w:div w:id="1208420434">
      <w:bodyDiv w:val="1"/>
      <w:marLeft w:val="0"/>
      <w:marRight w:val="0"/>
      <w:marTop w:val="0"/>
      <w:marBottom w:val="0"/>
      <w:divBdr>
        <w:top w:val="none" w:sz="0" w:space="0" w:color="auto"/>
        <w:left w:val="none" w:sz="0" w:space="0" w:color="auto"/>
        <w:bottom w:val="none" w:sz="0" w:space="0" w:color="auto"/>
        <w:right w:val="none" w:sz="0" w:space="0" w:color="auto"/>
      </w:divBdr>
    </w:div>
    <w:div w:id="1209412828">
      <w:bodyDiv w:val="1"/>
      <w:marLeft w:val="0"/>
      <w:marRight w:val="0"/>
      <w:marTop w:val="0"/>
      <w:marBottom w:val="0"/>
      <w:divBdr>
        <w:top w:val="none" w:sz="0" w:space="0" w:color="auto"/>
        <w:left w:val="none" w:sz="0" w:space="0" w:color="auto"/>
        <w:bottom w:val="none" w:sz="0" w:space="0" w:color="auto"/>
        <w:right w:val="none" w:sz="0" w:space="0" w:color="auto"/>
      </w:divBdr>
    </w:div>
    <w:div w:id="1211501861">
      <w:bodyDiv w:val="1"/>
      <w:marLeft w:val="0"/>
      <w:marRight w:val="0"/>
      <w:marTop w:val="0"/>
      <w:marBottom w:val="0"/>
      <w:divBdr>
        <w:top w:val="none" w:sz="0" w:space="0" w:color="auto"/>
        <w:left w:val="none" w:sz="0" w:space="0" w:color="auto"/>
        <w:bottom w:val="none" w:sz="0" w:space="0" w:color="auto"/>
        <w:right w:val="none" w:sz="0" w:space="0" w:color="auto"/>
      </w:divBdr>
    </w:div>
    <w:div w:id="1211695667">
      <w:bodyDiv w:val="1"/>
      <w:marLeft w:val="0"/>
      <w:marRight w:val="0"/>
      <w:marTop w:val="0"/>
      <w:marBottom w:val="0"/>
      <w:divBdr>
        <w:top w:val="none" w:sz="0" w:space="0" w:color="auto"/>
        <w:left w:val="none" w:sz="0" w:space="0" w:color="auto"/>
        <w:bottom w:val="none" w:sz="0" w:space="0" w:color="auto"/>
        <w:right w:val="none" w:sz="0" w:space="0" w:color="auto"/>
      </w:divBdr>
    </w:div>
    <w:div w:id="1212578090">
      <w:bodyDiv w:val="1"/>
      <w:marLeft w:val="0"/>
      <w:marRight w:val="0"/>
      <w:marTop w:val="0"/>
      <w:marBottom w:val="0"/>
      <w:divBdr>
        <w:top w:val="none" w:sz="0" w:space="0" w:color="auto"/>
        <w:left w:val="none" w:sz="0" w:space="0" w:color="auto"/>
        <w:bottom w:val="none" w:sz="0" w:space="0" w:color="auto"/>
        <w:right w:val="none" w:sz="0" w:space="0" w:color="auto"/>
      </w:divBdr>
    </w:div>
    <w:div w:id="1212883805">
      <w:bodyDiv w:val="1"/>
      <w:marLeft w:val="0"/>
      <w:marRight w:val="0"/>
      <w:marTop w:val="0"/>
      <w:marBottom w:val="0"/>
      <w:divBdr>
        <w:top w:val="none" w:sz="0" w:space="0" w:color="auto"/>
        <w:left w:val="none" w:sz="0" w:space="0" w:color="auto"/>
        <w:bottom w:val="none" w:sz="0" w:space="0" w:color="auto"/>
        <w:right w:val="none" w:sz="0" w:space="0" w:color="auto"/>
      </w:divBdr>
    </w:div>
    <w:div w:id="1213734501">
      <w:bodyDiv w:val="1"/>
      <w:marLeft w:val="0"/>
      <w:marRight w:val="0"/>
      <w:marTop w:val="0"/>
      <w:marBottom w:val="0"/>
      <w:divBdr>
        <w:top w:val="none" w:sz="0" w:space="0" w:color="auto"/>
        <w:left w:val="none" w:sz="0" w:space="0" w:color="auto"/>
        <w:bottom w:val="none" w:sz="0" w:space="0" w:color="auto"/>
        <w:right w:val="none" w:sz="0" w:space="0" w:color="auto"/>
      </w:divBdr>
    </w:div>
    <w:div w:id="1216545412">
      <w:bodyDiv w:val="1"/>
      <w:marLeft w:val="0"/>
      <w:marRight w:val="0"/>
      <w:marTop w:val="0"/>
      <w:marBottom w:val="0"/>
      <w:divBdr>
        <w:top w:val="none" w:sz="0" w:space="0" w:color="auto"/>
        <w:left w:val="none" w:sz="0" w:space="0" w:color="auto"/>
        <w:bottom w:val="none" w:sz="0" w:space="0" w:color="auto"/>
        <w:right w:val="none" w:sz="0" w:space="0" w:color="auto"/>
      </w:divBdr>
    </w:div>
    <w:div w:id="1216897031">
      <w:bodyDiv w:val="1"/>
      <w:marLeft w:val="0"/>
      <w:marRight w:val="0"/>
      <w:marTop w:val="0"/>
      <w:marBottom w:val="0"/>
      <w:divBdr>
        <w:top w:val="none" w:sz="0" w:space="0" w:color="auto"/>
        <w:left w:val="none" w:sz="0" w:space="0" w:color="auto"/>
        <w:bottom w:val="none" w:sz="0" w:space="0" w:color="auto"/>
        <w:right w:val="none" w:sz="0" w:space="0" w:color="auto"/>
      </w:divBdr>
    </w:div>
    <w:div w:id="1216963541">
      <w:bodyDiv w:val="1"/>
      <w:marLeft w:val="0"/>
      <w:marRight w:val="0"/>
      <w:marTop w:val="0"/>
      <w:marBottom w:val="0"/>
      <w:divBdr>
        <w:top w:val="none" w:sz="0" w:space="0" w:color="auto"/>
        <w:left w:val="none" w:sz="0" w:space="0" w:color="auto"/>
        <w:bottom w:val="none" w:sz="0" w:space="0" w:color="auto"/>
        <w:right w:val="none" w:sz="0" w:space="0" w:color="auto"/>
      </w:divBdr>
    </w:div>
    <w:div w:id="1217279173">
      <w:bodyDiv w:val="1"/>
      <w:marLeft w:val="0"/>
      <w:marRight w:val="0"/>
      <w:marTop w:val="0"/>
      <w:marBottom w:val="0"/>
      <w:divBdr>
        <w:top w:val="none" w:sz="0" w:space="0" w:color="auto"/>
        <w:left w:val="none" w:sz="0" w:space="0" w:color="auto"/>
        <w:bottom w:val="none" w:sz="0" w:space="0" w:color="auto"/>
        <w:right w:val="none" w:sz="0" w:space="0" w:color="auto"/>
      </w:divBdr>
    </w:div>
    <w:div w:id="1217351301">
      <w:bodyDiv w:val="1"/>
      <w:marLeft w:val="0"/>
      <w:marRight w:val="0"/>
      <w:marTop w:val="0"/>
      <w:marBottom w:val="0"/>
      <w:divBdr>
        <w:top w:val="none" w:sz="0" w:space="0" w:color="auto"/>
        <w:left w:val="none" w:sz="0" w:space="0" w:color="auto"/>
        <w:bottom w:val="none" w:sz="0" w:space="0" w:color="auto"/>
        <w:right w:val="none" w:sz="0" w:space="0" w:color="auto"/>
      </w:divBdr>
    </w:div>
    <w:div w:id="1218320356">
      <w:bodyDiv w:val="1"/>
      <w:marLeft w:val="0"/>
      <w:marRight w:val="0"/>
      <w:marTop w:val="0"/>
      <w:marBottom w:val="0"/>
      <w:divBdr>
        <w:top w:val="none" w:sz="0" w:space="0" w:color="auto"/>
        <w:left w:val="none" w:sz="0" w:space="0" w:color="auto"/>
        <w:bottom w:val="none" w:sz="0" w:space="0" w:color="auto"/>
        <w:right w:val="none" w:sz="0" w:space="0" w:color="auto"/>
      </w:divBdr>
    </w:div>
    <w:div w:id="1218663033">
      <w:bodyDiv w:val="1"/>
      <w:marLeft w:val="0"/>
      <w:marRight w:val="0"/>
      <w:marTop w:val="0"/>
      <w:marBottom w:val="0"/>
      <w:divBdr>
        <w:top w:val="none" w:sz="0" w:space="0" w:color="auto"/>
        <w:left w:val="none" w:sz="0" w:space="0" w:color="auto"/>
        <w:bottom w:val="none" w:sz="0" w:space="0" w:color="auto"/>
        <w:right w:val="none" w:sz="0" w:space="0" w:color="auto"/>
      </w:divBdr>
    </w:div>
    <w:div w:id="1218664255">
      <w:bodyDiv w:val="1"/>
      <w:marLeft w:val="0"/>
      <w:marRight w:val="0"/>
      <w:marTop w:val="0"/>
      <w:marBottom w:val="0"/>
      <w:divBdr>
        <w:top w:val="none" w:sz="0" w:space="0" w:color="auto"/>
        <w:left w:val="none" w:sz="0" w:space="0" w:color="auto"/>
        <w:bottom w:val="none" w:sz="0" w:space="0" w:color="auto"/>
        <w:right w:val="none" w:sz="0" w:space="0" w:color="auto"/>
      </w:divBdr>
    </w:div>
    <w:div w:id="1218975137">
      <w:bodyDiv w:val="1"/>
      <w:marLeft w:val="0"/>
      <w:marRight w:val="0"/>
      <w:marTop w:val="0"/>
      <w:marBottom w:val="0"/>
      <w:divBdr>
        <w:top w:val="none" w:sz="0" w:space="0" w:color="auto"/>
        <w:left w:val="none" w:sz="0" w:space="0" w:color="auto"/>
        <w:bottom w:val="none" w:sz="0" w:space="0" w:color="auto"/>
        <w:right w:val="none" w:sz="0" w:space="0" w:color="auto"/>
      </w:divBdr>
    </w:div>
    <w:div w:id="1219633571">
      <w:bodyDiv w:val="1"/>
      <w:marLeft w:val="0"/>
      <w:marRight w:val="0"/>
      <w:marTop w:val="0"/>
      <w:marBottom w:val="0"/>
      <w:divBdr>
        <w:top w:val="none" w:sz="0" w:space="0" w:color="auto"/>
        <w:left w:val="none" w:sz="0" w:space="0" w:color="auto"/>
        <w:bottom w:val="none" w:sz="0" w:space="0" w:color="auto"/>
        <w:right w:val="none" w:sz="0" w:space="0" w:color="auto"/>
      </w:divBdr>
    </w:div>
    <w:div w:id="1219902991">
      <w:bodyDiv w:val="1"/>
      <w:marLeft w:val="0"/>
      <w:marRight w:val="0"/>
      <w:marTop w:val="0"/>
      <w:marBottom w:val="0"/>
      <w:divBdr>
        <w:top w:val="none" w:sz="0" w:space="0" w:color="auto"/>
        <w:left w:val="none" w:sz="0" w:space="0" w:color="auto"/>
        <w:bottom w:val="none" w:sz="0" w:space="0" w:color="auto"/>
        <w:right w:val="none" w:sz="0" w:space="0" w:color="auto"/>
      </w:divBdr>
    </w:div>
    <w:div w:id="1220436183">
      <w:bodyDiv w:val="1"/>
      <w:marLeft w:val="0"/>
      <w:marRight w:val="0"/>
      <w:marTop w:val="0"/>
      <w:marBottom w:val="0"/>
      <w:divBdr>
        <w:top w:val="none" w:sz="0" w:space="0" w:color="auto"/>
        <w:left w:val="none" w:sz="0" w:space="0" w:color="auto"/>
        <w:bottom w:val="none" w:sz="0" w:space="0" w:color="auto"/>
        <w:right w:val="none" w:sz="0" w:space="0" w:color="auto"/>
      </w:divBdr>
    </w:div>
    <w:div w:id="1220559011">
      <w:bodyDiv w:val="1"/>
      <w:marLeft w:val="0"/>
      <w:marRight w:val="0"/>
      <w:marTop w:val="0"/>
      <w:marBottom w:val="0"/>
      <w:divBdr>
        <w:top w:val="none" w:sz="0" w:space="0" w:color="auto"/>
        <w:left w:val="none" w:sz="0" w:space="0" w:color="auto"/>
        <w:bottom w:val="none" w:sz="0" w:space="0" w:color="auto"/>
        <w:right w:val="none" w:sz="0" w:space="0" w:color="auto"/>
      </w:divBdr>
    </w:div>
    <w:div w:id="1220674648">
      <w:bodyDiv w:val="1"/>
      <w:marLeft w:val="0"/>
      <w:marRight w:val="0"/>
      <w:marTop w:val="0"/>
      <w:marBottom w:val="0"/>
      <w:divBdr>
        <w:top w:val="none" w:sz="0" w:space="0" w:color="auto"/>
        <w:left w:val="none" w:sz="0" w:space="0" w:color="auto"/>
        <w:bottom w:val="none" w:sz="0" w:space="0" w:color="auto"/>
        <w:right w:val="none" w:sz="0" w:space="0" w:color="auto"/>
      </w:divBdr>
    </w:div>
    <w:div w:id="1220827981">
      <w:bodyDiv w:val="1"/>
      <w:marLeft w:val="0"/>
      <w:marRight w:val="0"/>
      <w:marTop w:val="0"/>
      <w:marBottom w:val="0"/>
      <w:divBdr>
        <w:top w:val="none" w:sz="0" w:space="0" w:color="auto"/>
        <w:left w:val="none" w:sz="0" w:space="0" w:color="auto"/>
        <w:bottom w:val="none" w:sz="0" w:space="0" w:color="auto"/>
        <w:right w:val="none" w:sz="0" w:space="0" w:color="auto"/>
      </w:divBdr>
    </w:div>
    <w:div w:id="1220943777">
      <w:bodyDiv w:val="1"/>
      <w:marLeft w:val="0"/>
      <w:marRight w:val="0"/>
      <w:marTop w:val="0"/>
      <w:marBottom w:val="0"/>
      <w:divBdr>
        <w:top w:val="none" w:sz="0" w:space="0" w:color="auto"/>
        <w:left w:val="none" w:sz="0" w:space="0" w:color="auto"/>
        <w:bottom w:val="none" w:sz="0" w:space="0" w:color="auto"/>
        <w:right w:val="none" w:sz="0" w:space="0" w:color="auto"/>
      </w:divBdr>
    </w:div>
    <w:div w:id="1222181863">
      <w:bodyDiv w:val="1"/>
      <w:marLeft w:val="0"/>
      <w:marRight w:val="0"/>
      <w:marTop w:val="0"/>
      <w:marBottom w:val="0"/>
      <w:divBdr>
        <w:top w:val="none" w:sz="0" w:space="0" w:color="auto"/>
        <w:left w:val="none" w:sz="0" w:space="0" w:color="auto"/>
        <w:bottom w:val="none" w:sz="0" w:space="0" w:color="auto"/>
        <w:right w:val="none" w:sz="0" w:space="0" w:color="auto"/>
      </w:divBdr>
    </w:div>
    <w:div w:id="1222445003">
      <w:bodyDiv w:val="1"/>
      <w:marLeft w:val="0"/>
      <w:marRight w:val="0"/>
      <w:marTop w:val="0"/>
      <w:marBottom w:val="0"/>
      <w:divBdr>
        <w:top w:val="none" w:sz="0" w:space="0" w:color="auto"/>
        <w:left w:val="none" w:sz="0" w:space="0" w:color="auto"/>
        <w:bottom w:val="none" w:sz="0" w:space="0" w:color="auto"/>
        <w:right w:val="none" w:sz="0" w:space="0" w:color="auto"/>
      </w:divBdr>
    </w:div>
    <w:div w:id="1222518050">
      <w:bodyDiv w:val="1"/>
      <w:marLeft w:val="0"/>
      <w:marRight w:val="0"/>
      <w:marTop w:val="0"/>
      <w:marBottom w:val="0"/>
      <w:divBdr>
        <w:top w:val="none" w:sz="0" w:space="0" w:color="auto"/>
        <w:left w:val="none" w:sz="0" w:space="0" w:color="auto"/>
        <w:bottom w:val="none" w:sz="0" w:space="0" w:color="auto"/>
        <w:right w:val="none" w:sz="0" w:space="0" w:color="auto"/>
      </w:divBdr>
    </w:div>
    <w:div w:id="1223298662">
      <w:bodyDiv w:val="1"/>
      <w:marLeft w:val="0"/>
      <w:marRight w:val="0"/>
      <w:marTop w:val="0"/>
      <w:marBottom w:val="0"/>
      <w:divBdr>
        <w:top w:val="none" w:sz="0" w:space="0" w:color="auto"/>
        <w:left w:val="none" w:sz="0" w:space="0" w:color="auto"/>
        <w:bottom w:val="none" w:sz="0" w:space="0" w:color="auto"/>
        <w:right w:val="none" w:sz="0" w:space="0" w:color="auto"/>
      </w:divBdr>
    </w:div>
    <w:div w:id="1223446187">
      <w:bodyDiv w:val="1"/>
      <w:marLeft w:val="0"/>
      <w:marRight w:val="0"/>
      <w:marTop w:val="0"/>
      <w:marBottom w:val="0"/>
      <w:divBdr>
        <w:top w:val="none" w:sz="0" w:space="0" w:color="auto"/>
        <w:left w:val="none" w:sz="0" w:space="0" w:color="auto"/>
        <w:bottom w:val="none" w:sz="0" w:space="0" w:color="auto"/>
        <w:right w:val="none" w:sz="0" w:space="0" w:color="auto"/>
      </w:divBdr>
    </w:div>
    <w:div w:id="1223567392">
      <w:bodyDiv w:val="1"/>
      <w:marLeft w:val="0"/>
      <w:marRight w:val="0"/>
      <w:marTop w:val="0"/>
      <w:marBottom w:val="0"/>
      <w:divBdr>
        <w:top w:val="none" w:sz="0" w:space="0" w:color="auto"/>
        <w:left w:val="none" w:sz="0" w:space="0" w:color="auto"/>
        <w:bottom w:val="none" w:sz="0" w:space="0" w:color="auto"/>
        <w:right w:val="none" w:sz="0" w:space="0" w:color="auto"/>
      </w:divBdr>
    </w:div>
    <w:div w:id="1224945039">
      <w:bodyDiv w:val="1"/>
      <w:marLeft w:val="0"/>
      <w:marRight w:val="0"/>
      <w:marTop w:val="0"/>
      <w:marBottom w:val="0"/>
      <w:divBdr>
        <w:top w:val="none" w:sz="0" w:space="0" w:color="auto"/>
        <w:left w:val="none" w:sz="0" w:space="0" w:color="auto"/>
        <w:bottom w:val="none" w:sz="0" w:space="0" w:color="auto"/>
        <w:right w:val="none" w:sz="0" w:space="0" w:color="auto"/>
      </w:divBdr>
    </w:div>
    <w:div w:id="1228227197">
      <w:bodyDiv w:val="1"/>
      <w:marLeft w:val="0"/>
      <w:marRight w:val="0"/>
      <w:marTop w:val="0"/>
      <w:marBottom w:val="0"/>
      <w:divBdr>
        <w:top w:val="none" w:sz="0" w:space="0" w:color="auto"/>
        <w:left w:val="none" w:sz="0" w:space="0" w:color="auto"/>
        <w:bottom w:val="none" w:sz="0" w:space="0" w:color="auto"/>
        <w:right w:val="none" w:sz="0" w:space="0" w:color="auto"/>
      </w:divBdr>
    </w:div>
    <w:div w:id="1228766307">
      <w:bodyDiv w:val="1"/>
      <w:marLeft w:val="0"/>
      <w:marRight w:val="0"/>
      <w:marTop w:val="0"/>
      <w:marBottom w:val="0"/>
      <w:divBdr>
        <w:top w:val="none" w:sz="0" w:space="0" w:color="auto"/>
        <w:left w:val="none" w:sz="0" w:space="0" w:color="auto"/>
        <w:bottom w:val="none" w:sz="0" w:space="0" w:color="auto"/>
        <w:right w:val="none" w:sz="0" w:space="0" w:color="auto"/>
      </w:divBdr>
    </w:div>
    <w:div w:id="1229464444">
      <w:bodyDiv w:val="1"/>
      <w:marLeft w:val="0"/>
      <w:marRight w:val="0"/>
      <w:marTop w:val="0"/>
      <w:marBottom w:val="0"/>
      <w:divBdr>
        <w:top w:val="none" w:sz="0" w:space="0" w:color="auto"/>
        <w:left w:val="none" w:sz="0" w:space="0" w:color="auto"/>
        <w:bottom w:val="none" w:sz="0" w:space="0" w:color="auto"/>
        <w:right w:val="none" w:sz="0" w:space="0" w:color="auto"/>
      </w:divBdr>
    </w:div>
    <w:div w:id="1229879818">
      <w:bodyDiv w:val="1"/>
      <w:marLeft w:val="0"/>
      <w:marRight w:val="0"/>
      <w:marTop w:val="0"/>
      <w:marBottom w:val="0"/>
      <w:divBdr>
        <w:top w:val="none" w:sz="0" w:space="0" w:color="auto"/>
        <w:left w:val="none" w:sz="0" w:space="0" w:color="auto"/>
        <w:bottom w:val="none" w:sz="0" w:space="0" w:color="auto"/>
        <w:right w:val="none" w:sz="0" w:space="0" w:color="auto"/>
      </w:divBdr>
    </w:div>
    <w:div w:id="1230774802">
      <w:bodyDiv w:val="1"/>
      <w:marLeft w:val="0"/>
      <w:marRight w:val="0"/>
      <w:marTop w:val="0"/>
      <w:marBottom w:val="0"/>
      <w:divBdr>
        <w:top w:val="none" w:sz="0" w:space="0" w:color="auto"/>
        <w:left w:val="none" w:sz="0" w:space="0" w:color="auto"/>
        <w:bottom w:val="none" w:sz="0" w:space="0" w:color="auto"/>
        <w:right w:val="none" w:sz="0" w:space="0" w:color="auto"/>
      </w:divBdr>
    </w:div>
    <w:div w:id="1231962966">
      <w:bodyDiv w:val="1"/>
      <w:marLeft w:val="0"/>
      <w:marRight w:val="0"/>
      <w:marTop w:val="0"/>
      <w:marBottom w:val="0"/>
      <w:divBdr>
        <w:top w:val="none" w:sz="0" w:space="0" w:color="auto"/>
        <w:left w:val="none" w:sz="0" w:space="0" w:color="auto"/>
        <w:bottom w:val="none" w:sz="0" w:space="0" w:color="auto"/>
        <w:right w:val="none" w:sz="0" w:space="0" w:color="auto"/>
      </w:divBdr>
    </w:div>
    <w:div w:id="1234241208">
      <w:bodyDiv w:val="1"/>
      <w:marLeft w:val="0"/>
      <w:marRight w:val="0"/>
      <w:marTop w:val="0"/>
      <w:marBottom w:val="0"/>
      <w:divBdr>
        <w:top w:val="none" w:sz="0" w:space="0" w:color="auto"/>
        <w:left w:val="none" w:sz="0" w:space="0" w:color="auto"/>
        <w:bottom w:val="none" w:sz="0" w:space="0" w:color="auto"/>
        <w:right w:val="none" w:sz="0" w:space="0" w:color="auto"/>
      </w:divBdr>
    </w:div>
    <w:div w:id="1234975346">
      <w:bodyDiv w:val="1"/>
      <w:marLeft w:val="0"/>
      <w:marRight w:val="0"/>
      <w:marTop w:val="0"/>
      <w:marBottom w:val="0"/>
      <w:divBdr>
        <w:top w:val="none" w:sz="0" w:space="0" w:color="auto"/>
        <w:left w:val="none" w:sz="0" w:space="0" w:color="auto"/>
        <w:bottom w:val="none" w:sz="0" w:space="0" w:color="auto"/>
        <w:right w:val="none" w:sz="0" w:space="0" w:color="auto"/>
      </w:divBdr>
    </w:div>
    <w:div w:id="1236017342">
      <w:bodyDiv w:val="1"/>
      <w:marLeft w:val="0"/>
      <w:marRight w:val="0"/>
      <w:marTop w:val="0"/>
      <w:marBottom w:val="0"/>
      <w:divBdr>
        <w:top w:val="none" w:sz="0" w:space="0" w:color="auto"/>
        <w:left w:val="none" w:sz="0" w:space="0" w:color="auto"/>
        <w:bottom w:val="none" w:sz="0" w:space="0" w:color="auto"/>
        <w:right w:val="none" w:sz="0" w:space="0" w:color="auto"/>
      </w:divBdr>
    </w:div>
    <w:div w:id="1237742494">
      <w:bodyDiv w:val="1"/>
      <w:marLeft w:val="0"/>
      <w:marRight w:val="0"/>
      <w:marTop w:val="0"/>
      <w:marBottom w:val="0"/>
      <w:divBdr>
        <w:top w:val="none" w:sz="0" w:space="0" w:color="auto"/>
        <w:left w:val="none" w:sz="0" w:space="0" w:color="auto"/>
        <w:bottom w:val="none" w:sz="0" w:space="0" w:color="auto"/>
        <w:right w:val="none" w:sz="0" w:space="0" w:color="auto"/>
      </w:divBdr>
    </w:div>
    <w:div w:id="1238442303">
      <w:bodyDiv w:val="1"/>
      <w:marLeft w:val="0"/>
      <w:marRight w:val="0"/>
      <w:marTop w:val="0"/>
      <w:marBottom w:val="0"/>
      <w:divBdr>
        <w:top w:val="none" w:sz="0" w:space="0" w:color="auto"/>
        <w:left w:val="none" w:sz="0" w:space="0" w:color="auto"/>
        <w:bottom w:val="none" w:sz="0" w:space="0" w:color="auto"/>
        <w:right w:val="none" w:sz="0" w:space="0" w:color="auto"/>
      </w:divBdr>
    </w:div>
    <w:div w:id="1239096657">
      <w:bodyDiv w:val="1"/>
      <w:marLeft w:val="0"/>
      <w:marRight w:val="0"/>
      <w:marTop w:val="0"/>
      <w:marBottom w:val="0"/>
      <w:divBdr>
        <w:top w:val="none" w:sz="0" w:space="0" w:color="auto"/>
        <w:left w:val="none" w:sz="0" w:space="0" w:color="auto"/>
        <w:bottom w:val="none" w:sz="0" w:space="0" w:color="auto"/>
        <w:right w:val="none" w:sz="0" w:space="0" w:color="auto"/>
      </w:divBdr>
    </w:div>
    <w:div w:id="1239173567">
      <w:bodyDiv w:val="1"/>
      <w:marLeft w:val="0"/>
      <w:marRight w:val="0"/>
      <w:marTop w:val="0"/>
      <w:marBottom w:val="0"/>
      <w:divBdr>
        <w:top w:val="none" w:sz="0" w:space="0" w:color="auto"/>
        <w:left w:val="none" w:sz="0" w:space="0" w:color="auto"/>
        <w:bottom w:val="none" w:sz="0" w:space="0" w:color="auto"/>
        <w:right w:val="none" w:sz="0" w:space="0" w:color="auto"/>
      </w:divBdr>
    </w:div>
    <w:div w:id="1240673391">
      <w:bodyDiv w:val="1"/>
      <w:marLeft w:val="0"/>
      <w:marRight w:val="0"/>
      <w:marTop w:val="0"/>
      <w:marBottom w:val="0"/>
      <w:divBdr>
        <w:top w:val="none" w:sz="0" w:space="0" w:color="auto"/>
        <w:left w:val="none" w:sz="0" w:space="0" w:color="auto"/>
        <w:bottom w:val="none" w:sz="0" w:space="0" w:color="auto"/>
        <w:right w:val="none" w:sz="0" w:space="0" w:color="auto"/>
      </w:divBdr>
    </w:div>
    <w:div w:id="1240824262">
      <w:bodyDiv w:val="1"/>
      <w:marLeft w:val="0"/>
      <w:marRight w:val="0"/>
      <w:marTop w:val="0"/>
      <w:marBottom w:val="0"/>
      <w:divBdr>
        <w:top w:val="none" w:sz="0" w:space="0" w:color="auto"/>
        <w:left w:val="none" w:sz="0" w:space="0" w:color="auto"/>
        <w:bottom w:val="none" w:sz="0" w:space="0" w:color="auto"/>
        <w:right w:val="none" w:sz="0" w:space="0" w:color="auto"/>
      </w:divBdr>
    </w:div>
    <w:div w:id="1241595436">
      <w:bodyDiv w:val="1"/>
      <w:marLeft w:val="0"/>
      <w:marRight w:val="0"/>
      <w:marTop w:val="0"/>
      <w:marBottom w:val="0"/>
      <w:divBdr>
        <w:top w:val="none" w:sz="0" w:space="0" w:color="auto"/>
        <w:left w:val="none" w:sz="0" w:space="0" w:color="auto"/>
        <w:bottom w:val="none" w:sz="0" w:space="0" w:color="auto"/>
        <w:right w:val="none" w:sz="0" w:space="0" w:color="auto"/>
      </w:divBdr>
    </w:div>
    <w:div w:id="1244413655">
      <w:bodyDiv w:val="1"/>
      <w:marLeft w:val="0"/>
      <w:marRight w:val="0"/>
      <w:marTop w:val="0"/>
      <w:marBottom w:val="0"/>
      <w:divBdr>
        <w:top w:val="none" w:sz="0" w:space="0" w:color="auto"/>
        <w:left w:val="none" w:sz="0" w:space="0" w:color="auto"/>
        <w:bottom w:val="none" w:sz="0" w:space="0" w:color="auto"/>
        <w:right w:val="none" w:sz="0" w:space="0" w:color="auto"/>
      </w:divBdr>
    </w:div>
    <w:div w:id="1247224507">
      <w:bodyDiv w:val="1"/>
      <w:marLeft w:val="0"/>
      <w:marRight w:val="0"/>
      <w:marTop w:val="0"/>
      <w:marBottom w:val="0"/>
      <w:divBdr>
        <w:top w:val="none" w:sz="0" w:space="0" w:color="auto"/>
        <w:left w:val="none" w:sz="0" w:space="0" w:color="auto"/>
        <w:bottom w:val="none" w:sz="0" w:space="0" w:color="auto"/>
        <w:right w:val="none" w:sz="0" w:space="0" w:color="auto"/>
      </w:divBdr>
    </w:div>
    <w:div w:id="1248004000">
      <w:bodyDiv w:val="1"/>
      <w:marLeft w:val="0"/>
      <w:marRight w:val="0"/>
      <w:marTop w:val="0"/>
      <w:marBottom w:val="0"/>
      <w:divBdr>
        <w:top w:val="none" w:sz="0" w:space="0" w:color="auto"/>
        <w:left w:val="none" w:sz="0" w:space="0" w:color="auto"/>
        <w:bottom w:val="none" w:sz="0" w:space="0" w:color="auto"/>
        <w:right w:val="none" w:sz="0" w:space="0" w:color="auto"/>
      </w:divBdr>
    </w:div>
    <w:div w:id="1248271394">
      <w:bodyDiv w:val="1"/>
      <w:marLeft w:val="0"/>
      <w:marRight w:val="0"/>
      <w:marTop w:val="0"/>
      <w:marBottom w:val="0"/>
      <w:divBdr>
        <w:top w:val="none" w:sz="0" w:space="0" w:color="auto"/>
        <w:left w:val="none" w:sz="0" w:space="0" w:color="auto"/>
        <w:bottom w:val="none" w:sz="0" w:space="0" w:color="auto"/>
        <w:right w:val="none" w:sz="0" w:space="0" w:color="auto"/>
      </w:divBdr>
    </w:div>
    <w:div w:id="1248728284">
      <w:bodyDiv w:val="1"/>
      <w:marLeft w:val="0"/>
      <w:marRight w:val="0"/>
      <w:marTop w:val="0"/>
      <w:marBottom w:val="0"/>
      <w:divBdr>
        <w:top w:val="none" w:sz="0" w:space="0" w:color="auto"/>
        <w:left w:val="none" w:sz="0" w:space="0" w:color="auto"/>
        <w:bottom w:val="none" w:sz="0" w:space="0" w:color="auto"/>
        <w:right w:val="none" w:sz="0" w:space="0" w:color="auto"/>
      </w:divBdr>
    </w:div>
    <w:div w:id="1249458276">
      <w:bodyDiv w:val="1"/>
      <w:marLeft w:val="0"/>
      <w:marRight w:val="0"/>
      <w:marTop w:val="0"/>
      <w:marBottom w:val="0"/>
      <w:divBdr>
        <w:top w:val="none" w:sz="0" w:space="0" w:color="auto"/>
        <w:left w:val="none" w:sz="0" w:space="0" w:color="auto"/>
        <w:bottom w:val="none" w:sz="0" w:space="0" w:color="auto"/>
        <w:right w:val="none" w:sz="0" w:space="0" w:color="auto"/>
      </w:divBdr>
    </w:div>
    <w:div w:id="1249534615">
      <w:bodyDiv w:val="1"/>
      <w:marLeft w:val="0"/>
      <w:marRight w:val="0"/>
      <w:marTop w:val="0"/>
      <w:marBottom w:val="0"/>
      <w:divBdr>
        <w:top w:val="none" w:sz="0" w:space="0" w:color="auto"/>
        <w:left w:val="none" w:sz="0" w:space="0" w:color="auto"/>
        <w:bottom w:val="none" w:sz="0" w:space="0" w:color="auto"/>
        <w:right w:val="none" w:sz="0" w:space="0" w:color="auto"/>
      </w:divBdr>
    </w:div>
    <w:div w:id="1249732291">
      <w:bodyDiv w:val="1"/>
      <w:marLeft w:val="0"/>
      <w:marRight w:val="0"/>
      <w:marTop w:val="0"/>
      <w:marBottom w:val="0"/>
      <w:divBdr>
        <w:top w:val="none" w:sz="0" w:space="0" w:color="auto"/>
        <w:left w:val="none" w:sz="0" w:space="0" w:color="auto"/>
        <w:bottom w:val="none" w:sz="0" w:space="0" w:color="auto"/>
        <w:right w:val="none" w:sz="0" w:space="0" w:color="auto"/>
      </w:divBdr>
    </w:div>
    <w:div w:id="1251506032">
      <w:bodyDiv w:val="1"/>
      <w:marLeft w:val="0"/>
      <w:marRight w:val="0"/>
      <w:marTop w:val="0"/>
      <w:marBottom w:val="0"/>
      <w:divBdr>
        <w:top w:val="none" w:sz="0" w:space="0" w:color="auto"/>
        <w:left w:val="none" w:sz="0" w:space="0" w:color="auto"/>
        <w:bottom w:val="none" w:sz="0" w:space="0" w:color="auto"/>
        <w:right w:val="none" w:sz="0" w:space="0" w:color="auto"/>
      </w:divBdr>
    </w:div>
    <w:div w:id="1251936570">
      <w:bodyDiv w:val="1"/>
      <w:marLeft w:val="0"/>
      <w:marRight w:val="0"/>
      <w:marTop w:val="0"/>
      <w:marBottom w:val="0"/>
      <w:divBdr>
        <w:top w:val="none" w:sz="0" w:space="0" w:color="auto"/>
        <w:left w:val="none" w:sz="0" w:space="0" w:color="auto"/>
        <w:bottom w:val="none" w:sz="0" w:space="0" w:color="auto"/>
        <w:right w:val="none" w:sz="0" w:space="0" w:color="auto"/>
      </w:divBdr>
    </w:div>
    <w:div w:id="1252474318">
      <w:bodyDiv w:val="1"/>
      <w:marLeft w:val="0"/>
      <w:marRight w:val="0"/>
      <w:marTop w:val="0"/>
      <w:marBottom w:val="0"/>
      <w:divBdr>
        <w:top w:val="none" w:sz="0" w:space="0" w:color="auto"/>
        <w:left w:val="none" w:sz="0" w:space="0" w:color="auto"/>
        <w:bottom w:val="none" w:sz="0" w:space="0" w:color="auto"/>
        <w:right w:val="none" w:sz="0" w:space="0" w:color="auto"/>
      </w:divBdr>
    </w:div>
    <w:div w:id="1252617096">
      <w:bodyDiv w:val="1"/>
      <w:marLeft w:val="0"/>
      <w:marRight w:val="0"/>
      <w:marTop w:val="0"/>
      <w:marBottom w:val="0"/>
      <w:divBdr>
        <w:top w:val="none" w:sz="0" w:space="0" w:color="auto"/>
        <w:left w:val="none" w:sz="0" w:space="0" w:color="auto"/>
        <w:bottom w:val="none" w:sz="0" w:space="0" w:color="auto"/>
        <w:right w:val="none" w:sz="0" w:space="0" w:color="auto"/>
      </w:divBdr>
    </w:div>
    <w:div w:id="1253123990">
      <w:bodyDiv w:val="1"/>
      <w:marLeft w:val="0"/>
      <w:marRight w:val="0"/>
      <w:marTop w:val="0"/>
      <w:marBottom w:val="0"/>
      <w:divBdr>
        <w:top w:val="none" w:sz="0" w:space="0" w:color="auto"/>
        <w:left w:val="none" w:sz="0" w:space="0" w:color="auto"/>
        <w:bottom w:val="none" w:sz="0" w:space="0" w:color="auto"/>
        <w:right w:val="none" w:sz="0" w:space="0" w:color="auto"/>
      </w:divBdr>
    </w:div>
    <w:div w:id="1253396850">
      <w:bodyDiv w:val="1"/>
      <w:marLeft w:val="0"/>
      <w:marRight w:val="0"/>
      <w:marTop w:val="0"/>
      <w:marBottom w:val="0"/>
      <w:divBdr>
        <w:top w:val="none" w:sz="0" w:space="0" w:color="auto"/>
        <w:left w:val="none" w:sz="0" w:space="0" w:color="auto"/>
        <w:bottom w:val="none" w:sz="0" w:space="0" w:color="auto"/>
        <w:right w:val="none" w:sz="0" w:space="0" w:color="auto"/>
      </w:divBdr>
    </w:div>
    <w:div w:id="1253471039">
      <w:bodyDiv w:val="1"/>
      <w:marLeft w:val="0"/>
      <w:marRight w:val="0"/>
      <w:marTop w:val="0"/>
      <w:marBottom w:val="0"/>
      <w:divBdr>
        <w:top w:val="none" w:sz="0" w:space="0" w:color="auto"/>
        <w:left w:val="none" w:sz="0" w:space="0" w:color="auto"/>
        <w:bottom w:val="none" w:sz="0" w:space="0" w:color="auto"/>
        <w:right w:val="none" w:sz="0" w:space="0" w:color="auto"/>
      </w:divBdr>
    </w:div>
    <w:div w:id="1255359082">
      <w:bodyDiv w:val="1"/>
      <w:marLeft w:val="0"/>
      <w:marRight w:val="0"/>
      <w:marTop w:val="0"/>
      <w:marBottom w:val="0"/>
      <w:divBdr>
        <w:top w:val="none" w:sz="0" w:space="0" w:color="auto"/>
        <w:left w:val="none" w:sz="0" w:space="0" w:color="auto"/>
        <w:bottom w:val="none" w:sz="0" w:space="0" w:color="auto"/>
        <w:right w:val="none" w:sz="0" w:space="0" w:color="auto"/>
      </w:divBdr>
    </w:div>
    <w:div w:id="1258291857">
      <w:bodyDiv w:val="1"/>
      <w:marLeft w:val="0"/>
      <w:marRight w:val="0"/>
      <w:marTop w:val="0"/>
      <w:marBottom w:val="0"/>
      <w:divBdr>
        <w:top w:val="none" w:sz="0" w:space="0" w:color="auto"/>
        <w:left w:val="none" w:sz="0" w:space="0" w:color="auto"/>
        <w:bottom w:val="none" w:sz="0" w:space="0" w:color="auto"/>
        <w:right w:val="none" w:sz="0" w:space="0" w:color="auto"/>
      </w:divBdr>
    </w:div>
    <w:div w:id="1259405523">
      <w:bodyDiv w:val="1"/>
      <w:marLeft w:val="0"/>
      <w:marRight w:val="0"/>
      <w:marTop w:val="0"/>
      <w:marBottom w:val="0"/>
      <w:divBdr>
        <w:top w:val="none" w:sz="0" w:space="0" w:color="auto"/>
        <w:left w:val="none" w:sz="0" w:space="0" w:color="auto"/>
        <w:bottom w:val="none" w:sz="0" w:space="0" w:color="auto"/>
        <w:right w:val="none" w:sz="0" w:space="0" w:color="auto"/>
      </w:divBdr>
    </w:div>
    <w:div w:id="1260061097">
      <w:bodyDiv w:val="1"/>
      <w:marLeft w:val="0"/>
      <w:marRight w:val="0"/>
      <w:marTop w:val="0"/>
      <w:marBottom w:val="0"/>
      <w:divBdr>
        <w:top w:val="none" w:sz="0" w:space="0" w:color="auto"/>
        <w:left w:val="none" w:sz="0" w:space="0" w:color="auto"/>
        <w:bottom w:val="none" w:sz="0" w:space="0" w:color="auto"/>
        <w:right w:val="none" w:sz="0" w:space="0" w:color="auto"/>
      </w:divBdr>
    </w:div>
    <w:div w:id="1260218875">
      <w:bodyDiv w:val="1"/>
      <w:marLeft w:val="0"/>
      <w:marRight w:val="0"/>
      <w:marTop w:val="0"/>
      <w:marBottom w:val="0"/>
      <w:divBdr>
        <w:top w:val="none" w:sz="0" w:space="0" w:color="auto"/>
        <w:left w:val="none" w:sz="0" w:space="0" w:color="auto"/>
        <w:bottom w:val="none" w:sz="0" w:space="0" w:color="auto"/>
        <w:right w:val="none" w:sz="0" w:space="0" w:color="auto"/>
      </w:divBdr>
    </w:div>
    <w:div w:id="1260604760">
      <w:bodyDiv w:val="1"/>
      <w:marLeft w:val="0"/>
      <w:marRight w:val="0"/>
      <w:marTop w:val="0"/>
      <w:marBottom w:val="0"/>
      <w:divBdr>
        <w:top w:val="none" w:sz="0" w:space="0" w:color="auto"/>
        <w:left w:val="none" w:sz="0" w:space="0" w:color="auto"/>
        <w:bottom w:val="none" w:sz="0" w:space="0" w:color="auto"/>
        <w:right w:val="none" w:sz="0" w:space="0" w:color="auto"/>
      </w:divBdr>
    </w:div>
    <w:div w:id="1260798806">
      <w:bodyDiv w:val="1"/>
      <w:marLeft w:val="0"/>
      <w:marRight w:val="0"/>
      <w:marTop w:val="0"/>
      <w:marBottom w:val="0"/>
      <w:divBdr>
        <w:top w:val="none" w:sz="0" w:space="0" w:color="auto"/>
        <w:left w:val="none" w:sz="0" w:space="0" w:color="auto"/>
        <w:bottom w:val="none" w:sz="0" w:space="0" w:color="auto"/>
        <w:right w:val="none" w:sz="0" w:space="0" w:color="auto"/>
      </w:divBdr>
    </w:div>
    <w:div w:id="1262294947">
      <w:bodyDiv w:val="1"/>
      <w:marLeft w:val="0"/>
      <w:marRight w:val="0"/>
      <w:marTop w:val="0"/>
      <w:marBottom w:val="0"/>
      <w:divBdr>
        <w:top w:val="none" w:sz="0" w:space="0" w:color="auto"/>
        <w:left w:val="none" w:sz="0" w:space="0" w:color="auto"/>
        <w:bottom w:val="none" w:sz="0" w:space="0" w:color="auto"/>
        <w:right w:val="none" w:sz="0" w:space="0" w:color="auto"/>
      </w:divBdr>
    </w:div>
    <w:div w:id="1262448933">
      <w:bodyDiv w:val="1"/>
      <w:marLeft w:val="0"/>
      <w:marRight w:val="0"/>
      <w:marTop w:val="0"/>
      <w:marBottom w:val="0"/>
      <w:divBdr>
        <w:top w:val="none" w:sz="0" w:space="0" w:color="auto"/>
        <w:left w:val="none" w:sz="0" w:space="0" w:color="auto"/>
        <w:bottom w:val="none" w:sz="0" w:space="0" w:color="auto"/>
        <w:right w:val="none" w:sz="0" w:space="0" w:color="auto"/>
      </w:divBdr>
    </w:div>
    <w:div w:id="1263219621">
      <w:bodyDiv w:val="1"/>
      <w:marLeft w:val="0"/>
      <w:marRight w:val="0"/>
      <w:marTop w:val="0"/>
      <w:marBottom w:val="0"/>
      <w:divBdr>
        <w:top w:val="none" w:sz="0" w:space="0" w:color="auto"/>
        <w:left w:val="none" w:sz="0" w:space="0" w:color="auto"/>
        <w:bottom w:val="none" w:sz="0" w:space="0" w:color="auto"/>
        <w:right w:val="none" w:sz="0" w:space="0" w:color="auto"/>
      </w:divBdr>
    </w:div>
    <w:div w:id="1264335586">
      <w:bodyDiv w:val="1"/>
      <w:marLeft w:val="0"/>
      <w:marRight w:val="0"/>
      <w:marTop w:val="0"/>
      <w:marBottom w:val="0"/>
      <w:divBdr>
        <w:top w:val="none" w:sz="0" w:space="0" w:color="auto"/>
        <w:left w:val="none" w:sz="0" w:space="0" w:color="auto"/>
        <w:bottom w:val="none" w:sz="0" w:space="0" w:color="auto"/>
        <w:right w:val="none" w:sz="0" w:space="0" w:color="auto"/>
      </w:divBdr>
    </w:div>
    <w:div w:id="1264610793">
      <w:bodyDiv w:val="1"/>
      <w:marLeft w:val="0"/>
      <w:marRight w:val="0"/>
      <w:marTop w:val="0"/>
      <w:marBottom w:val="0"/>
      <w:divBdr>
        <w:top w:val="none" w:sz="0" w:space="0" w:color="auto"/>
        <w:left w:val="none" w:sz="0" w:space="0" w:color="auto"/>
        <w:bottom w:val="none" w:sz="0" w:space="0" w:color="auto"/>
        <w:right w:val="none" w:sz="0" w:space="0" w:color="auto"/>
      </w:divBdr>
    </w:div>
    <w:div w:id="1264846279">
      <w:bodyDiv w:val="1"/>
      <w:marLeft w:val="0"/>
      <w:marRight w:val="0"/>
      <w:marTop w:val="0"/>
      <w:marBottom w:val="0"/>
      <w:divBdr>
        <w:top w:val="none" w:sz="0" w:space="0" w:color="auto"/>
        <w:left w:val="none" w:sz="0" w:space="0" w:color="auto"/>
        <w:bottom w:val="none" w:sz="0" w:space="0" w:color="auto"/>
        <w:right w:val="none" w:sz="0" w:space="0" w:color="auto"/>
      </w:divBdr>
    </w:div>
    <w:div w:id="1265920659">
      <w:bodyDiv w:val="1"/>
      <w:marLeft w:val="0"/>
      <w:marRight w:val="0"/>
      <w:marTop w:val="0"/>
      <w:marBottom w:val="0"/>
      <w:divBdr>
        <w:top w:val="none" w:sz="0" w:space="0" w:color="auto"/>
        <w:left w:val="none" w:sz="0" w:space="0" w:color="auto"/>
        <w:bottom w:val="none" w:sz="0" w:space="0" w:color="auto"/>
        <w:right w:val="none" w:sz="0" w:space="0" w:color="auto"/>
      </w:divBdr>
    </w:div>
    <w:div w:id="1267805450">
      <w:bodyDiv w:val="1"/>
      <w:marLeft w:val="0"/>
      <w:marRight w:val="0"/>
      <w:marTop w:val="0"/>
      <w:marBottom w:val="0"/>
      <w:divBdr>
        <w:top w:val="none" w:sz="0" w:space="0" w:color="auto"/>
        <w:left w:val="none" w:sz="0" w:space="0" w:color="auto"/>
        <w:bottom w:val="none" w:sz="0" w:space="0" w:color="auto"/>
        <w:right w:val="none" w:sz="0" w:space="0" w:color="auto"/>
      </w:divBdr>
    </w:div>
    <w:div w:id="1268538135">
      <w:bodyDiv w:val="1"/>
      <w:marLeft w:val="0"/>
      <w:marRight w:val="0"/>
      <w:marTop w:val="0"/>
      <w:marBottom w:val="0"/>
      <w:divBdr>
        <w:top w:val="none" w:sz="0" w:space="0" w:color="auto"/>
        <w:left w:val="none" w:sz="0" w:space="0" w:color="auto"/>
        <w:bottom w:val="none" w:sz="0" w:space="0" w:color="auto"/>
        <w:right w:val="none" w:sz="0" w:space="0" w:color="auto"/>
      </w:divBdr>
    </w:div>
    <w:div w:id="1269585139">
      <w:bodyDiv w:val="1"/>
      <w:marLeft w:val="0"/>
      <w:marRight w:val="0"/>
      <w:marTop w:val="0"/>
      <w:marBottom w:val="0"/>
      <w:divBdr>
        <w:top w:val="none" w:sz="0" w:space="0" w:color="auto"/>
        <w:left w:val="none" w:sz="0" w:space="0" w:color="auto"/>
        <w:bottom w:val="none" w:sz="0" w:space="0" w:color="auto"/>
        <w:right w:val="none" w:sz="0" w:space="0" w:color="auto"/>
      </w:divBdr>
    </w:div>
    <w:div w:id="1270550445">
      <w:bodyDiv w:val="1"/>
      <w:marLeft w:val="0"/>
      <w:marRight w:val="0"/>
      <w:marTop w:val="0"/>
      <w:marBottom w:val="0"/>
      <w:divBdr>
        <w:top w:val="none" w:sz="0" w:space="0" w:color="auto"/>
        <w:left w:val="none" w:sz="0" w:space="0" w:color="auto"/>
        <w:bottom w:val="none" w:sz="0" w:space="0" w:color="auto"/>
        <w:right w:val="none" w:sz="0" w:space="0" w:color="auto"/>
      </w:divBdr>
    </w:div>
    <w:div w:id="1271356706">
      <w:bodyDiv w:val="1"/>
      <w:marLeft w:val="0"/>
      <w:marRight w:val="0"/>
      <w:marTop w:val="0"/>
      <w:marBottom w:val="0"/>
      <w:divBdr>
        <w:top w:val="none" w:sz="0" w:space="0" w:color="auto"/>
        <w:left w:val="none" w:sz="0" w:space="0" w:color="auto"/>
        <w:bottom w:val="none" w:sz="0" w:space="0" w:color="auto"/>
        <w:right w:val="none" w:sz="0" w:space="0" w:color="auto"/>
      </w:divBdr>
    </w:div>
    <w:div w:id="1271427480">
      <w:bodyDiv w:val="1"/>
      <w:marLeft w:val="0"/>
      <w:marRight w:val="0"/>
      <w:marTop w:val="0"/>
      <w:marBottom w:val="0"/>
      <w:divBdr>
        <w:top w:val="none" w:sz="0" w:space="0" w:color="auto"/>
        <w:left w:val="none" w:sz="0" w:space="0" w:color="auto"/>
        <w:bottom w:val="none" w:sz="0" w:space="0" w:color="auto"/>
        <w:right w:val="none" w:sz="0" w:space="0" w:color="auto"/>
      </w:divBdr>
    </w:div>
    <w:div w:id="1274020757">
      <w:bodyDiv w:val="1"/>
      <w:marLeft w:val="0"/>
      <w:marRight w:val="0"/>
      <w:marTop w:val="0"/>
      <w:marBottom w:val="0"/>
      <w:divBdr>
        <w:top w:val="none" w:sz="0" w:space="0" w:color="auto"/>
        <w:left w:val="none" w:sz="0" w:space="0" w:color="auto"/>
        <w:bottom w:val="none" w:sz="0" w:space="0" w:color="auto"/>
        <w:right w:val="none" w:sz="0" w:space="0" w:color="auto"/>
      </w:divBdr>
    </w:div>
    <w:div w:id="1274287488">
      <w:bodyDiv w:val="1"/>
      <w:marLeft w:val="0"/>
      <w:marRight w:val="0"/>
      <w:marTop w:val="0"/>
      <w:marBottom w:val="0"/>
      <w:divBdr>
        <w:top w:val="none" w:sz="0" w:space="0" w:color="auto"/>
        <w:left w:val="none" w:sz="0" w:space="0" w:color="auto"/>
        <w:bottom w:val="none" w:sz="0" w:space="0" w:color="auto"/>
        <w:right w:val="none" w:sz="0" w:space="0" w:color="auto"/>
      </w:divBdr>
    </w:div>
    <w:div w:id="1274559278">
      <w:bodyDiv w:val="1"/>
      <w:marLeft w:val="0"/>
      <w:marRight w:val="0"/>
      <w:marTop w:val="0"/>
      <w:marBottom w:val="0"/>
      <w:divBdr>
        <w:top w:val="none" w:sz="0" w:space="0" w:color="auto"/>
        <w:left w:val="none" w:sz="0" w:space="0" w:color="auto"/>
        <w:bottom w:val="none" w:sz="0" w:space="0" w:color="auto"/>
        <w:right w:val="none" w:sz="0" w:space="0" w:color="auto"/>
      </w:divBdr>
    </w:div>
    <w:div w:id="1275670566">
      <w:bodyDiv w:val="1"/>
      <w:marLeft w:val="0"/>
      <w:marRight w:val="0"/>
      <w:marTop w:val="0"/>
      <w:marBottom w:val="0"/>
      <w:divBdr>
        <w:top w:val="none" w:sz="0" w:space="0" w:color="auto"/>
        <w:left w:val="none" w:sz="0" w:space="0" w:color="auto"/>
        <w:bottom w:val="none" w:sz="0" w:space="0" w:color="auto"/>
        <w:right w:val="none" w:sz="0" w:space="0" w:color="auto"/>
      </w:divBdr>
    </w:div>
    <w:div w:id="1275869669">
      <w:bodyDiv w:val="1"/>
      <w:marLeft w:val="0"/>
      <w:marRight w:val="0"/>
      <w:marTop w:val="0"/>
      <w:marBottom w:val="0"/>
      <w:divBdr>
        <w:top w:val="none" w:sz="0" w:space="0" w:color="auto"/>
        <w:left w:val="none" w:sz="0" w:space="0" w:color="auto"/>
        <w:bottom w:val="none" w:sz="0" w:space="0" w:color="auto"/>
        <w:right w:val="none" w:sz="0" w:space="0" w:color="auto"/>
      </w:divBdr>
    </w:div>
    <w:div w:id="1278289604">
      <w:bodyDiv w:val="1"/>
      <w:marLeft w:val="0"/>
      <w:marRight w:val="0"/>
      <w:marTop w:val="0"/>
      <w:marBottom w:val="0"/>
      <w:divBdr>
        <w:top w:val="none" w:sz="0" w:space="0" w:color="auto"/>
        <w:left w:val="none" w:sz="0" w:space="0" w:color="auto"/>
        <w:bottom w:val="none" w:sz="0" w:space="0" w:color="auto"/>
        <w:right w:val="none" w:sz="0" w:space="0" w:color="auto"/>
      </w:divBdr>
    </w:div>
    <w:div w:id="1279684199">
      <w:bodyDiv w:val="1"/>
      <w:marLeft w:val="0"/>
      <w:marRight w:val="0"/>
      <w:marTop w:val="0"/>
      <w:marBottom w:val="0"/>
      <w:divBdr>
        <w:top w:val="none" w:sz="0" w:space="0" w:color="auto"/>
        <w:left w:val="none" w:sz="0" w:space="0" w:color="auto"/>
        <w:bottom w:val="none" w:sz="0" w:space="0" w:color="auto"/>
        <w:right w:val="none" w:sz="0" w:space="0" w:color="auto"/>
      </w:divBdr>
    </w:div>
    <w:div w:id="1279754045">
      <w:bodyDiv w:val="1"/>
      <w:marLeft w:val="0"/>
      <w:marRight w:val="0"/>
      <w:marTop w:val="0"/>
      <w:marBottom w:val="0"/>
      <w:divBdr>
        <w:top w:val="none" w:sz="0" w:space="0" w:color="auto"/>
        <w:left w:val="none" w:sz="0" w:space="0" w:color="auto"/>
        <w:bottom w:val="none" w:sz="0" w:space="0" w:color="auto"/>
        <w:right w:val="none" w:sz="0" w:space="0" w:color="auto"/>
      </w:divBdr>
    </w:div>
    <w:div w:id="1279873570">
      <w:bodyDiv w:val="1"/>
      <w:marLeft w:val="0"/>
      <w:marRight w:val="0"/>
      <w:marTop w:val="0"/>
      <w:marBottom w:val="0"/>
      <w:divBdr>
        <w:top w:val="none" w:sz="0" w:space="0" w:color="auto"/>
        <w:left w:val="none" w:sz="0" w:space="0" w:color="auto"/>
        <w:bottom w:val="none" w:sz="0" w:space="0" w:color="auto"/>
        <w:right w:val="none" w:sz="0" w:space="0" w:color="auto"/>
      </w:divBdr>
    </w:div>
    <w:div w:id="1279989477">
      <w:bodyDiv w:val="1"/>
      <w:marLeft w:val="0"/>
      <w:marRight w:val="0"/>
      <w:marTop w:val="0"/>
      <w:marBottom w:val="0"/>
      <w:divBdr>
        <w:top w:val="none" w:sz="0" w:space="0" w:color="auto"/>
        <w:left w:val="none" w:sz="0" w:space="0" w:color="auto"/>
        <w:bottom w:val="none" w:sz="0" w:space="0" w:color="auto"/>
        <w:right w:val="none" w:sz="0" w:space="0" w:color="auto"/>
      </w:divBdr>
    </w:div>
    <w:div w:id="1280449041">
      <w:bodyDiv w:val="1"/>
      <w:marLeft w:val="0"/>
      <w:marRight w:val="0"/>
      <w:marTop w:val="0"/>
      <w:marBottom w:val="0"/>
      <w:divBdr>
        <w:top w:val="none" w:sz="0" w:space="0" w:color="auto"/>
        <w:left w:val="none" w:sz="0" w:space="0" w:color="auto"/>
        <w:bottom w:val="none" w:sz="0" w:space="0" w:color="auto"/>
        <w:right w:val="none" w:sz="0" w:space="0" w:color="auto"/>
      </w:divBdr>
    </w:div>
    <w:div w:id="1280799990">
      <w:bodyDiv w:val="1"/>
      <w:marLeft w:val="0"/>
      <w:marRight w:val="0"/>
      <w:marTop w:val="0"/>
      <w:marBottom w:val="0"/>
      <w:divBdr>
        <w:top w:val="none" w:sz="0" w:space="0" w:color="auto"/>
        <w:left w:val="none" w:sz="0" w:space="0" w:color="auto"/>
        <w:bottom w:val="none" w:sz="0" w:space="0" w:color="auto"/>
        <w:right w:val="none" w:sz="0" w:space="0" w:color="auto"/>
      </w:divBdr>
    </w:div>
    <w:div w:id="1281645350">
      <w:bodyDiv w:val="1"/>
      <w:marLeft w:val="0"/>
      <w:marRight w:val="0"/>
      <w:marTop w:val="0"/>
      <w:marBottom w:val="0"/>
      <w:divBdr>
        <w:top w:val="none" w:sz="0" w:space="0" w:color="auto"/>
        <w:left w:val="none" w:sz="0" w:space="0" w:color="auto"/>
        <w:bottom w:val="none" w:sz="0" w:space="0" w:color="auto"/>
        <w:right w:val="none" w:sz="0" w:space="0" w:color="auto"/>
      </w:divBdr>
    </w:div>
    <w:div w:id="1281648000">
      <w:bodyDiv w:val="1"/>
      <w:marLeft w:val="0"/>
      <w:marRight w:val="0"/>
      <w:marTop w:val="0"/>
      <w:marBottom w:val="0"/>
      <w:divBdr>
        <w:top w:val="none" w:sz="0" w:space="0" w:color="auto"/>
        <w:left w:val="none" w:sz="0" w:space="0" w:color="auto"/>
        <w:bottom w:val="none" w:sz="0" w:space="0" w:color="auto"/>
        <w:right w:val="none" w:sz="0" w:space="0" w:color="auto"/>
      </w:divBdr>
    </w:div>
    <w:div w:id="1281914507">
      <w:bodyDiv w:val="1"/>
      <w:marLeft w:val="0"/>
      <w:marRight w:val="0"/>
      <w:marTop w:val="0"/>
      <w:marBottom w:val="0"/>
      <w:divBdr>
        <w:top w:val="none" w:sz="0" w:space="0" w:color="auto"/>
        <w:left w:val="none" w:sz="0" w:space="0" w:color="auto"/>
        <w:bottom w:val="none" w:sz="0" w:space="0" w:color="auto"/>
        <w:right w:val="none" w:sz="0" w:space="0" w:color="auto"/>
      </w:divBdr>
    </w:div>
    <w:div w:id="1283878727">
      <w:bodyDiv w:val="1"/>
      <w:marLeft w:val="0"/>
      <w:marRight w:val="0"/>
      <w:marTop w:val="0"/>
      <w:marBottom w:val="0"/>
      <w:divBdr>
        <w:top w:val="none" w:sz="0" w:space="0" w:color="auto"/>
        <w:left w:val="none" w:sz="0" w:space="0" w:color="auto"/>
        <w:bottom w:val="none" w:sz="0" w:space="0" w:color="auto"/>
        <w:right w:val="none" w:sz="0" w:space="0" w:color="auto"/>
      </w:divBdr>
    </w:div>
    <w:div w:id="1284533329">
      <w:bodyDiv w:val="1"/>
      <w:marLeft w:val="0"/>
      <w:marRight w:val="0"/>
      <w:marTop w:val="0"/>
      <w:marBottom w:val="0"/>
      <w:divBdr>
        <w:top w:val="none" w:sz="0" w:space="0" w:color="auto"/>
        <w:left w:val="none" w:sz="0" w:space="0" w:color="auto"/>
        <w:bottom w:val="none" w:sz="0" w:space="0" w:color="auto"/>
        <w:right w:val="none" w:sz="0" w:space="0" w:color="auto"/>
      </w:divBdr>
    </w:div>
    <w:div w:id="1285038824">
      <w:bodyDiv w:val="1"/>
      <w:marLeft w:val="0"/>
      <w:marRight w:val="0"/>
      <w:marTop w:val="0"/>
      <w:marBottom w:val="0"/>
      <w:divBdr>
        <w:top w:val="none" w:sz="0" w:space="0" w:color="auto"/>
        <w:left w:val="none" w:sz="0" w:space="0" w:color="auto"/>
        <w:bottom w:val="none" w:sz="0" w:space="0" w:color="auto"/>
        <w:right w:val="none" w:sz="0" w:space="0" w:color="auto"/>
      </w:divBdr>
    </w:div>
    <w:div w:id="1285454939">
      <w:bodyDiv w:val="1"/>
      <w:marLeft w:val="0"/>
      <w:marRight w:val="0"/>
      <w:marTop w:val="0"/>
      <w:marBottom w:val="0"/>
      <w:divBdr>
        <w:top w:val="none" w:sz="0" w:space="0" w:color="auto"/>
        <w:left w:val="none" w:sz="0" w:space="0" w:color="auto"/>
        <w:bottom w:val="none" w:sz="0" w:space="0" w:color="auto"/>
        <w:right w:val="none" w:sz="0" w:space="0" w:color="auto"/>
      </w:divBdr>
    </w:div>
    <w:div w:id="1286890354">
      <w:bodyDiv w:val="1"/>
      <w:marLeft w:val="0"/>
      <w:marRight w:val="0"/>
      <w:marTop w:val="0"/>
      <w:marBottom w:val="0"/>
      <w:divBdr>
        <w:top w:val="none" w:sz="0" w:space="0" w:color="auto"/>
        <w:left w:val="none" w:sz="0" w:space="0" w:color="auto"/>
        <w:bottom w:val="none" w:sz="0" w:space="0" w:color="auto"/>
        <w:right w:val="none" w:sz="0" w:space="0" w:color="auto"/>
      </w:divBdr>
    </w:div>
    <w:div w:id="1287813545">
      <w:bodyDiv w:val="1"/>
      <w:marLeft w:val="0"/>
      <w:marRight w:val="0"/>
      <w:marTop w:val="0"/>
      <w:marBottom w:val="0"/>
      <w:divBdr>
        <w:top w:val="none" w:sz="0" w:space="0" w:color="auto"/>
        <w:left w:val="none" w:sz="0" w:space="0" w:color="auto"/>
        <w:bottom w:val="none" w:sz="0" w:space="0" w:color="auto"/>
        <w:right w:val="none" w:sz="0" w:space="0" w:color="auto"/>
      </w:divBdr>
    </w:div>
    <w:div w:id="1288514515">
      <w:bodyDiv w:val="1"/>
      <w:marLeft w:val="0"/>
      <w:marRight w:val="0"/>
      <w:marTop w:val="0"/>
      <w:marBottom w:val="0"/>
      <w:divBdr>
        <w:top w:val="none" w:sz="0" w:space="0" w:color="auto"/>
        <w:left w:val="none" w:sz="0" w:space="0" w:color="auto"/>
        <w:bottom w:val="none" w:sz="0" w:space="0" w:color="auto"/>
        <w:right w:val="none" w:sz="0" w:space="0" w:color="auto"/>
      </w:divBdr>
    </w:div>
    <w:div w:id="1290016264">
      <w:bodyDiv w:val="1"/>
      <w:marLeft w:val="0"/>
      <w:marRight w:val="0"/>
      <w:marTop w:val="0"/>
      <w:marBottom w:val="0"/>
      <w:divBdr>
        <w:top w:val="none" w:sz="0" w:space="0" w:color="auto"/>
        <w:left w:val="none" w:sz="0" w:space="0" w:color="auto"/>
        <w:bottom w:val="none" w:sz="0" w:space="0" w:color="auto"/>
        <w:right w:val="none" w:sz="0" w:space="0" w:color="auto"/>
      </w:divBdr>
    </w:div>
    <w:div w:id="1290890785">
      <w:bodyDiv w:val="1"/>
      <w:marLeft w:val="0"/>
      <w:marRight w:val="0"/>
      <w:marTop w:val="0"/>
      <w:marBottom w:val="0"/>
      <w:divBdr>
        <w:top w:val="none" w:sz="0" w:space="0" w:color="auto"/>
        <w:left w:val="none" w:sz="0" w:space="0" w:color="auto"/>
        <w:bottom w:val="none" w:sz="0" w:space="0" w:color="auto"/>
        <w:right w:val="none" w:sz="0" w:space="0" w:color="auto"/>
      </w:divBdr>
    </w:div>
    <w:div w:id="1290894371">
      <w:bodyDiv w:val="1"/>
      <w:marLeft w:val="0"/>
      <w:marRight w:val="0"/>
      <w:marTop w:val="0"/>
      <w:marBottom w:val="0"/>
      <w:divBdr>
        <w:top w:val="none" w:sz="0" w:space="0" w:color="auto"/>
        <w:left w:val="none" w:sz="0" w:space="0" w:color="auto"/>
        <w:bottom w:val="none" w:sz="0" w:space="0" w:color="auto"/>
        <w:right w:val="none" w:sz="0" w:space="0" w:color="auto"/>
      </w:divBdr>
    </w:div>
    <w:div w:id="1291210976">
      <w:bodyDiv w:val="1"/>
      <w:marLeft w:val="0"/>
      <w:marRight w:val="0"/>
      <w:marTop w:val="0"/>
      <w:marBottom w:val="0"/>
      <w:divBdr>
        <w:top w:val="none" w:sz="0" w:space="0" w:color="auto"/>
        <w:left w:val="none" w:sz="0" w:space="0" w:color="auto"/>
        <w:bottom w:val="none" w:sz="0" w:space="0" w:color="auto"/>
        <w:right w:val="none" w:sz="0" w:space="0" w:color="auto"/>
      </w:divBdr>
    </w:div>
    <w:div w:id="1292054355">
      <w:bodyDiv w:val="1"/>
      <w:marLeft w:val="0"/>
      <w:marRight w:val="0"/>
      <w:marTop w:val="0"/>
      <w:marBottom w:val="0"/>
      <w:divBdr>
        <w:top w:val="none" w:sz="0" w:space="0" w:color="auto"/>
        <w:left w:val="none" w:sz="0" w:space="0" w:color="auto"/>
        <w:bottom w:val="none" w:sz="0" w:space="0" w:color="auto"/>
        <w:right w:val="none" w:sz="0" w:space="0" w:color="auto"/>
      </w:divBdr>
    </w:div>
    <w:div w:id="1292907400">
      <w:bodyDiv w:val="1"/>
      <w:marLeft w:val="0"/>
      <w:marRight w:val="0"/>
      <w:marTop w:val="0"/>
      <w:marBottom w:val="0"/>
      <w:divBdr>
        <w:top w:val="none" w:sz="0" w:space="0" w:color="auto"/>
        <w:left w:val="none" w:sz="0" w:space="0" w:color="auto"/>
        <w:bottom w:val="none" w:sz="0" w:space="0" w:color="auto"/>
        <w:right w:val="none" w:sz="0" w:space="0" w:color="auto"/>
      </w:divBdr>
    </w:div>
    <w:div w:id="1292978176">
      <w:bodyDiv w:val="1"/>
      <w:marLeft w:val="0"/>
      <w:marRight w:val="0"/>
      <w:marTop w:val="0"/>
      <w:marBottom w:val="0"/>
      <w:divBdr>
        <w:top w:val="none" w:sz="0" w:space="0" w:color="auto"/>
        <w:left w:val="none" w:sz="0" w:space="0" w:color="auto"/>
        <w:bottom w:val="none" w:sz="0" w:space="0" w:color="auto"/>
        <w:right w:val="none" w:sz="0" w:space="0" w:color="auto"/>
      </w:divBdr>
    </w:div>
    <w:div w:id="1293287856">
      <w:bodyDiv w:val="1"/>
      <w:marLeft w:val="0"/>
      <w:marRight w:val="0"/>
      <w:marTop w:val="0"/>
      <w:marBottom w:val="0"/>
      <w:divBdr>
        <w:top w:val="none" w:sz="0" w:space="0" w:color="auto"/>
        <w:left w:val="none" w:sz="0" w:space="0" w:color="auto"/>
        <w:bottom w:val="none" w:sz="0" w:space="0" w:color="auto"/>
        <w:right w:val="none" w:sz="0" w:space="0" w:color="auto"/>
      </w:divBdr>
    </w:div>
    <w:div w:id="1294091650">
      <w:bodyDiv w:val="1"/>
      <w:marLeft w:val="0"/>
      <w:marRight w:val="0"/>
      <w:marTop w:val="0"/>
      <w:marBottom w:val="0"/>
      <w:divBdr>
        <w:top w:val="none" w:sz="0" w:space="0" w:color="auto"/>
        <w:left w:val="none" w:sz="0" w:space="0" w:color="auto"/>
        <w:bottom w:val="none" w:sz="0" w:space="0" w:color="auto"/>
        <w:right w:val="none" w:sz="0" w:space="0" w:color="auto"/>
      </w:divBdr>
    </w:div>
    <w:div w:id="1294218368">
      <w:bodyDiv w:val="1"/>
      <w:marLeft w:val="0"/>
      <w:marRight w:val="0"/>
      <w:marTop w:val="0"/>
      <w:marBottom w:val="0"/>
      <w:divBdr>
        <w:top w:val="none" w:sz="0" w:space="0" w:color="auto"/>
        <w:left w:val="none" w:sz="0" w:space="0" w:color="auto"/>
        <w:bottom w:val="none" w:sz="0" w:space="0" w:color="auto"/>
        <w:right w:val="none" w:sz="0" w:space="0" w:color="auto"/>
      </w:divBdr>
    </w:div>
    <w:div w:id="1296448592">
      <w:bodyDiv w:val="1"/>
      <w:marLeft w:val="0"/>
      <w:marRight w:val="0"/>
      <w:marTop w:val="0"/>
      <w:marBottom w:val="0"/>
      <w:divBdr>
        <w:top w:val="none" w:sz="0" w:space="0" w:color="auto"/>
        <w:left w:val="none" w:sz="0" w:space="0" w:color="auto"/>
        <w:bottom w:val="none" w:sz="0" w:space="0" w:color="auto"/>
        <w:right w:val="none" w:sz="0" w:space="0" w:color="auto"/>
      </w:divBdr>
    </w:div>
    <w:div w:id="1298217425">
      <w:bodyDiv w:val="1"/>
      <w:marLeft w:val="0"/>
      <w:marRight w:val="0"/>
      <w:marTop w:val="0"/>
      <w:marBottom w:val="0"/>
      <w:divBdr>
        <w:top w:val="none" w:sz="0" w:space="0" w:color="auto"/>
        <w:left w:val="none" w:sz="0" w:space="0" w:color="auto"/>
        <w:bottom w:val="none" w:sz="0" w:space="0" w:color="auto"/>
        <w:right w:val="none" w:sz="0" w:space="0" w:color="auto"/>
      </w:divBdr>
    </w:div>
    <w:div w:id="1298997745">
      <w:bodyDiv w:val="1"/>
      <w:marLeft w:val="0"/>
      <w:marRight w:val="0"/>
      <w:marTop w:val="0"/>
      <w:marBottom w:val="0"/>
      <w:divBdr>
        <w:top w:val="none" w:sz="0" w:space="0" w:color="auto"/>
        <w:left w:val="none" w:sz="0" w:space="0" w:color="auto"/>
        <w:bottom w:val="none" w:sz="0" w:space="0" w:color="auto"/>
        <w:right w:val="none" w:sz="0" w:space="0" w:color="auto"/>
      </w:divBdr>
    </w:div>
    <w:div w:id="1299456803">
      <w:bodyDiv w:val="1"/>
      <w:marLeft w:val="0"/>
      <w:marRight w:val="0"/>
      <w:marTop w:val="0"/>
      <w:marBottom w:val="0"/>
      <w:divBdr>
        <w:top w:val="none" w:sz="0" w:space="0" w:color="auto"/>
        <w:left w:val="none" w:sz="0" w:space="0" w:color="auto"/>
        <w:bottom w:val="none" w:sz="0" w:space="0" w:color="auto"/>
        <w:right w:val="none" w:sz="0" w:space="0" w:color="auto"/>
      </w:divBdr>
    </w:div>
    <w:div w:id="1300572958">
      <w:bodyDiv w:val="1"/>
      <w:marLeft w:val="0"/>
      <w:marRight w:val="0"/>
      <w:marTop w:val="0"/>
      <w:marBottom w:val="0"/>
      <w:divBdr>
        <w:top w:val="none" w:sz="0" w:space="0" w:color="auto"/>
        <w:left w:val="none" w:sz="0" w:space="0" w:color="auto"/>
        <w:bottom w:val="none" w:sz="0" w:space="0" w:color="auto"/>
        <w:right w:val="none" w:sz="0" w:space="0" w:color="auto"/>
      </w:divBdr>
    </w:div>
    <w:div w:id="1300964880">
      <w:bodyDiv w:val="1"/>
      <w:marLeft w:val="0"/>
      <w:marRight w:val="0"/>
      <w:marTop w:val="0"/>
      <w:marBottom w:val="0"/>
      <w:divBdr>
        <w:top w:val="none" w:sz="0" w:space="0" w:color="auto"/>
        <w:left w:val="none" w:sz="0" w:space="0" w:color="auto"/>
        <w:bottom w:val="none" w:sz="0" w:space="0" w:color="auto"/>
        <w:right w:val="none" w:sz="0" w:space="0" w:color="auto"/>
      </w:divBdr>
    </w:div>
    <w:div w:id="1301302328">
      <w:bodyDiv w:val="1"/>
      <w:marLeft w:val="0"/>
      <w:marRight w:val="0"/>
      <w:marTop w:val="0"/>
      <w:marBottom w:val="0"/>
      <w:divBdr>
        <w:top w:val="none" w:sz="0" w:space="0" w:color="auto"/>
        <w:left w:val="none" w:sz="0" w:space="0" w:color="auto"/>
        <w:bottom w:val="none" w:sz="0" w:space="0" w:color="auto"/>
        <w:right w:val="none" w:sz="0" w:space="0" w:color="auto"/>
      </w:divBdr>
    </w:div>
    <w:div w:id="1301350706">
      <w:bodyDiv w:val="1"/>
      <w:marLeft w:val="0"/>
      <w:marRight w:val="0"/>
      <w:marTop w:val="0"/>
      <w:marBottom w:val="0"/>
      <w:divBdr>
        <w:top w:val="none" w:sz="0" w:space="0" w:color="auto"/>
        <w:left w:val="none" w:sz="0" w:space="0" w:color="auto"/>
        <w:bottom w:val="none" w:sz="0" w:space="0" w:color="auto"/>
        <w:right w:val="none" w:sz="0" w:space="0" w:color="auto"/>
      </w:divBdr>
    </w:div>
    <w:div w:id="1302883650">
      <w:bodyDiv w:val="1"/>
      <w:marLeft w:val="0"/>
      <w:marRight w:val="0"/>
      <w:marTop w:val="0"/>
      <w:marBottom w:val="0"/>
      <w:divBdr>
        <w:top w:val="none" w:sz="0" w:space="0" w:color="auto"/>
        <w:left w:val="none" w:sz="0" w:space="0" w:color="auto"/>
        <w:bottom w:val="none" w:sz="0" w:space="0" w:color="auto"/>
        <w:right w:val="none" w:sz="0" w:space="0" w:color="auto"/>
      </w:divBdr>
    </w:div>
    <w:div w:id="1303002505">
      <w:bodyDiv w:val="1"/>
      <w:marLeft w:val="0"/>
      <w:marRight w:val="0"/>
      <w:marTop w:val="0"/>
      <w:marBottom w:val="0"/>
      <w:divBdr>
        <w:top w:val="none" w:sz="0" w:space="0" w:color="auto"/>
        <w:left w:val="none" w:sz="0" w:space="0" w:color="auto"/>
        <w:bottom w:val="none" w:sz="0" w:space="0" w:color="auto"/>
        <w:right w:val="none" w:sz="0" w:space="0" w:color="auto"/>
      </w:divBdr>
    </w:div>
    <w:div w:id="1305161834">
      <w:bodyDiv w:val="1"/>
      <w:marLeft w:val="0"/>
      <w:marRight w:val="0"/>
      <w:marTop w:val="0"/>
      <w:marBottom w:val="0"/>
      <w:divBdr>
        <w:top w:val="none" w:sz="0" w:space="0" w:color="auto"/>
        <w:left w:val="none" w:sz="0" w:space="0" w:color="auto"/>
        <w:bottom w:val="none" w:sz="0" w:space="0" w:color="auto"/>
        <w:right w:val="none" w:sz="0" w:space="0" w:color="auto"/>
      </w:divBdr>
    </w:div>
    <w:div w:id="1305312292">
      <w:bodyDiv w:val="1"/>
      <w:marLeft w:val="0"/>
      <w:marRight w:val="0"/>
      <w:marTop w:val="0"/>
      <w:marBottom w:val="0"/>
      <w:divBdr>
        <w:top w:val="none" w:sz="0" w:space="0" w:color="auto"/>
        <w:left w:val="none" w:sz="0" w:space="0" w:color="auto"/>
        <w:bottom w:val="none" w:sz="0" w:space="0" w:color="auto"/>
        <w:right w:val="none" w:sz="0" w:space="0" w:color="auto"/>
      </w:divBdr>
    </w:div>
    <w:div w:id="1306198151">
      <w:bodyDiv w:val="1"/>
      <w:marLeft w:val="0"/>
      <w:marRight w:val="0"/>
      <w:marTop w:val="0"/>
      <w:marBottom w:val="0"/>
      <w:divBdr>
        <w:top w:val="none" w:sz="0" w:space="0" w:color="auto"/>
        <w:left w:val="none" w:sz="0" w:space="0" w:color="auto"/>
        <w:bottom w:val="none" w:sz="0" w:space="0" w:color="auto"/>
        <w:right w:val="none" w:sz="0" w:space="0" w:color="auto"/>
      </w:divBdr>
    </w:div>
    <w:div w:id="1307469879">
      <w:bodyDiv w:val="1"/>
      <w:marLeft w:val="0"/>
      <w:marRight w:val="0"/>
      <w:marTop w:val="0"/>
      <w:marBottom w:val="0"/>
      <w:divBdr>
        <w:top w:val="none" w:sz="0" w:space="0" w:color="auto"/>
        <w:left w:val="none" w:sz="0" w:space="0" w:color="auto"/>
        <w:bottom w:val="none" w:sz="0" w:space="0" w:color="auto"/>
        <w:right w:val="none" w:sz="0" w:space="0" w:color="auto"/>
      </w:divBdr>
    </w:div>
    <w:div w:id="1307902249">
      <w:bodyDiv w:val="1"/>
      <w:marLeft w:val="0"/>
      <w:marRight w:val="0"/>
      <w:marTop w:val="0"/>
      <w:marBottom w:val="0"/>
      <w:divBdr>
        <w:top w:val="none" w:sz="0" w:space="0" w:color="auto"/>
        <w:left w:val="none" w:sz="0" w:space="0" w:color="auto"/>
        <w:bottom w:val="none" w:sz="0" w:space="0" w:color="auto"/>
        <w:right w:val="none" w:sz="0" w:space="0" w:color="auto"/>
      </w:divBdr>
    </w:div>
    <w:div w:id="1308587715">
      <w:bodyDiv w:val="1"/>
      <w:marLeft w:val="0"/>
      <w:marRight w:val="0"/>
      <w:marTop w:val="0"/>
      <w:marBottom w:val="0"/>
      <w:divBdr>
        <w:top w:val="none" w:sz="0" w:space="0" w:color="auto"/>
        <w:left w:val="none" w:sz="0" w:space="0" w:color="auto"/>
        <w:bottom w:val="none" w:sz="0" w:space="0" w:color="auto"/>
        <w:right w:val="none" w:sz="0" w:space="0" w:color="auto"/>
      </w:divBdr>
    </w:div>
    <w:div w:id="1309675442">
      <w:bodyDiv w:val="1"/>
      <w:marLeft w:val="0"/>
      <w:marRight w:val="0"/>
      <w:marTop w:val="0"/>
      <w:marBottom w:val="0"/>
      <w:divBdr>
        <w:top w:val="none" w:sz="0" w:space="0" w:color="auto"/>
        <w:left w:val="none" w:sz="0" w:space="0" w:color="auto"/>
        <w:bottom w:val="none" w:sz="0" w:space="0" w:color="auto"/>
        <w:right w:val="none" w:sz="0" w:space="0" w:color="auto"/>
      </w:divBdr>
    </w:div>
    <w:div w:id="1309748472">
      <w:bodyDiv w:val="1"/>
      <w:marLeft w:val="0"/>
      <w:marRight w:val="0"/>
      <w:marTop w:val="0"/>
      <w:marBottom w:val="0"/>
      <w:divBdr>
        <w:top w:val="none" w:sz="0" w:space="0" w:color="auto"/>
        <w:left w:val="none" w:sz="0" w:space="0" w:color="auto"/>
        <w:bottom w:val="none" w:sz="0" w:space="0" w:color="auto"/>
        <w:right w:val="none" w:sz="0" w:space="0" w:color="auto"/>
      </w:divBdr>
    </w:div>
    <w:div w:id="1310090322">
      <w:bodyDiv w:val="1"/>
      <w:marLeft w:val="0"/>
      <w:marRight w:val="0"/>
      <w:marTop w:val="0"/>
      <w:marBottom w:val="0"/>
      <w:divBdr>
        <w:top w:val="none" w:sz="0" w:space="0" w:color="auto"/>
        <w:left w:val="none" w:sz="0" w:space="0" w:color="auto"/>
        <w:bottom w:val="none" w:sz="0" w:space="0" w:color="auto"/>
        <w:right w:val="none" w:sz="0" w:space="0" w:color="auto"/>
      </w:divBdr>
    </w:div>
    <w:div w:id="1311709637">
      <w:bodyDiv w:val="1"/>
      <w:marLeft w:val="0"/>
      <w:marRight w:val="0"/>
      <w:marTop w:val="0"/>
      <w:marBottom w:val="0"/>
      <w:divBdr>
        <w:top w:val="none" w:sz="0" w:space="0" w:color="auto"/>
        <w:left w:val="none" w:sz="0" w:space="0" w:color="auto"/>
        <w:bottom w:val="none" w:sz="0" w:space="0" w:color="auto"/>
        <w:right w:val="none" w:sz="0" w:space="0" w:color="auto"/>
      </w:divBdr>
    </w:div>
    <w:div w:id="1312099476">
      <w:bodyDiv w:val="1"/>
      <w:marLeft w:val="0"/>
      <w:marRight w:val="0"/>
      <w:marTop w:val="0"/>
      <w:marBottom w:val="0"/>
      <w:divBdr>
        <w:top w:val="none" w:sz="0" w:space="0" w:color="auto"/>
        <w:left w:val="none" w:sz="0" w:space="0" w:color="auto"/>
        <w:bottom w:val="none" w:sz="0" w:space="0" w:color="auto"/>
        <w:right w:val="none" w:sz="0" w:space="0" w:color="auto"/>
      </w:divBdr>
    </w:div>
    <w:div w:id="1316714652">
      <w:bodyDiv w:val="1"/>
      <w:marLeft w:val="0"/>
      <w:marRight w:val="0"/>
      <w:marTop w:val="0"/>
      <w:marBottom w:val="0"/>
      <w:divBdr>
        <w:top w:val="none" w:sz="0" w:space="0" w:color="auto"/>
        <w:left w:val="none" w:sz="0" w:space="0" w:color="auto"/>
        <w:bottom w:val="none" w:sz="0" w:space="0" w:color="auto"/>
        <w:right w:val="none" w:sz="0" w:space="0" w:color="auto"/>
      </w:divBdr>
    </w:div>
    <w:div w:id="1316834760">
      <w:bodyDiv w:val="1"/>
      <w:marLeft w:val="0"/>
      <w:marRight w:val="0"/>
      <w:marTop w:val="0"/>
      <w:marBottom w:val="0"/>
      <w:divBdr>
        <w:top w:val="none" w:sz="0" w:space="0" w:color="auto"/>
        <w:left w:val="none" w:sz="0" w:space="0" w:color="auto"/>
        <w:bottom w:val="none" w:sz="0" w:space="0" w:color="auto"/>
        <w:right w:val="none" w:sz="0" w:space="0" w:color="auto"/>
      </w:divBdr>
    </w:div>
    <w:div w:id="1317611024">
      <w:bodyDiv w:val="1"/>
      <w:marLeft w:val="0"/>
      <w:marRight w:val="0"/>
      <w:marTop w:val="0"/>
      <w:marBottom w:val="0"/>
      <w:divBdr>
        <w:top w:val="none" w:sz="0" w:space="0" w:color="auto"/>
        <w:left w:val="none" w:sz="0" w:space="0" w:color="auto"/>
        <w:bottom w:val="none" w:sz="0" w:space="0" w:color="auto"/>
        <w:right w:val="none" w:sz="0" w:space="0" w:color="auto"/>
      </w:divBdr>
    </w:div>
    <w:div w:id="1317690126">
      <w:bodyDiv w:val="1"/>
      <w:marLeft w:val="0"/>
      <w:marRight w:val="0"/>
      <w:marTop w:val="0"/>
      <w:marBottom w:val="0"/>
      <w:divBdr>
        <w:top w:val="none" w:sz="0" w:space="0" w:color="auto"/>
        <w:left w:val="none" w:sz="0" w:space="0" w:color="auto"/>
        <w:bottom w:val="none" w:sz="0" w:space="0" w:color="auto"/>
        <w:right w:val="none" w:sz="0" w:space="0" w:color="auto"/>
      </w:divBdr>
    </w:div>
    <w:div w:id="1317762282">
      <w:bodyDiv w:val="1"/>
      <w:marLeft w:val="0"/>
      <w:marRight w:val="0"/>
      <w:marTop w:val="0"/>
      <w:marBottom w:val="0"/>
      <w:divBdr>
        <w:top w:val="none" w:sz="0" w:space="0" w:color="auto"/>
        <w:left w:val="none" w:sz="0" w:space="0" w:color="auto"/>
        <w:bottom w:val="none" w:sz="0" w:space="0" w:color="auto"/>
        <w:right w:val="none" w:sz="0" w:space="0" w:color="auto"/>
      </w:divBdr>
    </w:div>
    <w:div w:id="1318342399">
      <w:bodyDiv w:val="1"/>
      <w:marLeft w:val="0"/>
      <w:marRight w:val="0"/>
      <w:marTop w:val="0"/>
      <w:marBottom w:val="0"/>
      <w:divBdr>
        <w:top w:val="none" w:sz="0" w:space="0" w:color="auto"/>
        <w:left w:val="none" w:sz="0" w:space="0" w:color="auto"/>
        <w:bottom w:val="none" w:sz="0" w:space="0" w:color="auto"/>
        <w:right w:val="none" w:sz="0" w:space="0" w:color="auto"/>
      </w:divBdr>
    </w:div>
    <w:div w:id="1319116102">
      <w:bodyDiv w:val="1"/>
      <w:marLeft w:val="0"/>
      <w:marRight w:val="0"/>
      <w:marTop w:val="0"/>
      <w:marBottom w:val="0"/>
      <w:divBdr>
        <w:top w:val="none" w:sz="0" w:space="0" w:color="auto"/>
        <w:left w:val="none" w:sz="0" w:space="0" w:color="auto"/>
        <w:bottom w:val="none" w:sz="0" w:space="0" w:color="auto"/>
        <w:right w:val="none" w:sz="0" w:space="0" w:color="auto"/>
      </w:divBdr>
    </w:div>
    <w:div w:id="1319580520">
      <w:bodyDiv w:val="1"/>
      <w:marLeft w:val="0"/>
      <w:marRight w:val="0"/>
      <w:marTop w:val="0"/>
      <w:marBottom w:val="0"/>
      <w:divBdr>
        <w:top w:val="none" w:sz="0" w:space="0" w:color="auto"/>
        <w:left w:val="none" w:sz="0" w:space="0" w:color="auto"/>
        <w:bottom w:val="none" w:sz="0" w:space="0" w:color="auto"/>
        <w:right w:val="none" w:sz="0" w:space="0" w:color="auto"/>
      </w:divBdr>
    </w:div>
    <w:div w:id="1321303483">
      <w:bodyDiv w:val="1"/>
      <w:marLeft w:val="0"/>
      <w:marRight w:val="0"/>
      <w:marTop w:val="0"/>
      <w:marBottom w:val="0"/>
      <w:divBdr>
        <w:top w:val="none" w:sz="0" w:space="0" w:color="auto"/>
        <w:left w:val="none" w:sz="0" w:space="0" w:color="auto"/>
        <w:bottom w:val="none" w:sz="0" w:space="0" w:color="auto"/>
        <w:right w:val="none" w:sz="0" w:space="0" w:color="auto"/>
      </w:divBdr>
    </w:div>
    <w:div w:id="1321495820">
      <w:bodyDiv w:val="1"/>
      <w:marLeft w:val="0"/>
      <w:marRight w:val="0"/>
      <w:marTop w:val="0"/>
      <w:marBottom w:val="0"/>
      <w:divBdr>
        <w:top w:val="none" w:sz="0" w:space="0" w:color="auto"/>
        <w:left w:val="none" w:sz="0" w:space="0" w:color="auto"/>
        <w:bottom w:val="none" w:sz="0" w:space="0" w:color="auto"/>
        <w:right w:val="none" w:sz="0" w:space="0" w:color="auto"/>
      </w:divBdr>
    </w:div>
    <w:div w:id="1323119118">
      <w:bodyDiv w:val="1"/>
      <w:marLeft w:val="0"/>
      <w:marRight w:val="0"/>
      <w:marTop w:val="0"/>
      <w:marBottom w:val="0"/>
      <w:divBdr>
        <w:top w:val="none" w:sz="0" w:space="0" w:color="auto"/>
        <w:left w:val="none" w:sz="0" w:space="0" w:color="auto"/>
        <w:bottom w:val="none" w:sz="0" w:space="0" w:color="auto"/>
        <w:right w:val="none" w:sz="0" w:space="0" w:color="auto"/>
      </w:divBdr>
    </w:div>
    <w:div w:id="1323780918">
      <w:bodyDiv w:val="1"/>
      <w:marLeft w:val="0"/>
      <w:marRight w:val="0"/>
      <w:marTop w:val="0"/>
      <w:marBottom w:val="0"/>
      <w:divBdr>
        <w:top w:val="none" w:sz="0" w:space="0" w:color="auto"/>
        <w:left w:val="none" w:sz="0" w:space="0" w:color="auto"/>
        <w:bottom w:val="none" w:sz="0" w:space="0" w:color="auto"/>
        <w:right w:val="none" w:sz="0" w:space="0" w:color="auto"/>
      </w:divBdr>
    </w:div>
    <w:div w:id="1324506828">
      <w:bodyDiv w:val="1"/>
      <w:marLeft w:val="0"/>
      <w:marRight w:val="0"/>
      <w:marTop w:val="0"/>
      <w:marBottom w:val="0"/>
      <w:divBdr>
        <w:top w:val="none" w:sz="0" w:space="0" w:color="auto"/>
        <w:left w:val="none" w:sz="0" w:space="0" w:color="auto"/>
        <w:bottom w:val="none" w:sz="0" w:space="0" w:color="auto"/>
        <w:right w:val="none" w:sz="0" w:space="0" w:color="auto"/>
      </w:divBdr>
    </w:div>
    <w:div w:id="1324579192">
      <w:bodyDiv w:val="1"/>
      <w:marLeft w:val="0"/>
      <w:marRight w:val="0"/>
      <w:marTop w:val="0"/>
      <w:marBottom w:val="0"/>
      <w:divBdr>
        <w:top w:val="none" w:sz="0" w:space="0" w:color="auto"/>
        <w:left w:val="none" w:sz="0" w:space="0" w:color="auto"/>
        <w:bottom w:val="none" w:sz="0" w:space="0" w:color="auto"/>
        <w:right w:val="none" w:sz="0" w:space="0" w:color="auto"/>
      </w:divBdr>
    </w:div>
    <w:div w:id="1324893230">
      <w:bodyDiv w:val="1"/>
      <w:marLeft w:val="0"/>
      <w:marRight w:val="0"/>
      <w:marTop w:val="0"/>
      <w:marBottom w:val="0"/>
      <w:divBdr>
        <w:top w:val="none" w:sz="0" w:space="0" w:color="auto"/>
        <w:left w:val="none" w:sz="0" w:space="0" w:color="auto"/>
        <w:bottom w:val="none" w:sz="0" w:space="0" w:color="auto"/>
        <w:right w:val="none" w:sz="0" w:space="0" w:color="auto"/>
      </w:divBdr>
    </w:div>
    <w:div w:id="1325476637">
      <w:bodyDiv w:val="1"/>
      <w:marLeft w:val="0"/>
      <w:marRight w:val="0"/>
      <w:marTop w:val="0"/>
      <w:marBottom w:val="0"/>
      <w:divBdr>
        <w:top w:val="none" w:sz="0" w:space="0" w:color="auto"/>
        <w:left w:val="none" w:sz="0" w:space="0" w:color="auto"/>
        <w:bottom w:val="none" w:sz="0" w:space="0" w:color="auto"/>
        <w:right w:val="none" w:sz="0" w:space="0" w:color="auto"/>
      </w:divBdr>
    </w:div>
    <w:div w:id="1326320510">
      <w:bodyDiv w:val="1"/>
      <w:marLeft w:val="0"/>
      <w:marRight w:val="0"/>
      <w:marTop w:val="0"/>
      <w:marBottom w:val="0"/>
      <w:divBdr>
        <w:top w:val="none" w:sz="0" w:space="0" w:color="auto"/>
        <w:left w:val="none" w:sz="0" w:space="0" w:color="auto"/>
        <w:bottom w:val="none" w:sz="0" w:space="0" w:color="auto"/>
        <w:right w:val="none" w:sz="0" w:space="0" w:color="auto"/>
      </w:divBdr>
    </w:div>
    <w:div w:id="1327324241">
      <w:bodyDiv w:val="1"/>
      <w:marLeft w:val="0"/>
      <w:marRight w:val="0"/>
      <w:marTop w:val="0"/>
      <w:marBottom w:val="0"/>
      <w:divBdr>
        <w:top w:val="none" w:sz="0" w:space="0" w:color="auto"/>
        <w:left w:val="none" w:sz="0" w:space="0" w:color="auto"/>
        <w:bottom w:val="none" w:sz="0" w:space="0" w:color="auto"/>
        <w:right w:val="none" w:sz="0" w:space="0" w:color="auto"/>
      </w:divBdr>
    </w:div>
    <w:div w:id="1327629074">
      <w:bodyDiv w:val="1"/>
      <w:marLeft w:val="0"/>
      <w:marRight w:val="0"/>
      <w:marTop w:val="0"/>
      <w:marBottom w:val="0"/>
      <w:divBdr>
        <w:top w:val="none" w:sz="0" w:space="0" w:color="auto"/>
        <w:left w:val="none" w:sz="0" w:space="0" w:color="auto"/>
        <w:bottom w:val="none" w:sz="0" w:space="0" w:color="auto"/>
        <w:right w:val="none" w:sz="0" w:space="0" w:color="auto"/>
      </w:divBdr>
    </w:div>
    <w:div w:id="1327900379">
      <w:bodyDiv w:val="1"/>
      <w:marLeft w:val="0"/>
      <w:marRight w:val="0"/>
      <w:marTop w:val="0"/>
      <w:marBottom w:val="0"/>
      <w:divBdr>
        <w:top w:val="none" w:sz="0" w:space="0" w:color="auto"/>
        <w:left w:val="none" w:sz="0" w:space="0" w:color="auto"/>
        <w:bottom w:val="none" w:sz="0" w:space="0" w:color="auto"/>
        <w:right w:val="none" w:sz="0" w:space="0" w:color="auto"/>
      </w:divBdr>
    </w:div>
    <w:div w:id="1327902682">
      <w:bodyDiv w:val="1"/>
      <w:marLeft w:val="0"/>
      <w:marRight w:val="0"/>
      <w:marTop w:val="0"/>
      <w:marBottom w:val="0"/>
      <w:divBdr>
        <w:top w:val="none" w:sz="0" w:space="0" w:color="auto"/>
        <w:left w:val="none" w:sz="0" w:space="0" w:color="auto"/>
        <w:bottom w:val="none" w:sz="0" w:space="0" w:color="auto"/>
        <w:right w:val="none" w:sz="0" w:space="0" w:color="auto"/>
      </w:divBdr>
    </w:div>
    <w:div w:id="1330937839">
      <w:bodyDiv w:val="1"/>
      <w:marLeft w:val="0"/>
      <w:marRight w:val="0"/>
      <w:marTop w:val="0"/>
      <w:marBottom w:val="0"/>
      <w:divBdr>
        <w:top w:val="none" w:sz="0" w:space="0" w:color="auto"/>
        <w:left w:val="none" w:sz="0" w:space="0" w:color="auto"/>
        <w:bottom w:val="none" w:sz="0" w:space="0" w:color="auto"/>
        <w:right w:val="none" w:sz="0" w:space="0" w:color="auto"/>
      </w:divBdr>
    </w:div>
    <w:div w:id="1332100737">
      <w:bodyDiv w:val="1"/>
      <w:marLeft w:val="0"/>
      <w:marRight w:val="0"/>
      <w:marTop w:val="0"/>
      <w:marBottom w:val="0"/>
      <w:divBdr>
        <w:top w:val="none" w:sz="0" w:space="0" w:color="auto"/>
        <w:left w:val="none" w:sz="0" w:space="0" w:color="auto"/>
        <w:bottom w:val="none" w:sz="0" w:space="0" w:color="auto"/>
        <w:right w:val="none" w:sz="0" w:space="0" w:color="auto"/>
      </w:divBdr>
    </w:div>
    <w:div w:id="1332220499">
      <w:bodyDiv w:val="1"/>
      <w:marLeft w:val="0"/>
      <w:marRight w:val="0"/>
      <w:marTop w:val="0"/>
      <w:marBottom w:val="0"/>
      <w:divBdr>
        <w:top w:val="none" w:sz="0" w:space="0" w:color="auto"/>
        <w:left w:val="none" w:sz="0" w:space="0" w:color="auto"/>
        <w:bottom w:val="none" w:sz="0" w:space="0" w:color="auto"/>
        <w:right w:val="none" w:sz="0" w:space="0" w:color="auto"/>
      </w:divBdr>
    </w:div>
    <w:div w:id="1333410927">
      <w:bodyDiv w:val="1"/>
      <w:marLeft w:val="0"/>
      <w:marRight w:val="0"/>
      <w:marTop w:val="0"/>
      <w:marBottom w:val="0"/>
      <w:divBdr>
        <w:top w:val="none" w:sz="0" w:space="0" w:color="auto"/>
        <w:left w:val="none" w:sz="0" w:space="0" w:color="auto"/>
        <w:bottom w:val="none" w:sz="0" w:space="0" w:color="auto"/>
        <w:right w:val="none" w:sz="0" w:space="0" w:color="auto"/>
      </w:divBdr>
    </w:div>
    <w:div w:id="1333487460">
      <w:bodyDiv w:val="1"/>
      <w:marLeft w:val="0"/>
      <w:marRight w:val="0"/>
      <w:marTop w:val="0"/>
      <w:marBottom w:val="0"/>
      <w:divBdr>
        <w:top w:val="none" w:sz="0" w:space="0" w:color="auto"/>
        <w:left w:val="none" w:sz="0" w:space="0" w:color="auto"/>
        <w:bottom w:val="none" w:sz="0" w:space="0" w:color="auto"/>
        <w:right w:val="none" w:sz="0" w:space="0" w:color="auto"/>
      </w:divBdr>
    </w:div>
    <w:div w:id="1334257953">
      <w:bodyDiv w:val="1"/>
      <w:marLeft w:val="0"/>
      <w:marRight w:val="0"/>
      <w:marTop w:val="0"/>
      <w:marBottom w:val="0"/>
      <w:divBdr>
        <w:top w:val="none" w:sz="0" w:space="0" w:color="auto"/>
        <w:left w:val="none" w:sz="0" w:space="0" w:color="auto"/>
        <w:bottom w:val="none" w:sz="0" w:space="0" w:color="auto"/>
        <w:right w:val="none" w:sz="0" w:space="0" w:color="auto"/>
      </w:divBdr>
    </w:div>
    <w:div w:id="1334645695">
      <w:bodyDiv w:val="1"/>
      <w:marLeft w:val="0"/>
      <w:marRight w:val="0"/>
      <w:marTop w:val="0"/>
      <w:marBottom w:val="0"/>
      <w:divBdr>
        <w:top w:val="none" w:sz="0" w:space="0" w:color="auto"/>
        <w:left w:val="none" w:sz="0" w:space="0" w:color="auto"/>
        <w:bottom w:val="none" w:sz="0" w:space="0" w:color="auto"/>
        <w:right w:val="none" w:sz="0" w:space="0" w:color="auto"/>
      </w:divBdr>
    </w:div>
    <w:div w:id="1336494434">
      <w:bodyDiv w:val="1"/>
      <w:marLeft w:val="0"/>
      <w:marRight w:val="0"/>
      <w:marTop w:val="0"/>
      <w:marBottom w:val="0"/>
      <w:divBdr>
        <w:top w:val="none" w:sz="0" w:space="0" w:color="auto"/>
        <w:left w:val="none" w:sz="0" w:space="0" w:color="auto"/>
        <w:bottom w:val="none" w:sz="0" w:space="0" w:color="auto"/>
        <w:right w:val="none" w:sz="0" w:space="0" w:color="auto"/>
      </w:divBdr>
    </w:div>
    <w:div w:id="1336499026">
      <w:bodyDiv w:val="1"/>
      <w:marLeft w:val="0"/>
      <w:marRight w:val="0"/>
      <w:marTop w:val="0"/>
      <w:marBottom w:val="0"/>
      <w:divBdr>
        <w:top w:val="none" w:sz="0" w:space="0" w:color="auto"/>
        <w:left w:val="none" w:sz="0" w:space="0" w:color="auto"/>
        <w:bottom w:val="none" w:sz="0" w:space="0" w:color="auto"/>
        <w:right w:val="none" w:sz="0" w:space="0" w:color="auto"/>
      </w:divBdr>
    </w:div>
    <w:div w:id="1337803817">
      <w:bodyDiv w:val="1"/>
      <w:marLeft w:val="0"/>
      <w:marRight w:val="0"/>
      <w:marTop w:val="0"/>
      <w:marBottom w:val="0"/>
      <w:divBdr>
        <w:top w:val="none" w:sz="0" w:space="0" w:color="auto"/>
        <w:left w:val="none" w:sz="0" w:space="0" w:color="auto"/>
        <w:bottom w:val="none" w:sz="0" w:space="0" w:color="auto"/>
        <w:right w:val="none" w:sz="0" w:space="0" w:color="auto"/>
      </w:divBdr>
    </w:div>
    <w:div w:id="1337877860">
      <w:bodyDiv w:val="1"/>
      <w:marLeft w:val="0"/>
      <w:marRight w:val="0"/>
      <w:marTop w:val="0"/>
      <w:marBottom w:val="0"/>
      <w:divBdr>
        <w:top w:val="none" w:sz="0" w:space="0" w:color="auto"/>
        <w:left w:val="none" w:sz="0" w:space="0" w:color="auto"/>
        <w:bottom w:val="none" w:sz="0" w:space="0" w:color="auto"/>
        <w:right w:val="none" w:sz="0" w:space="0" w:color="auto"/>
      </w:divBdr>
    </w:div>
    <w:div w:id="1340037142">
      <w:bodyDiv w:val="1"/>
      <w:marLeft w:val="0"/>
      <w:marRight w:val="0"/>
      <w:marTop w:val="0"/>
      <w:marBottom w:val="0"/>
      <w:divBdr>
        <w:top w:val="none" w:sz="0" w:space="0" w:color="auto"/>
        <w:left w:val="none" w:sz="0" w:space="0" w:color="auto"/>
        <w:bottom w:val="none" w:sz="0" w:space="0" w:color="auto"/>
        <w:right w:val="none" w:sz="0" w:space="0" w:color="auto"/>
      </w:divBdr>
    </w:div>
    <w:div w:id="1340232101">
      <w:bodyDiv w:val="1"/>
      <w:marLeft w:val="0"/>
      <w:marRight w:val="0"/>
      <w:marTop w:val="0"/>
      <w:marBottom w:val="0"/>
      <w:divBdr>
        <w:top w:val="none" w:sz="0" w:space="0" w:color="auto"/>
        <w:left w:val="none" w:sz="0" w:space="0" w:color="auto"/>
        <w:bottom w:val="none" w:sz="0" w:space="0" w:color="auto"/>
        <w:right w:val="none" w:sz="0" w:space="0" w:color="auto"/>
      </w:divBdr>
    </w:div>
    <w:div w:id="1341354333">
      <w:bodyDiv w:val="1"/>
      <w:marLeft w:val="0"/>
      <w:marRight w:val="0"/>
      <w:marTop w:val="0"/>
      <w:marBottom w:val="0"/>
      <w:divBdr>
        <w:top w:val="none" w:sz="0" w:space="0" w:color="auto"/>
        <w:left w:val="none" w:sz="0" w:space="0" w:color="auto"/>
        <w:bottom w:val="none" w:sz="0" w:space="0" w:color="auto"/>
        <w:right w:val="none" w:sz="0" w:space="0" w:color="auto"/>
      </w:divBdr>
    </w:div>
    <w:div w:id="1342388006">
      <w:bodyDiv w:val="1"/>
      <w:marLeft w:val="0"/>
      <w:marRight w:val="0"/>
      <w:marTop w:val="0"/>
      <w:marBottom w:val="0"/>
      <w:divBdr>
        <w:top w:val="none" w:sz="0" w:space="0" w:color="auto"/>
        <w:left w:val="none" w:sz="0" w:space="0" w:color="auto"/>
        <w:bottom w:val="none" w:sz="0" w:space="0" w:color="auto"/>
        <w:right w:val="none" w:sz="0" w:space="0" w:color="auto"/>
      </w:divBdr>
    </w:div>
    <w:div w:id="1343044589">
      <w:bodyDiv w:val="1"/>
      <w:marLeft w:val="0"/>
      <w:marRight w:val="0"/>
      <w:marTop w:val="0"/>
      <w:marBottom w:val="0"/>
      <w:divBdr>
        <w:top w:val="none" w:sz="0" w:space="0" w:color="auto"/>
        <w:left w:val="none" w:sz="0" w:space="0" w:color="auto"/>
        <w:bottom w:val="none" w:sz="0" w:space="0" w:color="auto"/>
        <w:right w:val="none" w:sz="0" w:space="0" w:color="auto"/>
      </w:divBdr>
    </w:div>
    <w:div w:id="1343431633">
      <w:bodyDiv w:val="1"/>
      <w:marLeft w:val="0"/>
      <w:marRight w:val="0"/>
      <w:marTop w:val="0"/>
      <w:marBottom w:val="0"/>
      <w:divBdr>
        <w:top w:val="none" w:sz="0" w:space="0" w:color="auto"/>
        <w:left w:val="none" w:sz="0" w:space="0" w:color="auto"/>
        <w:bottom w:val="none" w:sz="0" w:space="0" w:color="auto"/>
        <w:right w:val="none" w:sz="0" w:space="0" w:color="auto"/>
      </w:divBdr>
    </w:div>
    <w:div w:id="1343893110">
      <w:bodyDiv w:val="1"/>
      <w:marLeft w:val="0"/>
      <w:marRight w:val="0"/>
      <w:marTop w:val="0"/>
      <w:marBottom w:val="0"/>
      <w:divBdr>
        <w:top w:val="none" w:sz="0" w:space="0" w:color="auto"/>
        <w:left w:val="none" w:sz="0" w:space="0" w:color="auto"/>
        <w:bottom w:val="none" w:sz="0" w:space="0" w:color="auto"/>
        <w:right w:val="none" w:sz="0" w:space="0" w:color="auto"/>
      </w:divBdr>
    </w:div>
    <w:div w:id="1343967864">
      <w:bodyDiv w:val="1"/>
      <w:marLeft w:val="0"/>
      <w:marRight w:val="0"/>
      <w:marTop w:val="0"/>
      <w:marBottom w:val="0"/>
      <w:divBdr>
        <w:top w:val="none" w:sz="0" w:space="0" w:color="auto"/>
        <w:left w:val="none" w:sz="0" w:space="0" w:color="auto"/>
        <w:bottom w:val="none" w:sz="0" w:space="0" w:color="auto"/>
        <w:right w:val="none" w:sz="0" w:space="0" w:color="auto"/>
      </w:divBdr>
    </w:div>
    <w:div w:id="1345980382">
      <w:bodyDiv w:val="1"/>
      <w:marLeft w:val="0"/>
      <w:marRight w:val="0"/>
      <w:marTop w:val="0"/>
      <w:marBottom w:val="0"/>
      <w:divBdr>
        <w:top w:val="none" w:sz="0" w:space="0" w:color="auto"/>
        <w:left w:val="none" w:sz="0" w:space="0" w:color="auto"/>
        <w:bottom w:val="none" w:sz="0" w:space="0" w:color="auto"/>
        <w:right w:val="none" w:sz="0" w:space="0" w:color="auto"/>
      </w:divBdr>
    </w:div>
    <w:div w:id="1346009312">
      <w:bodyDiv w:val="1"/>
      <w:marLeft w:val="0"/>
      <w:marRight w:val="0"/>
      <w:marTop w:val="0"/>
      <w:marBottom w:val="0"/>
      <w:divBdr>
        <w:top w:val="none" w:sz="0" w:space="0" w:color="auto"/>
        <w:left w:val="none" w:sz="0" w:space="0" w:color="auto"/>
        <w:bottom w:val="none" w:sz="0" w:space="0" w:color="auto"/>
        <w:right w:val="none" w:sz="0" w:space="0" w:color="auto"/>
      </w:divBdr>
    </w:div>
    <w:div w:id="1346403980">
      <w:bodyDiv w:val="1"/>
      <w:marLeft w:val="0"/>
      <w:marRight w:val="0"/>
      <w:marTop w:val="0"/>
      <w:marBottom w:val="0"/>
      <w:divBdr>
        <w:top w:val="none" w:sz="0" w:space="0" w:color="auto"/>
        <w:left w:val="none" w:sz="0" w:space="0" w:color="auto"/>
        <w:bottom w:val="none" w:sz="0" w:space="0" w:color="auto"/>
        <w:right w:val="none" w:sz="0" w:space="0" w:color="auto"/>
      </w:divBdr>
    </w:div>
    <w:div w:id="1347829226">
      <w:bodyDiv w:val="1"/>
      <w:marLeft w:val="0"/>
      <w:marRight w:val="0"/>
      <w:marTop w:val="0"/>
      <w:marBottom w:val="0"/>
      <w:divBdr>
        <w:top w:val="none" w:sz="0" w:space="0" w:color="auto"/>
        <w:left w:val="none" w:sz="0" w:space="0" w:color="auto"/>
        <w:bottom w:val="none" w:sz="0" w:space="0" w:color="auto"/>
        <w:right w:val="none" w:sz="0" w:space="0" w:color="auto"/>
      </w:divBdr>
    </w:div>
    <w:div w:id="1348482187">
      <w:bodyDiv w:val="1"/>
      <w:marLeft w:val="0"/>
      <w:marRight w:val="0"/>
      <w:marTop w:val="0"/>
      <w:marBottom w:val="0"/>
      <w:divBdr>
        <w:top w:val="none" w:sz="0" w:space="0" w:color="auto"/>
        <w:left w:val="none" w:sz="0" w:space="0" w:color="auto"/>
        <w:bottom w:val="none" w:sz="0" w:space="0" w:color="auto"/>
        <w:right w:val="none" w:sz="0" w:space="0" w:color="auto"/>
      </w:divBdr>
    </w:div>
    <w:div w:id="1349402654">
      <w:bodyDiv w:val="1"/>
      <w:marLeft w:val="0"/>
      <w:marRight w:val="0"/>
      <w:marTop w:val="0"/>
      <w:marBottom w:val="0"/>
      <w:divBdr>
        <w:top w:val="none" w:sz="0" w:space="0" w:color="auto"/>
        <w:left w:val="none" w:sz="0" w:space="0" w:color="auto"/>
        <w:bottom w:val="none" w:sz="0" w:space="0" w:color="auto"/>
        <w:right w:val="none" w:sz="0" w:space="0" w:color="auto"/>
      </w:divBdr>
    </w:div>
    <w:div w:id="1349598118">
      <w:bodyDiv w:val="1"/>
      <w:marLeft w:val="0"/>
      <w:marRight w:val="0"/>
      <w:marTop w:val="0"/>
      <w:marBottom w:val="0"/>
      <w:divBdr>
        <w:top w:val="none" w:sz="0" w:space="0" w:color="auto"/>
        <w:left w:val="none" w:sz="0" w:space="0" w:color="auto"/>
        <w:bottom w:val="none" w:sz="0" w:space="0" w:color="auto"/>
        <w:right w:val="none" w:sz="0" w:space="0" w:color="auto"/>
      </w:divBdr>
    </w:div>
    <w:div w:id="1349795335">
      <w:bodyDiv w:val="1"/>
      <w:marLeft w:val="0"/>
      <w:marRight w:val="0"/>
      <w:marTop w:val="0"/>
      <w:marBottom w:val="0"/>
      <w:divBdr>
        <w:top w:val="none" w:sz="0" w:space="0" w:color="auto"/>
        <w:left w:val="none" w:sz="0" w:space="0" w:color="auto"/>
        <w:bottom w:val="none" w:sz="0" w:space="0" w:color="auto"/>
        <w:right w:val="none" w:sz="0" w:space="0" w:color="auto"/>
      </w:divBdr>
    </w:div>
    <w:div w:id="1349985113">
      <w:bodyDiv w:val="1"/>
      <w:marLeft w:val="0"/>
      <w:marRight w:val="0"/>
      <w:marTop w:val="0"/>
      <w:marBottom w:val="0"/>
      <w:divBdr>
        <w:top w:val="none" w:sz="0" w:space="0" w:color="auto"/>
        <w:left w:val="none" w:sz="0" w:space="0" w:color="auto"/>
        <w:bottom w:val="none" w:sz="0" w:space="0" w:color="auto"/>
        <w:right w:val="none" w:sz="0" w:space="0" w:color="auto"/>
      </w:divBdr>
    </w:div>
    <w:div w:id="1351494683">
      <w:bodyDiv w:val="1"/>
      <w:marLeft w:val="0"/>
      <w:marRight w:val="0"/>
      <w:marTop w:val="0"/>
      <w:marBottom w:val="0"/>
      <w:divBdr>
        <w:top w:val="none" w:sz="0" w:space="0" w:color="auto"/>
        <w:left w:val="none" w:sz="0" w:space="0" w:color="auto"/>
        <w:bottom w:val="none" w:sz="0" w:space="0" w:color="auto"/>
        <w:right w:val="none" w:sz="0" w:space="0" w:color="auto"/>
      </w:divBdr>
    </w:div>
    <w:div w:id="1351563377">
      <w:bodyDiv w:val="1"/>
      <w:marLeft w:val="0"/>
      <w:marRight w:val="0"/>
      <w:marTop w:val="0"/>
      <w:marBottom w:val="0"/>
      <w:divBdr>
        <w:top w:val="none" w:sz="0" w:space="0" w:color="auto"/>
        <w:left w:val="none" w:sz="0" w:space="0" w:color="auto"/>
        <w:bottom w:val="none" w:sz="0" w:space="0" w:color="auto"/>
        <w:right w:val="none" w:sz="0" w:space="0" w:color="auto"/>
      </w:divBdr>
    </w:div>
    <w:div w:id="1354963530">
      <w:bodyDiv w:val="1"/>
      <w:marLeft w:val="0"/>
      <w:marRight w:val="0"/>
      <w:marTop w:val="0"/>
      <w:marBottom w:val="0"/>
      <w:divBdr>
        <w:top w:val="none" w:sz="0" w:space="0" w:color="auto"/>
        <w:left w:val="none" w:sz="0" w:space="0" w:color="auto"/>
        <w:bottom w:val="none" w:sz="0" w:space="0" w:color="auto"/>
        <w:right w:val="none" w:sz="0" w:space="0" w:color="auto"/>
      </w:divBdr>
    </w:div>
    <w:div w:id="1355185130">
      <w:bodyDiv w:val="1"/>
      <w:marLeft w:val="0"/>
      <w:marRight w:val="0"/>
      <w:marTop w:val="0"/>
      <w:marBottom w:val="0"/>
      <w:divBdr>
        <w:top w:val="none" w:sz="0" w:space="0" w:color="auto"/>
        <w:left w:val="none" w:sz="0" w:space="0" w:color="auto"/>
        <w:bottom w:val="none" w:sz="0" w:space="0" w:color="auto"/>
        <w:right w:val="none" w:sz="0" w:space="0" w:color="auto"/>
      </w:divBdr>
    </w:div>
    <w:div w:id="1357147762">
      <w:bodyDiv w:val="1"/>
      <w:marLeft w:val="0"/>
      <w:marRight w:val="0"/>
      <w:marTop w:val="0"/>
      <w:marBottom w:val="0"/>
      <w:divBdr>
        <w:top w:val="none" w:sz="0" w:space="0" w:color="auto"/>
        <w:left w:val="none" w:sz="0" w:space="0" w:color="auto"/>
        <w:bottom w:val="none" w:sz="0" w:space="0" w:color="auto"/>
        <w:right w:val="none" w:sz="0" w:space="0" w:color="auto"/>
      </w:divBdr>
    </w:div>
    <w:div w:id="1357535372">
      <w:bodyDiv w:val="1"/>
      <w:marLeft w:val="0"/>
      <w:marRight w:val="0"/>
      <w:marTop w:val="0"/>
      <w:marBottom w:val="0"/>
      <w:divBdr>
        <w:top w:val="none" w:sz="0" w:space="0" w:color="auto"/>
        <w:left w:val="none" w:sz="0" w:space="0" w:color="auto"/>
        <w:bottom w:val="none" w:sz="0" w:space="0" w:color="auto"/>
        <w:right w:val="none" w:sz="0" w:space="0" w:color="auto"/>
      </w:divBdr>
    </w:div>
    <w:div w:id="1358048203">
      <w:bodyDiv w:val="1"/>
      <w:marLeft w:val="0"/>
      <w:marRight w:val="0"/>
      <w:marTop w:val="0"/>
      <w:marBottom w:val="0"/>
      <w:divBdr>
        <w:top w:val="none" w:sz="0" w:space="0" w:color="auto"/>
        <w:left w:val="none" w:sz="0" w:space="0" w:color="auto"/>
        <w:bottom w:val="none" w:sz="0" w:space="0" w:color="auto"/>
        <w:right w:val="none" w:sz="0" w:space="0" w:color="auto"/>
      </w:divBdr>
    </w:div>
    <w:div w:id="1358697439">
      <w:bodyDiv w:val="1"/>
      <w:marLeft w:val="0"/>
      <w:marRight w:val="0"/>
      <w:marTop w:val="0"/>
      <w:marBottom w:val="0"/>
      <w:divBdr>
        <w:top w:val="none" w:sz="0" w:space="0" w:color="auto"/>
        <w:left w:val="none" w:sz="0" w:space="0" w:color="auto"/>
        <w:bottom w:val="none" w:sz="0" w:space="0" w:color="auto"/>
        <w:right w:val="none" w:sz="0" w:space="0" w:color="auto"/>
      </w:divBdr>
    </w:div>
    <w:div w:id="1358847367">
      <w:bodyDiv w:val="1"/>
      <w:marLeft w:val="0"/>
      <w:marRight w:val="0"/>
      <w:marTop w:val="0"/>
      <w:marBottom w:val="0"/>
      <w:divBdr>
        <w:top w:val="none" w:sz="0" w:space="0" w:color="auto"/>
        <w:left w:val="none" w:sz="0" w:space="0" w:color="auto"/>
        <w:bottom w:val="none" w:sz="0" w:space="0" w:color="auto"/>
        <w:right w:val="none" w:sz="0" w:space="0" w:color="auto"/>
      </w:divBdr>
    </w:div>
    <w:div w:id="1360081176">
      <w:bodyDiv w:val="1"/>
      <w:marLeft w:val="0"/>
      <w:marRight w:val="0"/>
      <w:marTop w:val="0"/>
      <w:marBottom w:val="0"/>
      <w:divBdr>
        <w:top w:val="none" w:sz="0" w:space="0" w:color="auto"/>
        <w:left w:val="none" w:sz="0" w:space="0" w:color="auto"/>
        <w:bottom w:val="none" w:sz="0" w:space="0" w:color="auto"/>
        <w:right w:val="none" w:sz="0" w:space="0" w:color="auto"/>
      </w:divBdr>
    </w:div>
    <w:div w:id="1360350221">
      <w:bodyDiv w:val="1"/>
      <w:marLeft w:val="0"/>
      <w:marRight w:val="0"/>
      <w:marTop w:val="0"/>
      <w:marBottom w:val="0"/>
      <w:divBdr>
        <w:top w:val="none" w:sz="0" w:space="0" w:color="auto"/>
        <w:left w:val="none" w:sz="0" w:space="0" w:color="auto"/>
        <w:bottom w:val="none" w:sz="0" w:space="0" w:color="auto"/>
        <w:right w:val="none" w:sz="0" w:space="0" w:color="auto"/>
      </w:divBdr>
    </w:div>
    <w:div w:id="1361130529">
      <w:bodyDiv w:val="1"/>
      <w:marLeft w:val="0"/>
      <w:marRight w:val="0"/>
      <w:marTop w:val="0"/>
      <w:marBottom w:val="0"/>
      <w:divBdr>
        <w:top w:val="none" w:sz="0" w:space="0" w:color="auto"/>
        <w:left w:val="none" w:sz="0" w:space="0" w:color="auto"/>
        <w:bottom w:val="none" w:sz="0" w:space="0" w:color="auto"/>
        <w:right w:val="none" w:sz="0" w:space="0" w:color="auto"/>
      </w:divBdr>
    </w:div>
    <w:div w:id="1361513941">
      <w:bodyDiv w:val="1"/>
      <w:marLeft w:val="0"/>
      <w:marRight w:val="0"/>
      <w:marTop w:val="0"/>
      <w:marBottom w:val="0"/>
      <w:divBdr>
        <w:top w:val="none" w:sz="0" w:space="0" w:color="auto"/>
        <w:left w:val="none" w:sz="0" w:space="0" w:color="auto"/>
        <w:bottom w:val="none" w:sz="0" w:space="0" w:color="auto"/>
        <w:right w:val="none" w:sz="0" w:space="0" w:color="auto"/>
      </w:divBdr>
    </w:div>
    <w:div w:id="1361591086">
      <w:bodyDiv w:val="1"/>
      <w:marLeft w:val="0"/>
      <w:marRight w:val="0"/>
      <w:marTop w:val="0"/>
      <w:marBottom w:val="0"/>
      <w:divBdr>
        <w:top w:val="none" w:sz="0" w:space="0" w:color="auto"/>
        <w:left w:val="none" w:sz="0" w:space="0" w:color="auto"/>
        <w:bottom w:val="none" w:sz="0" w:space="0" w:color="auto"/>
        <w:right w:val="none" w:sz="0" w:space="0" w:color="auto"/>
      </w:divBdr>
    </w:div>
    <w:div w:id="1361668783">
      <w:bodyDiv w:val="1"/>
      <w:marLeft w:val="0"/>
      <w:marRight w:val="0"/>
      <w:marTop w:val="0"/>
      <w:marBottom w:val="0"/>
      <w:divBdr>
        <w:top w:val="none" w:sz="0" w:space="0" w:color="auto"/>
        <w:left w:val="none" w:sz="0" w:space="0" w:color="auto"/>
        <w:bottom w:val="none" w:sz="0" w:space="0" w:color="auto"/>
        <w:right w:val="none" w:sz="0" w:space="0" w:color="auto"/>
      </w:divBdr>
    </w:div>
    <w:div w:id="1361736258">
      <w:bodyDiv w:val="1"/>
      <w:marLeft w:val="0"/>
      <w:marRight w:val="0"/>
      <w:marTop w:val="0"/>
      <w:marBottom w:val="0"/>
      <w:divBdr>
        <w:top w:val="none" w:sz="0" w:space="0" w:color="auto"/>
        <w:left w:val="none" w:sz="0" w:space="0" w:color="auto"/>
        <w:bottom w:val="none" w:sz="0" w:space="0" w:color="auto"/>
        <w:right w:val="none" w:sz="0" w:space="0" w:color="auto"/>
      </w:divBdr>
    </w:div>
    <w:div w:id="1361931138">
      <w:bodyDiv w:val="1"/>
      <w:marLeft w:val="0"/>
      <w:marRight w:val="0"/>
      <w:marTop w:val="0"/>
      <w:marBottom w:val="0"/>
      <w:divBdr>
        <w:top w:val="none" w:sz="0" w:space="0" w:color="auto"/>
        <w:left w:val="none" w:sz="0" w:space="0" w:color="auto"/>
        <w:bottom w:val="none" w:sz="0" w:space="0" w:color="auto"/>
        <w:right w:val="none" w:sz="0" w:space="0" w:color="auto"/>
      </w:divBdr>
    </w:div>
    <w:div w:id="1362244985">
      <w:bodyDiv w:val="1"/>
      <w:marLeft w:val="0"/>
      <w:marRight w:val="0"/>
      <w:marTop w:val="0"/>
      <w:marBottom w:val="0"/>
      <w:divBdr>
        <w:top w:val="none" w:sz="0" w:space="0" w:color="auto"/>
        <w:left w:val="none" w:sz="0" w:space="0" w:color="auto"/>
        <w:bottom w:val="none" w:sz="0" w:space="0" w:color="auto"/>
        <w:right w:val="none" w:sz="0" w:space="0" w:color="auto"/>
      </w:divBdr>
    </w:div>
    <w:div w:id="1363481835">
      <w:bodyDiv w:val="1"/>
      <w:marLeft w:val="0"/>
      <w:marRight w:val="0"/>
      <w:marTop w:val="0"/>
      <w:marBottom w:val="0"/>
      <w:divBdr>
        <w:top w:val="none" w:sz="0" w:space="0" w:color="auto"/>
        <w:left w:val="none" w:sz="0" w:space="0" w:color="auto"/>
        <w:bottom w:val="none" w:sz="0" w:space="0" w:color="auto"/>
        <w:right w:val="none" w:sz="0" w:space="0" w:color="auto"/>
      </w:divBdr>
    </w:div>
    <w:div w:id="1363821311">
      <w:bodyDiv w:val="1"/>
      <w:marLeft w:val="0"/>
      <w:marRight w:val="0"/>
      <w:marTop w:val="0"/>
      <w:marBottom w:val="0"/>
      <w:divBdr>
        <w:top w:val="none" w:sz="0" w:space="0" w:color="auto"/>
        <w:left w:val="none" w:sz="0" w:space="0" w:color="auto"/>
        <w:bottom w:val="none" w:sz="0" w:space="0" w:color="auto"/>
        <w:right w:val="none" w:sz="0" w:space="0" w:color="auto"/>
      </w:divBdr>
    </w:div>
    <w:div w:id="1363823737">
      <w:bodyDiv w:val="1"/>
      <w:marLeft w:val="0"/>
      <w:marRight w:val="0"/>
      <w:marTop w:val="0"/>
      <w:marBottom w:val="0"/>
      <w:divBdr>
        <w:top w:val="none" w:sz="0" w:space="0" w:color="auto"/>
        <w:left w:val="none" w:sz="0" w:space="0" w:color="auto"/>
        <w:bottom w:val="none" w:sz="0" w:space="0" w:color="auto"/>
        <w:right w:val="none" w:sz="0" w:space="0" w:color="auto"/>
      </w:divBdr>
    </w:div>
    <w:div w:id="1365709999">
      <w:bodyDiv w:val="1"/>
      <w:marLeft w:val="0"/>
      <w:marRight w:val="0"/>
      <w:marTop w:val="0"/>
      <w:marBottom w:val="0"/>
      <w:divBdr>
        <w:top w:val="none" w:sz="0" w:space="0" w:color="auto"/>
        <w:left w:val="none" w:sz="0" w:space="0" w:color="auto"/>
        <w:bottom w:val="none" w:sz="0" w:space="0" w:color="auto"/>
        <w:right w:val="none" w:sz="0" w:space="0" w:color="auto"/>
      </w:divBdr>
    </w:div>
    <w:div w:id="1366060180">
      <w:bodyDiv w:val="1"/>
      <w:marLeft w:val="0"/>
      <w:marRight w:val="0"/>
      <w:marTop w:val="0"/>
      <w:marBottom w:val="0"/>
      <w:divBdr>
        <w:top w:val="none" w:sz="0" w:space="0" w:color="auto"/>
        <w:left w:val="none" w:sz="0" w:space="0" w:color="auto"/>
        <w:bottom w:val="none" w:sz="0" w:space="0" w:color="auto"/>
        <w:right w:val="none" w:sz="0" w:space="0" w:color="auto"/>
      </w:divBdr>
    </w:div>
    <w:div w:id="1366827010">
      <w:bodyDiv w:val="1"/>
      <w:marLeft w:val="0"/>
      <w:marRight w:val="0"/>
      <w:marTop w:val="0"/>
      <w:marBottom w:val="0"/>
      <w:divBdr>
        <w:top w:val="none" w:sz="0" w:space="0" w:color="auto"/>
        <w:left w:val="none" w:sz="0" w:space="0" w:color="auto"/>
        <w:bottom w:val="none" w:sz="0" w:space="0" w:color="auto"/>
        <w:right w:val="none" w:sz="0" w:space="0" w:color="auto"/>
      </w:divBdr>
    </w:div>
    <w:div w:id="1367485555">
      <w:bodyDiv w:val="1"/>
      <w:marLeft w:val="0"/>
      <w:marRight w:val="0"/>
      <w:marTop w:val="0"/>
      <w:marBottom w:val="0"/>
      <w:divBdr>
        <w:top w:val="none" w:sz="0" w:space="0" w:color="auto"/>
        <w:left w:val="none" w:sz="0" w:space="0" w:color="auto"/>
        <w:bottom w:val="none" w:sz="0" w:space="0" w:color="auto"/>
        <w:right w:val="none" w:sz="0" w:space="0" w:color="auto"/>
      </w:divBdr>
    </w:div>
    <w:div w:id="1367872981">
      <w:bodyDiv w:val="1"/>
      <w:marLeft w:val="0"/>
      <w:marRight w:val="0"/>
      <w:marTop w:val="0"/>
      <w:marBottom w:val="0"/>
      <w:divBdr>
        <w:top w:val="none" w:sz="0" w:space="0" w:color="auto"/>
        <w:left w:val="none" w:sz="0" w:space="0" w:color="auto"/>
        <w:bottom w:val="none" w:sz="0" w:space="0" w:color="auto"/>
        <w:right w:val="none" w:sz="0" w:space="0" w:color="auto"/>
      </w:divBdr>
    </w:div>
    <w:div w:id="1368287909">
      <w:bodyDiv w:val="1"/>
      <w:marLeft w:val="0"/>
      <w:marRight w:val="0"/>
      <w:marTop w:val="0"/>
      <w:marBottom w:val="0"/>
      <w:divBdr>
        <w:top w:val="none" w:sz="0" w:space="0" w:color="auto"/>
        <w:left w:val="none" w:sz="0" w:space="0" w:color="auto"/>
        <w:bottom w:val="none" w:sz="0" w:space="0" w:color="auto"/>
        <w:right w:val="none" w:sz="0" w:space="0" w:color="auto"/>
      </w:divBdr>
    </w:div>
    <w:div w:id="1368334034">
      <w:bodyDiv w:val="1"/>
      <w:marLeft w:val="0"/>
      <w:marRight w:val="0"/>
      <w:marTop w:val="0"/>
      <w:marBottom w:val="0"/>
      <w:divBdr>
        <w:top w:val="none" w:sz="0" w:space="0" w:color="auto"/>
        <w:left w:val="none" w:sz="0" w:space="0" w:color="auto"/>
        <w:bottom w:val="none" w:sz="0" w:space="0" w:color="auto"/>
        <w:right w:val="none" w:sz="0" w:space="0" w:color="auto"/>
      </w:divBdr>
    </w:div>
    <w:div w:id="1369331535">
      <w:bodyDiv w:val="1"/>
      <w:marLeft w:val="0"/>
      <w:marRight w:val="0"/>
      <w:marTop w:val="0"/>
      <w:marBottom w:val="0"/>
      <w:divBdr>
        <w:top w:val="none" w:sz="0" w:space="0" w:color="auto"/>
        <w:left w:val="none" w:sz="0" w:space="0" w:color="auto"/>
        <w:bottom w:val="none" w:sz="0" w:space="0" w:color="auto"/>
        <w:right w:val="none" w:sz="0" w:space="0" w:color="auto"/>
      </w:divBdr>
    </w:div>
    <w:div w:id="1369528274">
      <w:bodyDiv w:val="1"/>
      <w:marLeft w:val="0"/>
      <w:marRight w:val="0"/>
      <w:marTop w:val="0"/>
      <w:marBottom w:val="0"/>
      <w:divBdr>
        <w:top w:val="none" w:sz="0" w:space="0" w:color="auto"/>
        <w:left w:val="none" w:sz="0" w:space="0" w:color="auto"/>
        <w:bottom w:val="none" w:sz="0" w:space="0" w:color="auto"/>
        <w:right w:val="none" w:sz="0" w:space="0" w:color="auto"/>
      </w:divBdr>
    </w:div>
    <w:div w:id="1369800289">
      <w:bodyDiv w:val="1"/>
      <w:marLeft w:val="0"/>
      <w:marRight w:val="0"/>
      <w:marTop w:val="0"/>
      <w:marBottom w:val="0"/>
      <w:divBdr>
        <w:top w:val="none" w:sz="0" w:space="0" w:color="auto"/>
        <w:left w:val="none" w:sz="0" w:space="0" w:color="auto"/>
        <w:bottom w:val="none" w:sz="0" w:space="0" w:color="auto"/>
        <w:right w:val="none" w:sz="0" w:space="0" w:color="auto"/>
      </w:divBdr>
    </w:div>
    <w:div w:id="1370447663">
      <w:bodyDiv w:val="1"/>
      <w:marLeft w:val="0"/>
      <w:marRight w:val="0"/>
      <w:marTop w:val="0"/>
      <w:marBottom w:val="0"/>
      <w:divBdr>
        <w:top w:val="none" w:sz="0" w:space="0" w:color="auto"/>
        <w:left w:val="none" w:sz="0" w:space="0" w:color="auto"/>
        <w:bottom w:val="none" w:sz="0" w:space="0" w:color="auto"/>
        <w:right w:val="none" w:sz="0" w:space="0" w:color="auto"/>
      </w:divBdr>
    </w:div>
    <w:div w:id="1370765422">
      <w:bodyDiv w:val="1"/>
      <w:marLeft w:val="0"/>
      <w:marRight w:val="0"/>
      <w:marTop w:val="0"/>
      <w:marBottom w:val="0"/>
      <w:divBdr>
        <w:top w:val="none" w:sz="0" w:space="0" w:color="auto"/>
        <w:left w:val="none" w:sz="0" w:space="0" w:color="auto"/>
        <w:bottom w:val="none" w:sz="0" w:space="0" w:color="auto"/>
        <w:right w:val="none" w:sz="0" w:space="0" w:color="auto"/>
      </w:divBdr>
    </w:div>
    <w:div w:id="1371107281">
      <w:bodyDiv w:val="1"/>
      <w:marLeft w:val="0"/>
      <w:marRight w:val="0"/>
      <w:marTop w:val="0"/>
      <w:marBottom w:val="0"/>
      <w:divBdr>
        <w:top w:val="none" w:sz="0" w:space="0" w:color="auto"/>
        <w:left w:val="none" w:sz="0" w:space="0" w:color="auto"/>
        <w:bottom w:val="none" w:sz="0" w:space="0" w:color="auto"/>
        <w:right w:val="none" w:sz="0" w:space="0" w:color="auto"/>
      </w:divBdr>
    </w:div>
    <w:div w:id="1371298464">
      <w:bodyDiv w:val="1"/>
      <w:marLeft w:val="0"/>
      <w:marRight w:val="0"/>
      <w:marTop w:val="0"/>
      <w:marBottom w:val="0"/>
      <w:divBdr>
        <w:top w:val="none" w:sz="0" w:space="0" w:color="auto"/>
        <w:left w:val="none" w:sz="0" w:space="0" w:color="auto"/>
        <w:bottom w:val="none" w:sz="0" w:space="0" w:color="auto"/>
        <w:right w:val="none" w:sz="0" w:space="0" w:color="auto"/>
      </w:divBdr>
    </w:div>
    <w:div w:id="1371300399">
      <w:bodyDiv w:val="1"/>
      <w:marLeft w:val="0"/>
      <w:marRight w:val="0"/>
      <w:marTop w:val="0"/>
      <w:marBottom w:val="0"/>
      <w:divBdr>
        <w:top w:val="none" w:sz="0" w:space="0" w:color="auto"/>
        <w:left w:val="none" w:sz="0" w:space="0" w:color="auto"/>
        <w:bottom w:val="none" w:sz="0" w:space="0" w:color="auto"/>
        <w:right w:val="none" w:sz="0" w:space="0" w:color="auto"/>
      </w:divBdr>
    </w:div>
    <w:div w:id="1371417373">
      <w:bodyDiv w:val="1"/>
      <w:marLeft w:val="0"/>
      <w:marRight w:val="0"/>
      <w:marTop w:val="0"/>
      <w:marBottom w:val="0"/>
      <w:divBdr>
        <w:top w:val="none" w:sz="0" w:space="0" w:color="auto"/>
        <w:left w:val="none" w:sz="0" w:space="0" w:color="auto"/>
        <w:bottom w:val="none" w:sz="0" w:space="0" w:color="auto"/>
        <w:right w:val="none" w:sz="0" w:space="0" w:color="auto"/>
      </w:divBdr>
    </w:div>
    <w:div w:id="1371804483">
      <w:bodyDiv w:val="1"/>
      <w:marLeft w:val="0"/>
      <w:marRight w:val="0"/>
      <w:marTop w:val="0"/>
      <w:marBottom w:val="0"/>
      <w:divBdr>
        <w:top w:val="none" w:sz="0" w:space="0" w:color="auto"/>
        <w:left w:val="none" w:sz="0" w:space="0" w:color="auto"/>
        <w:bottom w:val="none" w:sz="0" w:space="0" w:color="auto"/>
        <w:right w:val="none" w:sz="0" w:space="0" w:color="auto"/>
      </w:divBdr>
    </w:div>
    <w:div w:id="1373187822">
      <w:bodyDiv w:val="1"/>
      <w:marLeft w:val="0"/>
      <w:marRight w:val="0"/>
      <w:marTop w:val="0"/>
      <w:marBottom w:val="0"/>
      <w:divBdr>
        <w:top w:val="none" w:sz="0" w:space="0" w:color="auto"/>
        <w:left w:val="none" w:sz="0" w:space="0" w:color="auto"/>
        <w:bottom w:val="none" w:sz="0" w:space="0" w:color="auto"/>
        <w:right w:val="none" w:sz="0" w:space="0" w:color="auto"/>
      </w:divBdr>
    </w:div>
    <w:div w:id="1374117977">
      <w:bodyDiv w:val="1"/>
      <w:marLeft w:val="0"/>
      <w:marRight w:val="0"/>
      <w:marTop w:val="0"/>
      <w:marBottom w:val="0"/>
      <w:divBdr>
        <w:top w:val="none" w:sz="0" w:space="0" w:color="auto"/>
        <w:left w:val="none" w:sz="0" w:space="0" w:color="auto"/>
        <w:bottom w:val="none" w:sz="0" w:space="0" w:color="auto"/>
        <w:right w:val="none" w:sz="0" w:space="0" w:color="auto"/>
      </w:divBdr>
    </w:div>
    <w:div w:id="1374427516">
      <w:bodyDiv w:val="1"/>
      <w:marLeft w:val="0"/>
      <w:marRight w:val="0"/>
      <w:marTop w:val="0"/>
      <w:marBottom w:val="0"/>
      <w:divBdr>
        <w:top w:val="none" w:sz="0" w:space="0" w:color="auto"/>
        <w:left w:val="none" w:sz="0" w:space="0" w:color="auto"/>
        <w:bottom w:val="none" w:sz="0" w:space="0" w:color="auto"/>
        <w:right w:val="none" w:sz="0" w:space="0" w:color="auto"/>
      </w:divBdr>
    </w:div>
    <w:div w:id="1375084727">
      <w:bodyDiv w:val="1"/>
      <w:marLeft w:val="0"/>
      <w:marRight w:val="0"/>
      <w:marTop w:val="0"/>
      <w:marBottom w:val="0"/>
      <w:divBdr>
        <w:top w:val="none" w:sz="0" w:space="0" w:color="auto"/>
        <w:left w:val="none" w:sz="0" w:space="0" w:color="auto"/>
        <w:bottom w:val="none" w:sz="0" w:space="0" w:color="auto"/>
        <w:right w:val="none" w:sz="0" w:space="0" w:color="auto"/>
      </w:divBdr>
    </w:div>
    <w:div w:id="1376001089">
      <w:bodyDiv w:val="1"/>
      <w:marLeft w:val="0"/>
      <w:marRight w:val="0"/>
      <w:marTop w:val="0"/>
      <w:marBottom w:val="0"/>
      <w:divBdr>
        <w:top w:val="none" w:sz="0" w:space="0" w:color="auto"/>
        <w:left w:val="none" w:sz="0" w:space="0" w:color="auto"/>
        <w:bottom w:val="none" w:sz="0" w:space="0" w:color="auto"/>
        <w:right w:val="none" w:sz="0" w:space="0" w:color="auto"/>
      </w:divBdr>
    </w:div>
    <w:div w:id="1376353313">
      <w:bodyDiv w:val="1"/>
      <w:marLeft w:val="0"/>
      <w:marRight w:val="0"/>
      <w:marTop w:val="0"/>
      <w:marBottom w:val="0"/>
      <w:divBdr>
        <w:top w:val="none" w:sz="0" w:space="0" w:color="auto"/>
        <w:left w:val="none" w:sz="0" w:space="0" w:color="auto"/>
        <w:bottom w:val="none" w:sz="0" w:space="0" w:color="auto"/>
        <w:right w:val="none" w:sz="0" w:space="0" w:color="auto"/>
      </w:divBdr>
    </w:div>
    <w:div w:id="1377240383">
      <w:bodyDiv w:val="1"/>
      <w:marLeft w:val="0"/>
      <w:marRight w:val="0"/>
      <w:marTop w:val="0"/>
      <w:marBottom w:val="0"/>
      <w:divBdr>
        <w:top w:val="none" w:sz="0" w:space="0" w:color="auto"/>
        <w:left w:val="none" w:sz="0" w:space="0" w:color="auto"/>
        <w:bottom w:val="none" w:sz="0" w:space="0" w:color="auto"/>
        <w:right w:val="none" w:sz="0" w:space="0" w:color="auto"/>
      </w:divBdr>
    </w:div>
    <w:div w:id="1377244669">
      <w:bodyDiv w:val="1"/>
      <w:marLeft w:val="0"/>
      <w:marRight w:val="0"/>
      <w:marTop w:val="0"/>
      <w:marBottom w:val="0"/>
      <w:divBdr>
        <w:top w:val="none" w:sz="0" w:space="0" w:color="auto"/>
        <w:left w:val="none" w:sz="0" w:space="0" w:color="auto"/>
        <w:bottom w:val="none" w:sz="0" w:space="0" w:color="auto"/>
        <w:right w:val="none" w:sz="0" w:space="0" w:color="auto"/>
      </w:divBdr>
    </w:div>
    <w:div w:id="1377316451">
      <w:bodyDiv w:val="1"/>
      <w:marLeft w:val="0"/>
      <w:marRight w:val="0"/>
      <w:marTop w:val="0"/>
      <w:marBottom w:val="0"/>
      <w:divBdr>
        <w:top w:val="none" w:sz="0" w:space="0" w:color="auto"/>
        <w:left w:val="none" w:sz="0" w:space="0" w:color="auto"/>
        <w:bottom w:val="none" w:sz="0" w:space="0" w:color="auto"/>
        <w:right w:val="none" w:sz="0" w:space="0" w:color="auto"/>
      </w:divBdr>
    </w:div>
    <w:div w:id="1379815335">
      <w:bodyDiv w:val="1"/>
      <w:marLeft w:val="0"/>
      <w:marRight w:val="0"/>
      <w:marTop w:val="0"/>
      <w:marBottom w:val="0"/>
      <w:divBdr>
        <w:top w:val="none" w:sz="0" w:space="0" w:color="auto"/>
        <w:left w:val="none" w:sz="0" w:space="0" w:color="auto"/>
        <w:bottom w:val="none" w:sz="0" w:space="0" w:color="auto"/>
        <w:right w:val="none" w:sz="0" w:space="0" w:color="auto"/>
      </w:divBdr>
    </w:div>
    <w:div w:id="1380662123">
      <w:bodyDiv w:val="1"/>
      <w:marLeft w:val="0"/>
      <w:marRight w:val="0"/>
      <w:marTop w:val="0"/>
      <w:marBottom w:val="0"/>
      <w:divBdr>
        <w:top w:val="none" w:sz="0" w:space="0" w:color="auto"/>
        <w:left w:val="none" w:sz="0" w:space="0" w:color="auto"/>
        <w:bottom w:val="none" w:sz="0" w:space="0" w:color="auto"/>
        <w:right w:val="none" w:sz="0" w:space="0" w:color="auto"/>
      </w:divBdr>
    </w:div>
    <w:div w:id="1382241528">
      <w:bodyDiv w:val="1"/>
      <w:marLeft w:val="0"/>
      <w:marRight w:val="0"/>
      <w:marTop w:val="0"/>
      <w:marBottom w:val="0"/>
      <w:divBdr>
        <w:top w:val="none" w:sz="0" w:space="0" w:color="auto"/>
        <w:left w:val="none" w:sz="0" w:space="0" w:color="auto"/>
        <w:bottom w:val="none" w:sz="0" w:space="0" w:color="auto"/>
        <w:right w:val="none" w:sz="0" w:space="0" w:color="auto"/>
      </w:divBdr>
    </w:div>
    <w:div w:id="1382559039">
      <w:bodyDiv w:val="1"/>
      <w:marLeft w:val="0"/>
      <w:marRight w:val="0"/>
      <w:marTop w:val="0"/>
      <w:marBottom w:val="0"/>
      <w:divBdr>
        <w:top w:val="none" w:sz="0" w:space="0" w:color="auto"/>
        <w:left w:val="none" w:sz="0" w:space="0" w:color="auto"/>
        <w:bottom w:val="none" w:sz="0" w:space="0" w:color="auto"/>
        <w:right w:val="none" w:sz="0" w:space="0" w:color="auto"/>
      </w:divBdr>
    </w:div>
    <w:div w:id="1384712933">
      <w:bodyDiv w:val="1"/>
      <w:marLeft w:val="0"/>
      <w:marRight w:val="0"/>
      <w:marTop w:val="0"/>
      <w:marBottom w:val="0"/>
      <w:divBdr>
        <w:top w:val="none" w:sz="0" w:space="0" w:color="auto"/>
        <w:left w:val="none" w:sz="0" w:space="0" w:color="auto"/>
        <w:bottom w:val="none" w:sz="0" w:space="0" w:color="auto"/>
        <w:right w:val="none" w:sz="0" w:space="0" w:color="auto"/>
      </w:divBdr>
    </w:div>
    <w:div w:id="1384908802">
      <w:bodyDiv w:val="1"/>
      <w:marLeft w:val="0"/>
      <w:marRight w:val="0"/>
      <w:marTop w:val="0"/>
      <w:marBottom w:val="0"/>
      <w:divBdr>
        <w:top w:val="none" w:sz="0" w:space="0" w:color="auto"/>
        <w:left w:val="none" w:sz="0" w:space="0" w:color="auto"/>
        <w:bottom w:val="none" w:sz="0" w:space="0" w:color="auto"/>
        <w:right w:val="none" w:sz="0" w:space="0" w:color="auto"/>
      </w:divBdr>
    </w:div>
    <w:div w:id="1385522113">
      <w:bodyDiv w:val="1"/>
      <w:marLeft w:val="0"/>
      <w:marRight w:val="0"/>
      <w:marTop w:val="0"/>
      <w:marBottom w:val="0"/>
      <w:divBdr>
        <w:top w:val="none" w:sz="0" w:space="0" w:color="auto"/>
        <w:left w:val="none" w:sz="0" w:space="0" w:color="auto"/>
        <w:bottom w:val="none" w:sz="0" w:space="0" w:color="auto"/>
        <w:right w:val="none" w:sz="0" w:space="0" w:color="auto"/>
      </w:divBdr>
    </w:div>
    <w:div w:id="1389956283">
      <w:bodyDiv w:val="1"/>
      <w:marLeft w:val="0"/>
      <w:marRight w:val="0"/>
      <w:marTop w:val="0"/>
      <w:marBottom w:val="0"/>
      <w:divBdr>
        <w:top w:val="none" w:sz="0" w:space="0" w:color="auto"/>
        <w:left w:val="none" w:sz="0" w:space="0" w:color="auto"/>
        <w:bottom w:val="none" w:sz="0" w:space="0" w:color="auto"/>
        <w:right w:val="none" w:sz="0" w:space="0" w:color="auto"/>
      </w:divBdr>
    </w:div>
    <w:div w:id="1391004043">
      <w:bodyDiv w:val="1"/>
      <w:marLeft w:val="0"/>
      <w:marRight w:val="0"/>
      <w:marTop w:val="0"/>
      <w:marBottom w:val="0"/>
      <w:divBdr>
        <w:top w:val="none" w:sz="0" w:space="0" w:color="auto"/>
        <w:left w:val="none" w:sz="0" w:space="0" w:color="auto"/>
        <w:bottom w:val="none" w:sz="0" w:space="0" w:color="auto"/>
        <w:right w:val="none" w:sz="0" w:space="0" w:color="auto"/>
      </w:divBdr>
    </w:div>
    <w:div w:id="1391152125">
      <w:bodyDiv w:val="1"/>
      <w:marLeft w:val="0"/>
      <w:marRight w:val="0"/>
      <w:marTop w:val="0"/>
      <w:marBottom w:val="0"/>
      <w:divBdr>
        <w:top w:val="none" w:sz="0" w:space="0" w:color="auto"/>
        <w:left w:val="none" w:sz="0" w:space="0" w:color="auto"/>
        <w:bottom w:val="none" w:sz="0" w:space="0" w:color="auto"/>
        <w:right w:val="none" w:sz="0" w:space="0" w:color="auto"/>
      </w:divBdr>
    </w:div>
    <w:div w:id="1392196100">
      <w:bodyDiv w:val="1"/>
      <w:marLeft w:val="0"/>
      <w:marRight w:val="0"/>
      <w:marTop w:val="0"/>
      <w:marBottom w:val="0"/>
      <w:divBdr>
        <w:top w:val="none" w:sz="0" w:space="0" w:color="auto"/>
        <w:left w:val="none" w:sz="0" w:space="0" w:color="auto"/>
        <w:bottom w:val="none" w:sz="0" w:space="0" w:color="auto"/>
        <w:right w:val="none" w:sz="0" w:space="0" w:color="auto"/>
      </w:divBdr>
    </w:div>
    <w:div w:id="1392540811">
      <w:bodyDiv w:val="1"/>
      <w:marLeft w:val="0"/>
      <w:marRight w:val="0"/>
      <w:marTop w:val="0"/>
      <w:marBottom w:val="0"/>
      <w:divBdr>
        <w:top w:val="none" w:sz="0" w:space="0" w:color="auto"/>
        <w:left w:val="none" w:sz="0" w:space="0" w:color="auto"/>
        <w:bottom w:val="none" w:sz="0" w:space="0" w:color="auto"/>
        <w:right w:val="none" w:sz="0" w:space="0" w:color="auto"/>
      </w:divBdr>
    </w:div>
    <w:div w:id="1393188115">
      <w:bodyDiv w:val="1"/>
      <w:marLeft w:val="0"/>
      <w:marRight w:val="0"/>
      <w:marTop w:val="0"/>
      <w:marBottom w:val="0"/>
      <w:divBdr>
        <w:top w:val="none" w:sz="0" w:space="0" w:color="auto"/>
        <w:left w:val="none" w:sz="0" w:space="0" w:color="auto"/>
        <w:bottom w:val="none" w:sz="0" w:space="0" w:color="auto"/>
        <w:right w:val="none" w:sz="0" w:space="0" w:color="auto"/>
      </w:divBdr>
    </w:div>
    <w:div w:id="1395472236">
      <w:bodyDiv w:val="1"/>
      <w:marLeft w:val="0"/>
      <w:marRight w:val="0"/>
      <w:marTop w:val="0"/>
      <w:marBottom w:val="0"/>
      <w:divBdr>
        <w:top w:val="none" w:sz="0" w:space="0" w:color="auto"/>
        <w:left w:val="none" w:sz="0" w:space="0" w:color="auto"/>
        <w:bottom w:val="none" w:sz="0" w:space="0" w:color="auto"/>
        <w:right w:val="none" w:sz="0" w:space="0" w:color="auto"/>
      </w:divBdr>
    </w:div>
    <w:div w:id="1396509895">
      <w:bodyDiv w:val="1"/>
      <w:marLeft w:val="0"/>
      <w:marRight w:val="0"/>
      <w:marTop w:val="0"/>
      <w:marBottom w:val="0"/>
      <w:divBdr>
        <w:top w:val="none" w:sz="0" w:space="0" w:color="auto"/>
        <w:left w:val="none" w:sz="0" w:space="0" w:color="auto"/>
        <w:bottom w:val="none" w:sz="0" w:space="0" w:color="auto"/>
        <w:right w:val="none" w:sz="0" w:space="0" w:color="auto"/>
      </w:divBdr>
    </w:div>
    <w:div w:id="1398938166">
      <w:bodyDiv w:val="1"/>
      <w:marLeft w:val="0"/>
      <w:marRight w:val="0"/>
      <w:marTop w:val="0"/>
      <w:marBottom w:val="0"/>
      <w:divBdr>
        <w:top w:val="none" w:sz="0" w:space="0" w:color="auto"/>
        <w:left w:val="none" w:sz="0" w:space="0" w:color="auto"/>
        <w:bottom w:val="none" w:sz="0" w:space="0" w:color="auto"/>
        <w:right w:val="none" w:sz="0" w:space="0" w:color="auto"/>
      </w:divBdr>
    </w:div>
    <w:div w:id="1400517938">
      <w:bodyDiv w:val="1"/>
      <w:marLeft w:val="0"/>
      <w:marRight w:val="0"/>
      <w:marTop w:val="0"/>
      <w:marBottom w:val="0"/>
      <w:divBdr>
        <w:top w:val="none" w:sz="0" w:space="0" w:color="auto"/>
        <w:left w:val="none" w:sz="0" w:space="0" w:color="auto"/>
        <w:bottom w:val="none" w:sz="0" w:space="0" w:color="auto"/>
        <w:right w:val="none" w:sz="0" w:space="0" w:color="auto"/>
      </w:divBdr>
    </w:div>
    <w:div w:id="1400785148">
      <w:bodyDiv w:val="1"/>
      <w:marLeft w:val="0"/>
      <w:marRight w:val="0"/>
      <w:marTop w:val="0"/>
      <w:marBottom w:val="0"/>
      <w:divBdr>
        <w:top w:val="none" w:sz="0" w:space="0" w:color="auto"/>
        <w:left w:val="none" w:sz="0" w:space="0" w:color="auto"/>
        <w:bottom w:val="none" w:sz="0" w:space="0" w:color="auto"/>
        <w:right w:val="none" w:sz="0" w:space="0" w:color="auto"/>
      </w:divBdr>
    </w:div>
    <w:div w:id="1401055924">
      <w:bodyDiv w:val="1"/>
      <w:marLeft w:val="0"/>
      <w:marRight w:val="0"/>
      <w:marTop w:val="0"/>
      <w:marBottom w:val="0"/>
      <w:divBdr>
        <w:top w:val="none" w:sz="0" w:space="0" w:color="auto"/>
        <w:left w:val="none" w:sz="0" w:space="0" w:color="auto"/>
        <w:bottom w:val="none" w:sz="0" w:space="0" w:color="auto"/>
        <w:right w:val="none" w:sz="0" w:space="0" w:color="auto"/>
      </w:divBdr>
    </w:div>
    <w:div w:id="1401635534">
      <w:bodyDiv w:val="1"/>
      <w:marLeft w:val="0"/>
      <w:marRight w:val="0"/>
      <w:marTop w:val="0"/>
      <w:marBottom w:val="0"/>
      <w:divBdr>
        <w:top w:val="none" w:sz="0" w:space="0" w:color="auto"/>
        <w:left w:val="none" w:sz="0" w:space="0" w:color="auto"/>
        <w:bottom w:val="none" w:sz="0" w:space="0" w:color="auto"/>
        <w:right w:val="none" w:sz="0" w:space="0" w:color="auto"/>
      </w:divBdr>
    </w:div>
    <w:div w:id="1402288943">
      <w:bodyDiv w:val="1"/>
      <w:marLeft w:val="0"/>
      <w:marRight w:val="0"/>
      <w:marTop w:val="0"/>
      <w:marBottom w:val="0"/>
      <w:divBdr>
        <w:top w:val="none" w:sz="0" w:space="0" w:color="auto"/>
        <w:left w:val="none" w:sz="0" w:space="0" w:color="auto"/>
        <w:bottom w:val="none" w:sz="0" w:space="0" w:color="auto"/>
        <w:right w:val="none" w:sz="0" w:space="0" w:color="auto"/>
      </w:divBdr>
    </w:div>
    <w:div w:id="1403522550">
      <w:bodyDiv w:val="1"/>
      <w:marLeft w:val="0"/>
      <w:marRight w:val="0"/>
      <w:marTop w:val="0"/>
      <w:marBottom w:val="0"/>
      <w:divBdr>
        <w:top w:val="none" w:sz="0" w:space="0" w:color="auto"/>
        <w:left w:val="none" w:sz="0" w:space="0" w:color="auto"/>
        <w:bottom w:val="none" w:sz="0" w:space="0" w:color="auto"/>
        <w:right w:val="none" w:sz="0" w:space="0" w:color="auto"/>
      </w:divBdr>
    </w:div>
    <w:div w:id="1404176417">
      <w:bodyDiv w:val="1"/>
      <w:marLeft w:val="0"/>
      <w:marRight w:val="0"/>
      <w:marTop w:val="0"/>
      <w:marBottom w:val="0"/>
      <w:divBdr>
        <w:top w:val="none" w:sz="0" w:space="0" w:color="auto"/>
        <w:left w:val="none" w:sz="0" w:space="0" w:color="auto"/>
        <w:bottom w:val="none" w:sz="0" w:space="0" w:color="auto"/>
        <w:right w:val="none" w:sz="0" w:space="0" w:color="auto"/>
      </w:divBdr>
    </w:div>
    <w:div w:id="1404647802">
      <w:bodyDiv w:val="1"/>
      <w:marLeft w:val="0"/>
      <w:marRight w:val="0"/>
      <w:marTop w:val="0"/>
      <w:marBottom w:val="0"/>
      <w:divBdr>
        <w:top w:val="none" w:sz="0" w:space="0" w:color="auto"/>
        <w:left w:val="none" w:sz="0" w:space="0" w:color="auto"/>
        <w:bottom w:val="none" w:sz="0" w:space="0" w:color="auto"/>
        <w:right w:val="none" w:sz="0" w:space="0" w:color="auto"/>
      </w:divBdr>
    </w:div>
    <w:div w:id="1404915263">
      <w:bodyDiv w:val="1"/>
      <w:marLeft w:val="0"/>
      <w:marRight w:val="0"/>
      <w:marTop w:val="0"/>
      <w:marBottom w:val="0"/>
      <w:divBdr>
        <w:top w:val="none" w:sz="0" w:space="0" w:color="auto"/>
        <w:left w:val="none" w:sz="0" w:space="0" w:color="auto"/>
        <w:bottom w:val="none" w:sz="0" w:space="0" w:color="auto"/>
        <w:right w:val="none" w:sz="0" w:space="0" w:color="auto"/>
      </w:divBdr>
    </w:div>
    <w:div w:id="1405033163">
      <w:bodyDiv w:val="1"/>
      <w:marLeft w:val="0"/>
      <w:marRight w:val="0"/>
      <w:marTop w:val="0"/>
      <w:marBottom w:val="0"/>
      <w:divBdr>
        <w:top w:val="none" w:sz="0" w:space="0" w:color="auto"/>
        <w:left w:val="none" w:sz="0" w:space="0" w:color="auto"/>
        <w:bottom w:val="none" w:sz="0" w:space="0" w:color="auto"/>
        <w:right w:val="none" w:sz="0" w:space="0" w:color="auto"/>
      </w:divBdr>
    </w:div>
    <w:div w:id="1406294156">
      <w:bodyDiv w:val="1"/>
      <w:marLeft w:val="0"/>
      <w:marRight w:val="0"/>
      <w:marTop w:val="0"/>
      <w:marBottom w:val="0"/>
      <w:divBdr>
        <w:top w:val="none" w:sz="0" w:space="0" w:color="auto"/>
        <w:left w:val="none" w:sz="0" w:space="0" w:color="auto"/>
        <w:bottom w:val="none" w:sz="0" w:space="0" w:color="auto"/>
        <w:right w:val="none" w:sz="0" w:space="0" w:color="auto"/>
      </w:divBdr>
    </w:div>
    <w:div w:id="1406413714">
      <w:bodyDiv w:val="1"/>
      <w:marLeft w:val="0"/>
      <w:marRight w:val="0"/>
      <w:marTop w:val="0"/>
      <w:marBottom w:val="0"/>
      <w:divBdr>
        <w:top w:val="none" w:sz="0" w:space="0" w:color="auto"/>
        <w:left w:val="none" w:sz="0" w:space="0" w:color="auto"/>
        <w:bottom w:val="none" w:sz="0" w:space="0" w:color="auto"/>
        <w:right w:val="none" w:sz="0" w:space="0" w:color="auto"/>
      </w:divBdr>
    </w:div>
    <w:div w:id="1407606490">
      <w:bodyDiv w:val="1"/>
      <w:marLeft w:val="0"/>
      <w:marRight w:val="0"/>
      <w:marTop w:val="0"/>
      <w:marBottom w:val="0"/>
      <w:divBdr>
        <w:top w:val="none" w:sz="0" w:space="0" w:color="auto"/>
        <w:left w:val="none" w:sz="0" w:space="0" w:color="auto"/>
        <w:bottom w:val="none" w:sz="0" w:space="0" w:color="auto"/>
        <w:right w:val="none" w:sz="0" w:space="0" w:color="auto"/>
      </w:divBdr>
    </w:div>
    <w:div w:id="1408846580">
      <w:bodyDiv w:val="1"/>
      <w:marLeft w:val="0"/>
      <w:marRight w:val="0"/>
      <w:marTop w:val="0"/>
      <w:marBottom w:val="0"/>
      <w:divBdr>
        <w:top w:val="none" w:sz="0" w:space="0" w:color="auto"/>
        <w:left w:val="none" w:sz="0" w:space="0" w:color="auto"/>
        <w:bottom w:val="none" w:sz="0" w:space="0" w:color="auto"/>
        <w:right w:val="none" w:sz="0" w:space="0" w:color="auto"/>
      </w:divBdr>
    </w:div>
    <w:div w:id="1409763347">
      <w:bodyDiv w:val="1"/>
      <w:marLeft w:val="0"/>
      <w:marRight w:val="0"/>
      <w:marTop w:val="0"/>
      <w:marBottom w:val="0"/>
      <w:divBdr>
        <w:top w:val="none" w:sz="0" w:space="0" w:color="auto"/>
        <w:left w:val="none" w:sz="0" w:space="0" w:color="auto"/>
        <w:bottom w:val="none" w:sz="0" w:space="0" w:color="auto"/>
        <w:right w:val="none" w:sz="0" w:space="0" w:color="auto"/>
      </w:divBdr>
    </w:div>
    <w:div w:id="1410007624">
      <w:bodyDiv w:val="1"/>
      <w:marLeft w:val="0"/>
      <w:marRight w:val="0"/>
      <w:marTop w:val="0"/>
      <w:marBottom w:val="0"/>
      <w:divBdr>
        <w:top w:val="none" w:sz="0" w:space="0" w:color="auto"/>
        <w:left w:val="none" w:sz="0" w:space="0" w:color="auto"/>
        <w:bottom w:val="none" w:sz="0" w:space="0" w:color="auto"/>
        <w:right w:val="none" w:sz="0" w:space="0" w:color="auto"/>
      </w:divBdr>
    </w:div>
    <w:div w:id="1410343591">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11388340">
      <w:bodyDiv w:val="1"/>
      <w:marLeft w:val="0"/>
      <w:marRight w:val="0"/>
      <w:marTop w:val="0"/>
      <w:marBottom w:val="0"/>
      <w:divBdr>
        <w:top w:val="none" w:sz="0" w:space="0" w:color="auto"/>
        <w:left w:val="none" w:sz="0" w:space="0" w:color="auto"/>
        <w:bottom w:val="none" w:sz="0" w:space="0" w:color="auto"/>
        <w:right w:val="none" w:sz="0" w:space="0" w:color="auto"/>
      </w:divBdr>
    </w:div>
    <w:div w:id="1411854718">
      <w:bodyDiv w:val="1"/>
      <w:marLeft w:val="0"/>
      <w:marRight w:val="0"/>
      <w:marTop w:val="0"/>
      <w:marBottom w:val="0"/>
      <w:divBdr>
        <w:top w:val="none" w:sz="0" w:space="0" w:color="auto"/>
        <w:left w:val="none" w:sz="0" w:space="0" w:color="auto"/>
        <w:bottom w:val="none" w:sz="0" w:space="0" w:color="auto"/>
        <w:right w:val="none" w:sz="0" w:space="0" w:color="auto"/>
      </w:divBdr>
    </w:div>
    <w:div w:id="1413695235">
      <w:bodyDiv w:val="1"/>
      <w:marLeft w:val="0"/>
      <w:marRight w:val="0"/>
      <w:marTop w:val="0"/>
      <w:marBottom w:val="0"/>
      <w:divBdr>
        <w:top w:val="none" w:sz="0" w:space="0" w:color="auto"/>
        <w:left w:val="none" w:sz="0" w:space="0" w:color="auto"/>
        <w:bottom w:val="none" w:sz="0" w:space="0" w:color="auto"/>
        <w:right w:val="none" w:sz="0" w:space="0" w:color="auto"/>
      </w:divBdr>
    </w:div>
    <w:div w:id="1414279079">
      <w:bodyDiv w:val="1"/>
      <w:marLeft w:val="0"/>
      <w:marRight w:val="0"/>
      <w:marTop w:val="0"/>
      <w:marBottom w:val="0"/>
      <w:divBdr>
        <w:top w:val="none" w:sz="0" w:space="0" w:color="auto"/>
        <w:left w:val="none" w:sz="0" w:space="0" w:color="auto"/>
        <w:bottom w:val="none" w:sz="0" w:space="0" w:color="auto"/>
        <w:right w:val="none" w:sz="0" w:space="0" w:color="auto"/>
      </w:divBdr>
    </w:div>
    <w:div w:id="1414358662">
      <w:bodyDiv w:val="1"/>
      <w:marLeft w:val="0"/>
      <w:marRight w:val="0"/>
      <w:marTop w:val="0"/>
      <w:marBottom w:val="0"/>
      <w:divBdr>
        <w:top w:val="none" w:sz="0" w:space="0" w:color="auto"/>
        <w:left w:val="none" w:sz="0" w:space="0" w:color="auto"/>
        <w:bottom w:val="none" w:sz="0" w:space="0" w:color="auto"/>
        <w:right w:val="none" w:sz="0" w:space="0" w:color="auto"/>
      </w:divBdr>
    </w:div>
    <w:div w:id="1414548278">
      <w:bodyDiv w:val="1"/>
      <w:marLeft w:val="0"/>
      <w:marRight w:val="0"/>
      <w:marTop w:val="0"/>
      <w:marBottom w:val="0"/>
      <w:divBdr>
        <w:top w:val="none" w:sz="0" w:space="0" w:color="auto"/>
        <w:left w:val="none" w:sz="0" w:space="0" w:color="auto"/>
        <w:bottom w:val="none" w:sz="0" w:space="0" w:color="auto"/>
        <w:right w:val="none" w:sz="0" w:space="0" w:color="auto"/>
      </w:divBdr>
    </w:div>
    <w:div w:id="1414619317">
      <w:bodyDiv w:val="1"/>
      <w:marLeft w:val="0"/>
      <w:marRight w:val="0"/>
      <w:marTop w:val="0"/>
      <w:marBottom w:val="0"/>
      <w:divBdr>
        <w:top w:val="none" w:sz="0" w:space="0" w:color="auto"/>
        <w:left w:val="none" w:sz="0" w:space="0" w:color="auto"/>
        <w:bottom w:val="none" w:sz="0" w:space="0" w:color="auto"/>
        <w:right w:val="none" w:sz="0" w:space="0" w:color="auto"/>
      </w:divBdr>
    </w:div>
    <w:div w:id="1415126625">
      <w:bodyDiv w:val="1"/>
      <w:marLeft w:val="0"/>
      <w:marRight w:val="0"/>
      <w:marTop w:val="0"/>
      <w:marBottom w:val="0"/>
      <w:divBdr>
        <w:top w:val="none" w:sz="0" w:space="0" w:color="auto"/>
        <w:left w:val="none" w:sz="0" w:space="0" w:color="auto"/>
        <w:bottom w:val="none" w:sz="0" w:space="0" w:color="auto"/>
        <w:right w:val="none" w:sz="0" w:space="0" w:color="auto"/>
      </w:divBdr>
    </w:div>
    <w:div w:id="1416703967">
      <w:bodyDiv w:val="1"/>
      <w:marLeft w:val="0"/>
      <w:marRight w:val="0"/>
      <w:marTop w:val="0"/>
      <w:marBottom w:val="0"/>
      <w:divBdr>
        <w:top w:val="none" w:sz="0" w:space="0" w:color="auto"/>
        <w:left w:val="none" w:sz="0" w:space="0" w:color="auto"/>
        <w:bottom w:val="none" w:sz="0" w:space="0" w:color="auto"/>
        <w:right w:val="none" w:sz="0" w:space="0" w:color="auto"/>
      </w:divBdr>
    </w:div>
    <w:div w:id="1417820286">
      <w:bodyDiv w:val="1"/>
      <w:marLeft w:val="0"/>
      <w:marRight w:val="0"/>
      <w:marTop w:val="0"/>
      <w:marBottom w:val="0"/>
      <w:divBdr>
        <w:top w:val="none" w:sz="0" w:space="0" w:color="auto"/>
        <w:left w:val="none" w:sz="0" w:space="0" w:color="auto"/>
        <w:bottom w:val="none" w:sz="0" w:space="0" w:color="auto"/>
        <w:right w:val="none" w:sz="0" w:space="0" w:color="auto"/>
      </w:divBdr>
    </w:div>
    <w:div w:id="1418596865">
      <w:bodyDiv w:val="1"/>
      <w:marLeft w:val="0"/>
      <w:marRight w:val="0"/>
      <w:marTop w:val="0"/>
      <w:marBottom w:val="0"/>
      <w:divBdr>
        <w:top w:val="none" w:sz="0" w:space="0" w:color="auto"/>
        <w:left w:val="none" w:sz="0" w:space="0" w:color="auto"/>
        <w:bottom w:val="none" w:sz="0" w:space="0" w:color="auto"/>
        <w:right w:val="none" w:sz="0" w:space="0" w:color="auto"/>
      </w:divBdr>
    </w:div>
    <w:div w:id="1419904463">
      <w:bodyDiv w:val="1"/>
      <w:marLeft w:val="0"/>
      <w:marRight w:val="0"/>
      <w:marTop w:val="0"/>
      <w:marBottom w:val="0"/>
      <w:divBdr>
        <w:top w:val="none" w:sz="0" w:space="0" w:color="auto"/>
        <w:left w:val="none" w:sz="0" w:space="0" w:color="auto"/>
        <w:bottom w:val="none" w:sz="0" w:space="0" w:color="auto"/>
        <w:right w:val="none" w:sz="0" w:space="0" w:color="auto"/>
      </w:divBdr>
    </w:div>
    <w:div w:id="1420058987">
      <w:bodyDiv w:val="1"/>
      <w:marLeft w:val="0"/>
      <w:marRight w:val="0"/>
      <w:marTop w:val="0"/>
      <w:marBottom w:val="0"/>
      <w:divBdr>
        <w:top w:val="none" w:sz="0" w:space="0" w:color="auto"/>
        <w:left w:val="none" w:sz="0" w:space="0" w:color="auto"/>
        <w:bottom w:val="none" w:sz="0" w:space="0" w:color="auto"/>
        <w:right w:val="none" w:sz="0" w:space="0" w:color="auto"/>
      </w:divBdr>
    </w:div>
    <w:div w:id="1420639727">
      <w:bodyDiv w:val="1"/>
      <w:marLeft w:val="0"/>
      <w:marRight w:val="0"/>
      <w:marTop w:val="0"/>
      <w:marBottom w:val="0"/>
      <w:divBdr>
        <w:top w:val="none" w:sz="0" w:space="0" w:color="auto"/>
        <w:left w:val="none" w:sz="0" w:space="0" w:color="auto"/>
        <w:bottom w:val="none" w:sz="0" w:space="0" w:color="auto"/>
        <w:right w:val="none" w:sz="0" w:space="0" w:color="auto"/>
      </w:divBdr>
    </w:div>
    <w:div w:id="1421562906">
      <w:bodyDiv w:val="1"/>
      <w:marLeft w:val="0"/>
      <w:marRight w:val="0"/>
      <w:marTop w:val="0"/>
      <w:marBottom w:val="0"/>
      <w:divBdr>
        <w:top w:val="none" w:sz="0" w:space="0" w:color="auto"/>
        <w:left w:val="none" w:sz="0" w:space="0" w:color="auto"/>
        <w:bottom w:val="none" w:sz="0" w:space="0" w:color="auto"/>
        <w:right w:val="none" w:sz="0" w:space="0" w:color="auto"/>
      </w:divBdr>
    </w:div>
    <w:div w:id="1421951384">
      <w:bodyDiv w:val="1"/>
      <w:marLeft w:val="0"/>
      <w:marRight w:val="0"/>
      <w:marTop w:val="0"/>
      <w:marBottom w:val="0"/>
      <w:divBdr>
        <w:top w:val="none" w:sz="0" w:space="0" w:color="auto"/>
        <w:left w:val="none" w:sz="0" w:space="0" w:color="auto"/>
        <w:bottom w:val="none" w:sz="0" w:space="0" w:color="auto"/>
        <w:right w:val="none" w:sz="0" w:space="0" w:color="auto"/>
      </w:divBdr>
    </w:div>
    <w:div w:id="1423650353">
      <w:bodyDiv w:val="1"/>
      <w:marLeft w:val="0"/>
      <w:marRight w:val="0"/>
      <w:marTop w:val="0"/>
      <w:marBottom w:val="0"/>
      <w:divBdr>
        <w:top w:val="none" w:sz="0" w:space="0" w:color="auto"/>
        <w:left w:val="none" w:sz="0" w:space="0" w:color="auto"/>
        <w:bottom w:val="none" w:sz="0" w:space="0" w:color="auto"/>
        <w:right w:val="none" w:sz="0" w:space="0" w:color="auto"/>
      </w:divBdr>
    </w:div>
    <w:div w:id="1424372362">
      <w:bodyDiv w:val="1"/>
      <w:marLeft w:val="0"/>
      <w:marRight w:val="0"/>
      <w:marTop w:val="0"/>
      <w:marBottom w:val="0"/>
      <w:divBdr>
        <w:top w:val="none" w:sz="0" w:space="0" w:color="auto"/>
        <w:left w:val="none" w:sz="0" w:space="0" w:color="auto"/>
        <w:bottom w:val="none" w:sz="0" w:space="0" w:color="auto"/>
        <w:right w:val="none" w:sz="0" w:space="0" w:color="auto"/>
      </w:divBdr>
    </w:div>
    <w:div w:id="1425227445">
      <w:bodyDiv w:val="1"/>
      <w:marLeft w:val="0"/>
      <w:marRight w:val="0"/>
      <w:marTop w:val="0"/>
      <w:marBottom w:val="0"/>
      <w:divBdr>
        <w:top w:val="none" w:sz="0" w:space="0" w:color="auto"/>
        <w:left w:val="none" w:sz="0" w:space="0" w:color="auto"/>
        <w:bottom w:val="none" w:sz="0" w:space="0" w:color="auto"/>
        <w:right w:val="none" w:sz="0" w:space="0" w:color="auto"/>
      </w:divBdr>
    </w:div>
    <w:div w:id="1425684191">
      <w:bodyDiv w:val="1"/>
      <w:marLeft w:val="0"/>
      <w:marRight w:val="0"/>
      <w:marTop w:val="0"/>
      <w:marBottom w:val="0"/>
      <w:divBdr>
        <w:top w:val="none" w:sz="0" w:space="0" w:color="auto"/>
        <w:left w:val="none" w:sz="0" w:space="0" w:color="auto"/>
        <w:bottom w:val="none" w:sz="0" w:space="0" w:color="auto"/>
        <w:right w:val="none" w:sz="0" w:space="0" w:color="auto"/>
      </w:divBdr>
    </w:div>
    <w:div w:id="1427118316">
      <w:bodyDiv w:val="1"/>
      <w:marLeft w:val="0"/>
      <w:marRight w:val="0"/>
      <w:marTop w:val="0"/>
      <w:marBottom w:val="0"/>
      <w:divBdr>
        <w:top w:val="none" w:sz="0" w:space="0" w:color="auto"/>
        <w:left w:val="none" w:sz="0" w:space="0" w:color="auto"/>
        <w:bottom w:val="none" w:sz="0" w:space="0" w:color="auto"/>
        <w:right w:val="none" w:sz="0" w:space="0" w:color="auto"/>
      </w:divBdr>
    </w:div>
    <w:div w:id="1427536931">
      <w:bodyDiv w:val="1"/>
      <w:marLeft w:val="0"/>
      <w:marRight w:val="0"/>
      <w:marTop w:val="0"/>
      <w:marBottom w:val="0"/>
      <w:divBdr>
        <w:top w:val="none" w:sz="0" w:space="0" w:color="auto"/>
        <w:left w:val="none" w:sz="0" w:space="0" w:color="auto"/>
        <w:bottom w:val="none" w:sz="0" w:space="0" w:color="auto"/>
        <w:right w:val="none" w:sz="0" w:space="0" w:color="auto"/>
      </w:divBdr>
    </w:div>
    <w:div w:id="1428454185">
      <w:bodyDiv w:val="1"/>
      <w:marLeft w:val="0"/>
      <w:marRight w:val="0"/>
      <w:marTop w:val="0"/>
      <w:marBottom w:val="0"/>
      <w:divBdr>
        <w:top w:val="none" w:sz="0" w:space="0" w:color="auto"/>
        <w:left w:val="none" w:sz="0" w:space="0" w:color="auto"/>
        <w:bottom w:val="none" w:sz="0" w:space="0" w:color="auto"/>
        <w:right w:val="none" w:sz="0" w:space="0" w:color="auto"/>
      </w:divBdr>
    </w:div>
    <w:div w:id="1428648182">
      <w:bodyDiv w:val="1"/>
      <w:marLeft w:val="0"/>
      <w:marRight w:val="0"/>
      <w:marTop w:val="0"/>
      <w:marBottom w:val="0"/>
      <w:divBdr>
        <w:top w:val="none" w:sz="0" w:space="0" w:color="auto"/>
        <w:left w:val="none" w:sz="0" w:space="0" w:color="auto"/>
        <w:bottom w:val="none" w:sz="0" w:space="0" w:color="auto"/>
        <w:right w:val="none" w:sz="0" w:space="0" w:color="auto"/>
      </w:divBdr>
    </w:div>
    <w:div w:id="1429539044">
      <w:bodyDiv w:val="1"/>
      <w:marLeft w:val="0"/>
      <w:marRight w:val="0"/>
      <w:marTop w:val="0"/>
      <w:marBottom w:val="0"/>
      <w:divBdr>
        <w:top w:val="none" w:sz="0" w:space="0" w:color="auto"/>
        <w:left w:val="none" w:sz="0" w:space="0" w:color="auto"/>
        <w:bottom w:val="none" w:sz="0" w:space="0" w:color="auto"/>
        <w:right w:val="none" w:sz="0" w:space="0" w:color="auto"/>
      </w:divBdr>
    </w:div>
    <w:div w:id="1431046375">
      <w:bodyDiv w:val="1"/>
      <w:marLeft w:val="0"/>
      <w:marRight w:val="0"/>
      <w:marTop w:val="0"/>
      <w:marBottom w:val="0"/>
      <w:divBdr>
        <w:top w:val="none" w:sz="0" w:space="0" w:color="auto"/>
        <w:left w:val="none" w:sz="0" w:space="0" w:color="auto"/>
        <w:bottom w:val="none" w:sz="0" w:space="0" w:color="auto"/>
        <w:right w:val="none" w:sz="0" w:space="0" w:color="auto"/>
      </w:divBdr>
    </w:div>
    <w:div w:id="1431663727">
      <w:bodyDiv w:val="1"/>
      <w:marLeft w:val="0"/>
      <w:marRight w:val="0"/>
      <w:marTop w:val="0"/>
      <w:marBottom w:val="0"/>
      <w:divBdr>
        <w:top w:val="none" w:sz="0" w:space="0" w:color="auto"/>
        <w:left w:val="none" w:sz="0" w:space="0" w:color="auto"/>
        <w:bottom w:val="none" w:sz="0" w:space="0" w:color="auto"/>
        <w:right w:val="none" w:sz="0" w:space="0" w:color="auto"/>
      </w:divBdr>
    </w:div>
    <w:div w:id="1431970074">
      <w:bodyDiv w:val="1"/>
      <w:marLeft w:val="0"/>
      <w:marRight w:val="0"/>
      <w:marTop w:val="0"/>
      <w:marBottom w:val="0"/>
      <w:divBdr>
        <w:top w:val="none" w:sz="0" w:space="0" w:color="auto"/>
        <w:left w:val="none" w:sz="0" w:space="0" w:color="auto"/>
        <w:bottom w:val="none" w:sz="0" w:space="0" w:color="auto"/>
        <w:right w:val="none" w:sz="0" w:space="0" w:color="auto"/>
      </w:divBdr>
    </w:div>
    <w:div w:id="1432361856">
      <w:bodyDiv w:val="1"/>
      <w:marLeft w:val="0"/>
      <w:marRight w:val="0"/>
      <w:marTop w:val="0"/>
      <w:marBottom w:val="0"/>
      <w:divBdr>
        <w:top w:val="none" w:sz="0" w:space="0" w:color="auto"/>
        <w:left w:val="none" w:sz="0" w:space="0" w:color="auto"/>
        <w:bottom w:val="none" w:sz="0" w:space="0" w:color="auto"/>
        <w:right w:val="none" w:sz="0" w:space="0" w:color="auto"/>
      </w:divBdr>
    </w:div>
    <w:div w:id="1432625990">
      <w:bodyDiv w:val="1"/>
      <w:marLeft w:val="0"/>
      <w:marRight w:val="0"/>
      <w:marTop w:val="0"/>
      <w:marBottom w:val="0"/>
      <w:divBdr>
        <w:top w:val="none" w:sz="0" w:space="0" w:color="auto"/>
        <w:left w:val="none" w:sz="0" w:space="0" w:color="auto"/>
        <w:bottom w:val="none" w:sz="0" w:space="0" w:color="auto"/>
        <w:right w:val="none" w:sz="0" w:space="0" w:color="auto"/>
      </w:divBdr>
    </w:div>
    <w:div w:id="1435975484">
      <w:bodyDiv w:val="1"/>
      <w:marLeft w:val="0"/>
      <w:marRight w:val="0"/>
      <w:marTop w:val="0"/>
      <w:marBottom w:val="0"/>
      <w:divBdr>
        <w:top w:val="none" w:sz="0" w:space="0" w:color="auto"/>
        <w:left w:val="none" w:sz="0" w:space="0" w:color="auto"/>
        <w:bottom w:val="none" w:sz="0" w:space="0" w:color="auto"/>
        <w:right w:val="none" w:sz="0" w:space="0" w:color="auto"/>
      </w:divBdr>
    </w:div>
    <w:div w:id="1436824360">
      <w:bodyDiv w:val="1"/>
      <w:marLeft w:val="0"/>
      <w:marRight w:val="0"/>
      <w:marTop w:val="0"/>
      <w:marBottom w:val="0"/>
      <w:divBdr>
        <w:top w:val="none" w:sz="0" w:space="0" w:color="auto"/>
        <w:left w:val="none" w:sz="0" w:space="0" w:color="auto"/>
        <w:bottom w:val="none" w:sz="0" w:space="0" w:color="auto"/>
        <w:right w:val="none" w:sz="0" w:space="0" w:color="auto"/>
      </w:divBdr>
    </w:div>
    <w:div w:id="1437090949">
      <w:bodyDiv w:val="1"/>
      <w:marLeft w:val="0"/>
      <w:marRight w:val="0"/>
      <w:marTop w:val="0"/>
      <w:marBottom w:val="0"/>
      <w:divBdr>
        <w:top w:val="none" w:sz="0" w:space="0" w:color="auto"/>
        <w:left w:val="none" w:sz="0" w:space="0" w:color="auto"/>
        <w:bottom w:val="none" w:sz="0" w:space="0" w:color="auto"/>
        <w:right w:val="none" w:sz="0" w:space="0" w:color="auto"/>
      </w:divBdr>
    </w:div>
    <w:div w:id="1437215078">
      <w:bodyDiv w:val="1"/>
      <w:marLeft w:val="0"/>
      <w:marRight w:val="0"/>
      <w:marTop w:val="0"/>
      <w:marBottom w:val="0"/>
      <w:divBdr>
        <w:top w:val="none" w:sz="0" w:space="0" w:color="auto"/>
        <w:left w:val="none" w:sz="0" w:space="0" w:color="auto"/>
        <w:bottom w:val="none" w:sz="0" w:space="0" w:color="auto"/>
        <w:right w:val="none" w:sz="0" w:space="0" w:color="auto"/>
      </w:divBdr>
    </w:div>
    <w:div w:id="1438216718">
      <w:bodyDiv w:val="1"/>
      <w:marLeft w:val="0"/>
      <w:marRight w:val="0"/>
      <w:marTop w:val="0"/>
      <w:marBottom w:val="0"/>
      <w:divBdr>
        <w:top w:val="none" w:sz="0" w:space="0" w:color="auto"/>
        <w:left w:val="none" w:sz="0" w:space="0" w:color="auto"/>
        <w:bottom w:val="none" w:sz="0" w:space="0" w:color="auto"/>
        <w:right w:val="none" w:sz="0" w:space="0" w:color="auto"/>
      </w:divBdr>
    </w:div>
    <w:div w:id="1438599565">
      <w:bodyDiv w:val="1"/>
      <w:marLeft w:val="0"/>
      <w:marRight w:val="0"/>
      <w:marTop w:val="0"/>
      <w:marBottom w:val="0"/>
      <w:divBdr>
        <w:top w:val="none" w:sz="0" w:space="0" w:color="auto"/>
        <w:left w:val="none" w:sz="0" w:space="0" w:color="auto"/>
        <w:bottom w:val="none" w:sz="0" w:space="0" w:color="auto"/>
        <w:right w:val="none" w:sz="0" w:space="0" w:color="auto"/>
      </w:divBdr>
    </w:div>
    <w:div w:id="1438670202">
      <w:bodyDiv w:val="1"/>
      <w:marLeft w:val="0"/>
      <w:marRight w:val="0"/>
      <w:marTop w:val="0"/>
      <w:marBottom w:val="0"/>
      <w:divBdr>
        <w:top w:val="none" w:sz="0" w:space="0" w:color="auto"/>
        <w:left w:val="none" w:sz="0" w:space="0" w:color="auto"/>
        <w:bottom w:val="none" w:sz="0" w:space="0" w:color="auto"/>
        <w:right w:val="none" w:sz="0" w:space="0" w:color="auto"/>
      </w:divBdr>
    </w:div>
    <w:div w:id="1438675415">
      <w:bodyDiv w:val="1"/>
      <w:marLeft w:val="0"/>
      <w:marRight w:val="0"/>
      <w:marTop w:val="0"/>
      <w:marBottom w:val="0"/>
      <w:divBdr>
        <w:top w:val="none" w:sz="0" w:space="0" w:color="auto"/>
        <w:left w:val="none" w:sz="0" w:space="0" w:color="auto"/>
        <w:bottom w:val="none" w:sz="0" w:space="0" w:color="auto"/>
        <w:right w:val="none" w:sz="0" w:space="0" w:color="auto"/>
      </w:divBdr>
    </w:div>
    <w:div w:id="1439062112">
      <w:bodyDiv w:val="1"/>
      <w:marLeft w:val="0"/>
      <w:marRight w:val="0"/>
      <w:marTop w:val="0"/>
      <w:marBottom w:val="0"/>
      <w:divBdr>
        <w:top w:val="none" w:sz="0" w:space="0" w:color="auto"/>
        <w:left w:val="none" w:sz="0" w:space="0" w:color="auto"/>
        <w:bottom w:val="none" w:sz="0" w:space="0" w:color="auto"/>
        <w:right w:val="none" w:sz="0" w:space="0" w:color="auto"/>
      </w:divBdr>
    </w:div>
    <w:div w:id="1439443706">
      <w:bodyDiv w:val="1"/>
      <w:marLeft w:val="0"/>
      <w:marRight w:val="0"/>
      <w:marTop w:val="0"/>
      <w:marBottom w:val="0"/>
      <w:divBdr>
        <w:top w:val="none" w:sz="0" w:space="0" w:color="auto"/>
        <w:left w:val="none" w:sz="0" w:space="0" w:color="auto"/>
        <w:bottom w:val="none" w:sz="0" w:space="0" w:color="auto"/>
        <w:right w:val="none" w:sz="0" w:space="0" w:color="auto"/>
      </w:divBdr>
    </w:div>
    <w:div w:id="1439719456">
      <w:bodyDiv w:val="1"/>
      <w:marLeft w:val="0"/>
      <w:marRight w:val="0"/>
      <w:marTop w:val="0"/>
      <w:marBottom w:val="0"/>
      <w:divBdr>
        <w:top w:val="none" w:sz="0" w:space="0" w:color="auto"/>
        <w:left w:val="none" w:sz="0" w:space="0" w:color="auto"/>
        <w:bottom w:val="none" w:sz="0" w:space="0" w:color="auto"/>
        <w:right w:val="none" w:sz="0" w:space="0" w:color="auto"/>
      </w:divBdr>
    </w:div>
    <w:div w:id="1440760820">
      <w:bodyDiv w:val="1"/>
      <w:marLeft w:val="0"/>
      <w:marRight w:val="0"/>
      <w:marTop w:val="0"/>
      <w:marBottom w:val="0"/>
      <w:divBdr>
        <w:top w:val="none" w:sz="0" w:space="0" w:color="auto"/>
        <w:left w:val="none" w:sz="0" w:space="0" w:color="auto"/>
        <w:bottom w:val="none" w:sz="0" w:space="0" w:color="auto"/>
        <w:right w:val="none" w:sz="0" w:space="0" w:color="auto"/>
      </w:divBdr>
    </w:div>
    <w:div w:id="1441341711">
      <w:bodyDiv w:val="1"/>
      <w:marLeft w:val="0"/>
      <w:marRight w:val="0"/>
      <w:marTop w:val="0"/>
      <w:marBottom w:val="0"/>
      <w:divBdr>
        <w:top w:val="none" w:sz="0" w:space="0" w:color="auto"/>
        <w:left w:val="none" w:sz="0" w:space="0" w:color="auto"/>
        <w:bottom w:val="none" w:sz="0" w:space="0" w:color="auto"/>
        <w:right w:val="none" w:sz="0" w:space="0" w:color="auto"/>
      </w:divBdr>
    </w:div>
    <w:div w:id="1443113860">
      <w:bodyDiv w:val="1"/>
      <w:marLeft w:val="0"/>
      <w:marRight w:val="0"/>
      <w:marTop w:val="0"/>
      <w:marBottom w:val="0"/>
      <w:divBdr>
        <w:top w:val="none" w:sz="0" w:space="0" w:color="auto"/>
        <w:left w:val="none" w:sz="0" w:space="0" w:color="auto"/>
        <w:bottom w:val="none" w:sz="0" w:space="0" w:color="auto"/>
        <w:right w:val="none" w:sz="0" w:space="0" w:color="auto"/>
      </w:divBdr>
    </w:div>
    <w:div w:id="1443761587">
      <w:bodyDiv w:val="1"/>
      <w:marLeft w:val="0"/>
      <w:marRight w:val="0"/>
      <w:marTop w:val="0"/>
      <w:marBottom w:val="0"/>
      <w:divBdr>
        <w:top w:val="none" w:sz="0" w:space="0" w:color="auto"/>
        <w:left w:val="none" w:sz="0" w:space="0" w:color="auto"/>
        <w:bottom w:val="none" w:sz="0" w:space="0" w:color="auto"/>
        <w:right w:val="none" w:sz="0" w:space="0" w:color="auto"/>
      </w:divBdr>
    </w:div>
    <w:div w:id="1444809247">
      <w:bodyDiv w:val="1"/>
      <w:marLeft w:val="0"/>
      <w:marRight w:val="0"/>
      <w:marTop w:val="0"/>
      <w:marBottom w:val="0"/>
      <w:divBdr>
        <w:top w:val="none" w:sz="0" w:space="0" w:color="auto"/>
        <w:left w:val="none" w:sz="0" w:space="0" w:color="auto"/>
        <w:bottom w:val="none" w:sz="0" w:space="0" w:color="auto"/>
        <w:right w:val="none" w:sz="0" w:space="0" w:color="auto"/>
      </w:divBdr>
    </w:div>
    <w:div w:id="1445613296">
      <w:bodyDiv w:val="1"/>
      <w:marLeft w:val="0"/>
      <w:marRight w:val="0"/>
      <w:marTop w:val="0"/>
      <w:marBottom w:val="0"/>
      <w:divBdr>
        <w:top w:val="none" w:sz="0" w:space="0" w:color="auto"/>
        <w:left w:val="none" w:sz="0" w:space="0" w:color="auto"/>
        <w:bottom w:val="none" w:sz="0" w:space="0" w:color="auto"/>
        <w:right w:val="none" w:sz="0" w:space="0" w:color="auto"/>
      </w:divBdr>
    </w:div>
    <w:div w:id="1446198185">
      <w:bodyDiv w:val="1"/>
      <w:marLeft w:val="0"/>
      <w:marRight w:val="0"/>
      <w:marTop w:val="0"/>
      <w:marBottom w:val="0"/>
      <w:divBdr>
        <w:top w:val="none" w:sz="0" w:space="0" w:color="auto"/>
        <w:left w:val="none" w:sz="0" w:space="0" w:color="auto"/>
        <w:bottom w:val="none" w:sz="0" w:space="0" w:color="auto"/>
        <w:right w:val="none" w:sz="0" w:space="0" w:color="auto"/>
      </w:divBdr>
    </w:div>
    <w:div w:id="1446341969">
      <w:bodyDiv w:val="1"/>
      <w:marLeft w:val="0"/>
      <w:marRight w:val="0"/>
      <w:marTop w:val="0"/>
      <w:marBottom w:val="0"/>
      <w:divBdr>
        <w:top w:val="none" w:sz="0" w:space="0" w:color="auto"/>
        <w:left w:val="none" w:sz="0" w:space="0" w:color="auto"/>
        <w:bottom w:val="none" w:sz="0" w:space="0" w:color="auto"/>
        <w:right w:val="none" w:sz="0" w:space="0" w:color="auto"/>
      </w:divBdr>
    </w:div>
    <w:div w:id="1446390376">
      <w:bodyDiv w:val="1"/>
      <w:marLeft w:val="0"/>
      <w:marRight w:val="0"/>
      <w:marTop w:val="0"/>
      <w:marBottom w:val="0"/>
      <w:divBdr>
        <w:top w:val="none" w:sz="0" w:space="0" w:color="auto"/>
        <w:left w:val="none" w:sz="0" w:space="0" w:color="auto"/>
        <w:bottom w:val="none" w:sz="0" w:space="0" w:color="auto"/>
        <w:right w:val="none" w:sz="0" w:space="0" w:color="auto"/>
      </w:divBdr>
    </w:div>
    <w:div w:id="1447505820">
      <w:bodyDiv w:val="1"/>
      <w:marLeft w:val="0"/>
      <w:marRight w:val="0"/>
      <w:marTop w:val="0"/>
      <w:marBottom w:val="0"/>
      <w:divBdr>
        <w:top w:val="none" w:sz="0" w:space="0" w:color="auto"/>
        <w:left w:val="none" w:sz="0" w:space="0" w:color="auto"/>
        <w:bottom w:val="none" w:sz="0" w:space="0" w:color="auto"/>
        <w:right w:val="none" w:sz="0" w:space="0" w:color="auto"/>
      </w:divBdr>
    </w:div>
    <w:div w:id="1447625943">
      <w:bodyDiv w:val="1"/>
      <w:marLeft w:val="0"/>
      <w:marRight w:val="0"/>
      <w:marTop w:val="0"/>
      <w:marBottom w:val="0"/>
      <w:divBdr>
        <w:top w:val="none" w:sz="0" w:space="0" w:color="auto"/>
        <w:left w:val="none" w:sz="0" w:space="0" w:color="auto"/>
        <w:bottom w:val="none" w:sz="0" w:space="0" w:color="auto"/>
        <w:right w:val="none" w:sz="0" w:space="0" w:color="auto"/>
      </w:divBdr>
    </w:div>
    <w:div w:id="1448113463">
      <w:bodyDiv w:val="1"/>
      <w:marLeft w:val="0"/>
      <w:marRight w:val="0"/>
      <w:marTop w:val="0"/>
      <w:marBottom w:val="0"/>
      <w:divBdr>
        <w:top w:val="none" w:sz="0" w:space="0" w:color="auto"/>
        <w:left w:val="none" w:sz="0" w:space="0" w:color="auto"/>
        <w:bottom w:val="none" w:sz="0" w:space="0" w:color="auto"/>
        <w:right w:val="none" w:sz="0" w:space="0" w:color="auto"/>
      </w:divBdr>
    </w:div>
    <w:div w:id="1448236757">
      <w:bodyDiv w:val="1"/>
      <w:marLeft w:val="0"/>
      <w:marRight w:val="0"/>
      <w:marTop w:val="0"/>
      <w:marBottom w:val="0"/>
      <w:divBdr>
        <w:top w:val="none" w:sz="0" w:space="0" w:color="auto"/>
        <w:left w:val="none" w:sz="0" w:space="0" w:color="auto"/>
        <w:bottom w:val="none" w:sz="0" w:space="0" w:color="auto"/>
        <w:right w:val="none" w:sz="0" w:space="0" w:color="auto"/>
      </w:divBdr>
    </w:div>
    <w:div w:id="1448692800">
      <w:bodyDiv w:val="1"/>
      <w:marLeft w:val="0"/>
      <w:marRight w:val="0"/>
      <w:marTop w:val="0"/>
      <w:marBottom w:val="0"/>
      <w:divBdr>
        <w:top w:val="none" w:sz="0" w:space="0" w:color="auto"/>
        <w:left w:val="none" w:sz="0" w:space="0" w:color="auto"/>
        <w:bottom w:val="none" w:sz="0" w:space="0" w:color="auto"/>
        <w:right w:val="none" w:sz="0" w:space="0" w:color="auto"/>
      </w:divBdr>
    </w:div>
    <w:div w:id="1450011262">
      <w:bodyDiv w:val="1"/>
      <w:marLeft w:val="0"/>
      <w:marRight w:val="0"/>
      <w:marTop w:val="0"/>
      <w:marBottom w:val="0"/>
      <w:divBdr>
        <w:top w:val="none" w:sz="0" w:space="0" w:color="auto"/>
        <w:left w:val="none" w:sz="0" w:space="0" w:color="auto"/>
        <w:bottom w:val="none" w:sz="0" w:space="0" w:color="auto"/>
        <w:right w:val="none" w:sz="0" w:space="0" w:color="auto"/>
      </w:divBdr>
    </w:div>
    <w:div w:id="1451044691">
      <w:bodyDiv w:val="1"/>
      <w:marLeft w:val="0"/>
      <w:marRight w:val="0"/>
      <w:marTop w:val="0"/>
      <w:marBottom w:val="0"/>
      <w:divBdr>
        <w:top w:val="none" w:sz="0" w:space="0" w:color="auto"/>
        <w:left w:val="none" w:sz="0" w:space="0" w:color="auto"/>
        <w:bottom w:val="none" w:sz="0" w:space="0" w:color="auto"/>
        <w:right w:val="none" w:sz="0" w:space="0" w:color="auto"/>
      </w:divBdr>
    </w:div>
    <w:div w:id="1451165267">
      <w:bodyDiv w:val="1"/>
      <w:marLeft w:val="0"/>
      <w:marRight w:val="0"/>
      <w:marTop w:val="0"/>
      <w:marBottom w:val="0"/>
      <w:divBdr>
        <w:top w:val="none" w:sz="0" w:space="0" w:color="auto"/>
        <w:left w:val="none" w:sz="0" w:space="0" w:color="auto"/>
        <w:bottom w:val="none" w:sz="0" w:space="0" w:color="auto"/>
        <w:right w:val="none" w:sz="0" w:space="0" w:color="auto"/>
      </w:divBdr>
    </w:div>
    <w:div w:id="1451390353">
      <w:bodyDiv w:val="1"/>
      <w:marLeft w:val="0"/>
      <w:marRight w:val="0"/>
      <w:marTop w:val="0"/>
      <w:marBottom w:val="0"/>
      <w:divBdr>
        <w:top w:val="none" w:sz="0" w:space="0" w:color="auto"/>
        <w:left w:val="none" w:sz="0" w:space="0" w:color="auto"/>
        <w:bottom w:val="none" w:sz="0" w:space="0" w:color="auto"/>
        <w:right w:val="none" w:sz="0" w:space="0" w:color="auto"/>
      </w:divBdr>
    </w:div>
    <w:div w:id="1452624254">
      <w:bodyDiv w:val="1"/>
      <w:marLeft w:val="0"/>
      <w:marRight w:val="0"/>
      <w:marTop w:val="0"/>
      <w:marBottom w:val="0"/>
      <w:divBdr>
        <w:top w:val="none" w:sz="0" w:space="0" w:color="auto"/>
        <w:left w:val="none" w:sz="0" w:space="0" w:color="auto"/>
        <w:bottom w:val="none" w:sz="0" w:space="0" w:color="auto"/>
        <w:right w:val="none" w:sz="0" w:space="0" w:color="auto"/>
      </w:divBdr>
    </w:div>
    <w:div w:id="1453597295">
      <w:bodyDiv w:val="1"/>
      <w:marLeft w:val="0"/>
      <w:marRight w:val="0"/>
      <w:marTop w:val="0"/>
      <w:marBottom w:val="0"/>
      <w:divBdr>
        <w:top w:val="none" w:sz="0" w:space="0" w:color="auto"/>
        <w:left w:val="none" w:sz="0" w:space="0" w:color="auto"/>
        <w:bottom w:val="none" w:sz="0" w:space="0" w:color="auto"/>
        <w:right w:val="none" w:sz="0" w:space="0" w:color="auto"/>
      </w:divBdr>
    </w:div>
    <w:div w:id="1454446866">
      <w:bodyDiv w:val="1"/>
      <w:marLeft w:val="0"/>
      <w:marRight w:val="0"/>
      <w:marTop w:val="0"/>
      <w:marBottom w:val="0"/>
      <w:divBdr>
        <w:top w:val="none" w:sz="0" w:space="0" w:color="auto"/>
        <w:left w:val="none" w:sz="0" w:space="0" w:color="auto"/>
        <w:bottom w:val="none" w:sz="0" w:space="0" w:color="auto"/>
        <w:right w:val="none" w:sz="0" w:space="0" w:color="auto"/>
      </w:divBdr>
    </w:div>
    <w:div w:id="1455250723">
      <w:bodyDiv w:val="1"/>
      <w:marLeft w:val="0"/>
      <w:marRight w:val="0"/>
      <w:marTop w:val="0"/>
      <w:marBottom w:val="0"/>
      <w:divBdr>
        <w:top w:val="none" w:sz="0" w:space="0" w:color="auto"/>
        <w:left w:val="none" w:sz="0" w:space="0" w:color="auto"/>
        <w:bottom w:val="none" w:sz="0" w:space="0" w:color="auto"/>
        <w:right w:val="none" w:sz="0" w:space="0" w:color="auto"/>
      </w:divBdr>
    </w:div>
    <w:div w:id="1457092923">
      <w:bodyDiv w:val="1"/>
      <w:marLeft w:val="0"/>
      <w:marRight w:val="0"/>
      <w:marTop w:val="0"/>
      <w:marBottom w:val="0"/>
      <w:divBdr>
        <w:top w:val="none" w:sz="0" w:space="0" w:color="auto"/>
        <w:left w:val="none" w:sz="0" w:space="0" w:color="auto"/>
        <w:bottom w:val="none" w:sz="0" w:space="0" w:color="auto"/>
        <w:right w:val="none" w:sz="0" w:space="0" w:color="auto"/>
      </w:divBdr>
    </w:div>
    <w:div w:id="1457288484">
      <w:bodyDiv w:val="1"/>
      <w:marLeft w:val="0"/>
      <w:marRight w:val="0"/>
      <w:marTop w:val="0"/>
      <w:marBottom w:val="0"/>
      <w:divBdr>
        <w:top w:val="none" w:sz="0" w:space="0" w:color="auto"/>
        <w:left w:val="none" w:sz="0" w:space="0" w:color="auto"/>
        <w:bottom w:val="none" w:sz="0" w:space="0" w:color="auto"/>
        <w:right w:val="none" w:sz="0" w:space="0" w:color="auto"/>
      </w:divBdr>
    </w:div>
    <w:div w:id="1457523221">
      <w:bodyDiv w:val="1"/>
      <w:marLeft w:val="0"/>
      <w:marRight w:val="0"/>
      <w:marTop w:val="0"/>
      <w:marBottom w:val="0"/>
      <w:divBdr>
        <w:top w:val="none" w:sz="0" w:space="0" w:color="auto"/>
        <w:left w:val="none" w:sz="0" w:space="0" w:color="auto"/>
        <w:bottom w:val="none" w:sz="0" w:space="0" w:color="auto"/>
        <w:right w:val="none" w:sz="0" w:space="0" w:color="auto"/>
      </w:divBdr>
    </w:div>
    <w:div w:id="1457869400">
      <w:bodyDiv w:val="1"/>
      <w:marLeft w:val="0"/>
      <w:marRight w:val="0"/>
      <w:marTop w:val="0"/>
      <w:marBottom w:val="0"/>
      <w:divBdr>
        <w:top w:val="none" w:sz="0" w:space="0" w:color="auto"/>
        <w:left w:val="none" w:sz="0" w:space="0" w:color="auto"/>
        <w:bottom w:val="none" w:sz="0" w:space="0" w:color="auto"/>
        <w:right w:val="none" w:sz="0" w:space="0" w:color="auto"/>
      </w:divBdr>
    </w:div>
    <w:div w:id="1458522486">
      <w:bodyDiv w:val="1"/>
      <w:marLeft w:val="0"/>
      <w:marRight w:val="0"/>
      <w:marTop w:val="0"/>
      <w:marBottom w:val="0"/>
      <w:divBdr>
        <w:top w:val="none" w:sz="0" w:space="0" w:color="auto"/>
        <w:left w:val="none" w:sz="0" w:space="0" w:color="auto"/>
        <w:bottom w:val="none" w:sz="0" w:space="0" w:color="auto"/>
        <w:right w:val="none" w:sz="0" w:space="0" w:color="auto"/>
      </w:divBdr>
    </w:div>
    <w:div w:id="1458790544">
      <w:bodyDiv w:val="1"/>
      <w:marLeft w:val="0"/>
      <w:marRight w:val="0"/>
      <w:marTop w:val="0"/>
      <w:marBottom w:val="0"/>
      <w:divBdr>
        <w:top w:val="none" w:sz="0" w:space="0" w:color="auto"/>
        <w:left w:val="none" w:sz="0" w:space="0" w:color="auto"/>
        <w:bottom w:val="none" w:sz="0" w:space="0" w:color="auto"/>
        <w:right w:val="none" w:sz="0" w:space="0" w:color="auto"/>
      </w:divBdr>
    </w:div>
    <w:div w:id="1461193833">
      <w:bodyDiv w:val="1"/>
      <w:marLeft w:val="0"/>
      <w:marRight w:val="0"/>
      <w:marTop w:val="0"/>
      <w:marBottom w:val="0"/>
      <w:divBdr>
        <w:top w:val="none" w:sz="0" w:space="0" w:color="auto"/>
        <w:left w:val="none" w:sz="0" w:space="0" w:color="auto"/>
        <w:bottom w:val="none" w:sz="0" w:space="0" w:color="auto"/>
        <w:right w:val="none" w:sz="0" w:space="0" w:color="auto"/>
      </w:divBdr>
    </w:div>
    <w:div w:id="1463035215">
      <w:bodyDiv w:val="1"/>
      <w:marLeft w:val="0"/>
      <w:marRight w:val="0"/>
      <w:marTop w:val="0"/>
      <w:marBottom w:val="0"/>
      <w:divBdr>
        <w:top w:val="none" w:sz="0" w:space="0" w:color="auto"/>
        <w:left w:val="none" w:sz="0" w:space="0" w:color="auto"/>
        <w:bottom w:val="none" w:sz="0" w:space="0" w:color="auto"/>
        <w:right w:val="none" w:sz="0" w:space="0" w:color="auto"/>
      </w:divBdr>
    </w:div>
    <w:div w:id="1464540311">
      <w:bodyDiv w:val="1"/>
      <w:marLeft w:val="0"/>
      <w:marRight w:val="0"/>
      <w:marTop w:val="0"/>
      <w:marBottom w:val="0"/>
      <w:divBdr>
        <w:top w:val="none" w:sz="0" w:space="0" w:color="auto"/>
        <w:left w:val="none" w:sz="0" w:space="0" w:color="auto"/>
        <w:bottom w:val="none" w:sz="0" w:space="0" w:color="auto"/>
        <w:right w:val="none" w:sz="0" w:space="0" w:color="auto"/>
      </w:divBdr>
    </w:div>
    <w:div w:id="1464696791">
      <w:bodyDiv w:val="1"/>
      <w:marLeft w:val="0"/>
      <w:marRight w:val="0"/>
      <w:marTop w:val="0"/>
      <w:marBottom w:val="0"/>
      <w:divBdr>
        <w:top w:val="none" w:sz="0" w:space="0" w:color="auto"/>
        <w:left w:val="none" w:sz="0" w:space="0" w:color="auto"/>
        <w:bottom w:val="none" w:sz="0" w:space="0" w:color="auto"/>
        <w:right w:val="none" w:sz="0" w:space="0" w:color="auto"/>
      </w:divBdr>
    </w:div>
    <w:div w:id="1465544165">
      <w:bodyDiv w:val="1"/>
      <w:marLeft w:val="0"/>
      <w:marRight w:val="0"/>
      <w:marTop w:val="0"/>
      <w:marBottom w:val="0"/>
      <w:divBdr>
        <w:top w:val="none" w:sz="0" w:space="0" w:color="auto"/>
        <w:left w:val="none" w:sz="0" w:space="0" w:color="auto"/>
        <w:bottom w:val="none" w:sz="0" w:space="0" w:color="auto"/>
        <w:right w:val="none" w:sz="0" w:space="0" w:color="auto"/>
      </w:divBdr>
    </w:div>
    <w:div w:id="1465927966">
      <w:bodyDiv w:val="1"/>
      <w:marLeft w:val="0"/>
      <w:marRight w:val="0"/>
      <w:marTop w:val="0"/>
      <w:marBottom w:val="0"/>
      <w:divBdr>
        <w:top w:val="none" w:sz="0" w:space="0" w:color="auto"/>
        <w:left w:val="none" w:sz="0" w:space="0" w:color="auto"/>
        <w:bottom w:val="none" w:sz="0" w:space="0" w:color="auto"/>
        <w:right w:val="none" w:sz="0" w:space="0" w:color="auto"/>
      </w:divBdr>
    </w:div>
    <w:div w:id="1466313278">
      <w:bodyDiv w:val="1"/>
      <w:marLeft w:val="0"/>
      <w:marRight w:val="0"/>
      <w:marTop w:val="0"/>
      <w:marBottom w:val="0"/>
      <w:divBdr>
        <w:top w:val="none" w:sz="0" w:space="0" w:color="auto"/>
        <w:left w:val="none" w:sz="0" w:space="0" w:color="auto"/>
        <w:bottom w:val="none" w:sz="0" w:space="0" w:color="auto"/>
        <w:right w:val="none" w:sz="0" w:space="0" w:color="auto"/>
      </w:divBdr>
    </w:div>
    <w:div w:id="1467120716">
      <w:bodyDiv w:val="1"/>
      <w:marLeft w:val="0"/>
      <w:marRight w:val="0"/>
      <w:marTop w:val="0"/>
      <w:marBottom w:val="0"/>
      <w:divBdr>
        <w:top w:val="none" w:sz="0" w:space="0" w:color="auto"/>
        <w:left w:val="none" w:sz="0" w:space="0" w:color="auto"/>
        <w:bottom w:val="none" w:sz="0" w:space="0" w:color="auto"/>
        <w:right w:val="none" w:sz="0" w:space="0" w:color="auto"/>
      </w:divBdr>
    </w:div>
    <w:div w:id="1467309274">
      <w:bodyDiv w:val="1"/>
      <w:marLeft w:val="0"/>
      <w:marRight w:val="0"/>
      <w:marTop w:val="0"/>
      <w:marBottom w:val="0"/>
      <w:divBdr>
        <w:top w:val="none" w:sz="0" w:space="0" w:color="auto"/>
        <w:left w:val="none" w:sz="0" w:space="0" w:color="auto"/>
        <w:bottom w:val="none" w:sz="0" w:space="0" w:color="auto"/>
        <w:right w:val="none" w:sz="0" w:space="0" w:color="auto"/>
      </w:divBdr>
    </w:div>
    <w:div w:id="1467772239">
      <w:bodyDiv w:val="1"/>
      <w:marLeft w:val="0"/>
      <w:marRight w:val="0"/>
      <w:marTop w:val="0"/>
      <w:marBottom w:val="0"/>
      <w:divBdr>
        <w:top w:val="none" w:sz="0" w:space="0" w:color="auto"/>
        <w:left w:val="none" w:sz="0" w:space="0" w:color="auto"/>
        <w:bottom w:val="none" w:sz="0" w:space="0" w:color="auto"/>
        <w:right w:val="none" w:sz="0" w:space="0" w:color="auto"/>
      </w:divBdr>
    </w:div>
    <w:div w:id="1469198810">
      <w:bodyDiv w:val="1"/>
      <w:marLeft w:val="0"/>
      <w:marRight w:val="0"/>
      <w:marTop w:val="0"/>
      <w:marBottom w:val="0"/>
      <w:divBdr>
        <w:top w:val="none" w:sz="0" w:space="0" w:color="auto"/>
        <w:left w:val="none" w:sz="0" w:space="0" w:color="auto"/>
        <w:bottom w:val="none" w:sz="0" w:space="0" w:color="auto"/>
        <w:right w:val="none" w:sz="0" w:space="0" w:color="auto"/>
      </w:divBdr>
    </w:div>
    <w:div w:id="1470900784">
      <w:bodyDiv w:val="1"/>
      <w:marLeft w:val="0"/>
      <w:marRight w:val="0"/>
      <w:marTop w:val="0"/>
      <w:marBottom w:val="0"/>
      <w:divBdr>
        <w:top w:val="none" w:sz="0" w:space="0" w:color="auto"/>
        <w:left w:val="none" w:sz="0" w:space="0" w:color="auto"/>
        <w:bottom w:val="none" w:sz="0" w:space="0" w:color="auto"/>
        <w:right w:val="none" w:sz="0" w:space="0" w:color="auto"/>
      </w:divBdr>
    </w:div>
    <w:div w:id="1471242154">
      <w:bodyDiv w:val="1"/>
      <w:marLeft w:val="0"/>
      <w:marRight w:val="0"/>
      <w:marTop w:val="0"/>
      <w:marBottom w:val="0"/>
      <w:divBdr>
        <w:top w:val="none" w:sz="0" w:space="0" w:color="auto"/>
        <w:left w:val="none" w:sz="0" w:space="0" w:color="auto"/>
        <w:bottom w:val="none" w:sz="0" w:space="0" w:color="auto"/>
        <w:right w:val="none" w:sz="0" w:space="0" w:color="auto"/>
      </w:divBdr>
    </w:div>
    <w:div w:id="1471903272">
      <w:bodyDiv w:val="1"/>
      <w:marLeft w:val="0"/>
      <w:marRight w:val="0"/>
      <w:marTop w:val="0"/>
      <w:marBottom w:val="0"/>
      <w:divBdr>
        <w:top w:val="none" w:sz="0" w:space="0" w:color="auto"/>
        <w:left w:val="none" w:sz="0" w:space="0" w:color="auto"/>
        <w:bottom w:val="none" w:sz="0" w:space="0" w:color="auto"/>
        <w:right w:val="none" w:sz="0" w:space="0" w:color="auto"/>
      </w:divBdr>
    </w:div>
    <w:div w:id="1472941891">
      <w:bodyDiv w:val="1"/>
      <w:marLeft w:val="0"/>
      <w:marRight w:val="0"/>
      <w:marTop w:val="0"/>
      <w:marBottom w:val="0"/>
      <w:divBdr>
        <w:top w:val="none" w:sz="0" w:space="0" w:color="auto"/>
        <w:left w:val="none" w:sz="0" w:space="0" w:color="auto"/>
        <w:bottom w:val="none" w:sz="0" w:space="0" w:color="auto"/>
        <w:right w:val="none" w:sz="0" w:space="0" w:color="auto"/>
      </w:divBdr>
    </w:div>
    <w:div w:id="1473212010">
      <w:bodyDiv w:val="1"/>
      <w:marLeft w:val="0"/>
      <w:marRight w:val="0"/>
      <w:marTop w:val="0"/>
      <w:marBottom w:val="0"/>
      <w:divBdr>
        <w:top w:val="none" w:sz="0" w:space="0" w:color="auto"/>
        <w:left w:val="none" w:sz="0" w:space="0" w:color="auto"/>
        <w:bottom w:val="none" w:sz="0" w:space="0" w:color="auto"/>
        <w:right w:val="none" w:sz="0" w:space="0" w:color="auto"/>
      </w:divBdr>
    </w:div>
    <w:div w:id="1473597715">
      <w:bodyDiv w:val="1"/>
      <w:marLeft w:val="0"/>
      <w:marRight w:val="0"/>
      <w:marTop w:val="0"/>
      <w:marBottom w:val="0"/>
      <w:divBdr>
        <w:top w:val="none" w:sz="0" w:space="0" w:color="auto"/>
        <w:left w:val="none" w:sz="0" w:space="0" w:color="auto"/>
        <w:bottom w:val="none" w:sz="0" w:space="0" w:color="auto"/>
        <w:right w:val="none" w:sz="0" w:space="0" w:color="auto"/>
      </w:divBdr>
    </w:div>
    <w:div w:id="1473674803">
      <w:bodyDiv w:val="1"/>
      <w:marLeft w:val="0"/>
      <w:marRight w:val="0"/>
      <w:marTop w:val="0"/>
      <w:marBottom w:val="0"/>
      <w:divBdr>
        <w:top w:val="none" w:sz="0" w:space="0" w:color="auto"/>
        <w:left w:val="none" w:sz="0" w:space="0" w:color="auto"/>
        <w:bottom w:val="none" w:sz="0" w:space="0" w:color="auto"/>
        <w:right w:val="none" w:sz="0" w:space="0" w:color="auto"/>
      </w:divBdr>
    </w:div>
    <w:div w:id="1473789492">
      <w:bodyDiv w:val="1"/>
      <w:marLeft w:val="0"/>
      <w:marRight w:val="0"/>
      <w:marTop w:val="0"/>
      <w:marBottom w:val="0"/>
      <w:divBdr>
        <w:top w:val="none" w:sz="0" w:space="0" w:color="auto"/>
        <w:left w:val="none" w:sz="0" w:space="0" w:color="auto"/>
        <w:bottom w:val="none" w:sz="0" w:space="0" w:color="auto"/>
        <w:right w:val="none" w:sz="0" w:space="0" w:color="auto"/>
      </w:divBdr>
    </w:div>
    <w:div w:id="1474327744">
      <w:bodyDiv w:val="1"/>
      <w:marLeft w:val="0"/>
      <w:marRight w:val="0"/>
      <w:marTop w:val="0"/>
      <w:marBottom w:val="0"/>
      <w:divBdr>
        <w:top w:val="none" w:sz="0" w:space="0" w:color="auto"/>
        <w:left w:val="none" w:sz="0" w:space="0" w:color="auto"/>
        <w:bottom w:val="none" w:sz="0" w:space="0" w:color="auto"/>
        <w:right w:val="none" w:sz="0" w:space="0" w:color="auto"/>
      </w:divBdr>
    </w:div>
    <w:div w:id="1475296426">
      <w:bodyDiv w:val="1"/>
      <w:marLeft w:val="0"/>
      <w:marRight w:val="0"/>
      <w:marTop w:val="0"/>
      <w:marBottom w:val="0"/>
      <w:divBdr>
        <w:top w:val="none" w:sz="0" w:space="0" w:color="auto"/>
        <w:left w:val="none" w:sz="0" w:space="0" w:color="auto"/>
        <w:bottom w:val="none" w:sz="0" w:space="0" w:color="auto"/>
        <w:right w:val="none" w:sz="0" w:space="0" w:color="auto"/>
      </w:divBdr>
    </w:div>
    <w:div w:id="1475752625">
      <w:bodyDiv w:val="1"/>
      <w:marLeft w:val="0"/>
      <w:marRight w:val="0"/>
      <w:marTop w:val="0"/>
      <w:marBottom w:val="0"/>
      <w:divBdr>
        <w:top w:val="none" w:sz="0" w:space="0" w:color="auto"/>
        <w:left w:val="none" w:sz="0" w:space="0" w:color="auto"/>
        <w:bottom w:val="none" w:sz="0" w:space="0" w:color="auto"/>
        <w:right w:val="none" w:sz="0" w:space="0" w:color="auto"/>
      </w:divBdr>
    </w:div>
    <w:div w:id="1477188932">
      <w:bodyDiv w:val="1"/>
      <w:marLeft w:val="0"/>
      <w:marRight w:val="0"/>
      <w:marTop w:val="0"/>
      <w:marBottom w:val="0"/>
      <w:divBdr>
        <w:top w:val="none" w:sz="0" w:space="0" w:color="auto"/>
        <w:left w:val="none" w:sz="0" w:space="0" w:color="auto"/>
        <w:bottom w:val="none" w:sz="0" w:space="0" w:color="auto"/>
        <w:right w:val="none" w:sz="0" w:space="0" w:color="auto"/>
      </w:divBdr>
    </w:div>
    <w:div w:id="1479027958">
      <w:bodyDiv w:val="1"/>
      <w:marLeft w:val="0"/>
      <w:marRight w:val="0"/>
      <w:marTop w:val="0"/>
      <w:marBottom w:val="0"/>
      <w:divBdr>
        <w:top w:val="none" w:sz="0" w:space="0" w:color="auto"/>
        <w:left w:val="none" w:sz="0" w:space="0" w:color="auto"/>
        <w:bottom w:val="none" w:sz="0" w:space="0" w:color="auto"/>
        <w:right w:val="none" w:sz="0" w:space="0" w:color="auto"/>
      </w:divBdr>
    </w:div>
    <w:div w:id="1479155103">
      <w:bodyDiv w:val="1"/>
      <w:marLeft w:val="0"/>
      <w:marRight w:val="0"/>
      <w:marTop w:val="0"/>
      <w:marBottom w:val="0"/>
      <w:divBdr>
        <w:top w:val="none" w:sz="0" w:space="0" w:color="auto"/>
        <w:left w:val="none" w:sz="0" w:space="0" w:color="auto"/>
        <w:bottom w:val="none" w:sz="0" w:space="0" w:color="auto"/>
        <w:right w:val="none" w:sz="0" w:space="0" w:color="auto"/>
      </w:divBdr>
    </w:div>
    <w:div w:id="1479956015">
      <w:bodyDiv w:val="1"/>
      <w:marLeft w:val="0"/>
      <w:marRight w:val="0"/>
      <w:marTop w:val="0"/>
      <w:marBottom w:val="0"/>
      <w:divBdr>
        <w:top w:val="none" w:sz="0" w:space="0" w:color="auto"/>
        <w:left w:val="none" w:sz="0" w:space="0" w:color="auto"/>
        <w:bottom w:val="none" w:sz="0" w:space="0" w:color="auto"/>
        <w:right w:val="none" w:sz="0" w:space="0" w:color="auto"/>
      </w:divBdr>
    </w:div>
    <w:div w:id="1483427602">
      <w:bodyDiv w:val="1"/>
      <w:marLeft w:val="0"/>
      <w:marRight w:val="0"/>
      <w:marTop w:val="0"/>
      <w:marBottom w:val="0"/>
      <w:divBdr>
        <w:top w:val="none" w:sz="0" w:space="0" w:color="auto"/>
        <w:left w:val="none" w:sz="0" w:space="0" w:color="auto"/>
        <w:bottom w:val="none" w:sz="0" w:space="0" w:color="auto"/>
        <w:right w:val="none" w:sz="0" w:space="0" w:color="auto"/>
      </w:divBdr>
    </w:div>
    <w:div w:id="1483546921">
      <w:bodyDiv w:val="1"/>
      <w:marLeft w:val="0"/>
      <w:marRight w:val="0"/>
      <w:marTop w:val="0"/>
      <w:marBottom w:val="0"/>
      <w:divBdr>
        <w:top w:val="none" w:sz="0" w:space="0" w:color="auto"/>
        <w:left w:val="none" w:sz="0" w:space="0" w:color="auto"/>
        <w:bottom w:val="none" w:sz="0" w:space="0" w:color="auto"/>
        <w:right w:val="none" w:sz="0" w:space="0" w:color="auto"/>
      </w:divBdr>
    </w:div>
    <w:div w:id="1484274733">
      <w:bodyDiv w:val="1"/>
      <w:marLeft w:val="0"/>
      <w:marRight w:val="0"/>
      <w:marTop w:val="0"/>
      <w:marBottom w:val="0"/>
      <w:divBdr>
        <w:top w:val="none" w:sz="0" w:space="0" w:color="auto"/>
        <w:left w:val="none" w:sz="0" w:space="0" w:color="auto"/>
        <w:bottom w:val="none" w:sz="0" w:space="0" w:color="auto"/>
        <w:right w:val="none" w:sz="0" w:space="0" w:color="auto"/>
      </w:divBdr>
    </w:div>
    <w:div w:id="1486781420">
      <w:bodyDiv w:val="1"/>
      <w:marLeft w:val="0"/>
      <w:marRight w:val="0"/>
      <w:marTop w:val="0"/>
      <w:marBottom w:val="0"/>
      <w:divBdr>
        <w:top w:val="none" w:sz="0" w:space="0" w:color="auto"/>
        <w:left w:val="none" w:sz="0" w:space="0" w:color="auto"/>
        <w:bottom w:val="none" w:sz="0" w:space="0" w:color="auto"/>
        <w:right w:val="none" w:sz="0" w:space="0" w:color="auto"/>
      </w:divBdr>
    </w:div>
    <w:div w:id="1486825307">
      <w:bodyDiv w:val="1"/>
      <w:marLeft w:val="0"/>
      <w:marRight w:val="0"/>
      <w:marTop w:val="0"/>
      <w:marBottom w:val="0"/>
      <w:divBdr>
        <w:top w:val="none" w:sz="0" w:space="0" w:color="auto"/>
        <w:left w:val="none" w:sz="0" w:space="0" w:color="auto"/>
        <w:bottom w:val="none" w:sz="0" w:space="0" w:color="auto"/>
        <w:right w:val="none" w:sz="0" w:space="0" w:color="auto"/>
      </w:divBdr>
    </w:div>
    <w:div w:id="1488479827">
      <w:bodyDiv w:val="1"/>
      <w:marLeft w:val="0"/>
      <w:marRight w:val="0"/>
      <w:marTop w:val="0"/>
      <w:marBottom w:val="0"/>
      <w:divBdr>
        <w:top w:val="none" w:sz="0" w:space="0" w:color="auto"/>
        <w:left w:val="none" w:sz="0" w:space="0" w:color="auto"/>
        <w:bottom w:val="none" w:sz="0" w:space="0" w:color="auto"/>
        <w:right w:val="none" w:sz="0" w:space="0" w:color="auto"/>
      </w:divBdr>
    </w:div>
    <w:div w:id="1488550402">
      <w:bodyDiv w:val="1"/>
      <w:marLeft w:val="0"/>
      <w:marRight w:val="0"/>
      <w:marTop w:val="0"/>
      <w:marBottom w:val="0"/>
      <w:divBdr>
        <w:top w:val="none" w:sz="0" w:space="0" w:color="auto"/>
        <w:left w:val="none" w:sz="0" w:space="0" w:color="auto"/>
        <w:bottom w:val="none" w:sz="0" w:space="0" w:color="auto"/>
        <w:right w:val="none" w:sz="0" w:space="0" w:color="auto"/>
      </w:divBdr>
    </w:div>
    <w:div w:id="1488979798">
      <w:bodyDiv w:val="1"/>
      <w:marLeft w:val="0"/>
      <w:marRight w:val="0"/>
      <w:marTop w:val="0"/>
      <w:marBottom w:val="0"/>
      <w:divBdr>
        <w:top w:val="none" w:sz="0" w:space="0" w:color="auto"/>
        <w:left w:val="none" w:sz="0" w:space="0" w:color="auto"/>
        <w:bottom w:val="none" w:sz="0" w:space="0" w:color="auto"/>
        <w:right w:val="none" w:sz="0" w:space="0" w:color="auto"/>
      </w:divBdr>
    </w:div>
    <w:div w:id="1489323130">
      <w:bodyDiv w:val="1"/>
      <w:marLeft w:val="0"/>
      <w:marRight w:val="0"/>
      <w:marTop w:val="0"/>
      <w:marBottom w:val="0"/>
      <w:divBdr>
        <w:top w:val="none" w:sz="0" w:space="0" w:color="auto"/>
        <w:left w:val="none" w:sz="0" w:space="0" w:color="auto"/>
        <w:bottom w:val="none" w:sz="0" w:space="0" w:color="auto"/>
        <w:right w:val="none" w:sz="0" w:space="0" w:color="auto"/>
      </w:divBdr>
    </w:div>
    <w:div w:id="1489517731">
      <w:bodyDiv w:val="1"/>
      <w:marLeft w:val="0"/>
      <w:marRight w:val="0"/>
      <w:marTop w:val="0"/>
      <w:marBottom w:val="0"/>
      <w:divBdr>
        <w:top w:val="none" w:sz="0" w:space="0" w:color="auto"/>
        <w:left w:val="none" w:sz="0" w:space="0" w:color="auto"/>
        <w:bottom w:val="none" w:sz="0" w:space="0" w:color="auto"/>
        <w:right w:val="none" w:sz="0" w:space="0" w:color="auto"/>
      </w:divBdr>
    </w:div>
    <w:div w:id="1489830211">
      <w:bodyDiv w:val="1"/>
      <w:marLeft w:val="0"/>
      <w:marRight w:val="0"/>
      <w:marTop w:val="0"/>
      <w:marBottom w:val="0"/>
      <w:divBdr>
        <w:top w:val="none" w:sz="0" w:space="0" w:color="auto"/>
        <w:left w:val="none" w:sz="0" w:space="0" w:color="auto"/>
        <w:bottom w:val="none" w:sz="0" w:space="0" w:color="auto"/>
        <w:right w:val="none" w:sz="0" w:space="0" w:color="auto"/>
      </w:divBdr>
    </w:div>
    <w:div w:id="1489901865">
      <w:bodyDiv w:val="1"/>
      <w:marLeft w:val="0"/>
      <w:marRight w:val="0"/>
      <w:marTop w:val="0"/>
      <w:marBottom w:val="0"/>
      <w:divBdr>
        <w:top w:val="none" w:sz="0" w:space="0" w:color="auto"/>
        <w:left w:val="none" w:sz="0" w:space="0" w:color="auto"/>
        <w:bottom w:val="none" w:sz="0" w:space="0" w:color="auto"/>
        <w:right w:val="none" w:sz="0" w:space="0" w:color="auto"/>
      </w:divBdr>
    </w:div>
    <w:div w:id="1490562423">
      <w:bodyDiv w:val="1"/>
      <w:marLeft w:val="0"/>
      <w:marRight w:val="0"/>
      <w:marTop w:val="0"/>
      <w:marBottom w:val="0"/>
      <w:divBdr>
        <w:top w:val="none" w:sz="0" w:space="0" w:color="auto"/>
        <w:left w:val="none" w:sz="0" w:space="0" w:color="auto"/>
        <w:bottom w:val="none" w:sz="0" w:space="0" w:color="auto"/>
        <w:right w:val="none" w:sz="0" w:space="0" w:color="auto"/>
      </w:divBdr>
    </w:div>
    <w:div w:id="1490974796">
      <w:bodyDiv w:val="1"/>
      <w:marLeft w:val="0"/>
      <w:marRight w:val="0"/>
      <w:marTop w:val="0"/>
      <w:marBottom w:val="0"/>
      <w:divBdr>
        <w:top w:val="none" w:sz="0" w:space="0" w:color="auto"/>
        <w:left w:val="none" w:sz="0" w:space="0" w:color="auto"/>
        <w:bottom w:val="none" w:sz="0" w:space="0" w:color="auto"/>
        <w:right w:val="none" w:sz="0" w:space="0" w:color="auto"/>
      </w:divBdr>
    </w:div>
    <w:div w:id="1491285394">
      <w:bodyDiv w:val="1"/>
      <w:marLeft w:val="0"/>
      <w:marRight w:val="0"/>
      <w:marTop w:val="0"/>
      <w:marBottom w:val="0"/>
      <w:divBdr>
        <w:top w:val="none" w:sz="0" w:space="0" w:color="auto"/>
        <w:left w:val="none" w:sz="0" w:space="0" w:color="auto"/>
        <w:bottom w:val="none" w:sz="0" w:space="0" w:color="auto"/>
        <w:right w:val="none" w:sz="0" w:space="0" w:color="auto"/>
      </w:divBdr>
    </w:div>
    <w:div w:id="1491679956">
      <w:bodyDiv w:val="1"/>
      <w:marLeft w:val="0"/>
      <w:marRight w:val="0"/>
      <w:marTop w:val="0"/>
      <w:marBottom w:val="0"/>
      <w:divBdr>
        <w:top w:val="none" w:sz="0" w:space="0" w:color="auto"/>
        <w:left w:val="none" w:sz="0" w:space="0" w:color="auto"/>
        <w:bottom w:val="none" w:sz="0" w:space="0" w:color="auto"/>
        <w:right w:val="none" w:sz="0" w:space="0" w:color="auto"/>
      </w:divBdr>
    </w:div>
    <w:div w:id="1491755419">
      <w:bodyDiv w:val="1"/>
      <w:marLeft w:val="0"/>
      <w:marRight w:val="0"/>
      <w:marTop w:val="0"/>
      <w:marBottom w:val="0"/>
      <w:divBdr>
        <w:top w:val="none" w:sz="0" w:space="0" w:color="auto"/>
        <w:left w:val="none" w:sz="0" w:space="0" w:color="auto"/>
        <w:bottom w:val="none" w:sz="0" w:space="0" w:color="auto"/>
        <w:right w:val="none" w:sz="0" w:space="0" w:color="auto"/>
      </w:divBdr>
    </w:div>
    <w:div w:id="1491822820">
      <w:bodyDiv w:val="1"/>
      <w:marLeft w:val="0"/>
      <w:marRight w:val="0"/>
      <w:marTop w:val="0"/>
      <w:marBottom w:val="0"/>
      <w:divBdr>
        <w:top w:val="none" w:sz="0" w:space="0" w:color="auto"/>
        <w:left w:val="none" w:sz="0" w:space="0" w:color="auto"/>
        <w:bottom w:val="none" w:sz="0" w:space="0" w:color="auto"/>
        <w:right w:val="none" w:sz="0" w:space="0" w:color="auto"/>
      </w:divBdr>
    </w:div>
    <w:div w:id="1491828242">
      <w:bodyDiv w:val="1"/>
      <w:marLeft w:val="0"/>
      <w:marRight w:val="0"/>
      <w:marTop w:val="0"/>
      <w:marBottom w:val="0"/>
      <w:divBdr>
        <w:top w:val="none" w:sz="0" w:space="0" w:color="auto"/>
        <w:left w:val="none" w:sz="0" w:space="0" w:color="auto"/>
        <w:bottom w:val="none" w:sz="0" w:space="0" w:color="auto"/>
        <w:right w:val="none" w:sz="0" w:space="0" w:color="auto"/>
      </w:divBdr>
    </w:div>
    <w:div w:id="1493057153">
      <w:bodyDiv w:val="1"/>
      <w:marLeft w:val="0"/>
      <w:marRight w:val="0"/>
      <w:marTop w:val="0"/>
      <w:marBottom w:val="0"/>
      <w:divBdr>
        <w:top w:val="none" w:sz="0" w:space="0" w:color="auto"/>
        <w:left w:val="none" w:sz="0" w:space="0" w:color="auto"/>
        <w:bottom w:val="none" w:sz="0" w:space="0" w:color="auto"/>
        <w:right w:val="none" w:sz="0" w:space="0" w:color="auto"/>
      </w:divBdr>
    </w:div>
    <w:div w:id="1494027762">
      <w:bodyDiv w:val="1"/>
      <w:marLeft w:val="0"/>
      <w:marRight w:val="0"/>
      <w:marTop w:val="0"/>
      <w:marBottom w:val="0"/>
      <w:divBdr>
        <w:top w:val="none" w:sz="0" w:space="0" w:color="auto"/>
        <w:left w:val="none" w:sz="0" w:space="0" w:color="auto"/>
        <w:bottom w:val="none" w:sz="0" w:space="0" w:color="auto"/>
        <w:right w:val="none" w:sz="0" w:space="0" w:color="auto"/>
      </w:divBdr>
    </w:div>
    <w:div w:id="1495022980">
      <w:bodyDiv w:val="1"/>
      <w:marLeft w:val="0"/>
      <w:marRight w:val="0"/>
      <w:marTop w:val="0"/>
      <w:marBottom w:val="0"/>
      <w:divBdr>
        <w:top w:val="none" w:sz="0" w:space="0" w:color="auto"/>
        <w:left w:val="none" w:sz="0" w:space="0" w:color="auto"/>
        <w:bottom w:val="none" w:sz="0" w:space="0" w:color="auto"/>
        <w:right w:val="none" w:sz="0" w:space="0" w:color="auto"/>
      </w:divBdr>
    </w:div>
    <w:div w:id="1495490224">
      <w:bodyDiv w:val="1"/>
      <w:marLeft w:val="0"/>
      <w:marRight w:val="0"/>
      <w:marTop w:val="0"/>
      <w:marBottom w:val="0"/>
      <w:divBdr>
        <w:top w:val="none" w:sz="0" w:space="0" w:color="auto"/>
        <w:left w:val="none" w:sz="0" w:space="0" w:color="auto"/>
        <w:bottom w:val="none" w:sz="0" w:space="0" w:color="auto"/>
        <w:right w:val="none" w:sz="0" w:space="0" w:color="auto"/>
      </w:divBdr>
    </w:div>
    <w:div w:id="1496143863">
      <w:bodyDiv w:val="1"/>
      <w:marLeft w:val="0"/>
      <w:marRight w:val="0"/>
      <w:marTop w:val="0"/>
      <w:marBottom w:val="0"/>
      <w:divBdr>
        <w:top w:val="none" w:sz="0" w:space="0" w:color="auto"/>
        <w:left w:val="none" w:sz="0" w:space="0" w:color="auto"/>
        <w:bottom w:val="none" w:sz="0" w:space="0" w:color="auto"/>
        <w:right w:val="none" w:sz="0" w:space="0" w:color="auto"/>
      </w:divBdr>
    </w:div>
    <w:div w:id="1497378825">
      <w:bodyDiv w:val="1"/>
      <w:marLeft w:val="0"/>
      <w:marRight w:val="0"/>
      <w:marTop w:val="0"/>
      <w:marBottom w:val="0"/>
      <w:divBdr>
        <w:top w:val="none" w:sz="0" w:space="0" w:color="auto"/>
        <w:left w:val="none" w:sz="0" w:space="0" w:color="auto"/>
        <w:bottom w:val="none" w:sz="0" w:space="0" w:color="auto"/>
        <w:right w:val="none" w:sz="0" w:space="0" w:color="auto"/>
      </w:divBdr>
    </w:div>
    <w:div w:id="1499540891">
      <w:bodyDiv w:val="1"/>
      <w:marLeft w:val="0"/>
      <w:marRight w:val="0"/>
      <w:marTop w:val="0"/>
      <w:marBottom w:val="0"/>
      <w:divBdr>
        <w:top w:val="none" w:sz="0" w:space="0" w:color="auto"/>
        <w:left w:val="none" w:sz="0" w:space="0" w:color="auto"/>
        <w:bottom w:val="none" w:sz="0" w:space="0" w:color="auto"/>
        <w:right w:val="none" w:sz="0" w:space="0" w:color="auto"/>
      </w:divBdr>
    </w:div>
    <w:div w:id="1500078650">
      <w:bodyDiv w:val="1"/>
      <w:marLeft w:val="0"/>
      <w:marRight w:val="0"/>
      <w:marTop w:val="0"/>
      <w:marBottom w:val="0"/>
      <w:divBdr>
        <w:top w:val="none" w:sz="0" w:space="0" w:color="auto"/>
        <w:left w:val="none" w:sz="0" w:space="0" w:color="auto"/>
        <w:bottom w:val="none" w:sz="0" w:space="0" w:color="auto"/>
        <w:right w:val="none" w:sz="0" w:space="0" w:color="auto"/>
      </w:divBdr>
    </w:div>
    <w:div w:id="1501190729">
      <w:bodyDiv w:val="1"/>
      <w:marLeft w:val="0"/>
      <w:marRight w:val="0"/>
      <w:marTop w:val="0"/>
      <w:marBottom w:val="0"/>
      <w:divBdr>
        <w:top w:val="none" w:sz="0" w:space="0" w:color="auto"/>
        <w:left w:val="none" w:sz="0" w:space="0" w:color="auto"/>
        <w:bottom w:val="none" w:sz="0" w:space="0" w:color="auto"/>
        <w:right w:val="none" w:sz="0" w:space="0" w:color="auto"/>
      </w:divBdr>
    </w:div>
    <w:div w:id="1501197305">
      <w:bodyDiv w:val="1"/>
      <w:marLeft w:val="0"/>
      <w:marRight w:val="0"/>
      <w:marTop w:val="0"/>
      <w:marBottom w:val="0"/>
      <w:divBdr>
        <w:top w:val="none" w:sz="0" w:space="0" w:color="auto"/>
        <w:left w:val="none" w:sz="0" w:space="0" w:color="auto"/>
        <w:bottom w:val="none" w:sz="0" w:space="0" w:color="auto"/>
        <w:right w:val="none" w:sz="0" w:space="0" w:color="auto"/>
      </w:divBdr>
    </w:div>
    <w:div w:id="1502158986">
      <w:bodyDiv w:val="1"/>
      <w:marLeft w:val="0"/>
      <w:marRight w:val="0"/>
      <w:marTop w:val="0"/>
      <w:marBottom w:val="0"/>
      <w:divBdr>
        <w:top w:val="none" w:sz="0" w:space="0" w:color="auto"/>
        <w:left w:val="none" w:sz="0" w:space="0" w:color="auto"/>
        <w:bottom w:val="none" w:sz="0" w:space="0" w:color="auto"/>
        <w:right w:val="none" w:sz="0" w:space="0" w:color="auto"/>
      </w:divBdr>
    </w:div>
    <w:div w:id="1504662350">
      <w:bodyDiv w:val="1"/>
      <w:marLeft w:val="0"/>
      <w:marRight w:val="0"/>
      <w:marTop w:val="0"/>
      <w:marBottom w:val="0"/>
      <w:divBdr>
        <w:top w:val="none" w:sz="0" w:space="0" w:color="auto"/>
        <w:left w:val="none" w:sz="0" w:space="0" w:color="auto"/>
        <w:bottom w:val="none" w:sz="0" w:space="0" w:color="auto"/>
        <w:right w:val="none" w:sz="0" w:space="0" w:color="auto"/>
      </w:divBdr>
    </w:div>
    <w:div w:id="1506286558">
      <w:bodyDiv w:val="1"/>
      <w:marLeft w:val="0"/>
      <w:marRight w:val="0"/>
      <w:marTop w:val="0"/>
      <w:marBottom w:val="0"/>
      <w:divBdr>
        <w:top w:val="none" w:sz="0" w:space="0" w:color="auto"/>
        <w:left w:val="none" w:sz="0" w:space="0" w:color="auto"/>
        <w:bottom w:val="none" w:sz="0" w:space="0" w:color="auto"/>
        <w:right w:val="none" w:sz="0" w:space="0" w:color="auto"/>
      </w:divBdr>
    </w:div>
    <w:div w:id="1509952693">
      <w:bodyDiv w:val="1"/>
      <w:marLeft w:val="0"/>
      <w:marRight w:val="0"/>
      <w:marTop w:val="0"/>
      <w:marBottom w:val="0"/>
      <w:divBdr>
        <w:top w:val="none" w:sz="0" w:space="0" w:color="auto"/>
        <w:left w:val="none" w:sz="0" w:space="0" w:color="auto"/>
        <w:bottom w:val="none" w:sz="0" w:space="0" w:color="auto"/>
        <w:right w:val="none" w:sz="0" w:space="0" w:color="auto"/>
      </w:divBdr>
    </w:div>
    <w:div w:id="1510681724">
      <w:bodyDiv w:val="1"/>
      <w:marLeft w:val="0"/>
      <w:marRight w:val="0"/>
      <w:marTop w:val="0"/>
      <w:marBottom w:val="0"/>
      <w:divBdr>
        <w:top w:val="none" w:sz="0" w:space="0" w:color="auto"/>
        <w:left w:val="none" w:sz="0" w:space="0" w:color="auto"/>
        <w:bottom w:val="none" w:sz="0" w:space="0" w:color="auto"/>
        <w:right w:val="none" w:sz="0" w:space="0" w:color="auto"/>
      </w:divBdr>
    </w:div>
    <w:div w:id="1511026807">
      <w:bodyDiv w:val="1"/>
      <w:marLeft w:val="0"/>
      <w:marRight w:val="0"/>
      <w:marTop w:val="0"/>
      <w:marBottom w:val="0"/>
      <w:divBdr>
        <w:top w:val="none" w:sz="0" w:space="0" w:color="auto"/>
        <w:left w:val="none" w:sz="0" w:space="0" w:color="auto"/>
        <w:bottom w:val="none" w:sz="0" w:space="0" w:color="auto"/>
        <w:right w:val="none" w:sz="0" w:space="0" w:color="auto"/>
      </w:divBdr>
    </w:div>
    <w:div w:id="1512380893">
      <w:bodyDiv w:val="1"/>
      <w:marLeft w:val="0"/>
      <w:marRight w:val="0"/>
      <w:marTop w:val="0"/>
      <w:marBottom w:val="0"/>
      <w:divBdr>
        <w:top w:val="none" w:sz="0" w:space="0" w:color="auto"/>
        <w:left w:val="none" w:sz="0" w:space="0" w:color="auto"/>
        <w:bottom w:val="none" w:sz="0" w:space="0" w:color="auto"/>
        <w:right w:val="none" w:sz="0" w:space="0" w:color="auto"/>
      </w:divBdr>
    </w:div>
    <w:div w:id="1513834303">
      <w:bodyDiv w:val="1"/>
      <w:marLeft w:val="0"/>
      <w:marRight w:val="0"/>
      <w:marTop w:val="0"/>
      <w:marBottom w:val="0"/>
      <w:divBdr>
        <w:top w:val="none" w:sz="0" w:space="0" w:color="auto"/>
        <w:left w:val="none" w:sz="0" w:space="0" w:color="auto"/>
        <w:bottom w:val="none" w:sz="0" w:space="0" w:color="auto"/>
        <w:right w:val="none" w:sz="0" w:space="0" w:color="auto"/>
      </w:divBdr>
    </w:div>
    <w:div w:id="1514421661">
      <w:bodyDiv w:val="1"/>
      <w:marLeft w:val="0"/>
      <w:marRight w:val="0"/>
      <w:marTop w:val="0"/>
      <w:marBottom w:val="0"/>
      <w:divBdr>
        <w:top w:val="none" w:sz="0" w:space="0" w:color="auto"/>
        <w:left w:val="none" w:sz="0" w:space="0" w:color="auto"/>
        <w:bottom w:val="none" w:sz="0" w:space="0" w:color="auto"/>
        <w:right w:val="none" w:sz="0" w:space="0" w:color="auto"/>
      </w:divBdr>
    </w:div>
    <w:div w:id="1515876244">
      <w:bodyDiv w:val="1"/>
      <w:marLeft w:val="0"/>
      <w:marRight w:val="0"/>
      <w:marTop w:val="0"/>
      <w:marBottom w:val="0"/>
      <w:divBdr>
        <w:top w:val="none" w:sz="0" w:space="0" w:color="auto"/>
        <w:left w:val="none" w:sz="0" w:space="0" w:color="auto"/>
        <w:bottom w:val="none" w:sz="0" w:space="0" w:color="auto"/>
        <w:right w:val="none" w:sz="0" w:space="0" w:color="auto"/>
      </w:divBdr>
    </w:div>
    <w:div w:id="1515878860">
      <w:bodyDiv w:val="1"/>
      <w:marLeft w:val="0"/>
      <w:marRight w:val="0"/>
      <w:marTop w:val="0"/>
      <w:marBottom w:val="0"/>
      <w:divBdr>
        <w:top w:val="none" w:sz="0" w:space="0" w:color="auto"/>
        <w:left w:val="none" w:sz="0" w:space="0" w:color="auto"/>
        <w:bottom w:val="none" w:sz="0" w:space="0" w:color="auto"/>
        <w:right w:val="none" w:sz="0" w:space="0" w:color="auto"/>
      </w:divBdr>
    </w:div>
    <w:div w:id="1517573714">
      <w:bodyDiv w:val="1"/>
      <w:marLeft w:val="0"/>
      <w:marRight w:val="0"/>
      <w:marTop w:val="0"/>
      <w:marBottom w:val="0"/>
      <w:divBdr>
        <w:top w:val="none" w:sz="0" w:space="0" w:color="auto"/>
        <w:left w:val="none" w:sz="0" w:space="0" w:color="auto"/>
        <w:bottom w:val="none" w:sz="0" w:space="0" w:color="auto"/>
        <w:right w:val="none" w:sz="0" w:space="0" w:color="auto"/>
      </w:divBdr>
    </w:div>
    <w:div w:id="1518084330">
      <w:bodyDiv w:val="1"/>
      <w:marLeft w:val="0"/>
      <w:marRight w:val="0"/>
      <w:marTop w:val="0"/>
      <w:marBottom w:val="0"/>
      <w:divBdr>
        <w:top w:val="none" w:sz="0" w:space="0" w:color="auto"/>
        <w:left w:val="none" w:sz="0" w:space="0" w:color="auto"/>
        <w:bottom w:val="none" w:sz="0" w:space="0" w:color="auto"/>
        <w:right w:val="none" w:sz="0" w:space="0" w:color="auto"/>
      </w:divBdr>
    </w:div>
    <w:div w:id="1518154981">
      <w:bodyDiv w:val="1"/>
      <w:marLeft w:val="0"/>
      <w:marRight w:val="0"/>
      <w:marTop w:val="0"/>
      <w:marBottom w:val="0"/>
      <w:divBdr>
        <w:top w:val="none" w:sz="0" w:space="0" w:color="auto"/>
        <w:left w:val="none" w:sz="0" w:space="0" w:color="auto"/>
        <w:bottom w:val="none" w:sz="0" w:space="0" w:color="auto"/>
        <w:right w:val="none" w:sz="0" w:space="0" w:color="auto"/>
      </w:divBdr>
    </w:div>
    <w:div w:id="1519663620">
      <w:bodyDiv w:val="1"/>
      <w:marLeft w:val="0"/>
      <w:marRight w:val="0"/>
      <w:marTop w:val="0"/>
      <w:marBottom w:val="0"/>
      <w:divBdr>
        <w:top w:val="none" w:sz="0" w:space="0" w:color="auto"/>
        <w:left w:val="none" w:sz="0" w:space="0" w:color="auto"/>
        <w:bottom w:val="none" w:sz="0" w:space="0" w:color="auto"/>
        <w:right w:val="none" w:sz="0" w:space="0" w:color="auto"/>
      </w:divBdr>
    </w:div>
    <w:div w:id="1520856584">
      <w:bodyDiv w:val="1"/>
      <w:marLeft w:val="0"/>
      <w:marRight w:val="0"/>
      <w:marTop w:val="0"/>
      <w:marBottom w:val="0"/>
      <w:divBdr>
        <w:top w:val="none" w:sz="0" w:space="0" w:color="auto"/>
        <w:left w:val="none" w:sz="0" w:space="0" w:color="auto"/>
        <w:bottom w:val="none" w:sz="0" w:space="0" w:color="auto"/>
        <w:right w:val="none" w:sz="0" w:space="0" w:color="auto"/>
      </w:divBdr>
    </w:div>
    <w:div w:id="1521046969">
      <w:bodyDiv w:val="1"/>
      <w:marLeft w:val="0"/>
      <w:marRight w:val="0"/>
      <w:marTop w:val="0"/>
      <w:marBottom w:val="0"/>
      <w:divBdr>
        <w:top w:val="none" w:sz="0" w:space="0" w:color="auto"/>
        <w:left w:val="none" w:sz="0" w:space="0" w:color="auto"/>
        <w:bottom w:val="none" w:sz="0" w:space="0" w:color="auto"/>
        <w:right w:val="none" w:sz="0" w:space="0" w:color="auto"/>
      </w:divBdr>
    </w:div>
    <w:div w:id="1523086722">
      <w:bodyDiv w:val="1"/>
      <w:marLeft w:val="0"/>
      <w:marRight w:val="0"/>
      <w:marTop w:val="0"/>
      <w:marBottom w:val="0"/>
      <w:divBdr>
        <w:top w:val="none" w:sz="0" w:space="0" w:color="auto"/>
        <w:left w:val="none" w:sz="0" w:space="0" w:color="auto"/>
        <w:bottom w:val="none" w:sz="0" w:space="0" w:color="auto"/>
        <w:right w:val="none" w:sz="0" w:space="0" w:color="auto"/>
      </w:divBdr>
    </w:div>
    <w:div w:id="1523395903">
      <w:bodyDiv w:val="1"/>
      <w:marLeft w:val="0"/>
      <w:marRight w:val="0"/>
      <w:marTop w:val="0"/>
      <w:marBottom w:val="0"/>
      <w:divBdr>
        <w:top w:val="none" w:sz="0" w:space="0" w:color="auto"/>
        <w:left w:val="none" w:sz="0" w:space="0" w:color="auto"/>
        <w:bottom w:val="none" w:sz="0" w:space="0" w:color="auto"/>
        <w:right w:val="none" w:sz="0" w:space="0" w:color="auto"/>
      </w:divBdr>
    </w:div>
    <w:div w:id="1523975631">
      <w:bodyDiv w:val="1"/>
      <w:marLeft w:val="0"/>
      <w:marRight w:val="0"/>
      <w:marTop w:val="0"/>
      <w:marBottom w:val="0"/>
      <w:divBdr>
        <w:top w:val="none" w:sz="0" w:space="0" w:color="auto"/>
        <w:left w:val="none" w:sz="0" w:space="0" w:color="auto"/>
        <w:bottom w:val="none" w:sz="0" w:space="0" w:color="auto"/>
        <w:right w:val="none" w:sz="0" w:space="0" w:color="auto"/>
      </w:divBdr>
    </w:div>
    <w:div w:id="1524175573">
      <w:bodyDiv w:val="1"/>
      <w:marLeft w:val="0"/>
      <w:marRight w:val="0"/>
      <w:marTop w:val="0"/>
      <w:marBottom w:val="0"/>
      <w:divBdr>
        <w:top w:val="none" w:sz="0" w:space="0" w:color="auto"/>
        <w:left w:val="none" w:sz="0" w:space="0" w:color="auto"/>
        <w:bottom w:val="none" w:sz="0" w:space="0" w:color="auto"/>
        <w:right w:val="none" w:sz="0" w:space="0" w:color="auto"/>
      </w:divBdr>
    </w:div>
    <w:div w:id="1524709040">
      <w:bodyDiv w:val="1"/>
      <w:marLeft w:val="0"/>
      <w:marRight w:val="0"/>
      <w:marTop w:val="0"/>
      <w:marBottom w:val="0"/>
      <w:divBdr>
        <w:top w:val="none" w:sz="0" w:space="0" w:color="auto"/>
        <w:left w:val="none" w:sz="0" w:space="0" w:color="auto"/>
        <w:bottom w:val="none" w:sz="0" w:space="0" w:color="auto"/>
        <w:right w:val="none" w:sz="0" w:space="0" w:color="auto"/>
      </w:divBdr>
    </w:div>
    <w:div w:id="1524856824">
      <w:bodyDiv w:val="1"/>
      <w:marLeft w:val="0"/>
      <w:marRight w:val="0"/>
      <w:marTop w:val="0"/>
      <w:marBottom w:val="0"/>
      <w:divBdr>
        <w:top w:val="none" w:sz="0" w:space="0" w:color="auto"/>
        <w:left w:val="none" w:sz="0" w:space="0" w:color="auto"/>
        <w:bottom w:val="none" w:sz="0" w:space="0" w:color="auto"/>
        <w:right w:val="none" w:sz="0" w:space="0" w:color="auto"/>
      </w:divBdr>
    </w:div>
    <w:div w:id="1524974929">
      <w:bodyDiv w:val="1"/>
      <w:marLeft w:val="0"/>
      <w:marRight w:val="0"/>
      <w:marTop w:val="0"/>
      <w:marBottom w:val="0"/>
      <w:divBdr>
        <w:top w:val="none" w:sz="0" w:space="0" w:color="auto"/>
        <w:left w:val="none" w:sz="0" w:space="0" w:color="auto"/>
        <w:bottom w:val="none" w:sz="0" w:space="0" w:color="auto"/>
        <w:right w:val="none" w:sz="0" w:space="0" w:color="auto"/>
      </w:divBdr>
    </w:div>
    <w:div w:id="1525557170">
      <w:bodyDiv w:val="1"/>
      <w:marLeft w:val="0"/>
      <w:marRight w:val="0"/>
      <w:marTop w:val="0"/>
      <w:marBottom w:val="0"/>
      <w:divBdr>
        <w:top w:val="none" w:sz="0" w:space="0" w:color="auto"/>
        <w:left w:val="none" w:sz="0" w:space="0" w:color="auto"/>
        <w:bottom w:val="none" w:sz="0" w:space="0" w:color="auto"/>
        <w:right w:val="none" w:sz="0" w:space="0" w:color="auto"/>
      </w:divBdr>
    </w:div>
    <w:div w:id="1526019924">
      <w:bodyDiv w:val="1"/>
      <w:marLeft w:val="0"/>
      <w:marRight w:val="0"/>
      <w:marTop w:val="0"/>
      <w:marBottom w:val="0"/>
      <w:divBdr>
        <w:top w:val="none" w:sz="0" w:space="0" w:color="auto"/>
        <w:left w:val="none" w:sz="0" w:space="0" w:color="auto"/>
        <w:bottom w:val="none" w:sz="0" w:space="0" w:color="auto"/>
        <w:right w:val="none" w:sz="0" w:space="0" w:color="auto"/>
      </w:divBdr>
    </w:div>
    <w:div w:id="1526941272">
      <w:bodyDiv w:val="1"/>
      <w:marLeft w:val="0"/>
      <w:marRight w:val="0"/>
      <w:marTop w:val="0"/>
      <w:marBottom w:val="0"/>
      <w:divBdr>
        <w:top w:val="none" w:sz="0" w:space="0" w:color="auto"/>
        <w:left w:val="none" w:sz="0" w:space="0" w:color="auto"/>
        <w:bottom w:val="none" w:sz="0" w:space="0" w:color="auto"/>
        <w:right w:val="none" w:sz="0" w:space="0" w:color="auto"/>
      </w:divBdr>
    </w:div>
    <w:div w:id="1527137929">
      <w:bodyDiv w:val="1"/>
      <w:marLeft w:val="0"/>
      <w:marRight w:val="0"/>
      <w:marTop w:val="0"/>
      <w:marBottom w:val="0"/>
      <w:divBdr>
        <w:top w:val="none" w:sz="0" w:space="0" w:color="auto"/>
        <w:left w:val="none" w:sz="0" w:space="0" w:color="auto"/>
        <w:bottom w:val="none" w:sz="0" w:space="0" w:color="auto"/>
        <w:right w:val="none" w:sz="0" w:space="0" w:color="auto"/>
      </w:divBdr>
    </w:div>
    <w:div w:id="1527522814">
      <w:bodyDiv w:val="1"/>
      <w:marLeft w:val="0"/>
      <w:marRight w:val="0"/>
      <w:marTop w:val="0"/>
      <w:marBottom w:val="0"/>
      <w:divBdr>
        <w:top w:val="none" w:sz="0" w:space="0" w:color="auto"/>
        <w:left w:val="none" w:sz="0" w:space="0" w:color="auto"/>
        <w:bottom w:val="none" w:sz="0" w:space="0" w:color="auto"/>
        <w:right w:val="none" w:sz="0" w:space="0" w:color="auto"/>
      </w:divBdr>
    </w:div>
    <w:div w:id="1527676323">
      <w:bodyDiv w:val="1"/>
      <w:marLeft w:val="0"/>
      <w:marRight w:val="0"/>
      <w:marTop w:val="0"/>
      <w:marBottom w:val="0"/>
      <w:divBdr>
        <w:top w:val="none" w:sz="0" w:space="0" w:color="auto"/>
        <w:left w:val="none" w:sz="0" w:space="0" w:color="auto"/>
        <w:bottom w:val="none" w:sz="0" w:space="0" w:color="auto"/>
        <w:right w:val="none" w:sz="0" w:space="0" w:color="auto"/>
      </w:divBdr>
    </w:div>
    <w:div w:id="1530414401">
      <w:bodyDiv w:val="1"/>
      <w:marLeft w:val="0"/>
      <w:marRight w:val="0"/>
      <w:marTop w:val="0"/>
      <w:marBottom w:val="0"/>
      <w:divBdr>
        <w:top w:val="none" w:sz="0" w:space="0" w:color="auto"/>
        <w:left w:val="none" w:sz="0" w:space="0" w:color="auto"/>
        <w:bottom w:val="none" w:sz="0" w:space="0" w:color="auto"/>
        <w:right w:val="none" w:sz="0" w:space="0" w:color="auto"/>
      </w:divBdr>
    </w:div>
    <w:div w:id="1530946137">
      <w:bodyDiv w:val="1"/>
      <w:marLeft w:val="0"/>
      <w:marRight w:val="0"/>
      <w:marTop w:val="0"/>
      <w:marBottom w:val="0"/>
      <w:divBdr>
        <w:top w:val="none" w:sz="0" w:space="0" w:color="auto"/>
        <w:left w:val="none" w:sz="0" w:space="0" w:color="auto"/>
        <w:bottom w:val="none" w:sz="0" w:space="0" w:color="auto"/>
        <w:right w:val="none" w:sz="0" w:space="0" w:color="auto"/>
      </w:divBdr>
    </w:div>
    <w:div w:id="1531529234">
      <w:bodyDiv w:val="1"/>
      <w:marLeft w:val="0"/>
      <w:marRight w:val="0"/>
      <w:marTop w:val="0"/>
      <w:marBottom w:val="0"/>
      <w:divBdr>
        <w:top w:val="none" w:sz="0" w:space="0" w:color="auto"/>
        <w:left w:val="none" w:sz="0" w:space="0" w:color="auto"/>
        <w:bottom w:val="none" w:sz="0" w:space="0" w:color="auto"/>
        <w:right w:val="none" w:sz="0" w:space="0" w:color="auto"/>
      </w:divBdr>
    </w:div>
    <w:div w:id="1531529709">
      <w:bodyDiv w:val="1"/>
      <w:marLeft w:val="0"/>
      <w:marRight w:val="0"/>
      <w:marTop w:val="0"/>
      <w:marBottom w:val="0"/>
      <w:divBdr>
        <w:top w:val="none" w:sz="0" w:space="0" w:color="auto"/>
        <w:left w:val="none" w:sz="0" w:space="0" w:color="auto"/>
        <w:bottom w:val="none" w:sz="0" w:space="0" w:color="auto"/>
        <w:right w:val="none" w:sz="0" w:space="0" w:color="auto"/>
      </w:divBdr>
    </w:div>
    <w:div w:id="1531533583">
      <w:bodyDiv w:val="1"/>
      <w:marLeft w:val="0"/>
      <w:marRight w:val="0"/>
      <w:marTop w:val="0"/>
      <w:marBottom w:val="0"/>
      <w:divBdr>
        <w:top w:val="none" w:sz="0" w:space="0" w:color="auto"/>
        <w:left w:val="none" w:sz="0" w:space="0" w:color="auto"/>
        <w:bottom w:val="none" w:sz="0" w:space="0" w:color="auto"/>
        <w:right w:val="none" w:sz="0" w:space="0" w:color="auto"/>
      </w:divBdr>
    </w:div>
    <w:div w:id="1531608774">
      <w:bodyDiv w:val="1"/>
      <w:marLeft w:val="0"/>
      <w:marRight w:val="0"/>
      <w:marTop w:val="0"/>
      <w:marBottom w:val="0"/>
      <w:divBdr>
        <w:top w:val="none" w:sz="0" w:space="0" w:color="auto"/>
        <w:left w:val="none" w:sz="0" w:space="0" w:color="auto"/>
        <w:bottom w:val="none" w:sz="0" w:space="0" w:color="auto"/>
        <w:right w:val="none" w:sz="0" w:space="0" w:color="auto"/>
      </w:divBdr>
    </w:div>
    <w:div w:id="1531844300">
      <w:bodyDiv w:val="1"/>
      <w:marLeft w:val="0"/>
      <w:marRight w:val="0"/>
      <w:marTop w:val="0"/>
      <w:marBottom w:val="0"/>
      <w:divBdr>
        <w:top w:val="none" w:sz="0" w:space="0" w:color="auto"/>
        <w:left w:val="none" w:sz="0" w:space="0" w:color="auto"/>
        <w:bottom w:val="none" w:sz="0" w:space="0" w:color="auto"/>
        <w:right w:val="none" w:sz="0" w:space="0" w:color="auto"/>
      </w:divBdr>
    </w:div>
    <w:div w:id="1532185273">
      <w:bodyDiv w:val="1"/>
      <w:marLeft w:val="0"/>
      <w:marRight w:val="0"/>
      <w:marTop w:val="0"/>
      <w:marBottom w:val="0"/>
      <w:divBdr>
        <w:top w:val="none" w:sz="0" w:space="0" w:color="auto"/>
        <w:left w:val="none" w:sz="0" w:space="0" w:color="auto"/>
        <w:bottom w:val="none" w:sz="0" w:space="0" w:color="auto"/>
        <w:right w:val="none" w:sz="0" w:space="0" w:color="auto"/>
      </w:divBdr>
    </w:div>
    <w:div w:id="1533490656">
      <w:bodyDiv w:val="1"/>
      <w:marLeft w:val="0"/>
      <w:marRight w:val="0"/>
      <w:marTop w:val="0"/>
      <w:marBottom w:val="0"/>
      <w:divBdr>
        <w:top w:val="none" w:sz="0" w:space="0" w:color="auto"/>
        <w:left w:val="none" w:sz="0" w:space="0" w:color="auto"/>
        <w:bottom w:val="none" w:sz="0" w:space="0" w:color="auto"/>
        <w:right w:val="none" w:sz="0" w:space="0" w:color="auto"/>
      </w:divBdr>
    </w:div>
    <w:div w:id="1534075568">
      <w:bodyDiv w:val="1"/>
      <w:marLeft w:val="0"/>
      <w:marRight w:val="0"/>
      <w:marTop w:val="0"/>
      <w:marBottom w:val="0"/>
      <w:divBdr>
        <w:top w:val="none" w:sz="0" w:space="0" w:color="auto"/>
        <w:left w:val="none" w:sz="0" w:space="0" w:color="auto"/>
        <w:bottom w:val="none" w:sz="0" w:space="0" w:color="auto"/>
        <w:right w:val="none" w:sz="0" w:space="0" w:color="auto"/>
      </w:divBdr>
    </w:div>
    <w:div w:id="1535925497">
      <w:bodyDiv w:val="1"/>
      <w:marLeft w:val="0"/>
      <w:marRight w:val="0"/>
      <w:marTop w:val="0"/>
      <w:marBottom w:val="0"/>
      <w:divBdr>
        <w:top w:val="none" w:sz="0" w:space="0" w:color="auto"/>
        <w:left w:val="none" w:sz="0" w:space="0" w:color="auto"/>
        <w:bottom w:val="none" w:sz="0" w:space="0" w:color="auto"/>
        <w:right w:val="none" w:sz="0" w:space="0" w:color="auto"/>
      </w:divBdr>
    </w:div>
    <w:div w:id="1536038854">
      <w:bodyDiv w:val="1"/>
      <w:marLeft w:val="0"/>
      <w:marRight w:val="0"/>
      <w:marTop w:val="0"/>
      <w:marBottom w:val="0"/>
      <w:divBdr>
        <w:top w:val="none" w:sz="0" w:space="0" w:color="auto"/>
        <w:left w:val="none" w:sz="0" w:space="0" w:color="auto"/>
        <w:bottom w:val="none" w:sz="0" w:space="0" w:color="auto"/>
        <w:right w:val="none" w:sz="0" w:space="0" w:color="auto"/>
      </w:divBdr>
    </w:div>
    <w:div w:id="1536114386">
      <w:bodyDiv w:val="1"/>
      <w:marLeft w:val="0"/>
      <w:marRight w:val="0"/>
      <w:marTop w:val="0"/>
      <w:marBottom w:val="0"/>
      <w:divBdr>
        <w:top w:val="none" w:sz="0" w:space="0" w:color="auto"/>
        <w:left w:val="none" w:sz="0" w:space="0" w:color="auto"/>
        <w:bottom w:val="none" w:sz="0" w:space="0" w:color="auto"/>
        <w:right w:val="none" w:sz="0" w:space="0" w:color="auto"/>
      </w:divBdr>
    </w:div>
    <w:div w:id="1536887776">
      <w:bodyDiv w:val="1"/>
      <w:marLeft w:val="0"/>
      <w:marRight w:val="0"/>
      <w:marTop w:val="0"/>
      <w:marBottom w:val="0"/>
      <w:divBdr>
        <w:top w:val="none" w:sz="0" w:space="0" w:color="auto"/>
        <w:left w:val="none" w:sz="0" w:space="0" w:color="auto"/>
        <w:bottom w:val="none" w:sz="0" w:space="0" w:color="auto"/>
        <w:right w:val="none" w:sz="0" w:space="0" w:color="auto"/>
      </w:divBdr>
    </w:div>
    <w:div w:id="1537352555">
      <w:bodyDiv w:val="1"/>
      <w:marLeft w:val="0"/>
      <w:marRight w:val="0"/>
      <w:marTop w:val="0"/>
      <w:marBottom w:val="0"/>
      <w:divBdr>
        <w:top w:val="none" w:sz="0" w:space="0" w:color="auto"/>
        <w:left w:val="none" w:sz="0" w:space="0" w:color="auto"/>
        <w:bottom w:val="none" w:sz="0" w:space="0" w:color="auto"/>
        <w:right w:val="none" w:sz="0" w:space="0" w:color="auto"/>
      </w:divBdr>
    </w:div>
    <w:div w:id="1540976459">
      <w:bodyDiv w:val="1"/>
      <w:marLeft w:val="0"/>
      <w:marRight w:val="0"/>
      <w:marTop w:val="0"/>
      <w:marBottom w:val="0"/>
      <w:divBdr>
        <w:top w:val="none" w:sz="0" w:space="0" w:color="auto"/>
        <w:left w:val="none" w:sz="0" w:space="0" w:color="auto"/>
        <w:bottom w:val="none" w:sz="0" w:space="0" w:color="auto"/>
        <w:right w:val="none" w:sz="0" w:space="0" w:color="auto"/>
      </w:divBdr>
    </w:div>
    <w:div w:id="1541897481">
      <w:bodyDiv w:val="1"/>
      <w:marLeft w:val="0"/>
      <w:marRight w:val="0"/>
      <w:marTop w:val="0"/>
      <w:marBottom w:val="0"/>
      <w:divBdr>
        <w:top w:val="none" w:sz="0" w:space="0" w:color="auto"/>
        <w:left w:val="none" w:sz="0" w:space="0" w:color="auto"/>
        <w:bottom w:val="none" w:sz="0" w:space="0" w:color="auto"/>
        <w:right w:val="none" w:sz="0" w:space="0" w:color="auto"/>
      </w:divBdr>
    </w:div>
    <w:div w:id="1542018481">
      <w:bodyDiv w:val="1"/>
      <w:marLeft w:val="0"/>
      <w:marRight w:val="0"/>
      <w:marTop w:val="0"/>
      <w:marBottom w:val="0"/>
      <w:divBdr>
        <w:top w:val="none" w:sz="0" w:space="0" w:color="auto"/>
        <w:left w:val="none" w:sz="0" w:space="0" w:color="auto"/>
        <w:bottom w:val="none" w:sz="0" w:space="0" w:color="auto"/>
        <w:right w:val="none" w:sz="0" w:space="0" w:color="auto"/>
      </w:divBdr>
    </w:div>
    <w:div w:id="1543980043">
      <w:bodyDiv w:val="1"/>
      <w:marLeft w:val="0"/>
      <w:marRight w:val="0"/>
      <w:marTop w:val="0"/>
      <w:marBottom w:val="0"/>
      <w:divBdr>
        <w:top w:val="none" w:sz="0" w:space="0" w:color="auto"/>
        <w:left w:val="none" w:sz="0" w:space="0" w:color="auto"/>
        <w:bottom w:val="none" w:sz="0" w:space="0" w:color="auto"/>
        <w:right w:val="none" w:sz="0" w:space="0" w:color="auto"/>
      </w:divBdr>
    </w:div>
    <w:div w:id="1544436955">
      <w:bodyDiv w:val="1"/>
      <w:marLeft w:val="0"/>
      <w:marRight w:val="0"/>
      <w:marTop w:val="0"/>
      <w:marBottom w:val="0"/>
      <w:divBdr>
        <w:top w:val="none" w:sz="0" w:space="0" w:color="auto"/>
        <w:left w:val="none" w:sz="0" w:space="0" w:color="auto"/>
        <w:bottom w:val="none" w:sz="0" w:space="0" w:color="auto"/>
        <w:right w:val="none" w:sz="0" w:space="0" w:color="auto"/>
      </w:divBdr>
    </w:div>
    <w:div w:id="1544558039">
      <w:bodyDiv w:val="1"/>
      <w:marLeft w:val="0"/>
      <w:marRight w:val="0"/>
      <w:marTop w:val="0"/>
      <w:marBottom w:val="0"/>
      <w:divBdr>
        <w:top w:val="none" w:sz="0" w:space="0" w:color="auto"/>
        <w:left w:val="none" w:sz="0" w:space="0" w:color="auto"/>
        <w:bottom w:val="none" w:sz="0" w:space="0" w:color="auto"/>
        <w:right w:val="none" w:sz="0" w:space="0" w:color="auto"/>
      </w:divBdr>
    </w:div>
    <w:div w:id="1544709106">
      <w:bodyDiv w:val="1"/>
      <w:marLeft w:val="0"/>
      <w:marRight w:val="0"/>
      <w:marTop w:val="0"/>
      <w:marBottom w:val="0"/>
      <w:divBdr>
        <w:top w:val="none" w:sz="0" w:space="0" w:color="auto"/>
        <w:left w:val="none" w:sz="0" w:space="0" w:color="auto"/>
        <w:bottom w:val="none" w:sz="0" w:space="0" w:color="auto"/>
        <w:right w:val="none" w:sz="0" w:space="0" w:color="auto"/>
      </w:divBdr>
    </w:div>
    <w:div w:id="1544754108">
      <w:bodyDiv w:val="1"/>
      <w:marLeft w:val="0"/>
      <w:marRight w:val="0"/>
      <w:marTop w:val="0"/>
      <w:marBottom w:val="0"/>
      <w:divBdr>
        <w:top w:val="none" w:sz="0" w:space="0" w:color="auto"/>
        <w:left w:val="none" w:sz="0" w:space="0" w:color="auto"/>
        <w:bottom w:val="none" w:sz="0" w:space="0" w:color="auto"/>
        <w:right w:val="none" w:sz="0" w:space="0" w:color="auto"/>
      </w:divBdr>
    </w:div>
    <w:div w:id="1545677696">
      <w:bodyDiv w:val="1"/>
      <w:marLeft w:val="0"/>
      <w:marRight w:val="0"/>
      <w:marTop w:val="0"/>
      <w:marBottom w:val="0"/>
      <w:divBdr>
        <w:top w:val="none" w:sz="0" w:space="0" w:color="auto"/>
        <w:left w:val="none" w:sz="0" w:space="0" w:color="auto"/>
        <w:bottom w:val="none" w:sz="0" w:space="0" w:color="auto"/>
        <w:right w:val="none" w:sz="0" w:space="0" w:color="auto"/>
      </w:divBdr>
    </w:div>
    <w:div w:id="1545828417">
      <w:bodyDiv w:val="1"/>
      <w:marLeft w:val="0"/>
      <w:marRight w:val="0"/>
      <w:marTop w:val="0"/>
      <w:marBottom w:val="0"/>
      <w:divBdr>
        <w:top w:val="none" w:sz="0" w:space="0" w:color="auto"/>
        <w:left w:val="none" w:sz="0" w:space="0" w:color="auto"/>
        <w:bottom w:val="none" w:sz="0" w:space="0" w:color="auto"/>
        <w:right w:val="none" w:sz="0" w:space="0" w:color="auto"/>
      </w:divBdr>
    </w:div>
    <w:div w:id="1546412103">
      <w:bodyDiv w:val="1"/>
      <w:marLeft w:val="0"/>
      <w:marRight w:val="0"/>
      <w:marTop w:val="0"/>
      <w:marBottom w:val="0"/>
      <w:divBdr>
        <w:top w:val="none" w:sz="0" w:space="0" w:color="auto"/>
        <w:left w:val="none" w:sz="0" w:space="0" w:color="auto"/>
        <w:bottom w:val="none" w:sz="0" w:space="0" w:color="auto"/>
        <w:right w:val="none" w:sz="0" w:space="0" w:color="auto"/>
      </w:divBdr>
    </w:div>
    <w:div w:id="1546868365">
      <w:bodyDiv w:val="1"/>
      <w:marLeft w:val="0"/>
      <w:marRight w:val="0"/>
      <w:marTop w:val="0"/>
      <w:marBottom w:val="0"/>
      <w:divBdr>
        <w:top w:val="none" w:sz="0" w:space="0" w:color="auto"/>
        <w:left w:val="none" w:sz="0" w:space="0" w:color="auto"/>
        <w:bottom w:val="none" w:sz="0" w:space="0" w:color="auto"/>
        <w:right w:val="none" w:sz="0" w:space="0" w:color="auto"/>
      </w:divBdr>
    </w:div>
    <w:div w:id="1546984164">
      <w:bodyDiv w:val="1"/>
      <w:marLeft w:val="0"/>
      <w:marRight w:val="0"/>
      <w:marTop w:val="0"/>
      <w:marBottom w:val="0"/>
      <w:divBdr>
        <w:top w:val="none" w:sz="0" w:space="0" w:color="auto"/>
        <w:left w:val="none" w:sz="0" w:space="0" w:color="auto"/>
        <w:bottom w:val="none" w:sz="0" w:space="0" w:color="auto"/>
        <w:right w:val="none" w:sz="0" w:space="0" w:color="auto"/>
      </w:divBdr>
    </w:div>
    <w:div w:id="1547067441">
      <w:bodyDiv w:val="1"/>
      <w:marLeft w:val="0"/>
      <w:marRight w:val="0"/>
      <w:marTop w:val="0"/>
      <w:marBottom w:val="0"/>
      <w:divBdr>
        <w:top w:val="none" w:sz="0" w:space="0" w:color="auto"/>
        <w:left w:val="none" w:sz="0" w:space="0" w:color="auto"/>
        <w:bottom w:val="none" w:sz="0" w:space="0" w:color="auto"/>
        <w:right w:val="none" w:sz="0" w:space="0" w:color="auto"/>
      </w:divBdr>
    </w:div>
    <w:div w:id="1547599615">
      <w:bodyDiv w:val="1"/>
      <w:marLeft w:val="0"/>
      <w:marRight w:val="0"/>
      <w:marTop w:val="0"/>
      <w:marBottom w:val="0"/>
      <w:divBdr>
        <w:top w:val="none" w:sz="0" w:space="0" w:color="auto"/>
        <w:left w:val="none" w:sz="0" w:space="0" w:color="auto"/>
        <w:bottom w:val="none" w:sz="0" w:space="0" w:color="auto"/>
        <w:right w:val="none" w:sz="0" w:space="0" w:color="auto"/>
      </w:divBdr>
    </w:div>
    <w:div w:id="1548255171">
      <w:bodyDiv w:val="1"/>
      <w:marLeft w:val="0"/>
      <w:marRight w:val="0"/>
      <w:marTop w:val="0"/>
      <w:marBottom w:val="0"/>
      <w:divBdr>
        <w:top w:val="none" w:sz="0" w:space="0" w:color="auto"/>
        <w:left w:val="none" w:sz="0" w:space="0" w:color="auto"/>
        <w:bottom w:val="none" w:sz="0" w:space="0" w:color="auto"/>
        <w:right w:val="none" w:sz="0" w:space="0" w:color="auto"/>
      </w:divBdr>
    </w:div>
    <w:div w:id="1550730442">
      <w:bodyDiv w:val="1"/>
      <w:marLeft w:val="0"/>
      <w:marRight w:val="0"/>
      <w:marTop w:val="0"/>
      <w:marBottom w:val="0"/>
      <w:divBdr>
        <w:top w:val="none" w:sz="0" w:space="0" w:color="auto"/>
        <w:left w:val="none" w:sz="0" w:space="0" w:color="auto"/>
        <w:bottom w:val="none" w:sz="0" w:space="0" w:color="auto"/>
        <w:right w:val="none" w:sz="0" w:space="0" w:color="auto"/>
      </w:divBdr>
    </w:div>
    <w:div w:id="1550872380">
      <w:bodyDiv w:val="1"/>
      <w:marLeft w:val="0"/>
      <w:marRight w:val="0"/>
      <w:marTop w:val="0"/>
      <w:marBottom w:val="0"/>
      <w:divBdr>
        <w:top w:val="none" w:sz="0" w:space="0" w:color="auto"/>
        <w:left w:val="none" w:sz="0" w:space="0" w:color="auto"/>
        <w:bottom w:val="none" w:sz="0" w:space="0" w:color="auto"/>
        <w:right w:val="none" w:sz="0" w:space="0" w:color="auto"/>
      </w:divBdr>
    </w:div>
    <w:div w:id="1551110709">
      <w:bodyDiv w:val="1"/>
      <w:marLeft w:val="0"/>
      <w:marRight w:val="0"/>
      <w:marTop w:val="0"/>
      <w:marBottom w:val="0"/>
      <w:divBdr>
        <w:top w:val="none" w:sz="0" w:space="0" w:color="auto"/>
        <w:left w:val="none" w:sz="0" w:space="0" w:color="auto"/>
        <w:bottom w:val="none" w:sz="0" w:space="0" w:color="auto"/>
        <w:right w:val="none" w:sz="0" w:space="0" w:color="auto"/>
      </w:divBdr>
    </w:div>
    <w:div w:id="1552423932">
      <w:bodyDiv w:val="1"/>
      <w:marLeft w:val="0"/>
      <w:marRight w:val="0"/>
      <w:marTop w:val="0"/>
      <w:marBottom w:val="0"/>
      <w:divBdr>
        <w:top w:val="none" w:sz="0" w:space="0" w:color="auto"/>
        <w:left w:val="none" w:sz="0" w:space="0" w:color="auto"/>
        <w:bottom w:val="none" w:sz="0" w:space="0" w:color="auto"/>
        <w:right w:val="none" w:sz="0" w:space="0" w:color="auto"/>
      </w:divBdr>
    </w:div>
    <w:div w:id="1553228512">
      <w:bodyDiv w:val="1"/>
      <w:marLeft w:val="0"/>
      <w:marRight w:val="0"/>
      <w:marTop w:val="0"/>
      <w:marBottom w:val="0"/>
      <w:divBdr>
        <w:top w:val="none" w:sz="0" w:space="0" w:color="auto"/>
        <w:left w:val="none" w:sz="0" w:space="0" w:color="auto"/>
        <w:bottom w:val="none" w:sz="0" w:space="0" w:color="auto"/>
        <w:right w:val="none" w:sz="0" w:space="0" w:color="auto"/>
      </w:divBdr>
    </w:div>
    <w:div w:id="1553687467">
      <w:bodyDiv w:val="1"/>
      <w:marLeft w:val="0"/>
      <w:marRight w:val="0"/>
      <w:marTop w:val="0"/>
      <w:marBottom w:val="0"/>
      <w:divBdr>
        <w:top w:val="none" w:sz="0" w:space="0" w:color="auto"/>
        <w:left w:val="none" w:sz="0" w:space="0" w:color="auto"/>
        <w:bottom w:val="none" w:sz="0" w:space="0" w:color="auto"/>
        <w:right w:val="none" w:sz="0" w:space="0" w:color="auto"/>
      </w:divBdr>
    </w:div>
    <w:div w:id="1553811848">
      <w:bodyDiv w:val="1"/>
      <w:marLeft w:val="0"/>
      <w:marRight w:val="0"/>
      <w:marTop w:val="0"/>
      <w:marBottom w:val="0"/>
      <w:divBdr>
        <w:top w:val="none" w:sz="0" w:space="0" w:color="auto"/>
        <w:left w:val="none" w:sz="0" w:space="0" w:color="auto"/>
        <w:bottom w:val="none" w:sz="0" w:space="0" w:color="auto"/>
        <w:right w:val="none" w:sz="0" w:space="0" w:color="auto"/>
      </w:divBdr>
    </w:div>
    <w:div w:id="1555308863">
      <w:bodyDiv w:val="1"/>
      <w:marLeft w:val="0"/>
      <w:marRight w:val="0"/>
      <w:marTop w:val="0"/>
      <w:marBottom w:val="0"/>
      <w:divBdr>
        <w:top w:val="none" w:sz="0" w:space="0" w:color="auto"/>
        <w:left w:val="none" w:sz="0" w:space="0" w:color="auto"/>
        <w:bottom w:val="none" w:sz="0" w:space="0" w:color="auto"/>
        <w:right w:val="none" w:sz="0" w:space="0" w:color="auto"/>
      </w:divBdr>
    </w:div>
    <w:div w:id="1556359096">
      <w:bodyDiv w:val="1"/>
      <w:marLeft w:val="0"/>
      <w:marRight w:val="0"/>
      <w:marTop w:val="0"/>
      <w:marBottom w:val="0"/>
      <w:divBdr>
        <w:top w:val="none" w:sz="0" w:space="0" w:color="auto"/>
        <w:left w:val="none" w:sz="0" w:space="0" w:color="auto"/>
        <w:bottom w:val="none" w:sz="0" w:space="0" w:color="auto"/>
        <w:right w:val="none" w:sz="0" w:space="0" w:color="auto"/>
      </w:divBdr>
    </w:div>
    <w:div w:id="1556964280">
      <w:bodyDiv w:val="1"/>
      <w:marLeft w:val="0"/>
      <w:marRight w:val="0"/>
      <w:marTop w:val="0"/>
      <w:marBottom w:val="0"/>
      <w:divBdr>
        <w:top w:val="none" w:sz="0" w:space="0" w:color="auto"/>
        <w:left w:val="none" w:sz="0" w:space="0" w:color="auto"/>
        <w:bottom w:val="none" w:sz="0" w:space="0" w:color="auto"/>
        <w:right w:val="none" w:sz="0" w:space="0" w:color="auto"/>
      </w:divBdr>
    </w:div>
    <w:div w:id="1558664209">
      <w:bodyDiv w:val="1"/>
      <w:marLeft w:val="0"/>
      <w:marRight w:val="0"/>
      <w:marTop w:val="0"/>
      <w:marBottom w:val="0"/>
      <w:divBdr>
        <w:top w:val="none" w:sz="0" w:space="0" w:color="auto"/>
        <w:left w:val="none" w:sz="0" w:space="0" w:color="auto"/>
        <w:bottom w:val="none" w:sz="0" w:space="0" w:color="auto"/>
        <w:right w:val="none" w:sz="0" w:space="0" w:color="auto"/>
      </w:divBdr>
    </w:div>
    <w:div w:id="1558665332">
      <w:bodyDiv w:val="1"/>
      <w:marLeft w:val="0"/>
      <w:marRight w:val="0"/>
      <w:marTop w:val="0"/>
      <w:marBottom w:val="0"/>
      <w:divBdr>
        <w:top w:val="none" w:sz="0" w:space="0" w:color="auto"/>
        <w:left w:val="none" w:sz="0" w:space="0" w:color="auto"/>
        <w:bottom w:val="none" w:sz="0" w:space="0" w:color="auto"/>
        <w:right w:val="none" w:sz="0" w:space="0" w:color="auto"/>
      </w:divBdr>
    </w:div>
    <w:div w:id="1559394593">
      <w:bodyDiv w:val="1"/>
      <w:marLeft w:val="0"/>
      <w:marRight w:val="0"/>
      <w:marTop w:val="0"/>
      <w:marBottom w:val="0"/>
      <w:divBdr>
        <w:top w:val="none" w:sz="0" w:space="0" w:color="auto"/>
        <w:left w:val="none" w:sz="0" w:space="0" w:color="auto"/>
        <w:bottom w:val="none" w:sz="0" w:space="0" w:color="auto"/>
        <w:right w:val="none" w:sz="0" w:space="0" w:color="auto"/>
      </w:divBdr>
    </w:div>
    <w:div w:id="1560090178">
      <w:bodyDiv w:val="1"/>
      <w:marLeft w:val="0"/>
      <w:marRight w:val="0"/>
      <w:marTop w:val="0"/>
      <w:marBottom w:val="0"/>
      <w:divBdr>
        <w:top w:val="none" w:sz="0" w:space="0" w:color="auto"/>
        <w:left w:val="none" w:sz="0" w:space="0" w:color="auto"/>
        <w:bottom w:val="none" w:sz="0" w:space="0" w:color="auto"/>
        <w:right w:val="none" w:sz="0" w:space="0" w:color="auto"/>
      </w:divBdr>
    </w:div>
    <w:div w:id="1560750087">
      <w:bodyDiv w:val="1"/>
      <w:marLeft w:val="0"/>
      <w:marRight w:val="0"/>
      <w:marTop w:val="0"/>
      <w:marBottom w:val="0"/>
      <w:divBdr>
        <w:top w:val="none" w:sz="0" w:space="0" w:color="auto"/>
        <w:left w:val="none" w:sz="0" w:space="0" w:color="auto"/>
        <w:bottom w:val="none" w:sz="0" w:space="0" w:color="auto"/>
        <w:right w:val="none" w:sz="0" w:space="0" w:color="auto"/>
      </w:divBdr>
    </w:div>
    <w:div w:id="1561092509">
      <w:bodyDiv w:val="1"/>
      <w:marLeft w:val="0"/>
      <w:marRight w:val="0"/>
      <w:marTop w:val="0"/>
      <w:marBottom w:val="0"/>
      <w:divBdr>
        <w:top w:val="none" w:sz="0" w:space="0" w:color="auto"/>
        <w:left w:val="none" w:sz="0" w:space="0" w:color="auto"/>
        <w:bottom w:val="none" w:sz="0" w:space="0" w:color="auto"/>
        <w:right w:val="none" w:sz="0" w:space="0" w:color="auto"/>
      </w:divBdr>
    </w:div>
    <w:div w:id="1561793147">
      <w:bodyDiv w:val="1"/>
      <w:marLeft w:val="0"/>
      <w:marRight w:val="0"/>
      <w:marTop w:val="0"/>
      <w:marBottom w:val="0"/>
      <w:divBdr>
        <w:top w:val="none" w:sz="0" w:space="0" w:color="auto"/>
        <w:left w:val="none" w:sz="0" w:space="0" w:color="auto"/>
        <w:bottom w:val="none" w:sz="0" w:space="0" w:color="auto"/>
        <w:right w:val="none" w:sz="0" w:space="0" w:color="auto"/>
      </w:divBdr>
    </w:div>
    <w:div w:id="1562326393">
      <w:bodyDiv w:val="1"/>
      <w:marLeft w:val="0"/>
      <w:marRight w:val="0"/>
      <w:marTop w:val="0"/>
      <w:marBottom w:val="0"/>
      <w:divBdr>
        <w:top w:val="none" w:sz="0" w:space="0" w:color="auto"/>
        <w:left w:val="none" w:sz="0" w:space="0" w:color="auto"/>
        <w:bottom w:val="none" w:sz="0" w:space="0" w:color="auto"/>
        <w:right w:val="none" w:sz="0" w:space="0" w:color="auto"/>
      </w:divBdr>
    </w:div>
    <w:div w:id="1564369348">
      <w:bodyDiv w:val="1"/>
      <w:marLeft w:val="0"/>
      <w:marRight w:val="0"/>
      <w:marTop w:val="0"/>
      <w:marBottom w:val="0"/>
      <w:divBdr>
        <w:top w:val="none" w:sz="0" w:space="0" w:color="auto"/>
        <w:left w:val="none" w:sz="0" w:space="0" w:color="auto"/>
        <w:bottom w:val="none" w:sz="0" w:space="0" w:color="auto"/>
        <w:right w:val="none" w:sz="0" w:space="0" w:color="auto"/>
      </w:divBdr>
    </w:div>
    <w:div w:id="1564639087">
      <w:bodyDiv w:val="1"/>
      <w:marLeft w:val="0"/>
      <w:marRight w:val="0"/>
      <w:marTop w:val="0"/>
      <w:marBottom w:val="0"/>
      <w:divBdr>
        <w:top w:val="none" w:sz="0" w:space="0" w:color="auto"/>
        <w:left w:val="none" w:sz="0" w:space="0" w:color="auto"/>
        <w:bottom w:val="none" w:sz="0" w:space="0" w:color="auto"/>
        <w:right w:val="none" w:sz="0" w:space="0" w:color="auto"/>
      </w:divBdr>
    </w:div>
    <w:div w:id="1565293866">
      <w:bodyDiv w:val="1"/>
      <w:marLeft w:val="0"/>
      <w:marRight w:val="0"/>
      <w:marTop w:val="0"/>
      <w:marBottom w:val="0"/>
      <w:divBdr>
        <w:top w:val="none" w:sz="0" w:space="0" w:color="auto"/>
        <w:left w:val="none" w:sz="0" w:space="0" w:color="auto"/>
        <w:bottom w:val="none" w:sz="0" w:space="0" w:color="auto"/>
        <w:right w:val="none" w:sz="0" w:space="0" w:color="auto"/>
      </w:divBdr>
    </w:div>
    <w:div w:id="1566141185">
      <w:bodyDiv w:val="1"/>
      <w:marLeft w:val="0"/>
      <w:marRight w:val="0"/>
      <w:marTop w:val="0"/>
      <w:marBottom w:val="0"/>
      <w:divBdr>
        <w:top w:val="none" w:sz="0" w:space="0" w:color="auto"/>
        <w:left w:val="none" w:sz="0" w:space="0" w:color="auto"/>
        <w:bottom w:val="none" w:sz="0" w:space="0" w:color="auto"/>
        <w:right w:val="none" w:sz="0" w:space="0" w:color="auto"/>
      </w:divBdr>
    </w:div>
    <w:div w:id="1566912694">
      <w:bodyDiv w:val="1"/>
      <w:marLeft w:val="0"/>
      <w:marRight w:val="0"/>
      <w:marTop w:val="0"/>
      <w:marBottom w:val="0"/>
      <w:divBdr>
        <w:top w:val="none" w:sz="0" w:space="0" w:color="auto"/>
        <w:left w:val="none" w:sz="0" w:space="0" w:color="auto"/>
        <w:bottom w:val="none" w:sz="0" w:space="0" w:color="auto"/>
        <w:right w:val="none" w:sz="0" w:space="0" w:color="auto"/>
      </w:divBdr>
    </w:div>
    <w:div w:id="1567958728">
      <w:bodyDiv w:val="1"/>
      <w:marLeft w:val="0"/>
      <w:marRight w:val="0"/>
      <w:marTop w:val="0"/>
      <w:marBottom w:val="0"/>
      <w:divBdr>
        <w:top w:val="none" w:sz="0" w:space="0" w:color="auto"/>
        <w:left w:val="none" w:sz="0" w:space="0" w:color="auto"/>
        <w:bottom w:val="none" w:sz="0" w:space="0" w:color="auto"/>
        <w:right w:val="none" w:sz="0" w:space="0" w:color="auto"/>
      </w:divBdr>
    </w:div>
    <w:div w:id="1569487795">
      <w:bodyDiv w:val="1"/>
      <w:marLeft w:val="0"/>
      <w:marRight w:val="0"/>
      <w:marTop w:val="0"/>
      <w:marBottom w:val="0"/>
      <w:divBdr>
        <w:top w:val="none" w:sz="0" w:space="0" w:color="auto"/>
        <w:left w:val="none" w:sz="0" w:space="0" w:color="auto"/>
        <w:bottom w:val="none" w:sz="0" w:space="0" w:color="auto"/>
        <w:right w:val="none" w:sz="0" w:space="0" w:color="auto"/>
      </w:divBdr>
    </w:div>
    <w:div w:id="1570572940">
      <w:bodyDiv w:val="1"/>
      <w:marLeft w:val="0"/>
      <w:marRight w:val="0"/>
      <w:marTop w:val="0"/>
      <w:marBottom w:val="0"/>
      <w:divBdr>
        <w:top w:val="none" w:sz="0" w:space="0" w:color="auto"/>
        <w:left w:val="none" w:sz="0" w:space="0" w:color="auto"/>
        <w:bottom w:val="none" w:sz="0" w:space="0" w:color="auto"/>
        <w:right w:val="none" w:sz="0" w:space="0" w:color="auto"/>
      </w:divBdr>
    </w:div>
    <w:div w:id="1573274688">
      <w:bodyDiv w:val="1"/>
      <w:marLeft w:val="0"/>
      <w:marRight w:val="0"/>
      <w:marTop w:val="0"/>
      <w:marBottom w:val="0"/>
      <w:divBdr>
        <w:top w:val="none" w:sz="0" w:space="0" w:color="auto"/>
        <w:left w:val="none" w:sz="0" w:space="0" w:color="auto"/>
        <w:bottom w:val="none" w:sz="0" w:space="0" w:color="auto"/>
        <w:right w:val="none" w:sz="0" w:space="0" w:color="auto"/>
      </w:divBdr>
    </w:div>
    <w:div w:id="1573351847">
      <w:bodyDiv w:val="1"/>
      <w:marLeft w:val="0"/>
      <w:marRight w:val="0"/>
      <w:marTop w:val="0"/>
      <w:marBottom w:val="0"/>
      <w:divBdr>
        <w:top w:val="none" w:sz="0" w:space="0" w:color="auto"/>
        <w:left w:val="none" w:sz="0" w:space="0" w:color="auto"/>
        <w:bottom w:val="none" w:sz="0" w:space="0" w:color="auto"/>
        <w:right w:val="none" w:sz="0" w:space="0" w:color="auto"/>
      </w:divBdr>
    </w:div>
    <w:div w:id="1573542049">
      <w:bodyDiv w:val="1"/>
      <w:marLeft w:val="0"/>
      <w:marRight w:val="0"/>
      <w:marTop w:val="0"/>
      <w:marBottom w:val="0"/>
      <w:divBdr>
        <w:top w:val="none" w:sz="0" w:space="0" w:color="auto"/>
        <w:left w:val="none" w:sz="0" w:space="0" w:color="auto"/>
        <w:bottom w:val="none" w:sz="0" w:space="0" w:color="auto"/>
        <w:right w:val="none" w:sz="0" w:space="0" w:color="auto"/>
      </w:divBdr>
    </w:div>
    <w:div w:id="1574200147">
      <w:bodyDiv w:val="1"/>
      <w:marLeft w:val="0"/>
      <w:marRight w:val="0"/>
      <w:marTop w:val="0"/>
      <w:marBottom w:val="0"/>
      <w:divBdr>
        <w:top w:val="none" w:sz="0" w:space="0" w:color="auto"/>
        <w:left w:val="none" w:sz="0" w:space="0" w:color="auto"/>
        <w:bottom w:val="none" w:sz="0" w:space="0" w:color="auto"/>
        <w:right w:val="none" w:sz="0" w:space="0" w:color="auto"/>
      </w:divBdr>
    </w:div>
    <w:div w:id="1574269921">
      <w:bodyDiv w:val="1"/>
      <w:marLeft w:val="0"/>
      <w:marRight w:val="0"/>
      <w:marTop w:val="0"/>
      <w:marBottom w:val="0"/>
      <w:divBdr>
        <w:top w:val="none" w:sz="0" w:space="0" w:color="auto"/>
        <w:left w:val="none" w:sz="0" w:space="0" w:color="auto"/>
        <w:bottom w:val="none" w:sz="0" w:space="0" w:color="auto"/>
        <w:right w:val="none" w:sz="0" w:space="0" w:color="auto"/>
      </w:divBdr>
    </w:div>
    <w:div w:id="1574898220">
      <w:bodyDiv w:val="1"/>
      <w:marLeft w:val="0"/>
      <w:marRight w:val="0"/>
      <w:marTop w:val="0"/>
      <w:marBottom w:val="0"/>
      <w:divBdr>
        <w:top w:val="none" w:sz="0" w:space="0" w:color="auto"/>
        <w:left w:val="none" w:sz="0" w:space="0" w:color="auto"/>
        <w:bottom w:val="none" w:sz="0" w:space="0" w:color="auto"/>
        <w:right w:val="none" w:sz="0" w:space="0" w:color="auto"/>
      </w:divBdr>
    </w:div>
    <w:div w:id="1575892349">
      <w:bodyDiv w:val="1"/>
      <w:marLeft w:val="0"/>
      <w:marRight w:val="0"/>
      <w:marTop w:val="0"/>
      <w:marBottom w:val="0"/>
      <w:divBdr>
        <w:top w:val="none" w:sz="0" w:space="0" w:color="auto"/>
        <w:left w:val="none" w:sz="0" w:space="0" w:color="auto"/>
        <w:bottom w:val="none" w:sz="0" w:space="0" w:color="auto"/>
        <w:right w:val="none" w:sz="0" w:space="0" w:color="auto"/>
      </w:divBdr>
    </w:div>
    <w:div w:id="1575897142">
      <w:bodyDiv w:val="1"/>
      <w:marLeft w:val="0"/>
      <w:marRight w:val="0"/>
      <w:marTop w:val="0"/>
      <w:marBottom w:val="0"/>
      <w:divBdr>
        <w:top w:val="none" w:sz="0" w:space="0" w:color="auto"/>
        <w:left w:val="none" w:sz="0" w:space="0" w:color="auto"/>
        <w:bottom w:val="none" w:sz="0" w:space="0" w:color="auto"/>
        <w:right w:val="none" w:sz="0" w:space="0" w:color="auto"/>
      </w:divBdr>
    </w:div>
    <w:div w:id="1576818519">
      <w:bodyDiv w:val="1"/>
      <w:marLeft w:val="0"/>
      <w:marRight w:val="0"/>
      <w:marTop w:val="0"/>
      <w:marBottom w:val="0"/>
      <w:divBdr>
        <w:top w:val="none" w:sz="0" w:space="0" w:color="auto"/>
        <w:left w:val="none" w:sz="0" w:space="0" w:color="auto"/>
        <w:bottom w:val="none" w:sz="0" w:space="0" w:color="auto"/>
        <w:right w:val="none" w:sz="0" w:space="0" w:color="auto"/>
      </w:divBdr>
    </w:div>
    <w:div w:id="1577058952">
      <w:bodyDiv w:val="1"/>
      <w:marLeft w:val="0"/>
      <w:marRight w:val="0"/>
      <w:marTop w:val="0"/>
      <w:marBottom w:val="0"/>
      <w:divBdr>
        <w:top w:val="none" w:sz="0" w:space="0" w:color="auto"/>
        <w:left w:val="none" w:sz="0" w:space="0" w:color="auto"/>
        <w:bottom w:val="none" w:sz="0" w:space="0" w:color="auto"/>
        <w:right w:val="none" w:sz="0" w:space="0" w:color="auto"/>
      </w:divBdr>
    </w:div>
    <w:div w:id="1578394913">
      <w:bodyDiv w:val="1"/>
      <w:marLeft w:val="0"/>
      <w:marRight w:val="0"/>
      <w:marTop w:val="0"/>
      <w:marBottom w:val="0"/>
      <w:divBdr>
        <w:top w:val="none" w:sz="0" w:space="0" w:color="auto"/>
        <w:left w:val="none" w:sz="0" w:space="0" w:color="auto"/>
        <w:bottom w:val="none" w:sz="0" w:space="0" w:color="auto"/>
        <w:right w:val="none" w:sz="0" w:space="0" w:color="auto"/>
      </w:divBdr>
    </w:div>
    <w:div w:id="1580017467">
      <w:bodyDiv w:val="1"/>
      <w:marLeft w:val="0"/>
      <w:marRight w:val="0"/>
      <w:marTop w:val="0"/>
      <w:marBottom w:val="0"/>
      <w:divBdr>
        <w:top w:val="none" w:sz="0" w:space="0" w:color="auto"/>
        <w:left w:val="none" w:sz="0" w:space="0" w:color="auto"/>
        <w:bottom w:val="none" w:sz="0" w:space="0" w:color="auto"/>
        <w:right w:val="none" w:sz="0" w:space="0" w:color="auto"/>
      </w:divBdr>
    </w:div>
    <w:div w:id="1580017799">
      <w:bodyDiv w:val="1"/>
      <w:marLeft w:val="0"/>
      <w:marRight w:val="0"/>
      <w:marTop w:val="0"/>
      <w:marBottom w:val="0"/>
      <w:divBdr>
        <w:top w:val="none" w:sz="0" w:space="0" w:color="auto"/>
        <w:left w:val="none" w:sz="0" w:space="0" w:color="auto"/>
        <w:bottom w:val="none" w:sz="0" w:space="0" w:color="auto"/>
        <w:right w:val="none" w:sz="0" w:space="0" w:color="auto"/>
      </w:divBdr>
    </w:div>
    <w:div w:id="1580141948">
      <w:bodyDiv w:val="1"/>
      <w:marLeft w:val="0"/>
      <w:marRight w:val="0"/>
      <w:marTop w:val="0"/>
      <w:marBottom w:val="0"/>
      <w:divBdr>
        <w:top w:val="none" w:sz="0" w:space="0" w:color="auto"/>
        <w:left w:val="none" w:sz="0" w:space="0" w:color="auto"/>
        <w:bottom w:val="none" w:sz="0" w:space="0" w:color="auto"/>
        <w:right w:val="none" w:sz="0" w:space="0" w:color="auto"/>
      </w:divBdr>
    </w:div>
    <w:div w:id="1580366392">
      <w:bodyDiv w:val="1"/>
      <w:marLeft w:val="0"/>
      <w:marRight w:val="0"/>
      <w:marTop w:val="0"/>
      <w:marBottom w:val="0"/>
      <w:divBdr>
        <w:top w:val="none" w:sz="0" w:space="0" w:color="auto"/>
        <w:left w:val="none" w:sz="0" w:space="0" w:color="auto"/>
        <w:bottom w:val="none" w:sz="0" w:space="0" w:color="auto"/>
        <w:right w:val="none" w:sz="0" w:space="0" w:color="auto"/>
      </w:divBdr>
    </w:div>
    <w:div w:id="1580480067">
      <w:bodyDiv w:val="1"/>
      <w:marLeft w:val="0"/>
      <w:marRight w:val="0"/>
      <w:marTop w:val="0"/>
      <w:marBottom w:val="0"/>
      <w:divBdr>
        <w:top w:val="none" w:sz="0" w:space="0" w:color="auto"/>
        <w:left w:val="none" w:sz="0" w:space="0" w:color="auto"/>
        <w:bottom w:val="none" w:sz="0" w:space="0" w:color="auto"/>
        <w:right w:val="none" w:sz="0" w:space="0" w:color="auto"/>
      </w:divBdr>
    </w:div>
    <w:div w:id="1580793987">
      <w:bodyDiv w:val="1"/>
      <w:marLeft w:val="0"/>
      <w:marRight w:val="0"/>
      <w:marTop w:val="0"/>
      <w:marBottom w:val="0"/>
      <w:divBdr>
        <w:top w:val="none" w:sz="0" w:space="0" w:color="auto"/>
        <w:left w:val="none" w:sz="0" w:space="0" w:color="auto"/>
        <w:bottom w:val="none" w:sz="0" w:space="0" w:color="auto"/>
        <w:right w:val="none" w:sz="0" w:space="0" w:color="auto"/>
      </w:divBdr>
    </w:div>
    <w:div w:id="1581674895">
      <w:bodyDiv w:val="1"/>
      <w:marLeft w:val="0"/>
      <w:marRight w:val="0"/>
      <w:marTop w:val="0"/>
      <w:marBottom w:val="0"/>
      <w:divBdr>
        <w:top w:val="none" w:sz="0" w:space="0" w:color="auto"/>
        <w:left w:val="none" w:sz="0" w:space="0" w:color="auto"/>
        <w:bottom w:val="none" w:sz="0" w:space="0" w:color="auto"/>
        <w:right w:val="none" w:sz="0" w:space="0" w:color="auto"/>
      </w:divBdr>
    </w:div>
    <w:div w:id="1582711576">
      <w:bodyDiv w:val="1"/>
      <w:marLeft w:val="0"/>
      <w:marRight w:val="0"/>
      <w:marTop w:val="0"/>
      <w:marBottom w:val="0"/>
      <w:divBdr>
        <w:top w:val="none" w:sz="0" w:space="0" w:color="auto"/>
        <w:left w:val="none" w:sz="0" w:space="0" w:color="auto"/>
        <w:bottom w:val="none" w:sz="0" w:space="0" w:color="auto"/>
        <w:right w:val="none" w:sz="0" w:space="0" w:color="auto"/>
      </w:divBdr>
    </w:div>
    <w:div w:id="1582760484">
      <w:bodyDiv w:val="1"/>
      <w:marLeft w:val="0"/>
      <w:marRight w:val="0"/>
      <w:marTop w:val="0"/>
      <w:marBottom w:val="0"/>
      <w:divBdr>
        <w:top w:val="none" w:sz="0" w:space="0" w:color="auto"/>
        <w:left w:val="none" w:sz="0" w:space="0" w:color="auto"/>
        <w:bottom w:val="none" w:sz="0" w:space="0" w:color="auto"/>
        <w:right w:val="none" w:sz="0" w:space="0" w:color="auto"/>
      </w:divBdr>
    </w:div>
    <w:div w:id="1582835294">
      <w:bodyDiv w:val="1"/>
      <w:marLeft w:val="0"/>
      <w:marRight w:val="0"/>
      <w:marTop w:val="0"/>
      <w:marBottom w:val="0"/>
      <w:divBdr>
        <w:top w:val="none" w:sz="0" w:space="0" w:color="auto"/>
        <w:left w:val="none" w:sz="0" w:space="0" w:color="auto"/>
        <w:bottom w:val="none" w:sz="0" w:space="0" w:color="auto"/>
        <w:right w:val="none" w:sz="0" w:space="0" w:color="auto"/>
      </w:divBdr>
    </w:div>
    <w:div w:id="1582904968">
      <w:bodyDiv w:val="1"/>
      <w:marLeft w:val="0"/>
      <w:marRight w:val="0"/>
      <w:marTop w:val="0"/>
      <w:marBottom w:val="0"/>
      <w:divBdr>
        <w:top w:val="none" w:sz="0" w:space="0" w:color="auto"/>
        <w:left w:val="none" w:sz="0" w:space="0" w:color="auto"/>
        <w:bottom w:val="none" w:sz="0" w:space="0" w:color="auto"/>
        <w:right w:val="none" w:sz="0" w:space="0" w:color="auto"/>
      </w:divBdr>
    </w:div>
    <w:div w:id="1584027889">
      <w:bodyDiv w:val="1"/>
      <w:marLeft w:val="0"/>
      <w:marRight w:val="0"/>
      <w:marTop w:val="0"/>
      <w:marBottom w:val="0"/>
      <w:divBdr>
        <w:top w:val="none" w:sz="0" w:space="0" w:color="auto"/>
        <w:left w:val="none" w:sz="0" w:space="0" w:color="auto"/>
        <w:bottom w:val="none" w:sz="0" w:space="0" w:color="auto"/>
        <w:right w:val="none" w:sz="0" w:space="0" w:color="auto"/>
      </w:divBdr>
    </w:div>
    <w:div w:id="1585725870">
      <w:bodyDiv w:val="1"/>
      <w:marLeft w:val="0"/>
      <w:marRight w:val="0"/>
      <w:marTop w:val="0"/>
      <w:marBottom w:val="0"/>
      <w:divBdr>
        <w:top w:val="none" w:sz="0" w:space="0" w:color="auto"/>
        <w:left w:val="none" w:sz="0" w:space="0" w:color="auto"/>
        <w:bottom w:val="none" w:sz="0" w:space="0" w:color="auto"/>
        <w:right w:val="none" w:sz="0" w:space="0" w:color="auto"/>
      </w:divBdr>
    </w:div>
    <w:div w:id="1585843048">
      <w:bodyDiv w:val="1"/>
      <w:marLeft w:val="0"/>
      <w:marRight w:val="0"/>
      <w:marTop w:val="0"/>
      <w:marBottom w:val="0"/>
      <w:divBdr>
        <w:top w:val="none" w:sz="0" w:space="0" w:color="auto"/>
        <w:left w:val="none" w:sz="0" w:space="0" w:color="auto"/>
        <w:bottom w:val="none" w:sz="0" w:space="0" w:color="auto"/>
        <w:right w:val="none" w:sz="0" w:space="0" w:color="auto"/>
      </w:divBdr>
    </w:div>
    <w:div w:id="1586842792">
      <w:bodyDiv w:val="1"/>
      <w:marLeft w:val="0"/>
      <w:marRight w:val="0"/>
      <w:marTop w:val="0"/>
      <w:marBottom w:val="0"/>
      <w:divBdr>
        <w:top w:val="none" w:sz="0" w:space="0" w:color="auto"/>
        <w:left w:val="none" w:sz="0" w:space="0" w:color="auto"/>
        <w:bottom w:val="none" w:sz="0" w:space="0" w:color="auto"/>
        <w:right w:val="none" w:sz="0" w:space="0" w:color="auto"/>
      </w:divBdr>
    </w:div>
    <w:div w:id="1588806109">
      <w:bodyDiv w:val="1"/>
      <w:marLeft w:val="0"/>
      <w:marRight w:val="0"/>
      <w:marTop w:val="0"/>
      <w:marBottom w:val="0"/>
      <w:divBdr>
        <w:top w:val="none" w:sz="0" w:space="0" w:color="auto"/>
        <w:left w:val="none" w:sz="0" w:space="0" w:color="auto"/>
        <w:bottom w:val="none" w:sz="0" w:space="0" w:color="auto"/>
        <w:right w:val="none" w:sz="0" w:space="0" w:color="auto"/>
      </w:divBdr>
    </w:div>
    <w:div w:id="1590116373">
      <w:bodyDiv w:val="1"/>
      <w:marLeft w:val="0"/>
      <w:marRight w:val="0"/>
      <w:marTop w:val="0"/>
      <w:marBottom w:val="0"/>
      <w:divBdr>
        <w:top w:val="none" w:sz="0" w:space="0" w:color="auto"/>
        <w:left w:val="none" w:sz="0" w:space="0" w:color="auto"/>
        <w:bottom w:val="none" w:sz="0" w:space="0" w:color="auto"/>
        <w:right w:val="none" w:sz="0" w:space="0" w:color="auto"/>
      </w:divBdr>
    </w:div>
    <w:div w:id="1590310879">
      <w:bodyDiv w:val="1"/>
      <w:marLeft w:val="0"/>
      <w:marRight w:val="0"/>
      <w:marTop w:val="0"/>
      <w:marBottom w:val="0"/>
      <w:divBdr>
        <w:top w:val="none" w:sz="0" w:space="0" w:color="auto"/>
        <w:left w:val="none" w:sz="0" w:space="0" w:color="auto"/>
        <w:bottom w:val="none" w:sz="0" w:space="0" w:color="auto"/>
        <w:right w:val="none" w:sz="0" w:space="0" w:color="auto"/>
      </w:divBdr>
    </w:div>
    <w:div w:id="1590456824">
      <w:bodyDiv w:val="1"/>
      <w:marLeft w:val="0"/>
      <w:marRight w:val="0"/>
      <w:marTop w:val="0"/>
      <w:marBottom w:val="0"/>
      <w:divBdr>
        <w:top w:val="none" w:sz="0" w:space="0" w:color="auto"/>
        <w:left w:val="none" w:sz="0" w:space="0" w:color="auto"/>
        <w:bottom w:val="none" w:sz="0" w:space="0" w:color="auto"/>
        <w:right w:val="none" w:sz="0" w:space="0" w:color="auto"/>
      </w:divBdr>
    </w:div>
    <w:div w:id="1591815033">
      <w:bodyDiv w:val="1"/>
      <w:marLeft w:val="0"/>
      <w:marRight w:val="0"/>
      <w:marTop w:val="0"/>
      <w:marBottom w:val="0"/>
      <w:divBdr>
        <w:top w:val="none" w:sz="0" w:space="0" w:color="auto"/>
        <w:left w:val="none" w:sz="0" w:space="0" w:color="auto"/>
        <w:bottom w:val="none" w:sz="0" w:space="0" w:color="auto"/>
        <w:right w:val="none" w:sz="0" w:space="0" w:color="auto"/>
      </w:divBdr>
    </w:div>
    <w:div w:id="1592348896">
      <w:bodyDiv w:val="1"/>
      <w:marLeft w:val="0"/>
      <w:marRight w:val="0"/>
      <w:marTop w:val="0"/>
      <w:marBottom w:val="0"/>
      <w:divBdr>
        <w:top w:val="none" w:sz="0" w:space="0" w:color="auto"/>
        <w:left w:val="none" w:sz="0" w:space="0" w:color="auto"/>
        <w:bottom w:val="none" w:sz="0" w:space="0" w:color="auto"/>
        <w:right w:val="none" w:sz="0" w:space="0" w:color="auto"/>
      </w:divBdr>
    </w:div>
    <w:div w:id="1592809175">
      <w:bodyDiv w:val="1"/>
      <w:marLeft w:val="0"/>
      <w:marRight w:val="0"/>
      <w:marTop w:val="0"/>
      <w:marBottom w:val="0"/>
      <w:divBdr>
        <w:top w:val="none" w:sz="0" w:space="0" w:color="auto"/>
        <w:left w:val="none" w:sz="0" w:space="0" w:color="auto"/>
        <w:bottom w:val="none" w:sz="0" w:space="0" w:color="auto"/>
        <w:right w:val="none" w:sz="0" w:space="0" w:color="auto"/>
      </w:divBdr>
    </w:div>
    <w:div w:id="1594506634">
      <w:bodyDiv w:val="1"/>
      <w:marLeft w:val="0"/>
      <w:marRight w:val="0"/>
      <w:marTop w:val="0"/>
      <w:marBottom w:val="0"/>
      <w:divBdr>
        <w:top w:val="none" w:sz="0" w:space="0" w:color="auto"/>
        <w:left w:val="none" w:sz="0" w:space="0" w:color="auto"/>
        <w:bottom w:val="none" w:sz="0" w:space="0" w:color="auto"/>
        <w:right w:val="none" w:sz="0" w:space="0" w:color="auto"/>
      </w:divBdr>
    </w:div>
    <w:div w:id="1595362037">
      <w:bodyDiv w:val="1"/>
      <w:marLeft w:val="0"/>
      <w:marRight w:val="0"/>
      <w:marTop w:val="0"/>
      <w:marBottom w:val="0"/>
      <w:divBdr>
        <w:top w:val="none" w:sz="0" w:space="0" w:color="auto"/>
        <w:left w:val="none" w:sz="0" w:space="0" w:color="auto"/>
        <w:bottom w:val="none" w:sz="0" w:space="0" w:color="auto"/>
        <w:right w:val="none" w:sz="0" w:space="0" w:color="auto"/>
      </w:divBdr>
    </w:div>
    <w:div w:id="1596354769">
      <w:bodyDiv w:val="1"/>
      <w:marLeft w:val="0"/>
      <w:marRight w:val="0"/>
      <w:marTop w:val="0"/>
      <w:marBottom w:val="0"/>
      <w:divBdr>
        <w:top w:val="none" w:sz="0" w:space="0" w:color="auto"/>
        <w:left w:val="none" w:sz="0" w:space="0" w:color="auto"/>
        <w:bottom w:val="none" w:sz="0" w:space="0" w:color="auto"/>
        <w:right w:val="none" w:sz="0" w:space="0" w:color="auto"/>
      </w:divBdr>
    </w:div>
    <w:div w:id="1599019239">
      <w:bodyDiv w:val="1"/>
      <w:marLeft w:val="0"/>
      <w:marRight w:val="0"/>
      <w:marTop w:val="0"/>
      <w:marBottom w:val="0"/>
      <w:divBdr>
        <w:top w:val="none" w:sz="0" w:space="0" w:color="auto"/>
        <w:left w:val="none" w:sz="0" w:space="0" w:color="auto"/>
        <w:bottom w:val="none" w:sz="0" w:space="0" w:color="auto"/>
        <w:right w:val="none" w:sz="0" w:space="0" w:color="auto"/>
      </w:divBdr>
    </w:div>
    <w:div w:id="1599098121">
      <w:bodyDiv w:val="1"/>
      <w:marLeft w:val="0"/>
      <w:marRight w:val="0"/>
      <w:marTop w:val="0"/>
      <w:marBottom w:val="0"/>
      <w:divBdr>
        <w:top w:val="none" w:sz="0" w:space="0" w:color="auto"/>
        <w:left w:val="none" w:sz="0" w:space="0" w:color="auto"/>
        <w:bottom w:val="none" w:sz="0" w:space="0" w:color="auto"/>
        <w:right w:val="none" w:sz="0" w:space="0" w:color="auto"/>
      </w:divBdr>
    </w:div>
    <w:div w:id="1599176595">
      <w:bodyDiv w:val="1"/>
      <w:marLeft w:val="0"/>
      <w:marRight w:val="0"/>
      <w:marTop w:val="0"/>
      <w:marBottom w:val="0"/>
      <w:divBdr>
        <w:top w:val="none" w:sz="0" w:space="0" w:color="auto"/>
        <w:left w:val="none" w:sz="0" w:space="0" w:color="auto"/>
        <w:bottom w:val="none" w:sz="0" w:space="0" w:color="auto"/>
        <w:right w:val="none" w:sz="0" w:space="0" w:color="auto"/>
      </w:divBdr>
    </w:div>
    <w:div w:id="1599291854">
      <w:bodyDiv w:val="1"/>
      <w:marLeft w:val="0"/>
      <w:marRight w:val="0"/>
      <w:marTop w:val="0"/>
      <w:marBottom w:val="0"/>
      <w:divBdr>
        <w:top w:val="none" w:sz="0" w:space="0" w:color="auto"/>
        <w:left w:val="none" w:sz="0" w:space="0" w:color="auto"/>
        <w:bottom w:val="none" w:sz="0" w:space="0" w:color="auto"/>
        <w:right w:val="none" w:sz="0" w:space="0" w:color="auto"/>
      </w:divBdr>
    </w:div>
    <w:div w:id="1599370978">
      <w:bodyDiv w:val="1"/>
      <w:marLeft w:val="0"/>
      <w:marRight w:val="0"/>
      <w:marTop w:val="0"/>
      <w:marBottom w:val="0"/>
      <w:divBdr>
        <w:top w:val="none" w:sz="0" w:space="0" w:color="auto"/>
        <w:left w:val="none" w:sz="0" w:space="0" w:color="auto"/>
        <w:bottom w:val="none" w:sz="0" w:space="0" w:color="auto"/>
        <w:right w:val="none" w:sz="0" w:space="0" w:color="auto"/>
      </w:divBdr>
    </w:div>
    <w:div w:id="1599561026">
      <w:bodyDiv w:val="1"/>
      <w:marLeft w:val="0"/>
      <w:marRight w:val="0"/>
      <w:marTop w:val="0"/>
      <w:marBottom w:val="0"/>
      <w:divBdr>
        <w:top w:val="none" w:sz="0" w:space="0" w:color="auto"/>
        <w:left w:val="none" w:sz="0" w:space="0" w:color="auto"/>
        <w:bottom w:val="none" w:sz="0" w:space="0" w:color="auto"/>
        <w:right w:val="none" w:sz="0" w:space="0" w:color="auto"/>
      </w:divBdr>
    </w:div>
    <w:div w:id="1599945617">
      <w:bodyDiv w:val="1"/>
      <w:marLeft w:val="0"/>
      <w:marRight w:val="0"/>
      <w:marTop w:val="0"/>
      <w:marBottom w:val="0"/>
      <w:divBdr>
        <w:top w:val="none" w:sz="0" w:space="0" w:color="auto"/>
        <w:left w:val="none" w:sz="0" w:space="0" w:color="auto"/>
        <w:bottom w:val="none" w:sz="0" w:space="0" w:color="auto"/>
        <w:right w:val="none" w:sz="0" w:space="0" w:color="auto"/>
      </w:divBdr>
    </w:div>
    <w:div w:id="1600601579">
      <w:bodyDiv w:val="1"/>
      <w:marLeft w:val="0"/>
      <w:marRight w:val="0"/>
      <w:marTop w:val="0"/>
      <w:marBottom w:val="0"/>
      <w:divBdr>
        <w:top w:val="none" w:sz="0" w:space="0" w:color="auto"/>
        <w:left w:val="none" w:sz="0" w:space="0" w:color="auto"/>
        <w:bottom w:val="none" w:sz="0" w:space="0" w:color="auto"/>
        <w:right w:val="none" w:sz="0" w:space="0" w:color="auto"/>
      </w:divBdr>
    </w:div>
    <w:div w:id="1600605118">
      <w:bodyDiv w:val="1"/>
      <w:marLeft w:val="0"/>
      <w:marRight w:val="0"/>
      <w:marTop w:val="0"/>
      <w:marBottom w:val="0"/>
      <w:divBdr>
        <w:top w:val="none" w:sz="0" w:space="0" w:color="auto"/>
        <w:left w:val="none" w:sz="0" w:space="0" w:color="auto"/>
        <w:bottom w:val="none" w:sz="0" w:space="0" w:color="auto"/>
        <w:right w:val="none" w:sz="0" w:space="0" w:color="auto"/>
      </w:divBdr>
    </w:div>
    <w:div w:id="1600749415">
      <w:bodyDiv w:val="1"/>
      <w:marLeft w:val="0"/>
      <w:marRight w:val="0"/>
      <w:marTop w:val="0"/>
      <w:marBottom w:val="0"/>
      <w:divBdr>
        <w:top w:val="none" w:sz="0" w:space="0" w:color="auto"/>
        <w:left w:val="none" w:sz="0" w:space="0" w:color="auto"/>
        <w:bottom w:val="none" w:sz="0" w:space="0" w:color="auto"/>
        <w:right w:val="none" w:sz="0" w:space="0" w:color="auto"/>
      </w:divBdr>
    </w:div>
    <w:div w:id="1602029384">
      <w:bodyDiv w:val="1"/>
      <w:marLeft w:val="0"/>
      <w:marRight w:val="0"/>
      <w:marTop w:val="0"/>
      <w:marBottom w:val="0"/>
      <w:divBdr>
        <w:top w:val="none" w:sz="0" w:space="0" w:color="auto"/>
        <w:left w:val="none" w:sz="0" w:space="0" w:color="auto"/>
        <w:bottom w:val="none" w:sz="0" w:space="0" w:color="auto"/>
        <w:right w:val="none" w:sz="0" w:space="0" w:color="auto"/>
      </w:divBdr>
    </w:div>
    <w:div w:id="1602300875">
      <w:bodyDiv w:val="1"/>
      <w:marLeft w:val="0"/>
      <w:marRight w:val="0"/>
      <w:marTop w:val="0"/>
      <w:marBottom w:val="0"/>
      <w:divBdr>
        <w:top w:val="none" w:sz="0" w:space="0" w:color="auto"/>
        <w:left w:val="none" w:sz="0" w:space="0" w:color="auto"/>
        <w:bottom w:val="none" w:sz="0" w:space="0" w:color="auto"/>
        <w:right w:val="none" w:sz="0" w:space="0" w:color="auto"/>
      </w:divBdr>
    </w:div>
    <w:div w:id="1602564880">
      <w:bodyDiv w:val="1"/>
      <w:marLeft w:val="0"/>
      <w:marRight w:val="0"/>
      <w:marTop w:val="0"/>
      <w:marBottom w:val="0"/>
      <w:divBdr>
        <w:top w:val="none" w:sz="0" w:space="0" w:color="auto"/>
        <w:left w:val="none" w:sz="0" w:space="0" w:color="auto"/>
        <w:bottom w:val="none" w:sz="0" w:space="0" w:color="auto"/>
        <w:right w:val="none" w:sz="0" w:space="0" w:color="auto"/>
      </w:divBdr>
    </w:div>
    <w:div w:id="1604921800">
      <w:bodyDiv w:val="1"/>
      <w:marLeft w:val="0"/>
      <w:marRight w:val="0"/>
      <w:marTop w:val="0"/>
      <w:marBottom w:val="0"/>
      <w:divBdr>
        <w:top w:val="none" w:sz="0" w:space="0" w:color="auto"/>
        <w:left w:val="none" w:sz="0" w:space="0" w:color="auto"/>
        <w:bottom w:val="none" w:sz="0" w:space="0" w:color="auto"/>
        <w:right w:val="none" w:sz="0" w:space="0" w:color="auto"/>
      </w:divBdr>
    </w:div>
    <w:div w:id="1605261184">
      <w:bodyDiv w:val="1"/>
      <w:marLeft w:val="0"/>
      <w:marRight w:val="0"/>
      <w:marTop w:val="0"/>
      <w:marBottom w:val="0"/>
      <w:divBdr>
        <w:top w:val="none" w:sz="0" w:space="0" w:color="auto"/>
        <w:left w:val="none" w:sz="0" w:space="0" w:color="auto"/>
        <w:bottom w:val="none" w:sz="0" w:space="0" w:color="auto"/>
        <w:right w:val="none" w:sz="0" w:space="0" w:color="auto"/>
      </w:divBdr>
    </w:div>
    <w:div w:id="1605961324">
      <w:bodyDiv w:val="1"/>
      <w:marLeft w:val="0"/>
      <w:marRight w:val="0"/>
      <w:marTop w:val="0"/>
      <w:marBottom w:val="0"/>
      <w:divBdr>
        <w:top w:val="none" w:sz="0" w:space="0" w:color="auto"/>
        <w:left w:val="none" w:sz="0" w:space="0" w:color="auto"/>
        <w:bottom w:val="none" w:sz="0" w:space="0" w:color="auto"/>
        <w:right w:val="none" w:sz="0" w:space="0" w:color="auto"/>
      </w:divBdr>
    </w:div>
    <w:div w:id="1606570384">
      <w:bodyDiv w:val="1"/>
      <w:marLeft w:val="0"/>
      <w:marRight w:val="0"/>
      <w:marTop w:val="0"/>
      <w:marBottom w:val="0"/>
      <w:divBdr>
        <w:top w:val="none" w:sz="0" w:space="0" w:color="auto"/>
        <w:left w:val="none" w:sz="0" w:space="0" w:color="auto"/>
        <w:bottom w:val="none" w:sz="0" w:space="0" w:color="auto"/>
        <w:right w:val="none" w:sz="0" w:space="0" w:color="auto"/>
      </w:divBdr>
    </w:div>
    <w:div w:id="1607034732">
      <w:bodyDiv w:val="1"/>
      <w:marLeft w:val="0"/>
      <w:marRight w:val="0"/>
      <w:marTop w:val="0"/>
      <w:marBottom w:val="0"/>
      <w:divBdr>
        <w:top w:val="none" w:sz="0" w:space="0" w:color="auto"/>
        <w:left w:val="none" w:sz="0" w:space="0" w:color="auto"/>
        <w:bottom w:val="none" w:sz="0" w:space="0" w:color="auto"/>
        <w:right w:val="none" w:sz="0" w:space="0" w:color="auto"/>
      </w:divBdr>
    </w:div>
    <w:div w:id="1608585823">
      <w:bodyDiv w:val="1"/>
      <w:marLeft w:val="0"/>
      <w:marRight w:val="0"/>
      <w:marTop w:val="0"/>
      <w:marBottom w:val="0"/>
      <w:divBdr>
        <w:top w:val="none" w:sz="0" w:space="0" w:color="auto"/>
        <w:left w:val="none" w:sz="0" w:space="0" w:color="auto"/>
        <w:bottom w:val="none" w:sz="0" w:space="0" w:color="auto"/>
        <w:right w:val="none" w:sz="0" w:space="0" w:color="auto"/>
      </w:divBdr>
    </w:div>
    <w:div w:id="1609048636">
      <w:bodyDiv w:val="1"/>
      <w:marLeft w:val="0"/>
      <w:marRight w:val="0"/>
      <w:marTop w:val="0"/>
      <w:marBottom w:val="0"/>
      <w:divBdr>
        <w:top w:val="none" w:sz="0" w:space="0" w:color="auto"/>
        <w:left w:val="none" w:sz="0" w:space="0" w:color="auto"/>
        <w:bottom w:val="none" w:sz="0" w:space="0" w:color="auto"/>
        <w:right w:val="none" w:sz="0" w:space="0" w:color="auto"/>
      </w:divBdr>
    </w:div>
    <w:div w:id="1609242142">
      <w:bodyDiv w:val="1"/>
      <w:marLeft w:val="0"/>
      <w:marRight w:val="0"/>
      <w:marTop w:val="0"/>
      <w:marBottom w:val="0"/>
      <w:divBdr>
        <w:top w:val="none" w:sz="0" w:space="0" w:color="auto"/>
        <w:left w:val="none" w:sz="0" w:space="0" w:color="auto"/>
        <w:bottom w:val="none" w:sz="0" w:space="0" w:color="auto"/>
        <w:right w:val="none" w:sz="0" w:space="0" w:color="auto"/>
      </w:divBdr>
    </w:div>
    <w:div w:id="1609965213">
      <w:bodyDiv w:val="1"/>
      <w:marLeft w:val="0"/>
      <w:marRight w:val="0"/>
      <w:marTop w:val="0"/>
      <w:marBottom w:val="0"/>
      <w:divBdr>
        <w:top w:val="none" w:sz="0" w:space="0" w:color="auto"/>
        <w:left w:val="none" w:sz="0" w:space="0" w:color="auto"/>
        <w:bottom w:val="none" w:sz="0" w:space="0" w:color="auto"/>
        <w:right w:val="none" w:sz="0" w:space="0" w:color="auto"/>
      </w:divBdr>
    </w:div>
    <w:div w:id="1610501959">
      <w:bodyDiv w:val="1"/>
      <w:marLeft w:val="0"/>
      <w:marRight w:val="0"/>
      <w:marTop w:val="0"/>
      <w:marBottom w:val="0"/>
      <w:divBdr>
        <w:top w:val="none" w:sz="0" w:space="0" w:color="auto"/>
        <w:left w:val="none" w:sz="0" w:space="0" w:color="auto"/>
        <w:bottom w:val="none" w:sz="0" w:space="0" w:color="auto"/>
        <w:right w:val="none" w:sz="0" w:space="0" w:color="auto"/>
      </w:divBdr>
    </w:div>
    <w:div w:id="1611010877">
      <w:bodyDiv w:val="1"/>
      <w:marLeft w:val="0"/>
      <w:marRight w:val="0"/>
      <w:marTop w:val="0"/>
      <w:marBottom w:val="0"/>
      <w:divBdr>
        <w:top w:val="none" w:sz="0" w:space="0" w:color="auto"/>
        <w:left w:val="none" w:sz="0" w:space="0" w:color="auto"/>
        <w:bottom w:val="none" w:sz="0" w:space="0" w:color="auto"/>
        <w:right w:val="none" w:sz="0" w:space="0" w:color="auto"/>
      </w:divBdr>
    </w:div>
    <w:div w:id="1611469299">
      <w:bodyDiv w:val="1"/>
      <w:marLeft w:val="0"/>
      <w:marRight w:val="0"/>
      <w:marTop w:val="0"/>
      <w:marBottom w:val="0"/>
      <w:divBdr>
        <w:top w:val="none" w:sz="0" w:space="0" w:color="auto"/>
        <w:left w:val="none" w:sz="0" w:space="0" w:color="auto"/>
        <w:bottom w:val="none" w:sz="0" w:space="0" w:color="auto"/>
        <w:right w:val="none" w:sz="0" w:space="0" w:color="auto"/>
      </w:divBdr>
    </w:div>
    <w:div w:id="1612778039">
      <w:bodyDiv w:val="1"/>
      <w:marLeft w:val="0"/>
      <w:marRight w:val="0"/>
      <w:marTop w:val="0"/>
      <w:marBottom w:val="0"/>
      <w:divBdr>
        <w:top w:val="none" w:sz="0" w:space="0" w:color="auto"/>
        <w:left w:val="none" w:sz="0" w:space="0" w:color="auto"/>
        <w:bottom w:val="none" w:sz="0" w:space="0" w:color="auto"/>
        <w:right w:val="none" w:sz="0" w:space="0" w:color="auto"/>
      </w:divBdr>
    </w:div>
    <w:div w:id="1614282869">
      <w:bodyDiv w:val="1"/>
      <w:marLeft w:val="0"/>
      <w:marRight w:val="0"/>
      <w:marTop w:val="0"/>
      <w:marBottom w:val="0"/>
      <w:divBdr>
        <w:top w:val="none" w:sz="0" w:space="0" w:color="auto"/>
        <w:left w:val="none" w:sz="0" w:space="0" w:color="auto"/>
        <w:bottom w:val="none" w:sz="0" w:space="0" w:color="auto"/>
        <w:right w:val="none" w:sz="0" w:space="0" w:color="auto"/>
      </w:divBdr>
    </w:div>
    <w:div w:id="1614362126">
      <w:bodyDiv w:val="1"/>
      <w:marLeft w:val="0"/>
      <w:marRight w:val="0"/>
      <w:marTop w:val="0"/>
      <w:marBottom w:val="0"/>
      <w:divBdr>
        <w:top w:val="none" w:sz="0" w:space="0" w:color="auto"/>
        <w:left w:val="none" w:sz="0" w:space="0" w:color="auto"/>
        <w:bottom w:val="none" w:sz="0" w:space="0" w:color="auto"/>
        <w:right w:val="none" w:sz="0" w:space="0" w:color="auto"/>
      </w:divBdr>
    </w:div>
    <w:div w:id="1615481763">
      <w:bodyDiv w:val="1"/>
      <w:marLeft w:val="0"/>
      <w:marRight w:val="0"/>
      <w:marTop w:val="0"/>
      <w:marBottom w:val="0"/>
      <w:divBdr>
        <w:top w:val="none" w:sz="0" w:space="0" w:color="auto"/>
        <w:left w:val="none" w:sz="0" w:space="0" w:color="auto"/>
        <w:bottom w:val="none" w:sz="0" w:space="0" w:color="auto"/>
        <w:right w:val="none" w:sz="0" w:space="0" w:color="auto"/>
      </w:divBdr>
    </w:div>
    <w:div w:id="1615626147">
      <w:bodyDiv w:val="1"/>
      <w:marLeft w:val="0"/>
      <w:marRight w:val="0"/>
      <w:marTop w:val="0"/>
      <w:marBottom w:val="0"/>
      <w:divBdr>
        <w:top w:val="none" w:sz="0" w:space="0" w:color="auto"/>
        <w:left w:val="none" w:sz="0" w:space="0" w:color="auto"/>
        <w:bottom w:val="none" w:sz="0" w:space="0" w:color="auto"/>
        <w:right w:val="none" w:sz="0" w:space="0" w:color="auto"/>
      </w:divBdr>
    </w:div>
    <w:div w:id="1615747851">
      <w:bodyDiv w:val="1"/>
      <w:marLeft w:val="0"/>
      <w:marRight w:val="0"/>
      <w:marTop w:val="0"/>
      <w:marBottom w:val="0"/>
      <w:divBdr>
        <w:top w:val="none" w:sz="0" w:space="0" w:color="auto"/>
        <w:left w:val="none" w:sz="0" w:space="0" w:color="auto"/>
        <w:bottom w:val="none" w:sz="0" w:space="0" w:color="auto"/>
        <w:right w:val="none" w:sz="0" w:space="0" w:color="auto"/>
      </w:divBdr>
    </w:div>
    <w:div w:id="1616060264">
      <w:bodyDiv w:val="1"/>
      <w:marLeft w:val="0"/>
      <w:marRight w:val="0"/>
      <w:marTop w:val="0"/>
      <w:marBottom w:val="0"/>
      <w:divBdr>
        <w:top w:val="none" w:sz="0" w:space="0" w:color="auto"/>
        <w:left w:val="none" w:sz="0" w:space="0" w:color="auto"/>
        <w:bottom w:val="none" w:sz="0" w:space="0" w:color="auto"/>
        <w:right w:val="none" w:sz="0" w:space="0" w:color="auto"/>
      </w:divBdr>
    </w:div>
    <w:div w:id="1616520594">
      <w:bodyDiv w:val="1"/>
      <w:marLeft w:val="0"/>
      <w:marRight w:val="0"/>
      <w:marTop w:val="0"/>
      <w:marBottom w:val="0"/>
      <w:divBdr>
        <w:top w:val="none" w:sz="0" w:space="0" w:color="auto"/>
        <w:left w:val="none" w:sz="0" w:space="0" w:color="auto"/>
        <w:bottom w:val="none" w:sz="0" w:space="0" w:color="auto"/>
        <w:right w:val="none" w:sz="0" w:space="0" w:color="auto"/>
      </w:divBdr>
    </w:div>
    <w:div w:id="1617591545">
      <w:bodyDiv w:val="1"/>
      <w:marLeft w:val="0"/>
      <w:marRight w:val="0"/>
      <w:marTop w:val="0"/>
      <w:marBottom w:val="0"/>
      <w:divBdr>
        <w:top w:val="none" w:sz="0" w:space="0" w:color="auto"/>
        <w:left w:val="none" w:sz="0" w:space="0" w:color="auto"/>
        <w:bottom w:val="none" w:sz="0" w:space="0" w:color="auto"/>
        <w:right w:val="none" w:sz="0" w:space="0" w:color="auto"/>
      </w:divBdr>
    </w:div>
    <w:div w:id="1619288825">
      <w:bodyDiv w:val="1"/>
      <w:marLeft w:val="0"/>
      <w:marRight w:val="0"/>
      <w:marTop w:val="0"/>
      <w:marBottom w:val="0"/>
      <w:divBdr>
        <w:top w:val="none" w:sz="0" w:space="0" w:color="auto"/>
        <w:left w:val="none" w:sz="0" w:space="0" w:color="auto"/>
        <w:bottom w:val="none" w:sz="0" w:space="0" w:color="auto"/>
        <w:right w:val="none" w:sz="0" w:space="0" w:color="auto"/>
      </w:divBdr>
    </w:div>
    <w:div w:id="1619754104">
      <w:bodyDiv w:val="1"/>
      <w:marLeft w:val="0"/>
      <w:marRight w:val="0"/>
      <w:marTop w:val="0"/>
      <w:marBottom w:val="0"/>
      <w:divBdr>
        <w:top w:val="none" w:sz="0" w:space="0" w:color="auto"/>
        <w:left w:val="none" w:sz="0" w:space="0" w:color="auto"/>
        <w:bottom w:val="none" w:sz="0" w:space="0" w:color="auto"/>
        <w:right w:val="none" w:sz="0" w:space="0" w:color="auto"/>
      </w:divBdr>
    </w:div>
    <w:div w:id="1620409111">
      <w:bodyDiv w:val="1"/>
      <w:marLeft w:val="0"/>
      <w:marRight w:val="0"/>
      <w:marTop w:val="0"/>
      <w:marBottom w:val="0"/>
      <w:divBdr>
        <w:top w:val="none" w:sz="0" w:space="0" w:color="auto"/>
        <w:left w:val="none" w:sz="0" w:space="0" w:color="auto"/>
        <w:bottom w:val="none" w:sz="0" w:space="0" w:color="auto"/>
        <w:right w:val="none" w:sz="0" w:space="0" w:color="auto"/>
      </w:divBdr>
    </w:div>
    <w:div w:id="1620409760">
      <w:bodyDiv w:val="1"/>
      <w:marLeft w:val="0"/>
      <w:marRight w:val="0"/>
      <w:marTop w:val="0"/>
      <w:marBottom w:val="0"/>
      <w:divBdr>
        <w:top w:val="none" w:sz="0" w:space="0" w:color="auto"/>
        <w:left w:val="none" w:sz="0" w:space="0" w:color="auto"/>
        <w:bottom w:val="none" w:sz="0" w:space="0" w:color="auto"/>
        <w:right w:val="none" w:sz="0" w:space="0" w:color="auto"/>
      </w:divBdr>
    </w:div>
    <w:div w:id="1620529433">
      <w:bodyDiv w:val="1"/>
      <w:marLeft w:val="0"/>
      <w:marRight w:val="0"/>
      <w:marTop w:val="0"/>
      <w:marBottom w:val="0"/>
      <w:divBdr>
        <w:top w:val="none" w:sz="0" w:space="0" w:color="auto"/>
        <w:left w:val="none" w:sz="0" w:space="0" w:color="auto"/>
        <w:bottom w:val="none" w:sz="0" w:space="0" w:color="auto"/>
        <w:right w:val="none" w:sz="0" w:space="0" w:color="auto"/>
      </w:divBdr>
    </w:div>
    <w:div w:id="1620725136">
      <w:bodyDiv w:val="1"/>
      <w:marLeft w:val="0"/>
      <w:marRight w:val="0"/>
      <w:marTop w:val="0"/>
      <w:marBottom w:val="0"/>
      <w:divBdr>
        <w:top w:val="none" w:sz="0" w:space="0" w:color="auto"/>
        <w:left w:val="none" w:sz="0" w:space="0" w:color="auto"/>
        <w:bottom w:val="none" w:sz="0" w:space="0" w:color="auto"/>
        <w:right w:val="none" w:sz="0" w:space="0" w:color="auto"/>
      </w:divBdr>
    </w:div>
    <w:div w:id="1620792332">
      <w:bodyDiv w:val="1"/>
      <w:marLeft w:val="0"/>
      <w:marRight w:val="0"/>
      <w:marTop w:val="0"/>
      <w:marBottom w:val="0"/>
      <w:divBdr>
        <w:top w:val="none" w:sz="0" w:space="0" w:color="auto"/>
        <w:left w:val="none" w:sz="0" w:space="0" w:color="auto"/>
        <w:bottom w:val="none" w:sz="0" w:space="0" w:color="auto"/>
        <w:right w:val="none" w:sz="0" w:space="0" w:color="auto"/>
      </w:divBdr>
    </w:div>
    <w:div w:id="1620914466">
      <w:bodyDiv w:val="1"/>
      <w:marLeft w:val="0"/>
      <w:marRight w:val="0"/>
      <w:marTop w:val="0"/>
      <w:marBottom w:val="0"/>
      <w:divBdr>
        <w:top w:val="none" w:sz="0" w:space="0" w:color="auto"/>
        <w:left w:val="none" w:sz="0" w:space="0" w:color="auto"/>
        <w:bottom w:val="none" w:sz="0" w:space="0" w:color="auto"/>
        <w:right w:val="none" w:sz="0" w:space="0" w:color="auto"/>
      </w:divBdr>
    </w:div>
    <w:div w:id="1621064558">
      <w:bodyDiv w:val="1"/>
      <w:marLeft w:val="0"/>
      <w:marRight w:val="0"/>
      <w:marTop w:val="0"/>
      <w:marBottom w:val="0"/>
      <w:divBdr>
        <w:top w:val="none" w:sz="0" w:space="0" w:color="auto"/>
        <w:left w:val="none" w:sz="0" w:space="0" w:color="auto"/>
        <w:bottom w:val="none" w:sz="0" w:space="0" w:color="auto"/>
        <w:right w:val="none" w:sz="0" w:space="0" w:color="auto"/>
      </w:divBdr>
    </w:div>
    <w:div w:id="1621300762">
      <w:bodyDiv w:val="1"/>
      <w:marLeft w:val="0"/>
      <w:marRight w:val="0"/>
      <w:marTop w:val="0"/>
      <w:marBottom w:val="0"/>
      <w:divBdr>
        <w:top w:val="none" w:sz="0" w:space="0" w:color="auto"/>
        <w:left w:val="none" w:sz="0" w:space="0" w:color="auto"/>
        <w:bottom w:val="none" w:sz="0" w:space="0" w:color="auto"/>
        <w:right w:val="none" w:sz="0" w:space="0" w:color="auto"/>
      </w:divBdr>
    </w:div>
    <w:div w:id="1622229117">
      <w:bodyDiv w:val="1"/>
      <w:marLeft w:val="0"/>
      <w:marRight w:val="0"/>
      <w:marTop w:val="0"/>
      <w:marBottom w:val="0"/>
      <w:divBdr>
        <w:top w:val="none" w:sz="0" w:space="0" w:color="auto"/>
        <w:left w:val="none" w:sz="0" w:space="0" w:color="auto"/>
        <w:bottom w:val="none" w:sz="0" w:space="0" w:color="auto"/>
        <w:right w:val="none" w:sz="0" w:space="0" w:color="auto"/>
      </w:divBdr>
    </w:div>
    <w:div w:id="1623000367">
      <w:bodyDiv w:val="1"/>
      <w:marLeft w:val="0"/>
      <w:marRight w:val="0"/>
      <w:marTop w:val="0"/>
      <w:marBottom w:val="0"/>
      <w:divBdr>
        <w:top w:val="none" w:sz="0" w:space="0" w:color="auto"/>
        <w:left w:val="none" w:sz="0" w:space="0" w:color="auto"/>
        <w:bottom w:val="none" w:sz="0" w:space="0" w:color="auto"/>
        <w:right w:val="none" w:sz="0" w:space="0" w:color="auto"/>
      </w:divBdr>
    </w:div>
    <w:div w:id="1623729508">
      <w:bodyDiv w:val="1"/>
      <w:marLeft w:val="0"/>
      <w:marRight w:val="0"/>
      <w:marTop w:val="0"/>
      <w:marBottom w:val="0"/>
      <w:divBdr>
        <w:top w:val="none" w:sz="0" w:space="0" w:color="auto"/>
        <w:left w:val="none" w:sz="0" w:space="0" w:color="auto"/>
        <w:bottom w:val="none" w:sz="0" w:space="0" w:color="auto"/>
        <w:right w:val="none" w:sz="0" w:space="0" w:color="auto"/>
      </w:divBdr>
    </w:div>
    <w:div w:id="1625504127">
      <w:bodyDiv w:val="1"/>
      <w:marLeft w:val="0"/>
      <w:marRight w:val="0"/>
      <w:marTop w:val="0"/>
      <w:marBottom w:val="0"/>
      <w:divBdr>
        <w:top w:val="none" w:sz="0" w:space="0" w:color="auto"/>
        <w:left w:val="none" w:sz="0" w:space="0" w:color="auto"/>
        <w:bottom w:val="none" w:sz="0" w:space="0" w:color="auto"/>
        <w:right w:val="none" w:sz="0" w:space="0" w:color="auto"/>
      </w:divBdr>
    </w:div>
    <w:div w:id="1625691536">
      <w:bodyDiv w:val="1"/>
      <w:marLeft w:val="0"/>
      <w:marRight w:val="0"/>
      <w:marTop w:val="0"/>
      <w:marBottom w:val="0"/>
      <w:divBdr>
        <w:top w:val="none" w:sz="0" w:space="0" w:color="auto"/>
        <w:left w:val="none" w:sz="0" w:space="0" w:color="auto"/>
        <w:bottom w:val="none" w:sz="0" w:space="0" w:color="auto"/>
        <w:right w:val="none" w:sz="0" w:space="0" w:color="auto"/>
      </w:divBdr>
    </w:div>
    <w:div w:id="1627076470">
      <w:bodyDiv w:val="1"/>
      <w:marLeft w:val="0"/>
      <w:marRight w:val="0"/>
      <w:marTop w:val="0"/>
      <w:marBottom w:val="0"/>
      <w:divBdr>
        <w:top w:val="none" w:sz="0" w:space="0" w:color="auto"/>
        <w:left w:val="none" w:sz="0" w:space="0" w:color="auto"/>
        <w:bottom w:val="none" w:sz="0" w:space="0" w:color="auto"/>
        <w:right w:val="none" w:sz="0" w:space="0" w:color="auto"/>
      </w:divBdr>
    </w:div>
    <w:div w:id="1627931881">
      <w:bodyDiv w:val="1"/>
      <w:marLeft w:val="0"/>
      <w:marRight w:val="0"/>
      <w:marTop w:val="0"/>
      <w:marBottom w:val="0"/>
      <w:divBdr>
        <w:top w:val="none" w:sz="0" w:space="0" w:color="auto"/>
        <w:left w:val="none" w:sz="0" w:space="0" w:color="auto"/>
        <w:bottom w:val="none" w:sz="0" w:space="0" w:color="auto"/>
        <w:right w:val="none" w:sz="0" w:space="0" w:color="auto"/>
      </w:divBdr>
    </w:div>
    <w:div w:id="1628969571">
      <w:bodyDiv w:val="1"/>
      <w:marLeft w:val="0"/>
      <w:marRight w:val="0"/>
      <w:marTop w:val="0"/>
      <w:marBottom w:val="0"/>
      <w:divBdr>
        <w:top w:val="none" w:sz="0" w:space="0" w:color="auto"/>
        <w:left w:val="none" w:sz="0" w:space="0" w:color="auto"/>
        <w:bottom w:val="none" w:sz="0" w:space="0" w:color="auto"/>
        <w:right w:val="none" w:sz="0" w:space="0" w:color="auto"/>
      </w:divBdr>
    </w:div>
    <w:div w:id="1629387901">
      <w:bodyDiv w:val="1"/>
      <w:marLeft w:val="0"/>
      <w:marRight w:val="0"/>
      <w:marTop w:val="0"/>
      <w:marBottom w:val="0"/>
      <w:divBdr>
        <w:top w:val="none" w:sz="0" w:space="0" w:color="auto"/>
        <w:left w:val="none" w:sz="0" w:space="0" w:color="auto"/>
        <w:bottom w:val="none" w:sz="0" w:space="0" w:color="auto"/>
        <w:right w:val="none" w:sz="0" w:space="0" w:color="auto"/>
      </w:divBdr>
    </w:div>
    <w:div w:id="1629437493">
      <w:bodyDiv w:val="1"/>
      <w:marLeft w:val="0"/>
      <w:marRight w:val="0"/>
      <w:marTop w:val="0"/>
      <w:marBottom w:val="0"/>
      <w:divBdr>
        <w:top w:val="none" w:sz="0" w:space="0" w:color="auto"/>
        <w:left w:val="none" w:sz="0" w:space="0" w:color="auto"/>
        <w:bottom w:val="none" w:sz="0" w:space="0" w:color="auto"/>
        <w:right w:val="none" w:sz="0" w:space="0" w:color="auto"/>
      </w:divBdr>
    </w:div>
    <w:div w:id="1629892162">
      <w:bodyDiv w:val="1"/>
      <w:marLeft w:val="0"/>
      <w:marRight w:val="0"/>
      <w:marTop w:val="0"/>
      <w:marBottom w:val="0"/>
      <w:divBdr>
        <w:top w:val="none" w:sz="0" w:space="0" w:color="auto"/>
        <w:left w:val="none" w:sz="0" w:space="0" w:color="auto"/>
        <w:bottom w:val="none" w:sz="0" w:space="0" w:color="auto"/>
        <w:right w:val="none" w:sz="0" w:space="0" w:color="auto"/>
      </w:divBdr>
    </w:div>
    <w:div w:id="1630011963">
      <w:bodyDiv w:val="1"/>
      <w:marLeft w:val="0"/>
      <w:marRight w:val="0"/>
      <w:marTop w:val="0"/>
      <w:marBottom w:val="0"/>
      <w:divBdr>
        <w:top w:val="none" w:sz="0" w:space="0" w:color="auto"/>
        <w:left w:val="none" w:sz="0" w:space="0" w:color="auto"/>
        <w:bottom w:val="none" w:sz="0" w:space="0" w:color="auto"/>
        <w:right w:val="none" w:sz="0" w:space="0" w:color="auto"/>
      </w:divBdr>
    </w:div>
    <w:div w:id="1631591709">
      <w:bodyDiv w:val="1"/>
      <w:marLeft w:val="0"/>
      <w:marRight w:val="0"/>
      <w:marTop w:val="0"/>
      <w:marBottom w:val="0"/>
      <w:divBdr>
        <w:top w:val="none" w:sz="0" w:space="0" w:color="auto"/>
        <w:left w:val="none" w:sz="0" w:space="0" w:color="auto"/>
        <w:bottom w:val="none" w:sz="0" w:space="0" w:color="auto"/>
        <w:right w:val="none" w:sz="0" w:space="0" w:color="auto"/>
      </w:divBdr>
    </w:div>
    <w:div w:id="1631592705">
      <w:bodyDiv w:val="1"/>
      <w:marLeft w:val="0"/>
      <w:marRight w:val="0"/>
      <w:marTop w:val="0"/>
      <w:marBottom w:val="0"/>
      <w:divBdr>
        <w:top w:val="none" w:sz="0" w:space="0" w:color="auto"/>
        <w:left w:val="none" w:sz="0" w:space="0" w:color="auto"/>
        <w:bottom w:val="none" w:sz="0" w:space="0" w:color="auto"/>
        <w:right w:val="none" w:sz="0" w:space="0" w:color="auto"/>
      </w:divBdr>
    </w:div>
    <w:div w:id="1632394124">
      <w:bodyDiv w:val="1"/>
      <w:marLeft w:val="0"/>
      <w:marRight w:val="0"/>
      <w:marTop w:val="0"/>
      <w:marBottom w:val="0"/>
      <w:divBdr>
        <w:top w:val="none" w:sz="0" w:space="0" w:color="auto"/>
        <w:left w:val="none" w:sz="0" w:space="0" w:color="auto"/>
        <w:bottom w:val="none" w:sz="0" w:space="0" w:color="auto"/>
        <w:right w:val="none" w:sz="0" w:space="0" w:color="auto"/>
      </w:divBdr>
    </w:div>
    <w:div w:id="1632441553">
      <w:bodyDiv w:val="1"/>
      <w:marLeft w:val="0"/>
      <w:marRight w:val="0"/>
      <w:marTop w:val="0"/>
      <w:marBottom w:val="0"/>
      <w:divBdr>
        <w:top w:val="none" w:sz="0" w:space="0" w:color="auto"/>
        <w:left w:val="none" w:sz="0" w:space="0" w:color="auto"/>
        <w:bottom w:val="none" w:sz="0" w:space="0" w:color="auto"/>
        <w:right w:val="none" w:sz="0" w:space="0" w:color="auto"/>
      </w:divBdr>
    </w:div>
    <w:div w:id="1635132910">
      <w:bodyDiv w:val="1"/>
      <w:marLeft w:val="0"/>
      <w:marRight w:val="0"/>
      <w:marTop w:val="0"/>
      <w:marBottom w:val="0"/>
      <w:divBdr>
        <w:top w:val="none" w:sz="0" w:space="0" w:color="auto"/>
        <w:left w:val="none" w:sz="0" w:space="0" w:color="auto"/>
        <w:bottom w:val="none" w:sz="0" w:space="0" w:color="auto"/>
        <w:right w:val="none" w:sz="0" w:space="0" w:color="auto"/>
      </w:divBdr>
    </w:div>
    <w:div w:id="1637029976">
      <w:bodyDiv w:val="1"/>
      <w:marLeft w:val="0"/>
      <w:marRight w:val="0"/>
      <w:marTop w:val="0"/>
      <w:marBottom w:val="0"/>
      <w:divBdr>
        <w:top w:val="none" w:sz="0" w:space="0" w:color="auto"/>
        <w:left w:val="none" w:sz="0" w:space="0" w:color="auto"/>
        <w:bottom w:val="none" w:sz="0" w:space="0" w:color="auto"/>
        <w:right w:val="none" w:sz="0" w:space="0" w:color="auto"/>
      </w:divBdr>
    </w:div>
    <w:div w:id="1638222736">
      <w:bodyDiv w:val="1"/>
      <w:marLeft w:val="0"/>
      <w:marRight w:val="0"/>
      <w:marTop w:val="0"/>
      <w:marBottom w:val="0"/>
      <w:divBdr>
        <w:top w:val="none" w:sz="0" w:space="0" w:color="auto"/>
        <w:left w:val="none" w:sz="0" w:space="0" w:color="auto"/>
        <w:bottom w:val="none" w:sz="0" w:space="0" w:color="auto"/>
        <w:right w:val="none" w:sz="0" w:space="0" w:color="auto"/>
      </w:divBdr>
    </w:div>
    <w:div w:id="1638341485">
      <w:bodyDiv w:val="1"/>
      <w:marLeft w:val="0"/>
      <w:marRight w:val="0"/>
      <w:marTop w:val="0"/>
      <w:marBottom w:val="0"/>
      <w:divBdr>
        <w:top w:val="none" w:sz="0" w:space="0" w:color="auto"/>
        <w:left w:val="none" w:sz="0" w:space="0" w:color="auto"/>
        <w:bottom w:val="none" w:sz="0" w:space="0" w:color="auto"/>
        <w:right w:val="none" w:sz="0" w:space="0" w:color="auto"/>
      </w:divBdr>
    </w:div>
    <w:div w:id="1638727985">
      <w:bodyDiv w:val="1"/>
      <w:marLeft w:val="0"/>
      <w:marRight w:val="0"/>
      <w:marTop w:val="0"/>
      <w:marBottom w:val="0"/>
      <w:divBdr>
        <w:top w:val="none" w:sz="0" w:space="0" w:color="auto"/>
        <w:left w:val="none" w:sz="0" w:space="0" w:color="auto"/>
        <w:bottom w:val="none" w:sz="0" w:space="0" w:color="auto"/>
        <w:right w:val="none" w:sz="0" w:space="0" w:color="auto"/>
      </w:divBdr>
    </w:div>
    <w:div w:id="1639260257">
      <w:bodyDiv w:val="1"/>
      <w:marLeft w:val="0"/>
      <w:marRight w:val="0"/>
      <w:marTop w:val="0"/>
      <w:marBottom w:val="0"/>
      <w:divBdr>
        <w:top w:val="none" w:sz="0" w:space="0" w:color="auto"/>
        <w:left w:val="none" w:sz="0" w:space="0" w:color="auto"/>
        <w:bottom w:val="none" w:sz="0" w:space="0" w:color="auto"/>
        <w:right w:val="none" w:sz="0" w:space="0" w:color="auto"/>
      </w:divBdr>
    </w:div>
    <w:div w:id="1639845221">
      <w:bodyDiv w:val="1"/>
      <w:marLeft w:val="0"/>
      <w:marRight w:val="0"/>
      <w:marTop w:val="0"/>
      <w:marBottom w:val="0"/>
      <w:divBdr>
        <w:top w:val="none" w:sz="0" w:space="0" w:color="auto"/>
        <w:left w:val="none" w:sz="0" w:space="0" w:color="auto"/>
        <w:bottom w:val="none" w:sz="0" w:space="0" w:color="auto"/>
        <w:right w:val="none" w:sz="0" w:space="0" w:color="auto"/>
      </w:divBdr>
    </w:div>
    <w:div w:id="1643727102">
      <w:bodyDiv w:val="1"/>
      <w:marLeft w:val="0"/>
      <w:marRight w:val="0"/>
      <w:marTop w:val="0"/>
      <w:marBottom w:val="0"/>
      <w:divBdr>
        <w:top w:val="none" w:sz="0" w:space="0" w:color="auto"/>
        <w:left w:val="none" w:sz="0" w:space="0" w:color="auto"/>
        <w:bottom w:val="none" w:sz="0" w:space="0" w:color="auto"/>
        <w:right w:val="none" w:sz="0" w:space="0" w:color="auto"/>
      </w:divBdr>
    </w:div>
    <w:div w:id="1644846558">
      <w:bodyDiv w:val="1"/>
      <w:marLeft w:val="0"/>
      <w:marRight w:val="0"/>
      <w:marTop w:val="0"/>
      <w:marBottom w:val="0"/>
      <w:divBdr>
        <w:top w:val="none" w:sz="0" w:space="0" w:color="auto"/>
        <w:left w:val="none" w:sz="0" w:space="0" w:color="auto"/>
        <w:bottom w:val="none" w:sz="0" w:space="0" w:color="auto"/>
        <w:right w:val="none" w:sz="0" w:space="0" w:color="auto"/>
      </w:divBdr>
    </w:div>
    <w:div w:id="1644962724">
      <w:bodyDiv w:val="1"/>
      <w:marLeft w:val="0"/>
      <w:marRight w:val="0"/>
      <w:marTop w:val="0"/>
      <w:marBottom w:val="0"/>
      <w:divBdr>
        <w:top w:val="none" w:sz="0" w:space="0" w:color="auto"/>
        <w:left w:val="none" w:sz="0" w:space="0" w:color="auto"/>
        <w:bottom w:val="none" w:sz="0" w:space="0" w:color="auto"/>
        <w:right w:val="none" w:sz="0" w:space="0" w:color="auto"/>
      </w:divBdr>
    </w:div>
    <w:div w:id="1645545053">
      <w:bodyDiv w:val="1"/>
      <w:marLeft w:val="0"/>
      <w:marRight w:val="0"/>
      <w:marTop w:val="0"/>
      <w:marBottom w:val="0"/>
      <w:divBdr>
        <w:top w:val="none" w:sz="0" w:space="0" w:color="auto"/>
        <w:left w:val="none" w:sz="0" w:space="0" w:color="auto"/>
        <w:bottom w:val="none" w:sz="0" w:space="0" w:color="auto"/>
        <w:right w:val="none" w:sz="0" w:space="0" w:color="auto"/>
      </w:divBdr>
    </w:div>
    <w:div w:id="1645692377">
      <w:bodyDiv w:val="1"/>
      <w:marLeft w:val="0"/>
      <w:marRight w:val="0"/>
      <w:marTop w:val="0"/>
      <w:marBottom w:val="0"/>
      <w:divBdr>
        <w:top w:val="none" w:sz="0" w:space="0" w:color="auto"/>
        <w:left w:val="none" w:sz="0" w:space="0" w:color="auto"/>
        <w:bottom w:val="none" w:sz="0" w:space="0" w:color="auto"/>
        <w:right w:val="none" w:sz="0" w:space="0" w:color="auto"/>
      </w:divBdr>
    </w:div>
    <w:div w:id="1646348090">
      <w:bodyDiv w:val="1"/>
      <w:marLeft w:val="0"/>
      <w:marRight w:val="0"/>
      <w:marTop w:val="0"/>
      <w:marBottom w:val="0"/>
      <w:divBdr>
        <w:top w:val="none" w:sz="0" w:space="0" w:color="auto"/>
        <w:left w:val="none" w:sz="0" w:space="0" w:color="auto"/>
        <w:bottom w:val="none" w:sz="0" w:space="0" w:color="auto"/>
        <w:right w:val="none" w:sz="0" w:space="0" w:color="auto"/>
      </w:divBdr>
    </w:div>
    <w:div w:id="1648168364">
      <w:bodyDiv w:val="1"/>
      <w:marLeft w:val="0"/>
      <w:marRight w:val="0"/>
      <w:marTop w:val="0"/>
      <w:marBottom w:val="0"/>
      <w:divBdr>
        <w:top w:val="none" w:sz="0" w:space="0" w:color="auto"/>
        <w:left w:val="none" w:sz="0" w:space="0" w:color="auto"/>
        <w:bottom w:val="none" w:sz="0" w:space="0" w:color="auto"/>
        <w:right w:val="none" w:sz="0" w:space="0" w:color="auto"/>
      </w:divBdr>
    </w:div>
    <w:div w:id="1649748531">
      <w:bodyDiv w:val="1"/>
      <w:marLeft w:val="0"/>
      <w:marRight w:val="0"/>
      <w:marTop w:val="0"/>
      <w:marBottom w:val="0"/>
      <w:divBdr>
        <w:top w:val="none" w:sz="0" w:space="0" w:color="auto"/>
        <w:left w:val="none" w:sz="0" w:space="0" w:color="auto"/>
        <w:bottom w:val="none" w:sz="0" w:space="0" w:color="auto"/>
        <w:right w:val="none" w:sz="0" w:space="0" w:color="auto"/>
      </w:divBdr>
    </w:div>
    <w:div w:id="1650476946">
      <w:bodyDiv w:val="1"/>
      <w:marLeft w:val="0"/>
      <w:marRight w:val="0"/>
      <w:marTop w:val="0"/>
      <w:marBottom w:val="0"/>
      <w:divBdr>
        <w:top w:val="none" w:sz="0" w:space="0" w:color="auto"/>
        <w:left w:val="none" w:sz="0" w:space="0" w:color="auto"/>
        <w:bottom w:val="none" w:sz="0" w:space="0" w:color="auto"/>
        <w:right w:val="none" w:sz="0" w:space="0" w:color="auto"/>
      </w:divBdr>
    </w:div>
    <w:div w:id="1651210925">
      <w:bodyDiv w:val="1"/>
      <w:marLeft w:val="0"/>
      <w:marRight w:val="0"/>
      <w:marTop w:val="0"/>
      <w:marBottom w:val="0"/>
      <w:divBdr>
        <w:top w:val="none" w:sz="0" w:space="0" w:color="auto"/>
        <w:left w:val="none" w:sz="0" w:space="0" w:color="auto"/>
        <w:bottom w:val="none" w:sz="0" w:space="0" w:color="auto"/>
        <w:right w:val="none" w:sz="0" w:space="0" w:color="auto"/>
      </w:divBdr>
    </w:div>
    <w:div w:id="1652707929">
      <w:bodyDiv w:val="1"/>
      <w:marLeft w:val="0"/>
      <w:marRight w:val="0"/>
      <w:marTop w:val="0"/>
      <w:marBottom w:val="0"/>
      <w:divBdr>
        <w:top w:val="none" w:sz="0" w:space="0" w:color="auto"/>
        <w:left w:val="none" w:sz="0" w:space="0" w:color="auto"/>
        <w:bottom w:val="none" w:sz="0" w:space="0" w:color="auto"/>
        <w:right w:val="none" w:sz="0" w:space="0" w:color="auto"/>
      </w:divBdr>
    </w:div>
    <w:div w:id="1652905600">
      <w:bodyDiv w:val="1"/>
      <w:marLeft w:val="0"/>
      <w:marRight w:val="0"/>
      <w:marTop w:val="0"/>
      <w:marBottom w:val="0"/>
      <w:divBdr>
        <w:top w:val="none" w:sz="0" w:space="0" w:color="auto"/>
        <w:left w:val="none" w:sz="0" w:space="0" w:color="auto"/>
        <w:bottom w:val="none" w:sz="0" w:space="0" w:color="auto"/>
        <w:right w:val="none" w:sz="0" w:space="0" w:color="auto"/>
      </w:divBdr>
    </w:div>
    <w:div w:id="1654528276">
      <w:bodyDiv w:val="1"/>
      <w:marLeft w:val="0"/>
      <w:marRight w:val="0"/>
      <w:marTop w:val="0"/>
      <w:marBottom w:val="0"/>
      <w:divBdr>
        <w:top w:val="none" w:sz="0" w:space="0" w:color="auto"/>
        <w:left w:val="none" w:sz="0" w:space="0" w:color="auto"/>
        <w:bottom w:val="none" w:sz="0" w:space="0" w:color="auto"/>
        <w:right w:val="none" w:sz="0" w:space="0" w:color="auto"/>
      </w:divBdr>
    </w:div>
    <w:div w:id="1654602165">
      <w:bodyDiv w:val="1"/>
      <w:marLeft w:val="0"/>
      <w:marRight w:val="0"/>
      <w:marTop w:val="0"/>
      <w:marBottom w:val="0"/>
      <w:divBdr>
        <w:top w:val="none" w:sz="0" w:space="0" w:color="auto"/>
        <w:left w:val="none" w:sz="0" w:space="0" w:color="auto"/>
        <w:bottom w:val="none" w:sz="0" w:space="0" w:color="auto"/>
        <w:right w:val="none" w:sz="0" w:space="0" w:color="auto"/>
      </w:divBdr>
    </w:div>
    <w:div w:id="1655331955">
      <w:bodyDiv w:val="1"/>
      <w:marLeft w:val="0"/>
      <w:marRight w:val="0"/>
      <w:marTop w:val="0"/>
      <w:marBottom w:val="0"/>
      <w:divBdr>
        <w:top w:val="none" w:sz="0" w:space="0" w:color="auto"/>
        <w:left w:val="none" w:sz="0" w:space="0" w:color="auto"/>
        <w:bottom w:val="none" w:sz="0" w:space="0" w:color="auto"/>
        <w:right w:val="none" w:sz="0" w:space="0" w:color="auto"/>
      </w:divBdr>
    </w:div>
    <w:div w:id="1655528415">
      <w:bodyDiv w:val="1"/>
      <w:marLeft w:val="0"/>
      <w:marRight w:val="0"/>
      <w:marTop w:val="0"/>
      <w:marBottom w:val="0"/>
      <w:divBdr>
        <w:top w:val="none" w:sz="0" w:space="0" w:color="auto"/>
        <w:left w:val="none" w:sz="0" w:space="0" w:color="auto"/>
        <w:bottom w:val="none" w:sz="0" w:space="0" w:color="auto"/>
        <w:right w:val="none" w:sz="0" w:space="0" w:color="auto"/>
      </w:divBdr>
    </w:div>
    <w:div w:id="1657372572">
      <w:bodyDiv w:val="1"/>
      <w:marLeft w:val="0"/>
      <w:marRight w:val="0"/>
      <w:marTop w:val="0"/>
      <w:marBottom w:val="0"/>
      <w:divBdr>
        <w:top w:val="none" w:sz="0" w:space="0" w:color="auto"/>
        <w:left w:val="none" w:sz="0" w:space="0" w:color="auto"/>
        <w:bottom w:val="none" w:sz="0" w:space="0" w:color="auto"/>
        <w:right w:val="none" w:sz="0" w:space="0" w:color="auto"/>
      </w:divBdr>
    </w:div>
    <w:div w:id="1659377764">
      <w:bodyDiv w:val="1"/>
      <w:marLeft w:val="0"/>
      <w:marRight w:val="0"/>
      <w:marTop w:val="0"/>
      <w:marBottom w:val="0"/>
      <w:divBdr>
        <w:top w:val="none" w:sz="0" w:space="0" w:color="auto"/>
        <w:left w:val="none" w:sz="0" w:space="0" w:color="auto"/>
        <w:bottom w:val="none" w:sz="0" w:space="0" w:color="auto"/>
        <w:right w:val="none" w:sz="0" w:space="0" w:color="auto"/>
      </w:divBdr>
    </w:div>
    <w:div w:id="1660764659">
      <w:bodyDiv w:val="1"/>
      <w:marLeft w:val="0"/>
      <w:marRight w:val="0"/>
      <w:marTop w:val="0"/>
      <w:marBottom w:val="0"/>
      <w:divBdr>
        <w:top w:val="none" w:sz="0" w:space="0" w:color="auto"/>
        <w:left w:val="none" w:sz="0" w:space="0" w:color="auto"/>
        <w:bottom w:val="none" w:sz="0" w:space="0" w:color="auto"/>
        <w:right w:val="none" w:sz="0" w:space="0" w:color="auto"/>
      </w:divBdr>
    </w:div>
    <w:div w:id="1662075403">
      <w:bodyDiv w:val="1"/>
      <w:marLeft w:val="0"/>
      <w:marRight w:val="0"/>
      <w:marTop w:val="0"/>
      <w:marBottom w:val="0"/>
      <w:divBdr>
        <w:top w:val="none" w:sz="0" w:space="0" w:color="auto"/>
        <w:left w:val="none" w:sz="0" w:space="0" w:color="auto"/>
        <w:bottom w:val="none" w:sz="0" w:space="0" w:color="auto"/>
        <w:right w:val="none" w:sz="0" w:space="0" w:color="auto"/>
      </w:divBdr>
    </w:div>
    <w:div w:id="1662393107">
      <w:bodyDiv w:val="1"/>
      <w:marLeft w:val="0"/>
      <w:marRight w:val="0"/>
      <w:marTop w:val="0"/>
      <w:marBottom w:val="0"/>
      <w:divBdr>
        <w:top w:val="none" w:sz="0" w:space="0" w:color="auto"/>
        <w:left w:val="none" w:sz="0" w:space="0" w:color="auto"/>
        <w:bottom w:val="none" w:sz="0" w:space="0" w:color="auto"/>
        <w:right w:val="none" w:sz="0" w:space="0" w:color="auto"/>
      </w:divBdr>
    </w:div>
    <w:div w:id="1662736075">
      <w:bodyDiv w:val="1"/>
      <w:marLeft w:val="0"/>
      <w:marRight w:val="0"/>
      <w:marTop w:val="0"/>
      <w:marBottom w:val="0"/>
      <w:divBdr>
        <w:top w:val="none" w:sz="0" w:space="0" w:color="auto"/>
        <w:left w:val="none" w:sz="0" w:space="0" w:color="auto"/>
        <w:bottom w:val="none" w:sz="0" w:space="0" w:color="auto"/>
        <w:right w:val="none" w:sz="0" w:space="0" w:color="auto"/>
      </w:divBdr>
    </w:div>
    <w:div w:id="1663849424">
      <w:bodyDiv w:val="1"/>
      <w:marLeft w:val="0"/>
      <w:marRight w:val="0"/>
      <w:marTop w:val="0"/>
      <w:marBottom w:val="0"/>
      <w:divBdr>
        <w:top w:val="none" w:sz="0" w:space="0" w:color="auto"/>
        <w:left w:val="none" w:sz="0" w:space="0" w:color="auto"/>
        <w:bottom w:val="none" w:sz="0" w:space="0" w:color="auto"/>
        <w:right w:val="none" w:sz="0" w:space="0" w:color="auto"/>
      </w:divBdr>
    </w:div>
    <w:div w:id="1664091762">
      <w:bodyDiv w:val="1"/>
      <w:marLeft w:val="0"/>
      <w:marRight w:val="0"/>
      <w:marTop w:val="0"/>
      <w:marBottom w:val="0"/>
      <w:divBdr>
        <w:top w:val="none" w:sz="0" w:space="0" w:color="auto"/>
        <w:left w:val="none" w:sz="0" w:space="0" w:color="auto"/>
        <w:bottom w:val="none" w:sz="0" w:space="0" w:color="auto"/>
        <w:right w:val="none" w:sz="0" w:space="0" w:color="auto"/>
      </w:divBdr>
    </w:div>
    <w:div w:id="1664352899">
      <w:bodyDiv w:val="1"/>
      <w:marLeft w:val="0"/>
      <w:marRight w:val="0"/>
      <w:marTop w:val="0"/>
      <w:marBottom w:val="0"/>
      <w:divBdr>
        <w:top w:val="none" w:sz="0" w:space="0" w:color="auto"/>
        <w:left w:val="none" w:sz="0" w:space="0" w:color="auto"/>
        <w:bottom w:val="none" w:sz="0" w:space="0" w:color="auto"/>
        <w:right w:val="none" w:sz="0" w:space="0" w:color="auto"/>
      </w:divBdr>
    </w:div>
    <w:div w:id="1664971726">
      <w:bodyDiv w:val="1"/>
      <w:marLeft w:val="0"/>
      <w:marRight w:val="0"/>
      <w:marTop w:val="0"/>
      <w:marBottom w:val="0"/>
      <w:divBdr>
        <w:top w:val="none" w:sz="0" w:space="0" w:color="auto"/>
        <w:left w:val="none" w:sz="0" w:space="0" w:color="auto"/>
        <w:bottom w:val="none" w:sz="0" w:space="0" w:color="auto"/>
        <w:right w:val="none" w:sz="0" w:space="0" w:color="auto"/>
      </w:divBdr>
    </w:div>
    <w:div w:id="1665890806">
      <w:bodyDiv w:val="1"/>
      <w:marLeft w:val="0"/>
      <w:marRight w:val="0"/>
      <w:marTop w:val="0"/>
      <w:marBottom w:val="0"/>
      <w:divBdr>
        <w:top w:val="none" w:sz="0" w:space="0" w:color="auto"/>
        <w:left w:val="none" w:sz="0" w:space="0" w:color="auto"/>
        <w:bottom w:val="none" w:sz="0" w:space="0" w:color="auto"/>
        <w:right w:val="none" w:sz="0" w:space="0" w:color="auto"/>
      </w:divBdr>
    </w:div>
    <w:div w:id="1666856022">
      <w:bodyDiv w:val="1"/>
      <w:marLeft w:val="0"/>
      <w:marRight w:val="0"/>
      <w:marTop w:val="0"/>
      <w:marBottom w:val="0"/>
      <w:divBdr>
        <w:top w:val="none" w:sz="0" w:space="0" w:color="auto"/>
        <w:left w:val="none" w:sz="0" w:space="0" w:color="auto"/>
        <w:bottom w:val="none" w:sz="0" w:space="0" w:color="auto"/>
        <w:right w:val="none" w:sz="0" w:space="0" w:color="auto"/>
      </w:divBdr>
    </w:div>
    <w:div w:id="1667901404">
      <w:bodyDiv w:val="1"/>
      <w:marLeft w:val="0"/>
      <w:marRight w:val="0"/>
      <w:marTop w:val="0"/>
      <w:marBottom w:val="0"/>
      <w:divBdr>
        <w:top w:val="none" w:sz="0" w:space="0" w:color="auto"/>
        <w:left w:val="none" w:sz="0" w:space="0" w:color="auto"/>
        <w:bottom w:val="none" w:sz="0" w:space="0" w:color="auto"/>
        <w:right w:val="none" w:sz="0" w:space="0" w:color="auto"/>
      </w:divBdr>
    </w:div>
    <w:div w:id="1668047010">
      <w:bodyDiv w:val="1"/>
      <w:marLeft w:val="0"/>
      <w:marRight w:val="0"/>
      <w:marTop w:val="0"/>
      <w:marBottom w:val="0"/>
      <w:divBdr>
        <w:top w:val="none" w:sz="0" w:space="0" w:color="auto"/>
        <w:left w:val="none" w:sz="0" w:space="0" w:color="auto"/>
        <w:bottom w:val="none" w:sz="0" w:space="0" w:color="auto"/>
        <w:right w:val="none" w:sz="0" w:space="0" w:color="auto"/>
      </w:divBdr>
    </w:div>
    <w:div w:id="1669014596">
      <w:bodyDiv w:val="1"/>
      <w:marLeft w:val="0"/>
      <w:marRight w:val="0"/>
      <w:marTop w:val="0"/>
      <w:marBottom w:val="0"/>
      <w:divBdr>
        <w:top w:val="none" w:sz="0" w:space="0" w:color="auto"/>
        <w:left w:val="none" w:sz="0" w:space="0" w:color="auto"/>
        <w:bottom w:val="none" w:sz="0" w:space="0" w:color="auto"/>
        <w:right w:val="none" w:sz="0" w:space="0" w:color="auto"/>
      </w:divBdr>
    </w:div>
    <w:div w:id="1669601967">
      <w:bodyDiv w:val="1"/>
      <w:marLeft w:val="0"/>
      <w:marRight w:val="0"/>
      <w:marTop w:val="0"/>
      <w:marBottom w:val="0"/>
      <w:divBdr>
        <w:top w:val="none" w:sz="0" w:space="0" w:color="auto"/>
        <w:left w:val="none" w:sz="0" w:space="0" w:color="auto"/>
        <w:bottom w:val="none" w:sz="0" w:space="0" w:color="auto"/>
        <w:right w:val="none" w:sz="0" w:space="0" w:color="auto"/>
      </w:divBdr>
    </w:div>
    <w:div w:id="1671908211">
      <w:bodyDiv w:val="1"/>
      <w:marLeft w:val="0"/>
      <w:marRight w:val="0"/>
      <w:marTop w:val="0"/>
      <w:marBottom w:val="0"/>
      <w:divBdr>
        <w:top w:val="none" w:sz="0" w:space="0" w:color="auto"/>
        <w:left w:val="none" w:sz="0" w:space="0" w:color="auto"/>
        <w:bottom w:val="none" w:sz="0" w:space="0" w:color="auto"/>
        <w:right w:val="none" w:sz="0" w:space="0" w:color="auto"/>
      </w:divBdr>
    </w:div>
    <w:div w:id="1672902669">
      <w:bodyDiv w:val="1"/>
      <w:marLeft w:val="0"/>
      <w:marRight w:val="0"/>
      <w:marTop w:val="0"/>
      <w:marBottom w:val="0"/>
      <w:divBdr>
        <w:top w:val="none" w:sz="0" w:space="0" w:color="auto"/>
        <w:left w:val="none" w:sz="0" w:space="0" w:color="auto"/>
        <w:bottom w:val="none" w:sz="0" w:space="0" w:color="auto"/>
        <w:right w:val="none" w:sz="0" w:space="0" w:color="auto"/>
      </w:divBdr>
    </w:div>
    <w:div w:id="1674605076">
      <w:bodyDiv w:val="1"/>
      <w:marLeft w:val="0"/>
      <w:marRight w:val="0"/>
      <w:marTop w:val="0"/>
      <w:marBottom w:val="0"/>
      <w:divBdr>
        <w:top w:val="none" w:sz="0" w:space="0" w:color="auto"/>
        <w:left w:val="none" w:sz="0" w:space="0" w:color="auto"/>
        <w:bottom w:val="none" w:sz="0" w:space="0" w:color="auto"/>
        <w:right w:val="none" w:sz="0" w:space="0" w:color="auto"/>
      </w:divBdr>
    </w:div>
    <w:div w:id="1676111127">
      <w:bodyDiv w:val="1"/>
      <w:marLeft w:val="0"/>
      <w:marRight w:val="0"/>
      <w:marTop w:val="0"/>
      <w:marBottom w:val="0"/>
      <w:divBdr>
        <w:top w:val="none" w:sz="0" w:space="0" w:color="auto"/>
        <w:left w:val="none" w:sz="0" w:space="0" w:color="auto"/>
        <w:bottom w:val="none" w:sz="0" w:space="0" w:color="auto"/>
        <w:right w:val="none" w:sz="0" w:space="0" w:color="auto"/>
      </w:divBdr>
    </w:div>
    <w:div w:id="1680620994">
      <w:bodyDiv w:val="1"/>
      <w:marLeft w:val="0"/>
      <w:marRight w:val="0"/>
      <w:marTop w:val="0"/>
      <w:marBottom w:val="0"/>
      <w:divBdr>
        <w:top w:val="none" w:sz="0" w:space="0" w:color="auto"/>
        <w:left w:val="none" w:sz="0" w:space="0" w:color="auto"/>
        <w:bottom w:val="none" w:sz="0" w:space="0" w:color="auto"/>
        <w:right w:val="none" w:sz="0" w:space="0" w:color="auto"/>
      </w:divBdr>
    </w:div>
    <w:div w:id="1681077738">
      <w:bodyDiv w:val="1"/>
      <w:marLeft w:val="0"/>
      <w:marRight w:val="0"/>
      <w:marTop w:val="0"/>
      <w:marBottom w:val="0"/>
      <w:divBdr>
        <w:top w:val="none" w:sz="0" w:space="0" w:color="auto"/>
        <w:left w:val="none" w:sz="0" w:space="0" w:color="auto"/>
        <w:bottom w:val="none" w:sz="0" w:space="0" w:color="auto"/>
        <w:right w:val="none" w:sz="0" w:space="0" w:color="auto"/>
      </w:divBdr>
    </w:div>
    <w:div w:id="1682660903">
      <w:bodyDiv w:val="1"/>
      <w:marLeft w:val="0"/>
      <w:marRight w:val="0"/>
      <w:marTop w:val="0"/>
      <w:marBottom w:val="0"/>
      <w:divBdr>
        <w:top w:val="none" w:sz="0" w:space="0" w:color="auto"/>
        <w:left w:val="none" w:sz="0" w:space="0" w:color="auto"/>
        <w:bottom w:val="none" w:sz="0" w:space="0" w:color="auto"/>
        <w:right w:val="none" w:sz="0" w:space="0" w:color="auto"/>
      </w:divBdr>
    </w:div>
    <w:div w:id="1683432067">
      <w:bodyDiv w:val="1"/>
      <w:marLeft w:val="0"/>
      <w:marRight w:val="0"/>
      <w:marTop w:val="0"/>
      <w:marBottom w:val="0"/>
      <w:divBdr>
        <w:top w:val="none" w:sz="0" w:space="0" w:color="auto"/>
        <w:left w:val="none" w:sz="0" w:space="0" w:color="auto"/>
        <w:bottom w:val="none" w:sz="0" w:space="0" w:color="auto"/>
        <w:right w:val="none" w:sz="0" w:space="0" w:color="auto"/>
      </w:divBdr>
    </w:div>
    <w:div w:id="1683580389">
      <w:bodyDiv w:val="1"/>
      <w:marLeft w:val="0"/>
      <w:marRight w:val="0"/>
      <w:marTop w:val="0"/>
      <w:marBottom w:val="0"/>
      <w:divBdr>
        <w:top w:val="none" w:sz="0" w:space="0" w:color="auto"/>
        <w:left w:val="none" w:sz="0" w:space="0" w:color="auto"/>
        <w:bottom w:val="none" w:sz="0" w:space="0" w:color="auto"/>
        <w:right w:val="none" w:sz="0" w:space="0" w:color="auto"/>
      </w:divBdr>
    </w:div>
    <w:div w:id="1684555153">
      <w:bodyDiv w:val="1"/>
      <w:marLeft w:val="0"/>
      <w:marRight w:val="0"/>
      <w:marTop w:val="0"/>
      <w:marBottom w:val="0"/>
      <w:divBdr>
        <w:top w:val="none" w:sz="0" w:space="0" w:color="auto"/>
        <w:left w:val="none" w:sz="0" w:space="0" w:color="auto"/>
        <w:bottom w:val="none" w:sz="0" w:space="0" w:color="auto"/>
        <w:right w:val="none" w:sz="0" w:space="0" w:color="auto"/>
      </w:divBdr>
    </w:div>
    <w:div w:id="1685789304">
      <w:bodyDiv w:val="1"/>
      <w:marLeft w:val="0"/>
      <w:marRight w:val="0"/>
      <w:marTop w:val="0"/>
      <w:marBottom w:val="0"/>
      <w:divBdr>
        <w:top w:val="none" w:sz="0" w:space="0" w:color="auto"/>
        <w:left w:val="none" w:sz="0" w:space="0" w:color="auto"/>
        <w:bottom w:val="none" w:sz="0" w:space="0" w:color="auto"/>
        <w:right w:val="none" w:sz="0" w:space="0" w:color="auto"/>
      </w:divBdr>
    </w:div>
    <w:div w:id="1687101068">
      <w:bodyDiv w:val="1"/>
      <w:marLeft w:val="0"/>
      <w:marRight w:val="0"/>
      <w:marTop w:val="0"/>
      <w:marBottom w:val="0"/>
      <w:divBdr>
        <w:top w:val="none" w:sz="0" w:space="0" w:color="auto"/>
        <w:left w:val="none" w:sz="0" w:space="0" w:color="auto"/>
        <w:bottom w:val="none" w:sz="0" w:space="0" w:color="auto"/>
        <w:right w:val="none" w:sz="0" w:space="0" w:color="auto"/>
      </w:divBdr>
    </w:div>
    <w:div w:id="1687631962">
      <w:bodyDiv w:val="1"/>
      <w:marLeft w:val="0"/>
      <w:marRight w:val="0"/>
      <w:marTop w:val="0"/>
      <w:marBottom w:val="0"/>
      <w:divBdr>
        <w:top w:val="none" w:sz="0" w:space="0" w:color="auto"/>
        <w:left w:val="none" w:sz="0" w:space="0" w:color="auto"/>
        <w:bottom w:val="none" w:sz="0" w:space="0" w:color="auto"/>
        <w:right w:val="none" w:sz="0" w:space="0" w:color="auto"/>
      </w:divBdr>
    </w:div>
    <w:div w:id="1687712500">
      <w:bodyDiv w:val="1"/>
      <w:marLeft w:val="0"/>
      <w:marRight w:val="0"/>
      <w:marTop w:val="0"/>
      <w:marBottom w:val="0"/>
      <w:divBdr>
        <w:top w:val="none" w:sz="0" w:space="0" w:color="auto"/>
        <w:left w:val="none" w:sz="0" w:space="0" w:color="auto"/>
        <w:bottom w:val="none" w:sz="0" w:space="0" w:color="auto"/>
        <w:right w:val="none" w:sz="0" w:space="0" w:color="auto"/>
      </w:divBdr>
    </w:div>
    <w:div w:id="1688214186">
      <w:bodyDiv w:val="1"/>
      <w:marLeft w:val="0"/>
      <w:marRight w:val="0"/>
      <w:marTop w:val="0"/>
      <w:marBottom w:val="0"/>
      <w:divBdr>
        <w:top w:val="none" w:sz="0" w:space="0" w:color="auto"/>
        <w:left w:val="none" w:sz="0" w:space="0" w:color="auto"/>
        <w:bottom w:val="none" w:sz="0" w:space="0" w:color="auto"/>
        <w:right w:val="none" w:sz="0" w:space="0" w:color="auto"/>
      </w:divBdr>
    </w:div>
    <w:div w:id="1689022127">
      <w:bodyDiv w:val="1"/>
      <w:marLeft w:val="0"/>
      <w:marRight w:val="0"/>
      <w:marTop w:val="0"/>
      <w:marBottom w:val="0"/>
      <w:divBdr>
        <w:top w:val="none" w:sz="0" w:space="0" w:color="auto"/>
        <w:left w:val="none" w:sz="0" w:space="0" w:color="auto"/>
        <w:bottom w:val="none" w:sz="0" w:space="0" w:color="auto"/>
        <w:right w:val="none" w:sz="0" w:space="0" w:color="auto"/>
      </w:divBdr>
    </w:div>
    <w:div w:id="1689061390">
      <w:bodyDiv w:val="1"/>
      <w:marLeft w:val="0"/>
      <w:marRight w:val="0"/>
      <w:marTop w:val="0"/>
      <w:marBottom w:val="0"/>
      <w:divBdr>
        <w:top w:val="none" w:sz="0" w:space="0" w:color="auto"/>
        <w:left w:val="none" w:sz="0" w:space="0" w:color="auto"/>
        <w:bottom w:val="none" w:sz="0" w:space="0" w:color="auto"/>
        <w:right w:val="none" w:sz="0" w:space="0" w:color="auto"/>
      </w:divBdr>
    </w:div>
    <w:div w:id="1689602314">
      <w:bodyDiv w:val="1"/>
      <w:marLeft w:val="0"/>
      <w:marRight w:val="0"/>
      <w:marTop w:val="0"/>
      <w:marBottom w:val="0"/>
      <w:divBdr>
        <w:top w:val="none" w:sz="0" w:space="0" w:color="auto"/>
        <w:left w:val="none" w:sz="0" w:space="0" w:color="auto"/>
        <w:bottom w:val="none" w:sz="0" w:space="0" w:color="auto"/>
        <w:right w:val="none" w:sz="0" w:space="0" w:color="auto"/>
      </w:divBdr>
    </w:div>
    <w:div w:id="1689671939">
      <w:bodyDiv w:val="1"/>
      <w:marLeft w:val="0"/>
      <w:marRight w:val="0"/>
      <w:marTop w:val="0"/>
      <w:marBottom w:val="0"/>
      <w:divBdr>
        <w:top w:val="none" w:sz="0" w:space="0" w:color="auto"/>
        <w:left w:val="none" w:sz="0" w:space="0" w:color="auto"/>
        <w:bottom w:val="none" w:sz="0" w:space="0" w:color="auto"/>
        <w:right w:val="none" w:sz="0" w:space="0" w:color="auto"/>
      </w:divBdr>
    </w:div>
    <w:div w:id="1694458912">
      <w:bodyDiv w:val="1"/>
      <w:marLeft w:val="0"/>
      <w:marRight w:val="0"/>
      <w:marTop w:val="0"/>
      <w:marBottom w:val="0"/>
      <w:divBdr>
        <w:top w:val="none" w:sz="0" w:space="0" w:color="auto"/>
        <w:left w:val="none" w:sz="0" w:space="0" w:color="auto"/>
        <w:bottom w:val="none" w:sz="0" w:space="0" w:color="auto"/>
        <w:right w:val="none" w:sz="0" w:space="0" w:color="auto"/>
      </w:divBdr>
    </w:div>
    <w:div w:id="1697266378">
      <w:bodyDiv w:val="1"/>
      <w:marLeft w:val="0"/>
      <w:marRight w:val="0"/>
      <w:marTop w:val="0"/>
      <w:marBottom w:val="0"/>
      <w:divBdr>
        <w:top w:val="none" w:sz="0" w:space="0" w:color="auto"/>
        <w:left w:val="none" w:sz="0" w:space="0" w:color="auto"/>
        <w:bottom w:val="none" w:sz="0" w:space="0" w:color="auto"/>
        <w:right w:val="none" w:sz="0" w:space="0" w:color="auto"/>
      </w:divBdr>
    </w:div>
    <w:div w:id="1697652552">
      <w:bodyDiv w:val="1"/>
      <w:marLeft w:val="0"/>
      <w:marRight w:val="0"/>
      <w:marTop w:val="0"/>
      <w:marBottom w:val="0"/>
      <w:divBdr>
        <w:top w:val="none" w:sz="0" w:space="0" w:color="auto"/>
        <w:left w:val="none" w:sz="0" w:space="0" w:color="auto"/>
        <w:bottom w:val="none" w:sz="0" w:space="0" w:color="auto"/>
        <w:right w:val="none" w:sz="0" w:space="0" w:color="auto"/>
      </w:divBdr>
    </w:div>
    <w:div w:id="1700399806">
      <w:bodyDiv w:val="1"/>
      <w:marLeft w:val="0"/>
      <w:marRight w:val="0"/>
      <w:marTop w:val="0"/>
      <w:marBottom w:val="0"/>
      <w:divBdr>
        <w:top w:val="none" w:sz="0" w:space="0" w:color="auto"/>
        <w:left w:val="none" w:sz="0" w:space="0" w:color="auto"/>
        <w:bottom w:val="none" w:sz="0" w:space="0" w:color="auto"/>
        <w:right w:val="none" w:sz="0" w:space="0" w:color="auto"/>
      </w:divBdr>
    </w:div>
    <w:div w:id="1701320894">
      <w:bodyDiv w:val="1"/>
      <w:marLeft w:val="0"/>
      <w:marRight w:val="0"/>
      <w:marTop w:val="0"/>
      <w:marBottom w:val="0"/>
      <w:divBdr>
        <w:top w:val="none" w:sz="0" w:space="0" w:color="auto"/>
        <w:left w:val="none" w:sz="0" w:space="0" w:color="auto"/>
        <w:bottom w:val="none" w:sz="0" w:space="0" w:color="auto"/>
        <w:right w:val="none" w:sz="0" w:space="0" w:color="auto"/>
      </w:divBdr>
    </w:div>
    <w:div w:id="1701737281">
      <w:bodyDiv w:val="1"/>
      <w:marLeft w:val="0"/>
      <w:marRight w:val="0"/>
      <w:marTop w:val="0"/>
      <w:marBottom w:val="0"/>
      <w:divBdr>
        <w:top w:val="none" w:sz="0" w:space="0" w:color="auto"/>
        <w:left w:val="none" w:sz="0" w:space="0" w:color="auto"/>
        <w:bottom w:val="none" w:sz="0" w:space="0" w:color="auto"/>
        <w:right w:val="none" w:sz="0" w:space="0" w:color="auto"/>
      </w:divBdr>
    </w:div>
    <w:div w:id="1701861730">
      <w:bodyDiv w:val="1"/>
      <w:marLeft w:val="0"/>
      <w:marRight w:val="0"/>
      <w:marTop w:val="0"/>
      <w:marBottom w:val="0"/>
      <w:divBdr>
        <w:top w:val="none" w:sz="0" w:space="0" w:color="auto"/>
        <w:left w:val="none" w:sz="0" w:space="0" w:color="auto"/>
        <w:bottom w:val="none" w:sz="0" w:space="0" w:color="auto"/>
        <w:right w:val="none" w:sz="0" w:space="0" w:color="auto"/>
      </w:divBdr>
    </w:div>
    <w:div w:id="1701936186">
      <w:bodyDiv w:val="1"/>
      <w:marLeft w:val="0"/>
      <w:marRight w:val="0"/>
      <w:marTop w:val="0"/>
      <w:marBottom w:val="0"/>
      <w:divBdr>
        <w:top w:val="none" w:sz="0" w:space="0" w:color="auto"/>
        <w:left w:val="none" w:sz="0" w:space="0" w:color="auto"/>
        <w:bottom w:val="none" w:sz="0" w:space="0" w:color="auto"/>
        <w:right w:val="none" w:sz="0" w:space="0" w:color="auto"/>
      </w:divBdr>
    </w:div>
    <w:div w:id="1702048139">
      <w:bodyDiv w:val="1"/>
      <w:marLeft w:val="0"/>
      <w:marRight w:val="0"/>
      <w:marTop w:val="0"/>
      <w:marBottom w:val="0"/>
      <w:divBdr>
        <w:top w:val="none" w:sz="0" w:space="0" w:color="auto"/>
        <w:left w:val="none" w:sz="0" w:space="0" w:color="auto"/>
        <w:bottom w:val="none" w:sz="0" w:space="0" w:color="auto"/>
        <w:right w:val="none" w:sz="0" w:space="0" w:color="auto"/>
      </w:divBdr>
    </w:div>
    <w:div w:id="1704133728">
      <w:bodyDiv w:val="1"/>
      <w:marLeft w:val="0"/>
      <w:marRight w:val="0"/>
      <w:marTop w:val="0"/>
      <w:marBottom w:val="0"/>
      <w:divBdr>
        <w:top w:val="none" w:sz="0" w:space="0" w:color="auto"/>
        <w:left w:val="none" w:sz="0" w:space="0" w:color="auto"/>
        <w:bottom w:val="none" w:sz="0" w:space="0" w:color="auto"/>
        <w:right w:val="none" w:sz="0" w:space="0" w:color="auto"/>
      </w:divBdr>
    </w:div>
    <w:div w:id="1704481358">
      <w:bodyDiv w:val="1"/>
      <w:marLeft w:val="0"/>
      <w:marRight w:val="0"/>
      <w:marTop w:val="0"/>
      <w:marBottom w:val="0"/>
      <w:divBdr>
        <w:top w:val="none" w:sz="0" w:space="0" w:color="auto"/>
        <w:left w:val="none" w:sz="0" w:space="0" w:color="auto"/>
        <w:bottom w:val="none" w:sz="0" w:space="0" w:color="auto"/>
        <w:right w:val="none" w:sz="0" w:space="0" w:color="auto"/>
      </w:divBdr>
    </w:div>
    <w:div w:id="1704791180">
      <w:bodyDiv w:val="1"/>
      <w:marLeft w:val="0"/>
      <w:marRight w:val="0"/>
      <w:marTop w:val="0"/>
      <w:marBottom w:val="0"/>
      <w:divBdr>
        <w:top w:val="none" w:sz="0" w:space="0" w:color="auto"/>
        <w:left w:val="none" w:sz="0" w:space="0" w:color="auto"/>
        <w:bottom w:val="none" w:sz="0" w:space="0" w:color="auto"/>
        <w:right w:val="none" w:sz="0" w:space="0" w:color="auto"/>
      </w:divBdr>
    </w:div>
    <w:div w:id="1704864852">
      <w:bodyDiv w:val="1"/>
      <w:marLeft w:val="0"/>
      <w:marRight w:val="0"/>
      <w:marTop w:val="0"/>
      <w:marBottom w:val="0"/>
      <w:divBdr>
        <w:top w:val="none" w:sz="0" w:space="0" w:color="auto"/>
        <w:left w:val="none" w:sz="0" w:space="0" w:color="auto"/>
        <w:bottom w:val="none" w:sz="0" w:space="0" w:color="auto"/>
        <w:right w:val="none" w:sz="0" w:space="0" w:color="auto"/>
      </w:divBdr>
    </w:div>
    <w:div w:id="1705208618">
      <w:bodyDiv w:val="1"/>
      <w:marLeft w:val="0"/>
      <w:marRight w:val="0"/>
      <w:marTop w:val="0"/>
      <w:marBottom w:val="0"/>
      <w:divBdr>
        <w:top w:val="none" w:sz="0" w:space="0" w:color="auto"/>
        <w:left w:val="none" w:sz="0" w:space="0" w:color="auto"/>
        <w:bottom w:val="none" w:sz="0" w:space="0" w:color="auto"/>
        <w:right w:val="none" w:sz="0" w:space="0" w:color="auto"/>
      </w:divBdr>
    </w:div>
    <w:div w:id="1705473736">
      <w:bodyDiv w:val="1"/>
      <w:marLeft w:val="0"/>
      <w:marRight w:val="0"/>
      <w:marTop w:val="0"/>
      <w:marBottom w:val="0"/>
      <w:divBdr>
        <w:top w:val="none" w:sz="0" w:space="0" w:color="auto"/>
        <w:left w:val="none" w:sz="0" w:space="0" w:color="auto"/>
        <w:bottom w:val="none" w:sz="0" w:space="0" w:color="auto"/>
        <w:right w:val="none" w:sz="0" w:space="0" w:color="auto"/>
      </w:divBdr>
    </w:div>
    <w:div w:id="1706783719">
      <w:bodyDiv w:val="1"/>
      <w:marLeft w:val="0"/>
      <w:marRight w:val="0"/>
      <w:marTop w:val="0"/>
      <w:marBottom w:val="0"/>
      <w:divBdr>
        <w:top w:val="none" w:sz="0" w:space="0" w:color="auto"/>
        <w:left w:val="none" w:sz="0" w:space="0" w:color="auto"/>
        <w:bottom w:val="none" w:sz="0" w:space="0" w:color="auto"/>
        <w:right w:val="none" w:sz="0" w:space="0" w:color="auto"/>
      </w:divBdr>
    </w:div>
    <w:div w:id="1707632534">
      <w:bodyDiv w:val="1"/>
      <w:marLeft w:val="0"/>
      <w:marRight w:val="0"/>
      <w:marTop w:val="0"/>
      <w:marBottom w:val="0"/>
      <w:divBdr>
        <w:top w:val="none" w:sz="0" w:space="0" w:color="auto"/>
        <w:left w:val="none" w:sz="0" w:space="0" w:color="auto"/>
        <w:bottom w:val="none" w:sz="0" w:space="0" w:color="auto"/>
        <w:right w:val="none" w:sz="0" w:space="0" w:color="auto"/>
      </w:divBdr>
    </w:div>
    <w:div w:id="1708749768">
      <w:bodyDiv w:val="1"/>
      <w:marLeft w:val="0"/>
      <w:marRight w:val="0"/>
      <w:marTop w:val="0"/>
      <w:marBottom w:val="0"/>
      <w:divBdr>
        <w:top w:val="none" w:sz="0" w:space="0" w:color="auto"/>
        <w:left w:val="none" w:sz="0" w:space="0" w:color="auto"/>
        <w:bottom w:val="none" w:sz="0" w:space="0" w:color="auto"/>
        <w:right w:val="none" w:sz="0" w:space="0" w:color="auto"/>
      </w:divBdr>
    </w:div>
    <w:div w:id="1708984957">
      <w:bodyDiv w:val="1"/>
      <w:marLeft w:val="0"/>
      <w:marRight w:val="0"/>
      <w:marTop w:val="0"/>
      <w:marBottom w:val="0"/>
      <w:divBdr>
        <w:top w:val="none" w:sz="0" w:space="0" w:color="auto"/>
        <w:left w:val="none" w:sz="0" w:space="0" w:color="auto"/>
        <w:bottom w:val="none" w:sz="0" w:space="0" w:color="auto"/>
        <w:right w:val="none" w:sz="0" w:space="0" w:color="auto"/>
      </w:divBdr>
    </w:div>
    <w:div w:id="1709336264">
      <w:bodyDiv w:val="1"/>
      <w:marLeft w:val="0"/>
      <w:marRight w:val="0"/>
      <w:marTop w:val="0"/>
      <w:marBottom w:val="0"/>
      <w:divBdr>
        <w:top w:val="none" w:sz="0" w:space="0" w:color="auto"/>
        <w:left w:val="none" w:sz="0" w:space="0" w:color="auto"/>
        <w:bottom w:val="none" w:sz="0" w:space="0" w:color="auto"/>
        <w:right w:val="none" w:sz="0" w:space="0" w:color="auto"/>
      </w:divBdr>
    </w:div>
    <w:div w:id="1710104448">
      <w:bodyDiv w:val="1"/>
      <w:marLeft w:val="0"/>
      <w:marRight w:val="0"/>
      <w:marTop w:val="0"/>
      <w:marBottom w:val="0"/>
      <w:divBdr>
        <w:top w:val="none" w:sz="0" w:space="0" w:color="auto"/>
        <w:left w:val="none" w:sz="0" w:space="0" w:color="auto"/>
        <w:bottom w:val="none" w:sz="0" w:space="0" w:color="auto"/>
        <w:right w:val="none" w:sz="0" w:space="0" w:color="auto"/>
      </w:divBdr>
    </w:div>
    <w:div w:id="1711146569">
      <w:bodyDiv w:val="1"/>
      <w:marLeft w:val="0"/>
      <w:marRight w:val="0"/>
      <w:marTop w:val="0"/>
      <w:marBottom w:val="0"/>
      <w:divBdr>
        <w:top w:val="none" w:sz="0" w:space="0" w:color="auto"/>
        <w:left w:val="none" w:sz="0" w:space="0" w:color="auto"/>
        <w:bottom w:val="none" w:sz="0" w:space="0" w:color="auto"/>
        <w:right w:val="none" w:sz="0" w:space="0" w:color="auto"/>
      </w:divBdr>
    </w:div>
    <w:div w:id="1712998851">
      <w:bodyDiv w:val="1"/>
      <w:marLeft w:val="0"/>
      <w:marRight w:val="0"/>
      <w:marTop w:val="0"/>
      <w:marBottom w:val="0"/>
      <w:divBdr>
        <w:top w:val="none" w:sz="0" w:space="0" w:color="auto"/>
        <w:left w:val="none" w:sz="0" w:space="0" w:color="auto"/>
        <w:bottom w:val="none" w:sz="0" w:space="0" w:color="auto"/>
        <w:right w:val="none" w:sz="0" w:space="0" w:color="auto"/>
      </w:divBdr>
    </w:div>
    <w:div w:id="1713919272">
      <w:bodyDiv w:val="1"/>
      <w:marLeft w:val="0"/>
      <w:marRight w:val="0"/>
      <w:marTop w:val="0"/>
      <w:marBottom w:val="0"/>
      <w:divBdr>
        <w:top w:val="none" w:sz="0" w:space="0" w:color="auto"/>
        <w:left w:val="none" w:sz="0" w:space="0" w:color="auto"/>
        <w:bottom w:val="none" w:sz="0" w:space="0" w:color="auto"/>
        <w:right w:val="none" w:sz="0" w:space="0" w:color="auto"/>
      </w:divBdr>
    </w:div>
    <w:div w:id="1714425417">
      <w:bodyDiv w:val="1"/>
      <w:marLeft w:val="0"/>
      <w:marRight w:val="0"/>
      <w:marTop w:val="0"/>
      <w:marBottom w:val="0"/>
      <w:divBdr>
        <w:top w:val="none" w:sz="0" w:space="0" w:color="auto"/>
        <w:left w:val="none" w:sz="0" w:space="0" w:color="auto"/>
        <w:bottom w:val="none" w:sz="0" w:space="0" w:color="auto"/>
        <w:right w:val="none" w:sz="0" w:space="0" w:color="auto"/>
      </w:divBdr>
    </w:div>
    <w:div w:id="1714886882">
      <w:bodyDiv w:val="1"/>
      <w:marLeft w:val="0"/>
      <w:marRight w:val="0"/>
      <w:marTop w:val="0"/>
      <w:marBottom w:val="0"/>
      <w:divBdr>
        <w:top w:val="none" w:sz="0" w:space="0" w:color="auto"/>
        <w:left w:val="none" w:sz="0" w:space="0" w:color="auto"/>
        <w:bottom w:val="none" w:sz="0" w:space="0" w:color="auto"/>
        <w:right w:val="none" w:sz="0" w:space="0" w:color="auto"/>
      </w:divBdr>
    </w:div>
    <w:div w:id="1716007448">
      <w:bodyDiv w:val="1"/>
      <w:marLeft w:val="0"/>
      <w:marRight w:val="0"/>
      <w:marTop w:val="0"/>
      <w:marBottom w:val="0"/>
      <w:divBdr>
        <w:top w:val="none" w:sz="0" w:space="0" w:color="auto"/>
        <w:left w:val="none" w:sz="0" w:space="0" w:color="auto"/>
        <w:bottom w:val="none" w:sz="0" w:space="0" w:color="auto"/>
        <w:right w:val="none" w:sz="0" w:space="0" w:color="auto"/>
      </w:divBdr>
    </w:div>
    <w:div w:id="1716274873">
      <w:bodyDiv w:val="1"/>
      <w:marLeft w:val="0"/>
      <w:marRight w:val="0"/>
      <w:marTop w:val="0"/>
      <w:marBottom w:val="0"/>
      <w:divBdr>
        <w:top w:val="none" w:sz="0" w:space="0" w:color="auto"/>
        <w:left w:val="none" w:sz="0" w:space="0" w:color="auto"/>
        <w:bottom w:val="none" w:sz="0" w:space="0" w:color="auto"/>
        <w:right w:val="none" w:sz="0" w:space="0" w:color="auto"/>
      </w:divBdr>
    </w:div>
    <w:div w:id="1716739414">
      <w:bodyDiv w:val="1"/>
      <w:marLeft w:val="0"/>
      <w:marRight w:val="0"/>
      <w:marTop w:val="0"/>
      <w:marBottom w:val="0"/>
      <w:divBdr>
        <w:top w:val="none" w:sz="0" w:space="0" w:color="auto"/>
        <w:left w:val="none" w:sz="0" w:space="0" w:color="auto"/>
        <w:bottom w:val="none" w:sz="0" w:space="0" w:color="auto"/>
        <w:right w:val="none" w:sz="0" w:space="0" w:color="auto"/>
      </w:divBdr>
    </w:div>
    <w:div w:id="1717310458">
      <w:bodyDiv w:val="1"/>
      <w:marLeft w:val="0"/>
      <w:marRight w:val="0"/>
      <w:marTop w:val="0"/>
      <w:marBottom w:val="0"/>
      <w:divBdr>
        <w:top w:val="none" w:sz="0" w:space="0" w:color="auto"/>
        <w:left w:val="none" w:sz="0" w:space="0" w:color="auto"/>
        <w:bottom w:val="none" w:sz="0" w:space="0" w:color="auto"/>
        <w:right w:val="none" w:sz="0" w:space="0" w:color="auto"/>
      </w:divBdr>
    </w:div>
    <w:div w:id="1717583520">
      <w:bodyDiv w:val="1"/>
      <w:marLeft w:val="0"/>
      <w:marRight w:val="0"/>
      <w:marTop w:val="0"/>
      <w:marBottom w:val="0"/>
      <w:divBdr>
        <w:top w:val="none" w:sz="0" w:space="0" w:color="auto"/>
        <w:left w:val="none" w:sz="0" w:space="0" w:color="auto"/>
        <w:bottom w:val="none" w:sz="0" w:space="0" w:color="auto"/>
        <w:right w:val="none" w:sz="0" w:space="0" w:color="auto"/>
      </w:divBdr>
    </w:div>
    <w:div w:id="1717657758">
      <w:bodyDiv w:val="1"/>
      <w:marLeft w:val="0"/>
      <w:marRight w:val="0"/>
      <w:marTop w:val="0"/>
      <w:marBottom w:val="0"/>
      <w:divBdr>
        <w:top w:val="none" w:sz="0" w:space="0" w:color="auto"/>
        <w:left w:val="none" w:sz="0" w:space="0" w:color="auto"/>
        <w:bottom w:val="none" w:sz="0" w:space="0" w:color="auto"/>
        <w:right w:val="none" w:sz="0" w:space="0" w:color="auto"/>
      </w:divBdr>
    </w:div>
    <w:div w:id="1717777822">
      <w:bodyDiv w:val="1"/>
      <w:marLeft w:val="0"/>
      <w:marRight w:val="0"/>
      <w:marTop w:val="0"/>
      <w:marBottom w:val="0"/>
      <w:divBdr>
        <w:top w:val="none" w:sz="0" w:space="0" w:color="auto"/>
        <w:left w:val="none" w:sz="0" w:space="0" w:color="auto"/>
        <w:bottom w:val="none" w:sz="0" w:space="0" w:color="auto"/>
        <w:right w:val="none" w:sz="0" w:space="0" w:color="auto"/>
      </w:divBdr>
    </w:div>
    <w:div w:id="1717852977">
      <w:bodyDiv w:val="1"/>
      <w:marLeft w:val="0"/>
      <w:marRight w:val="0"/>
      <w:marTop w:val="0"/>
      <w:marBottom w:val="0"/>
      <w:divBdr>
        <w:top w:val="none" w:sz="0" w:space="0" w:color="auto"/>
        <w:left w:val="none" w:sz="0" w:space="0" w:color="auto"/>
        <w:bottom w:val="none" w:sz="0" w:space="0" w:color="auto"/>
        <w:right w:val="none" w:sz="0" w:space="0" w:color="auto"/>
      </w:divBdr>
    </w:div>
    <w:div w:id="1718579815">
      <w:bodyDiv w:val="1"/>
      <w:marLeft w:val="0"/>
      <w:marRight w:val="0"/>
      <w:marTop w:val="0"/>
      <w:marBottom w:val="0"/>
      <w:divBdr>
        <w:top w:val="none" w:sz="0" w:space="0" w:color="auto"/>
        <w:left w:val="none" w:sz="0" w:space="0" w:color="auto"/>
        <w:bottom w:val="none" w:sz="0" w:space="0" w:color="auto"/>
        <w:right w:val="none" w:sz="0" w:space="0" w:color="auto"/>
      </w:divBdr>
    </w:div>
    <w:div w:id="1718777487">
      <w:bodyDiv w:val="1"/>
      <w:marLeft w:val="0"/>
      <w:marRight w:val="0"/>
      <w:marTop w:val="0"/>
      <w:marBottom w:val="0"/>
      <w:divBdr>
        <w:top w:val="none" w:sz="0" w:space="0" w:color="auto"/>
        <w:left w:val="none" w:sz="0" w:space="0" w:color="auto"/>
        <w:bottom w:val="none" w:sz="0" w:space="0" w:color="auto"/>
        <w:right w:val="none" w:sz="0" w:space="0" w:color="auto"/>
      </w:divBdr>
    </w:div>
    <w:div w:id="1719695269">
      <w:bodyDiv w:val="1"/>
      <w:marLeft w:val="0"/>
      <w:marRight w:val="0"/>
      <w:marTop w:val="0"/>
      <w:marBottom w:val="0"/>
      <w:divBdr>
        <w:top w:val="none" w:sz="0" w:space="0" w:color="auto"/>
        <w:left w:val="none" w:sz="0" w:space="0" w:color="auto"/>
        <w:bottom w:val="none" w:sz="0" w:space="0" w:color="auto"/>
        <w:right w:val="none" w:sz="0" w:space="0" w:color="auto"/>
      </w:divBdr>
    </w:div>
    <w:div w:id="1721710752">
      <w:bodyDiv w:val="1"/>
      <w:marLeft w:val="0"/>
      <w:marRight w:val="0"/>
      <w:marTop w:val="0"/>
      <w:marBottom w:val="0"/>
      <w:divBdr>
        <w:top w:val="none" w:sz="0" w:space="0" w:color="auto"/>
        <w:left w:val="none" w:sz="0" w:space="0" w:color="auto"/>
        <w:bottom w:val="none" w:sz="0" w:space="0" w:color="auto"/>
        <w:right w:val="none" w:sz="0" w:space="0" w:color="auto"/>
      </w:divBdr>
    </w:div>
    <w:div w:id="1721857749">
      <w:bodyDiv w:val="1"/>
      <w:marLeft w:val="0"/>
      <w:marRight w:val="0"/>
      <w:marTop w:val="0"/>
      <w:marBottom w:val="0"/>
      <w:divBdr>
        <w:top w:val="none" w:sz="0" w:space="0" w:color="auto"/>
        <w:left w:val="none" w:sz="0" w:space="0" w:color="auto"/>
        <w:bottom w:val="none" w:sz="0" w:space="0" w:color="auto"/>
        <w:right w:val="none" w:sz="0" w:space="0" w:color="auto"/>
      </w:divBdr>
    </w:div>
    <w:div w:id="1722245042">
      <w:bodyDiv w:val="1"/>
      <w:marLeft w:val="0"/>
      <w:marRight w:val="0"/>
      <w:marTop w:val="0"/>
      <w:marBottom w:val="0"/>
      <w:divBdr>
        <w:top w:val="none" w:sz="0" w:space="0" w:color="auto"/>
        <w:left w:val="none" w:sz="0" w:space="0" w:color="auto"/>
        <w:bottom w:val="none" w:sz="0" w:space="0" w:color="auto"/>
        <w:right w:val="none" w:sz="0" w:space="0" w:color="auto"/>
      </w:divBdr>
    </w:div>
    <w:div w:id="1722318095">
      <w:bodyDiv w:val="1"/>
      <w:marLeft w:val="0"/>
      <w:marRight w:val="0"/>
      <w:marTop w:val="0"/>
      <w:marBottom w:val="0"/>
      <w:divBdr>
        <w:top w:val="none" w:sz="0" w:space="0" w:color="auto"/>
        <w:left w:val="none" w:sz="0" w:space="0" w:color="auto"/>
        <w:bottom w:val="none" w:sz="0" w:space="0" w:color="auto"/>
        <w:right w:val="none" w:sz="0" w:space="0" w:color="auto"/>
      </w:divBdr>
    </w:div>
    <w:div w:id="1722630948">
      <w:bodyDiv w:val="1"/>
      <w:marLeft w:val="0"/>
      <w:marRight w:val="0"/>
      <w:marTop w:val="0"/>
      <w:marBottom w:val="0"/>
      <w:divBdr>
        <w:top w:val="none" w:sz="0" w:space="0" w:color="auto"/>
        <w:left w:val="none" w:sz="0" w:space="0" w:color="auto"/>
        <w:bottom w:val="none" w:sz="0" w:space="0" w:color="auto"/>
        <w:right w:val="none" w:sz="0" w:space="0" w:color="auto"/>
      </w:divBdr>
    </w:div>
    <w:div w:id="1723207466">
      <w:bodyDiv w:val="1"/>
      <w:marLeft w:val="0"/>
      <w:marRight w:val="0"/>
      <w:marTop w:val="0"/>
      <w:marBottom w:val="0"/>
      <w:divBdr>
        <w:top w:val="none" w:sz="0" w:space="0" w:color="auto"/>
        <w:left w:val="none" w:sz="0" w:space="0" w:color="auto"/>
        <w:bottom w:val="none" w:sz="0" w:space="0" w:color="auto"/>
        <w:right w:val="none" w:sz="0" w:space="0" w:color="auto"/>
      </w:divBdr>
    </w:div>
    <w:div w:id="1723405875">
      <w:bodyDiv w:val="1"/>
      <w:marLeft w:val="0"/>
      <w:marRight w:val="0"/>
      <w:marTop w:val="0"/>
      <w:marBottom w:val="0"/>
      <w:divBdr>
        <w:top w:val="none" w:sz="0" w:space="0" w:color="auto"/>
        <w:left w:val="none" w:sz="0" w:space="0" w:color="auto"/>
        <w:bottom w:val="none" w:sz="0" w:space="0" w:color="auto"/>
        <w:right w:val="none" w:sz="0" w:space="0" w:color="auto"/>
      </w:divBdr>
    </w:div>
    <w:div w:id="1725445376">
      <w:bodyDiv w:val="1"/>
      <w:marLeft w:val="0"/>
      <w:marRight w:val="0"/>
      <w:marTop w:val="0"/>
      <w:marBottom w:val="0"/>
      <w:divBdr>
        <w:top w:val="none" w:sz="0" w:space="0" w:color="auto"/>
        <w:left w:val="none" w:sz="0" w:space="0" w:color="auto"/>
        <w:bottom w:val="none" w:sz="0" w:space="0" w:color="auto"/>
        <w:right w:val="none" w:sz="0" w:space="0" w:color="auto"/>
      </w:divBdr>
    </w:div>
    <w:div w:id="1725595343">
      <w:bodyDiv w:val="1"/>
      <w:marLeft w:val="0"/>
      <w:marRight w:val="0"/>
      <w:marTop w:val="0"/>
      <w:marBottom w:val="0"/>
      <w:divBdr>
        <w:top w:val="none" w:sz="0" w:space="0" w:color="auto"/>
        <w:left w:val="none" w:sz="0" w:space="0" w:color="auto"/>
        <w:bottom w:val="none" w:sz="0" w:space="0" w:color="auto"/>
        <w:right w:val="none" w:sz="0" w:space="0" w:color="auto"/>
      </w:divBdr>
    </w:div>
    <w:div w:id="1726371896">
      <w:bodyDiv w:val="1"/>
      <w:marLeft w:val="0"/>
      <w:marRight w:val="0"/>
      <w:marTop w:val="0"/>
      <w:marBottom w:val="0"/>
      <w:divBdr>
        <w:top w:val="none" w:sz="0" w:space="0" w:color="auto"/>
        <w:left w:val="none" w:sz="0" w:space="0" w:color="auto"/>
        <w:bottom w:val="none" w:sz="0" w:space="0" w:color="auto"/>
        <w:right w:val="none" w:sz="0" w:space="0" w:color="auto"/>
      </w:divBdr>
    </w:div>
    <w:div w:id="1727336920">
      <w:bodyDiv w:val="1"/>
      <w:marLeft w:val="0"/>
      <w:marRight w:val="0"/>
      <w:marTop w:val="0"/>
      <w:marBottom w:val="0"/>
      <w:divBdr>
        <w:top w:val="none" w:sz="0" w:space="0" w:color="auto"/>
        <w:left w:val="none" w:sz="0" w:space="0" w:color="auto"/>
        <w:bottom w:val="none" w:sz="0" w:space="0" w:color="auto"/>
        <w:right w:val="none" w:sz="0" w:space="0" w:color="auto"/>
      </w:divBdr>
    </w:div>
    <w:div w:id="1729527696">
      <w:bodyDiv w:val="1"/>
      <w:marLeft w:val="0"/>
      <w:marRight w:val="0"/>
      <w:marTop w:val="0"/>
      <w:marBottom w:val="0"/>
      <w:divBdr>
        <w:top w:val="none" w:sz="0" w:space="0" w:color="auto"/>
        <w:left w:val="none" w:sz="0" w:space="0" w:color="auto"/>
        <w:bottom w:val="none" w:sz="0" w:space="0" w:color="auto"/>
        <w:right w:val="none" w:sz="0" w:space="0" w:color="auto"/>
      </w:divBdr>
    </w:div>
    <w:div w:id="1730685454">
      <w:bodyDiv w:val="1"/>
      <w:marLeft w:val="0"/>
      <w:marRight w:val="0"/>
      <w:marTop w:val="0"/>
      <w:marBottom w:val="0"/>
      <w:divBdr>
        <w:top w:val="none" w:sz="0" w:space="0" w:color="auto"/>
        <w:left w:val="none" w:sz="0" w:space="0" w:color="auto"/>
        <w:bottom w:val="none" w:sz="0" w:space="0" w:color="auto"/>
        <w:right w:val="none" w:sz="0" w:space="0" w:color="auto"/>
      </w:divBdr>
    </w:div>
    <w:div w:id="1731418739">
      <w:bodyDiv w:val="1"/>
      <w:marLeft w:val="0"/>
      <w:marRight w:val="0"/>
      <w:marTop w:val="0"/>
      <w:marBottom w:val="0"/>
      <w:divBdr>
        <w:top w:val="none" w:sz="0" w:space="0" w:color="auto"/>
        <w:left w:val="none" w:sz="0" w:space="0" w:color="auto"/>
        <w:bottom w:val="none" w:sz="0" w:space="0" w:color="auto"/>
        <w:right w:val="none" w:sz="0" w:space="0" w:color="auto"/>
      </w:divBdr>
    </w:div>
    <w:div w:id="1731726615">
      <w:bodyDiv w:val="1"/>
      <w:marLeft w:val="0"/>
      <w:marRight w:val="0"/>
      <w:marTop w:val="0"/>
      <w:marBottom w:val="0"/>
      <w:divBdr>
        <w:top w:val="none" w:sz="0" w:space="0" w:color="auto"/>
        <w:left w:val="none" w:sz="0" w:space="0" w:color="auto"/>
        <w:bottom w:val="none" w:sz="0" w:space="0" w:color="auto"/>
        <w:right w:val="none" w:sz="0" w:space="0" w:color="auto"/>
      </w:divBdr>
    </w:div>
    <w:div w:id="1732070300">
      <w:bodyDiv w:val="1"/>
      <w:marLeft w:val="0"/>
      <w:marRight w:val="0"/>
      <w:marTop w:val="0"/>
      <w:marBottom w:val="0"/>
      <w:divBdr>
        <w:top w:val="none" w:sz="0" w:space="0" w:color="auto"/>
        <w:left w:val="none" w:sz="0" w:space="0" w:color="auto"/>
        <w:bottom w:val="none" w:sz="0" w:space="0" w:color="auto"/>
        <w:right w:val="none" w:sz="0" w:space="0" w:color="auto"/>
      </w:divBdr>
    </w:div>
    <w:div w:id="1732146105">
      <w:bodyDiv w:val="1"/>
      <w:marLeft w:val="0"/>
      <w:marRight w:val="0"/>
      <w:marTop w:val="0"/>
      <w:marBottom w:val="0"/>
      <w:divBdr>
        <w:top w:val="none" w:sz="0" w:space="0" w:color="auto"/>
        <w:left w:val="none" w:sz="0" w:space="0" w:color="auto"/>
        <w:bottom w:val="none" w:sz="0" w:space="0" w:color="auto"/>
        <w:right w:val="none" w:sz="0" w:space="0" w:color="auto"/>
      </w:divBdr>
    </w:div>
    <w:div w:id="1733196123">
      <w:bodyDiv w:val="1"/>
      <w:marLeft w:val="0"/>
      <w:marRight w:val="0"/>
      <w:marTop w:val="0"/>
      <w:marBottom w:val="0"/>
      <w:divBdr>
        <w:top w:val="none" w:sz="0" w:space="0" w:color="auto"/>
        <w:left w:val="none" w:sz="0" w:space="0" w:color="auto"/>
        <w:bottom w:val="none" w:sz="0" w:space="0" w:color="auto"/>
        <w:right w:val="none" w:sz="0" w:space="0" w:color="auto"/>
      </w:divBdr>
    </w:div>
    <w:div w:id="1734700094">
      <w:bodyDiv w:val="1"/>
      <w:marLeft w:val="0"/>
      <w:marRight w:val="0"/>
      <w:marTop w:val="0"/>
      <w:marBottom w:val="0"/>
      <w:divBdr>
        <w:top w:val="none" w:sz="0" w:space="0" w:color="auto"/>
        <w:left w:val="none" w:sz="0" w:space="0" w:color="auto"/>
        <w:bottom w:val="none" w:sz="0" w:space="0" w:color="auto"/>
        <w:right w:val="none" w:sz="0" w:space="0" w:color="auto"/>
      </w:divBdr>
    </w:div>
    <w:div w:id="1734770403">
      <w:bodyDiv w:val="1"/>
      <w:marLeft w:val="0"/>
      <w:marRight w:val="0"/>
      <w:marTop w:val="0"/>
      <w:marBottom w:val="0"/>
      <w:divBdr>
        <w:top w:val="none" w:sz="0" w:space="0" w:color="auto"/>
        <w:left w:val="none" w:sz="0" w:space="0" w:color="auto"/>
        <w:bottom w:val="none" w:sz="0" w:space="0" w:color="auto"/>
        <w:right w:val="none" w:sz="0" w:space="0" w:color="auto"/>
      </w:divBdr>
    </w:div>
    <w:div w:id="1735736071">
      <w:bodyDiv w:val="1"/>
      <w:marLeft w:val="0"/>
      <w:marRight w:val="0"/>
      <w:marTop w:val="0"/>
      <w:marBottom w:val="0"/>
      <w:divBdr>
        <w:top w:val="none" w:sz="0" w:space="0" w:color="auto"/>
        <w:left w:val="none" w:sz="0" w:space="0" w:color="auto"/>
        <w:bottom w:val="none" w:sz="0" w:space="0" w:color="auto"/>
        <w:right w:val="none" w:sz="0" w:space="0" w:color="auto"/>
      </w:divBdr>
    </w:div>
    <w:div w:id="1738477478">
      <w:bodyDiv w:val="1"/>
      <w:marLeft w:val="0"/>
      <w:marRight w:val="0"/>
      <w:marTop w:val="0"/>
      <w:marBottom w:val="0"/>
      <w:divBdr>
        <w:top w:val="none" w:sz="0" w:space="0" w:color="auto"/>
        <w:left w:val="none" w:sz="0" w:space="0" w:color="auto"/>
        <w:bottom w:val="none" w:sz="0" w:space="0" w:color="auto"/>
        <w:right w:val="none" w:sz="0" w:space="0" w:color="auto"/>
      </w:divBdr>
    </w:div>
    <w:div w:id="1738935222">
      <w:bodyDiv w:val="1"/>
      <w:marLeft w:val="0"/>
      <w:marRight w:val="0"/>
      <w:marTop w:val="0"/>
      <w:marBottom w:val="0"/>
      <w:divBdr>
        <w:top w:val="none" w:sz="0" w:space="0" w:color="auto"/>
        <w:left w:val="none" w:sz="0" w:space="0" w:color="auto"/>
        <w:bottom w:val="none" w:sz="0" w:space="0" w:color="auto"/>
        <w:right w:val="none" w:sz="0" w:space="0" w:color="auto"/>
      </w:divBdr>
    </w:div>
    <w:div w:id="1739094095">
      <w:bodyDiv w:val="1"/>
      <w:marLeft w:val="0"/>
      <w:marRight w:val="0"/>
      <w:marTop w:val="0"/>
      <w:marBottom w:val="0"/>
      <w:divBdr>
        <w:top w:val="none" w:sz="0" w:space="0" w:color="auto"/>
        <w:left w:val="none" w:sz="0" w:space="0" w:color="auto"/>
        <w:bottom w:val="none" w:sz="0" w:space="0" w:color="auto"/>
        <w:right w:val="none" w:sz="0" w:space="0" w:color="auto"/>
      </w:divBdr>
    </w:div>
    <w:div w:id="1740514366">
      <w:bodyDiv w:val="1"/>
      <w:marLeft w:val="0"/>
      <w:marRight w:val="0"/>
      <w:marTop w:val="0"/>
      <w:marBottom w:val="0"/>
      <w:divBdr>
        <w:top w:val="none" w:sz="0" w:space="0" w:color="auto"/>
        <w:left w:val="none" w:sz="0" w:space="0" w:color="auto"/>
        <w:bottom w:val="none" w:sz="0" w:space="0" w:color="auto"/>
        <w:right w:val="none" w:sz="0" w:space="0" w:color="auto"/>
      </w:divBdr>
    </w:div>
    <w:div w:id="1742219450">
      <w:bodyDiv w:val="1"/>
      <w:marLeft w:val="0"/>
      <w:marRight w:val="0"/>
      <w:marTop w:val="0"/>
      <w:marBottom w:val="0"/>
      <w:divBdr>
        <w:top w:val="none" w:sz="0" w:space="0" w:color="auto"/>
        <w:left w:val="none" w:sz="0" w:space="0" w:color="auto"/>
        <w:bottom w:val="none" w:sz="0" w:space="0" w:color="auto"/>
        <w:right w:val="none" w:sz="0" w:space="0" w:color="auto"/>
      </w:divBdr>
    </w:div>
    <w:div w:id="1742555567">
      <w:bodyDiv w:val="1"/>
      <w:marLeft w:val="0"/>
      <w:marRight w:val="0"/>
      <w:marTop w:val="0"/>
      <w:marBottom w:val="0"/>
      <w:divBdr>
        <w:top w:val="none" w:sz="0" w:space="0" w:color="auto"/>
        <w:left w:val="none" w:sz="0" w:space="0" w:color="auto"/>
        <w:bottom w:val="none" w:sz="0" w:space="0" w:color="auto"/>
        <w:right w:val="none" w:sz="0" w:space="0" w:color="auto"/>
      </w:divBdr>
    </w:div>
    <w:div w:id="1743136528">
      <w:bodyDiv w:val="1"/>
      <w:marLeft w:val="0"/>
      <w:marRight w:val="0"/>
      <w:marTop w:val="0"/>
      <w:marBottom w:val="0"/>
      <w:divBdr>
        <w:top w:val="none" w:sz="0" w:space="0" w:color="auto"/>
        <w:left w:val="none" w:sz="0" w:space="0" w:color="auto"/>
        <w:bottom w:val="none" w:sz="0" w:space="0" w:color="auto"/>
        <w:right w:val="none" w:sz="0" w:space="0" w:color="auto"/>
      </w:divBdr>
    </w:div>
    <w:div w:id="1743285876">
      <w:bodyDiv w:val="1"/>
      <w:marLeft w:val="0"/>
      <w:marRight w:val="0"/>
      <w:marTop w:val="0"/>
      <w:marBottom w:val="0"/>
      <w:divBdr>
        <w:top w:val="none" w:sz="0" w:space="0" w:color="auto"/>
        <w:left w:val="none" w:sz="0" w:space="0" w:color="auto"/>
        <w:bottom w:val="none" w:sz="0" w:space="0" w:color="auto"/>
        <w:right w:val="none" w:sz="0" w:space="0" w:color="auto"/>
      </w:divBdr>
    </w:div>
    <w:div w:id="1743789641">
      <w:bodyDiv w:val="1"/>
      <w:marLeft w:val="0"/>
      <w:marRight w:val="0"/>
      <w:marTop w:val="0"/>
      <w:marBottom w:val="0"/>
      <w:divBdr>
        <w:top w:val="none" w:sz="0" w:space="0" w:color="auto"/>
        <w:left w:val="none" w:sz="0" w:space="0" w:color="auto"/>
        <w:bottom w:val="none" w:sz="0" w:space="0" w:color="auto"/>
        <w:right w:val="none" w:sz="0" w:space="0" w:color="auto"/>
      </w:divBdr>
    </w:div>
    <w:div w:id="1744374675">
      <w:bodyDiv w:val="1"/>
      <w:marLeft w:val="0"/>
      <w:marRight w:val="0"/>
      <w:marTop w:val="0"/>
      <w:marBottom w:val="0"/>
      <w:divBdr>
        <w:top w:val="none" w:sz="0" w:space="0" w:color="auto"/>
        <w:left w:val="none" w:sz="0" w:space="0" w:color="auto"/>
        <w:bottom w:val="none" w:sz="0" w:space="0" w:color="auto"/>
        <w:right w:val="none" w:sz="0" w:space="0" w:color="auto"/>
      </w:divBdr>
    </w:div>
    <w:div w:id="1745447795">
      <w:bodyDiv w:val="1"/>
      <w:marLeft w:val="0"/>
      <w:marRight w:val="0"/>
      <w:marTop w:val="0"/>
      <w:marBottom w:val="0"/>
      <w:divBdr>
        <w:top w:val="none" w:sz="0" w:space="0" w:color="auto"/>
        <w:left w:val="none" w:sz="0" w:space="0" w:color="auto"/>
        <w:bottom w:val="none" w:sz="0" w:space="0" w:color="auto"/>
        <w:right w:val="none" w:sz="0" w:space="0" w:color="auto"/>
      </w:divBdr>
    </w:div>
    <w:div w:id="1746607551">
      <w:bodyDiv w:val="1"/>
      <w:marLeft w:val="0"/>
      <w:marRight w:val="0"/>
      <w:marTop w:val="0"/>
      <w:marBottom w:val="0"/>
      <w:divBdr>
        <w:top w:val="none" w:sz="0" w:space="0" w:color="auto"/>
        <w:left w:val="none" w:sz="0" w:space="0" w:color="auto"/>
        <w:bottom w:val="none" w:sz="0" w:space="0" w:color="auto"/>
        <w:right w:val="none" w:sz="0" w:space="0" w:color="auto"/>
      </w:divBdr>
    </w:div>
    <w:div w:id="1747916729">
      <w:bodyDiv w:val="1"/>
      <w:marLeft w:val="0"/>
      <w:marRight w:val="0"/>
      <w:marTop w:val="0"/>
      <w:marBottom w:val="0"/>
      <w:divBdr>
        <w:top w:val="none" w:sz="0" w:space="0" w:color="auto"/>
        <w:left w:val="none" w:sz="0" w:space="0" w:color="auto"/>
        <w:bottom w:val="none" w:sz="0" w:space="0" w:color="auto"/>
        <w:right w:val="none" w:sz="0" w:space="0" w:color="auto"/>
      </w:divBdr>
    </w:div>
    <w:div w:id="1748266489">
      <w:bodyDiv w:val="1"/>
      <w:marLeft w:val="0"/>
      <w:marRight w:val="0"/>
      <w:marTop w:val="0"/>
      <w:marBottom w:val="0"/>
      <w:divBdr>
        <w:top w:val="none" w:sz="0" w:space="0" w:color="auto"/>
        <w:left w:val="none" w:sz="0" w:space="0" w:color="auto"/>
        <w:bottom w:val="none" w:sz="0" w:space="0" w:color="auto"/>
        <w:right w:val="none" w:sz="0" w:space="0" w:color="auto"/>
      </w:divBdr>
    </w:div>
    <w:div w:id="1749031551">
      <w:bodyDiv w:val="1"/>
      <w:marLeft w:val="0"/>
      <w:marRight w:val="0"/>
      <w:marTop w:val="0"/>
      <w:marBottom w:val="0"/>
      <w:divBdr>
        <w:top w:val="none" w:sz="0" w:space="0" w:color="auto"/>
        <w:left w:val="none" w:sz="0" w:space="0" w:color="auto"/>
        <w:bottom w:val="none" w:sz="0" w:space="0" w:color="auto"/>
        <w:right w:val="none" w:sz="0" w:space="0" w:color="auto"/>
      </w:divBdr>
    </w:div>
    <w:div w:id="1749838357">
      <w:bodyDiv w:val="1"/>
      <w:marLeft w:val="0"/>
      <w:marRight w:val="0"/>
      <w:marTop w:val="0"/>
      <w:marBottom w:val="0"/>
      <w:divBdr>
        <w:top w:val="none" w:sz="0" w:space="0" w:color="auto"/>
        <w:left w:val="none" w:sz="0" w:space="0" w:color="auto"/>
        <w:bottom w:val="none" w:sz="0" w:space="0" w:color="auto"/>
        <w:right w:val="none" w:sz="0" w:space="0" w:color="auto"/>
      </w:divBdr>
    </w:div>
    <w:div w:id="1750469006">
      <w:bodyDiv w:val="1"/>
      <w:marLeft w:val="0"/>
      <w:marRight w:val="0"/>
      <w:marTop w:val="0"/>
      <w:marBottom w:val="0"/>
      <w:divBdr>
        <w:top w:val="none" w:sz="0" w:space="0" w:color="auto"/>
        <w:left w:val="none" w:sz="0" w:space="0" w:color="auto"/>
        <w:bottom w:val="none" w:sz="0" w:space="0" w:color="auto"/>
        <w:right w:val="none" w:sz="0" w:space="0" w:color="auto"/>
      </w:divBdr>
    </w:div>
    <w:div w:id="1751536402">
      <w:bodyDiv w:val="1"/>
      <w:marLeft w:val="0"/>
      <w:marRight w:val="0"/>
      <w:marTop w:val="0"/>
      <w:marBottom w:val="0"/>
      <w:divBdr>
        <w:top w:val="none" w:sz="0" w:space="0" w:color="auto"/>
        <w:left w:val="none" w:sz="0" w:space="0" w:color="auto"/>
        <w:bottom w:val="none" w:sz="0" w:space="0" w:color="auto"/>
        <w:right w:val="none" w:sz="0" w:space="0" w:color="auto"/>
      </w:divBdr>
    </w:div>
    <w:div w:id="1752311603">
      <w:bodyDiv w:val="1"/>
      <w:marLeft w:val="0"/>
      <w:marRight w:val="0"/>
      <w:marTop w:val="0"/>
      <w:marBottom w:val="0"/>
      <w:divBdr>
        <w:top w:val="none" w:sz="0" w:space="0" w:color="auto"/>
        <w:left w:val="none" w:sz="0" w:space="0" w:color="auto"/>
        <w:bottom w:val="none" w:sz="0" w:space="0" w:color="auto"/>
        <w:right w:val="none" w:sz="0" w:space="0" w:color="auto"/>
      </w:divBdr>
    </w:div>
    <w:div w:id="1753425578">
      <w:bodyDiv w:val="1"/>
      <w:marLeft w:val="0"/>
      <w:marRight w:val="0"/>
      <w:marTop w:val="0"/>
      <w:marBottom w:val="0"/>
      <w:divBdr>
        <w:top w:val="none" w:sz="0" w:space="0" w:color="auto"/>
        <w:left w:val="none" w:sz="0" w:space="0" w:color="auto"/>
        <w:bottom w:val="none" w:sz="0" w:space="0" w:color="auto"/>
        <w:right w:val="none" w:sz="0" w:space="0" w:color="auto"/>
      </w:divBdr>
    </w:div>
    <w:div w:id="1755742002">
      <w:bodyDiv w:val="1"/>
      <w:marLeft w:val="0"/>
      <w:marRight w:val="0"/>
      <w:marTop w:val="0"/>
      <w:marBottom w:val="0"/>
      <w:divBdr>
        <w:top w:val="none" w:sz="0" w:space="0" w:color="auto"/>
        <w:left w:val="none" w:sz="0" w:space="0" w:color="auto"/>
        <w:bottom w:val="none" w:sz="0" w:space="0" w:color="auto"/>
        <w:right w:val="none" w:sz="0" w:space="0" w:color="auto"/>
      </w:divBdr>
    </w:div>
    <w:div w:id="1757435165">
      <w:bodyDiv w:val="1"/>
      <w:marLeft w:val="0"/>
      <w:marRight w:val="0"/>
      <w:marTop w:val="0"/>
      <w:marBottom w:val="0"/>
      <w:divBdr>
        <w:top w:val="none" w:sz="0" w:space="0" w:color="auto"/>
        <w:left w:val="none" w:sz="0" w:space="0" w:color="auto"/>
        <w:bottom w:val="none" w:sz="0" w:space="0" w:color="auto"/>
        <w:right w:val="none" w:sz="0" w:space="0" w:color="auto"/>
      </w:divBdr>
    </w:div>
    <w:div w:id="1758093695">
      <w:bodyDiv w:val="1"/>
      <w:marLeft w:val="0"/>
      <w:marRight w:val="0"/>
      <w:marTop w:val="0"/>
      <w:marBottom w:val="0"/>
      <w:divBdr>
        <w:top w:val="none" w:sz="0" w:space="0" w:color="auto"/>
        <w:left w:val="none" w:sz="0" w:space="0" w:color="auto"/>
        <w:bottom w:val="none" w:sz="0" w:space="0" w:color="auto"/>
        <w:right w:val="none" w:sz="0" w:space="0" w:color="auto"/>
      </w:divBdr>
    </w:div>
    <w:div w:id="1759400761">
      <w:bodyDiv w:val="1"/>
      <w:marLeft w:val="0"/>
      <w:marRight w:val="0"/>
      <w:marTop w:val="0"/>
      <w:marBottom w:val="0"/>
      <w:divBdr>
        <w:top w:val="none" w:sz="0" w:space="0" w:color="auto"/>
        <w:left w:val="none" w:sz="0" w:space="0" w:color="auto"/>
        <w:bottom w:val="none" w:sz="0" w:space="0" w:color="auto"/>
        <w:right w:val="none" w:sz="0" w:space="0" w:color="auto"/>
      </w:divBdr>
    </w:div>
    <w:div w:id="1760446560">
      <w:bodyDiv w:val="1"/>
      <w:marLeft w:val="0"/>
      <w:marRight w:val="0"/>
      <w:marTop w:val="0"/>
      <w:marBottom w:val="0"/>
      <w:divBdr>
        <w:top w:val="none" w:sz="0" w:space="0" w:color="auto"/>
        <w:left w:val="none" w:sz="0" w:space="0" w:color="auto"/>
        <w:bottom w:val="none" w:sz="0" w:space="0" w:color="auto"/>
        <w:right w:val="none" w:sz="0" w:space="0" w:color="auto"/>
      </w:divBdr>
    </w:div>
    <w:div w:id="1760784871">
      <w:bodyDiv w:val="1"/>
      <w:marLeft w:val="0"/>
      <w:marRight w:val="0"/>
      <w:marTop w:val="0"/>
      <w:marBottom w:val="0"/>
      <w:divBdr>
        <w:top w:val="none" w:sz="0" w:space="0" w:color="auto"/>
        <w:left w:val="none" w:sz="0" w:space="0" w:color="auto"/>
        <w:bottom w:val="none" w:sz="0" w:space="0" w:color="auto"/>
        <w:right w:val="none" w:sz="0" w:space="0" w:color="auto"/>
      </w:divBdr>
    </w:div>
    <w:div w:id="1761171402">
      <w:bodyDiv w:val="1"/>
      <w:marLeft w:val="0"/>
      <w:marRight w:val="0"/>
      <w:marTop w:val="0"/>
      <w:marBottom w:val="0"/>
      <w:divBdr>
        <w:top w:val="none" w:sz="0" w:space="0" w:color="auto"/>
        <w:left w:val="none" w:sz="0" w:space="0" w:color="auto"/>
        <w:bottom w:val="none" w:sz="0" w:space="0" w:color="auto"/>
        <w:right w:val="none" w:sz="0" w:space="0" w:color="auto"/>
      </w:divBdr>
    </w:div>
    <w:div w:id="1761295447">
      <w:bodyDiv w:val="1"/>
      <w:marLeft w:val="0"/>
      <w:marRight w:val="0"/>
      <w:marTop w:val="0"/>
      <w:marBottom w:val="0"/>
      <w:divBdr>
        <w:top w:val="none" w:sz="0" w:space="0" w:color="auto"/>
        <w:left w:val="none" w:sz="0" w:space="0" w:color="auto"/>
        <w:bottom w:val="none" w:sz="0" w:space="0" w:color="auto"/>
        <w:right w:val="none" w:sz="0" w:space="0" w:color="auto"/>
      </w:divBdr>
    </w:div>
    <w:div w:id="1761484190">
      <w:bodyDiv w:val="1"/>
      <w:marLeft w:val="0"/>
      <w:marRight w:val="0"/>
      <w:marTop w:val="0"/>
      <w:marBottom w:val="0"/>
      <w:divBdr>
        <w:top w:val="none" w:sz="0" w:space="0" w:color="auto"/>
        <w:left w:val="none" w:sz="0" w:space="0" w:color="auto"/>
        <w:bottom w:val="none" w:sz="0" w:space="0" w:color="auto"/>
        <w:right w:val="none" w:sz="0" w:space="0" w:color="auto"/>
      </w:divBdr>
    </w:div>
    <w:div w:id="1761832846">
      <w:bodyDiv w:val="1"/>
      <w:marLeft w:val="0"/>
      <w:marRight w:val="0"/>
      <w:marTop w:val="0"/>
      <w:marBottom w:val="0"/>
      <w:divBdr>
        <w:top w:val="none" w:sz="0" w:space="0" w:color="auto"/>
        <w:left w:val="none" w:sz="0" w:space="0" w:color="auto"/>
        <w:bottom w:val="none" w:sz="0" w:space="0" w:color="auto"/>
        <w:right w:val="none" w:sz="0" w:space="0" w:color="auto"/>
      </w:divBdr>
    </w:div>
    <w:div w:id="1763140517">
      <w:bodyDiv w:val="1"/>
      <w:marLeft w:val="0"/>
      <w:marRight w:val="0"/>
      <w:marTop w:val="0"/>
      <w:marBottom w:val="0"/>
      <w:divBdr>
        <w:top w:val="none" w:sz="0" w:space="0" w:color="auto"/>
        <w:left w:val="none" w:sz="0" w:space="0" w:color="auto"/>
        <w:bottom w:val="none" w:sz="0" w:space="0" w:color="auto"/>
        <w:right w:val="none" w:sz="0" w:space="0" w:color="auto"/>
      </w:divBdr>
    </w:div>
    <w:div w:id="1764959354">
      <w:bodyDiv w:val="1"/>
      <w:marLeft w:val="0"/>
      <w:marRight w:val="0"/>
      <w:marTop w:val="0"/>
      <w:marBottom w:val="0"/>
      <w:divBdr>
        <w:top w:val="none" w:sz="0" w:space="0" w:color="auto"/>
        <w:left w:val="none" w:sz="0" w:space="0" w:color="auto"/>
        <w:bottom w:val="none" w:sz="0" w:space="0" w:color="auto"/>
        <w:right w:val="none" w:sz="0" w:space="0" w:color="auto"/>
      </w:divBdr>
    </w:div>
    <w:div w:id="1765372237">
      <w:bodyDiv w:val="1"/>
      <w:marLeft w:val="0"/>
      <w:marRight w:val="0"/>
      <w:marTop w:val="0"/>
      <w:marBottom w:val="0"/>
      <w:divBdr>
        <w:top w:val="none" w:sz="0" w:space="0" w:color="auto"/>
        <w:left w:val="none" w:sz="0" w:space="0" w:color="auto"/>
        <w:bottom w:val="none" w:sz="0" w:space="0" w:color="auto"/>
        <w:right w:val="none" w:sz="0" w:space="0" w:color="auto"/>
      </w:divBdr>
    </w:div>
    <w:div w:id="1766533115">
      <w:bodyDiv w:val="1"/>
      <w:marLeft w:val="0"/>
      <w:marRight w:val="0"/>
      <w:marTop w:val="0"/>
      <w:marBottom w:val="0"/>
      <w:divBdr>
        <w:top w:val="none" w:sz="0" w:space="0" w:color="auto"/>
        <w:left w:val="none" w:sz="0" w:space="0" w:color="auto"/>
        <w:bottom w:val="none" w:sz="0" w:space="0" w:color="auto"/>
        <w:right w:val="none" w:sz="0" w:space="0" w:color="auto"/>
      </w:divBdr>
    </w:div>
    <w:div w:id="1767731911">
      <w:bodyDiv w:val="1"/>
      <w:marLeft w:val="0"/>
      <w:marRight w:val="0"/>
      <w:marTop w:val="0"/>
      <w:marBottom w:val="0"/>
      <w:divBdr>
        <w:top w:val="none" w:sz="0" w:space="0" w:color="auto"/>
        <w:left w:val="none" w:sz="0" w:space="0" w:color="auto"/>
        <w:bottom w:val="none" w:sz="0" w:space="0" w:color="auto"/>
        <w:right w:val="none" w:sz="0" w:space="0" w:color="auto"/>
      </w:divBdr>
    </w:div>
    <w:div w:id="1768117016">
      <w:bodyDiv w:val="1"/>
      <w:marLeft w:val="0"/>
      <w:marRight w:val="0"/>
      <w:marTop w:val="0"/>
      <w:marBottom w:val="0"/>
      <w:divBdr>
        <w:top w:val="none" w:sz="0" w:space="0" w:color="auto"/>
        <w:left w:val="none" w:sz="0" w:space="0" w:color="auto"/>
        <w:bottom w:val="none" w:sz="0" w:space="0" w:color="auto"/>
        <w:right w:val="none" w:sz="0" w:space="0" w:color="auto"/>
      </w:divBdr>
    </w:div>
    <w:div w:id="1768961448">
      <w:bodyDiv w:val="1"/>
      <w:marLeft w:val="0"/>
      <w:marRight w:val="0"/>
      <w:marTop w:val="0"/>
      <w:marBottom w:val="0"/>
      <w:divBdr>
        <w:top w:val="none" w:sz="0" w:space="0" w:color="auto"/>
        <w:left w:val="none" w:sz="0" w:space="0" w:color="auto"/>
        <w:bottom w:val="none" w:sz="0" w:space="0" w:color="auto"/>
        <w:right w:val="none" w:sz="0" w:space="0" w:color="auto"/>
      </w:divBdr>
    </w:div>
    <w:div w:id="1769082517">
      <w:bodyDiv w:val="1"/>
      <w:marLeft w:val="0"/>
      <w:marRight w:val="0"/>
      <w:marTop w:val="0"/>
      <w:marBottom w:val="0"/>
      <w:divBdr>
        <w:top w:val="none" w:sz="0" w:space="0" w:color="auto"/>
        <w:left w:val="none" w:sz="0" w:space="0" w:color="auto"/>
        <w:bottom w:val="none" w:sz="0" w:space="0" w:color="auto"/>
        <w:right w:val="none" w:sz="0" w:space="0" w:color="auto"/>
      </w:divBdr>
    </w:div>
    <w:div w:id="1769083575">
      <w:bodyDiv w:val="1"/>
      <w:marLeft w:val="0"/>
      <w:marRight w:val="0"/>
      <w:marTop w:val="0"/>
      <w:marBottom w:val="0"/>
      <w:divBdr>
        <w:top w:val="none" w:sz="0" w:space="0" w:color="auto"/>
        <w:left w:val="none" w:sz="0" w:space="0" w:color="auto"/>
        <w:bottom w:val="none" w:sz="0" w:space="0" w:color="auto"/>
        <w:right w:val="none" w:sz="0" w:space="0" w:color="auto"/>
      </w:divBdr>
    </w:div>
    <w:div w:id="1770658920">
      <w:bodyDiv w:val="1"/>
      <w:marLeft w:val="0"/>
      <w:marRight w:val="0"/>
      <w:marTop w:val="0"/>
      <w:marBottom w:val="0"/>
      <w:divBdr>
        <w:top w:val="none" w:sz="0" w:space="0" w:color="auto"/>
        <w:left w:val="none" w:sz="0" w:space="0" w:color="auto"/>
        <w:bottom w:val="none" w:sz="0" w:space="0" w:color="auto"/>
        <w:right w:val="none" w:sz="0" w:space="0" w:color="auto"/>
      </w:divBdr>
    </w:div>
    <w:div w:id="1770929737">
      <w:bodyDiv w:val="1"/>
      <w:marLeft w:val="0"/>
      <w:marRight w:val="0"/>
      <w:marTop w:val="0"/>
      <w:marBottom w:val="0"/>
      <w:divBdr>
        <w:top w:val="none" w:sz="0" w:space="0" w:color="auto"/>
        <w:left w:val="none" w:sz="0" w:space="0" w:color="auto"/>
        <w:bottom w:val="none" w:sz="0" w:space="0" w:color="auto"/>
        <w:right w:val="none" w:sz="0" w:space="0" w:color="auto"/>
      </w:divBdr>
    </w:div>
    <w:div w:id="1771509407">
      <w:bodyDiv w:val="1"/>
      <w:marLeft w:val="0"/>
      <w:marRight w:val="0"/>
      <w:marTop w:val="0"/>
      <w:marBottom w:val="0"/>
      <w:divBdr>
        <w:top w:val="none" w:sz="0" w:space="0" w:color="auto"/>
        <w:left w:val="none" w:sz="0" w:space="0" w:color="auto"/>
        <w:bottom w:val="none" w:sz="0" w:space="0" w:color="auto"/>
        <w:right w:val="none" w:sz="0" w:space="0" w:color="auto"/>
      </w:divBdr>
    </w:div>
    <w:div w:id="1771966551">
      <w:bodyDiv w:val="1"/>
      <w:marLeft w:val="0"/>
      <w:marRight w:val="0"/>
      <w:marTop w:val="0"/>
      <w:marBottom w:val="0"/>
      <w:divBdr>
        <w:top w:val="none" w:sz="0" w:space="0" w:color="auto"/>
        <w:left w:val="none" w:sz="0" w:space="0" w:color="auto"/>
        <w:bottom w:val="none" w:sz="0" w:space="0" w:color="auto"/>
        <w:right w:val="none" w:sz="0" w:space="0" w:color="auto"/>
      </w:divBdr>
    </w:div>
    <w:div w:id="1775054862">
      <w:bodyDiv w:val="1"/>
      <w:marLeft w:val="0"/>
      <w:marRight w:val="0"/>
      <w:marTop w:val="0"/>
      <w:marBottom w:val="0"/>
      <w:divBdr>
        <w:top w:val="none" w:sz="0" w:space="0" w:color="auto"/>
        <w:left w:val="none" w:sz="0" w:space="0" w:color="auto"/>
        <w:bottom w:val="none" w:sz="0" w:space="0" w:color="auto"/>
        <w:right w:val="none" w:sz="0" w:space="0" w:color="auto"/>
      </w:divBdr>
    </w:div>
    <w:div w:id="1775858467">
      <w:bodyDiv w:val="1"/>
      <w:marLeft w:val="0"/>
      <w:marRight w:val="0"/>
      <w:marTop w:val="0"/>
      <w:marBottom w:val="0"/>
      <w:divBdr>
        <w:top w:val="none" w:sz="0" w:space="0" w:color="auto"/>
        <w:left w:val="none" w:sz="0" w:space="0" w:color="auto"/>
        <w:bottom w:val="none" w:sz="0" w:space="0" w:color="auto"/>
        <w:right w:val="none" w:sz="0" w:space="0" w:color="auto"/>
      </w:divBdr>
    </w:div>
    <w:div w:id="1778062971">
      <w:bodyDiv w:val="1"/>
      <w:marLeft w:val="0"/>
      <w:marRight w:val="0"/>
      <w:marTop w:val="0"/>
      <w:marBottom w:val="0"/>
      <w:divBdr>
        <w:top w:val="none" w:sz="0" w:space="0" w:color="auto"/>
        <w:left w:val="none" w:sz="0" w:space="0" w:color="auto"/>
        <w:bottom w:val="none" w:sz="0" w:space="0" w:color="auto"/>
        <w:right w:val="none" w:sz="0" w:space="0" w:color="auto"/>
      </w:divBdr>
    </w:div>
    <w:div w:id="1778939447">
      <w:bodyDiv w:val="1"/>
      <w:marLeft w:val="0"/>
      <w:marRight w:val="0"/>
      <w:marTop w:val="0"/>
      <w:marBottom w:val="0"/>
      <w:divBdr>
        <w:top w:val="none" w:sz="0" w:space="0" w:color="auto"/>
        <w:left w:val="none" w:sz="0" w:space="0" w:color="auto"/>
        <w:bottom w:val="none" w:sz="0" w:space="0" w:color="auto"/>
        <w:right w:val="none" w:sz="0" w:space="0" w:color="auto"/>
      </w:divBdr>
    </w:div>
    <w:div w:id="1779786617">
      <w:bodyDiv w:val="1"/>
      <w:marLeft w:val="0"/>
      <w:marRight w:val="0"/>
      <w:marTop w:val="0"/>
      <w:marBottom w:val="0"/>
      <w:divBdr>
        <w:top w:val="none" w:sz="0" w:space="0" w:color="auto"/>
        <w:left w:val="none" w:sz="0" w:space="0" w:color="auto"/>
        <w:bottom w:val="none" w:sz="0" w:space="0" w:color="auto"/>
        <w:right w:val="none" w:sz="0" w:space="0" w:color="auto"/>
      </w:divBdr>
    </w:div>
    <w:div w:id="1780755069">
      <w:bodyDiv w:val="1"/>
      <w:marLeft w:val="0"/>
      <w:marRight w:val="0"/>
      <w:marTop w:val="0"/>
      <w:marBottom w:val="0"/>
      <w:divBdr>
        <w:top w:val="none" w:sz="0" w:space="0" w:color="auto"/>
        <w:left w:val="none" w:sz="0" w:space="0" w:color="auto"/>
        <w:bottom w:val="none" w:sz="0" w:space="0" w:color="auto"/>
        <w:right w:val="none" w:sz="0" w:space="0" w:color="auto"/>
      </w:divBdr>
    </w:div>
    <w:div w:id="1781220548">
      <w:bodyDiv w:val="1"/>
      <w:marLeft w:val="0"/>
      <w:marRight w:val="0"/>
      <w:marTop w:val="0"/>
      <w:marBottom w:val="0"/>
      <w:divBdr>
        <w:top w:val="none" w:sz="0" w:space="0" w:color="auto"/>
        <w:left w:val="none" w:sz="0" w:space="0" w:color="auto"/>
        <w:bottom w:val="none" w:sz="0" w:space="0" w:color="auto"/>
        <w:right w:val="none" w:sz="0" w:space="0" w:color="auto"/>
      </w:divBdr>
    </w:div>
    <w:div w:id="1781291912">
      <w:bodyDiv w:val="1"/>
      <w:marLeft w:val="0"/>
      <w:marRight w:val="0"/>
      <w:marTop w:val="0"/>
      <w:marBottom w:val="0"/>
      <w:divBdr>
        <w:top w:val="none" w:sz="0" w:space="0" w:color="auto"/>
        <w:left w:val="none" w:sz="0" w:space="0" w:color="auto"/>
        <w:bottom w:val="none" w:sz="0" w:space="0" w:color="auto"/>
        <w:right w:val="none" w:sz="0" w:space="0" w:color="auto"/>
      </w:divBdr>
    </w:div>
    <w:div w:id="1781295634">
      <w:bodyDiv w:val="1"/>
      <w:marLeft w:val="0"/>
      <w:marRight w:val="0"/>
      <w:marTop w:val="0"/>
      <w:marBottom w:val="0"/>
      <w:divBdr>
        <w:top w:val="none" w:sz="0" w:space="0" w:color="auto"/>
        <w:left w:val="none" w:sz="0" w:space="0" w:color="auto"/>
        <w:bottom w:val="none" w:sz="0" w:space="0" w:color="auto"/>
        <w:right w:val="none" w:sz="0" w:space="0" w:color="auto"/>
      </w:divBdr>
    </w:div>
    <w:div w:id="1782335725">
      <w:bodyDiv w:val="1"/>
      <w:marLeft w:val="0"/>
      <w:marRight w:val="0"/>
      <w:marTop w:val="0"/>
      <w:marBottom w:val="0"/>
      <w:divBdr>
        <w:top w:val="none" w:sz="0" w:space="0" w:color="auto"/>
        <w:left w:val="none" w:sz="0" w:space="0" w:color="auto"/>
        <w:bottom w:val="none" w:sz="0" w:space="0" w:color="auto"/>
        <w:right w:val="none" w:sz="0" w:space="0" w:color="auto"/>
      </w:divBdr>
    </w:div>
    <w:div w:id="1782800950">
      <w:bodyDiv w:val="1"/>
      <w:marLeft w:val="0"/>
      <w:marRight w:val="0"/>
      <w:marTop w:val="0"/>
      <w:marBottom w:val="0"/>
      <w:divBdr>
        <w:top w:val="none" w:sz="0" w:space="0" w:color="auto"/>
        <w:left w:val="none" w:sz="0" w:space="0" w:color="auto"/>
        <w:bottom w:val="none" w:sz="0" w:space="0" w:color="auto"/>
        <w:right w:val="none" w:sz="0" w:space="0" w:color="auto"/>
      </w:divBdr>
    </w:div>
    <w:div w:id="1783920183">
      <w:bodyDiv w:val="1"/>
      <w:marLeft w:val="0"/>
      <w:marRight w:val="0"/>
      <w:marTop w:val="0"/>
      <w:marBottom w:val="0"/>
      <w:divBdr>
        <w:top w:val="none" w:sz="0" w:space="0" w:color="auto"/>
        <w:left w:val="none" w:sz="0" w:space="0" w:color="auto"/>
        <w:bottom w:val="none" w:sz="0" w:space="0" w:color="auto"/>
        <w:right w:val="none" w:sz="0" w:space="0" w:color="auto"/>
      </w:divBdr>
    </w:div>
    <w:div w:id="1783961438">
      <w:bodyDiv w:val="1"/>
      <w:marLeft w:val="0"/>
      <w:marRight w:val="0"/>
      <w:marTop w:val="0"/>
      <w:marBottom w:val="0"/>
      <w:divBdr>
        <w:top w:val="none" w:sz="0" w:space="0" w:color="auto"/>
        <w:left w:val="none" w:sz="0" w:space="0" w:color="auto"/>
        <w:bottom w:val="none" w:sz="0" w:space="0" w:color="auto"/>
        <w:right w:val="none" w:sz="0" w:space="0" w:color="auto"/>
      </w:divBdr>
    </w:div>
    <w:div w:id="1786735363">
      <w:bodyDiv w:val="1"/>
      <w:marLeft w:val="0"/>
      <w:marRight w:val="0"/>
      <w:marTop w:val="0"/>
      <w:marBottom w:val="0"/>
      <w:divBdr>
        <w:top w:val="none" w:sz="0" w:space="0" w:color="auto"/>
        <w:left w:val="none" w:sz="0" w:space="0" w:color="auto"/>
        <w:bottom w:val="none" w:sz="0" w:space="0" w:color="auto"/>
        <w:right w:val="none" w:sz="0" w:space="0" w:color="auto"/>
      </w:divBdr>
    </w:div>
    <w:div w:id="1787650662">
      <w:bodyDiv w:val="1"/>
      <w:marLeft w:val="0"/>
      <w:marRight w:val="0"/>
      <w:marTop w:val="0"/>
      <w:marBottom w:val="0"/>
      <w:divBdr>
        <w:top w:val="none" w:sz="0" w:space="0" w:color="auto"/>
        <w:left w:val="none" w:sz="0" w:space="0" w:color="auto"/>
        <w:bottom w:val="none" w:sz="0" w:space="0" w:color="auto"/>
        <w:right w:val="none" w:sz="0" w:space="0" w:color="auto"/>
      </w:divBdr>
    </w:div>
    <w:div w:id="1788232383">
      <w:bodyDiv w:val="1"/>
      <w:marLeft w:val="0"/>
      <w:marRight w:val="0"/>
      <w:marTop w:val="0"/>
      <w:marBottom w:val="0"/>
      <w:divBdr>
        <w:top w:val="none" w:sz="0" w:space="0" w:color="auto"/>
        <w:left w:val="none" w:sz="0" w:space="0" w:color="auto"/>
        <w:bottom w:val="none" w:sz="0" w:space="0" w:color="auto"/>
        <w:right w:val="none" w:sz="0" w:space="0" w:color="auto"/>
      </w:divBdr>
    </w:div>
    <w:div w:id="1789086509">
      <w:bodyDiv w:val="1"/>
      <w:marLeft w:val="0"/>
      <w:marRight w:val="0"/>
      <w:marTop w:val="0"/>
      <w:marBottom w:val="0"/>
      <w:divBdr>
        <w:top w:val="none" w:sz="0" w:space="0" w:color="auto"/>
        <w:left w:val="none" w:sz="0" w:space="0" w:color="auto"/>
        <w:bottom w:val="none" w:sz="0" w:space="0" w:color="auto"/>
        <w:right w:val="none" w:sz="0" w:space="0" w:color="auto"/>
      </w:divBdr>
    </w:div>
    <w:div w:id="1789818280">
      <w:bodyDiv w:val="1"/>
      <w:marLeft w:val="0"/>
      <w:marRight w:val="0"/>
      <w:marTop w:val="0"/>
      <w:marBottom w:val="0"/>
      <w:divBdr>
        <w:top w:val="none" w:sz="0" w:space="0" w:color="auto"/>
        <w:left w:val="none" w:sz="0" w:space="0" w:color="auto"/>
        <w:bottom w:val="none" w:sz="0" w:space="0" w:color="auto"/>
        <w:right w:val="none" w:sz="0" w:space="0" w:color="auto"/>
      </w:divBdr>
    </w:div>
    <w:div w:id="1790854222">
      <w:bodyDiv w:val="1"/>
      <w:marLeft w:val="0"/>
      <w:marRight w:val="0"/>
      <w:marTop w:val="0"/>
      <w:marBottom w:val="0"/>
      <w:divBdr>
        <w:top w:val="none" w:sz="0" w:space="0" w:color="auto"/>
        <w:left w:val="none" w:sz="0" w:space="0" w:color="auto"/>
        <w:bottom w:val="none" w:sz="0" w:space="0" w:color="auto"/>
        <w:right w:val="none" w:sz="0" w:space="0" w:color="auto"/>
      </w:divBdr>
    </w:div>
    <w:div w:id="1791125928">
      <w:bodyDiv w:val="1"/>
      <w:marLeft w:val="0"/>
      <w:marRight w:val="0"/>
      <w:marTop w:val="0"/>
      <w:marBottom w:val="0"/>
      <w:divBdr>
        <w:top w:val="none" w:sz="0" w:space="0" w:color="auto"/>
        <w:left w:val="none" w:sz="0" w:space="0" w:color="auto"/>
        <w:bottom w:val="none" w:sz="0" w:space="0" w:color="auto"/>
        <w:right w:val="none" w:sz="0" w:space="0" w:color="auto"/>
      </w:divBdr>
    </w:div>
    <w:div w:id="1792086442">
      <w:bodyDiv w:val="1"/>
      <w:marLeft w:val="0"/>
      <w:marRight w:val="0"/>
      <w:marTop w:val="0"/>
      <w:marBottom w:val="0"/>
      <w:divBdr>
        <w:top w:val="none" w:sz="0" w:space="0" w:color="auto"/>
        <w:left w:val="none" w:sz="0" w:space="0" w:color="auto"/>
        <w:bottom w:val="none" w:sz="0" w:space="0" w:color="auto"/>
        <w:right w:val="none" w:sz="0" w:space="0" w:color="auto"/>
      </w:divBdr>
    </w:div>
    <w:div w:id="1792557157">
      <w:bodyDiv w:val="1"/>
      <w:marLeft w:val="0"/>
      <w:marRight w:val="0"/>
      <w:marTop w:val="0"/>
      <w:marBottom w:val="0"/>
      <w:divBdr>
        <w:top w:val="none" w:sz="0" w:space="0" w:color="auto"/>
        <w:left w:val="none" w:sz="0" w:space="0" w:color="auto"/>
        <w:bottom w:val="none" w:sz="0" w:space="0" w:color="auto"/>
        <w:right w:val="none" w:sz="0" w:space="0" w:color="auto"/>
      </w:divBdr>
    </w:div>
    <w:div w:id="1792557263">
      <w:bodyDiv w:val="1"/>
      <w:marLeft w:val="0"/>
      <w:marRight w:val="0"/>
      <w:marTop w:val="0"/>
      <w:marBottom w:val="0"/>
      <w:divBdr>
        <w:top w:val="none" w:sz="0" w:space="0" w:color="auto"/>
        <w:left w:val="none" w:sz="0" w:space="0" w:color="auto"/>
        <w:bottom w:val="none" w:sz="0" w:space="0" w:color="auto"/>
        <w:right w:val="none" w:sz="0" w:space="0" w:color="auto"/>
      </w:divBdr>
    </w:div>
    <w:div w:id="1795127605">
      <w:bodyDiv w:val="1"/>
      <w:marLeft w:val="0"/>
      <w:marRight w:val="0"/>
      <w:marTop w:val="0"/>
      <w:marBottom w:val="0"/>
      <w:divBdr>
        <w:top w:val="none" w:sz="0" w:space="0" w:color="auto"/>
        <w:left w:val="none" w:sz="0" w:space="0" w:color="auto"/>
        <w:bottom w:val="none" w:sz="0" w:space="0" w:color="auto"/>
        <w:right w:val="none" w:sz="0" w:space="0" w:color="auto"/>
      </w:divBdr>
    </w:div>
    <w:div w:id="1795171289">
      <w:bodyDiv w:val="1"/>
      <w:marLeft w:val="0"/>
      <w:marRight w:val="0"/>
      <w:marTop w:val="0"/>
      <w:marBottom w:val="0"/>
      <w:divBdr>
        <w:top w:val="none" w:sz="0" w:space="0" w:color="auto"/>
        <w:left w:val="none" w:sz="0" w:space="0" w:color="auto"/>
        <w:bottom w:val="none" w:sz="0" w:space="0" w:color="auto"/>
        <w:right w:val="none" w:sz="0" w:space="0" w:color="auto"/>
      </w:divBdr>
    </w:div>
    <w:div w:id="1795517627">
      <w:bodyDiv w:val="1"/>
      <w:marLeft w:val="0"/>
      <w:marRight w:val="0"/>
      <w:marTop w:val="0"/>
      <w:marBottom w:val="0"/>
      <w:divBdr>
        <w:top w:val="none" w:sz="0" w:space="0" w:color="auto"/>
        <w:left w:val="none" w:sz="0" w:space="0" w:color="auto"/>
        <w:bottom w:val="none" w:sz="0" w:space="0" w:color="auto"/>
        <w:right w:val="none" w:sz="0" w:space="0" w:color="auto"/>
      </w:divBdr>
    </w:div>
    <w:div w:id="1797139498">
      <w:bodyDiv w:val="1"/>
      <w:marLeft w:val="0"/>
      <w:marRight w:val="0"/>
      <w:marTop w:val="0"/>
      <w:marBottom w:val="0"/>
      <w:divBdr>
        <w:top w:val="none" w:sz="0" w:space="0" w:color="auto"/>
        <w:left w:val="none" w:sz="0" w:space="0" w:color="auto"/>
        <w:bottom w:val="none" w:sz="0" w:space="0" w:color="auto"/>
        <w:right w:val="none" w:sz="0" w:space="0" w:color="auto"/>
      </w:divBdr>
    </w:div>
    <w:div w:id="1797214832">
      <w:bodyDiv w:val="1"/>
      <w:marLeft w:val="0"/>
      <w:marRight w:val="0"/>
      <w:marTop w:val="0"/>
      <w:marBottom w:val="0"/>
      <w:divBdr>
        <w:top w:val="none" w:sz="0" w:space="0" w:color="auto"/>
        <w:left w:val="none" w:sz="0" w:space="0" w:color="auto"/>
        <w:bottom w:val="none" w:sz="0" w:space="0" w:color="auto"/>
        <w:right w:val="none" w:sz="0" w:space="0" w:color="auto"/>
      </w:divBdr>
    </w:div>
    <w:div w:id="1797260180">
      <w:bodyDiv w:val="1"/>
      <w:marLeft w:val="0"/>
      <w:marRight w:val="0"/>
      <w:marTop w:val="0"/>
      <w:marBottom w:val="0"/>
      <w:divBdr>
        <w:top w:val="none" w:sz="0" w:space="0" w:color="auto"/>
        <w:left w:val="none" w:sz="0" w:space="0" w:color="auto"/>
        <w:bottom w:val="none" w:sz="0" w:space="0" w:color="auto"/>
        <w:right w:val="none" w:sz="0" w:space="0" w:color="auto"/>
      </w:divBdr>
    </w:div>
    <w:div w:id="1797678007">
      <w:bodyDiv w:val="1"/>
      <w:marLeft w:val="0"/>
      <w:marRight w:val="0"/>
      <w:marTop w:val="0"/>
      <w:marBottom w:val="0"/>
      <w:divBdr>
        <w:top w:val="none" w:sz="0" w:space="0" w:color="auto"/>
        <w:left w:val="none" w:sz="0" w:space="0" w:color="auto"/>
        <w:bottom w:val="none" w:sz="0" w:space="0" w:color="auto"/>
        <w:right w:val="none" w:sz="0" w:space="0" w:color="auto"/>
      </w:divBdr>
    </w:div>
    <w:div w:id="1798840098">
      <w:bodyDiv w:val="1"/>
      <w:marLeft w:val="0"/>
      <w:marRight w:val="0"/>
      <w:marTop w:val="0"/>
      <w:marBottom w:val="0"/>
      <w:divBdr>
        <w:top w:val="none" w:sz="0" w:space="0" w:color="auto"/>
        <w:left w:val="none" w:sz="0" w:space="0" w:color="auto"/>
        <w:bottom w:val="none" w:sz="0" w:space="0" w:color="auto"/>
        <w:right w:val="none" w:sz="0" w:space="0" w:color="auto"/>
      </w:divBdr>
    </w:div>
    <w:div w:id="1798989216">
      <w:bodyDiv w:val="1"/>
      <w:marLeft w:val="0"/>
      <w:marRight w:val="0"/>
      <w:marTop w:val="0"/>
      <w:marBottom w:val="0"/>
      <w:divBdr>
        <w:top w:val="none" w:sz="0" w:space="0" w:color="auto"/>
        <w:left w:val="none" w:sz="0" w:space="0" w:color="auto"/>
        <w:bottom w:val="none" w:sz="0" w:space="0" w:color="auto"/>
        <w:right w:val="none" w:sz="0" w:space="0" w:color="auto"/>
      </w:divBdr>
    </w:div>
    <w:div w:id="1799376244">
      <w:bodyDiv w:val="1"/>
      <w:marLeft w:val="0"/>
      <w:marRight w:val="0"/>
      <w:marTop w:val="0"/>
      <w:marBottom w:val="0"/>
      <w:divBdr>
        <w:top w:val="none" w:sz="0" w:space="0" w:color="auto"/>
        <w:left w:val="none" w:sz="0" w:space="0" w:color="auto"/>
        <w:bottom w:val="none" w:sz="0" w:space="0" w:color="auto"/>
        <w:right w:val="none" w:sz="0" w:space="0" w:color="auto"/>
      </w:divBdr>
    </w:div>
    <w:div w:id="1800565605">
      <w:bodyDiv w:val="1"/>
      <w:marLeft w:val="0"/>
      <w:marRight w:val="0"/>
      <w:marTop w:val="0"/>
      <w:marBottom w:val="0"/>
      <w:divBdr>
        <w:top w:val="none" w:sz="0" w:space="0" w:color="auto"/>
        <w:left w:val="none" w:sz="0" w:space="0" w:color="auto"/>
        <w:bottom w:val="none" w:sz="0" w:space="0" w:color="auto"/>
        <w:right w:val="none" w:sz="0" w:space="0" w:color="auto"/>
      </w:divBdr>
    </w:div>
    <w:div w:id="1800682556">
      <w:bodyDiv w:val="1"/>
      <w:marLeft w:val="0"/>
      <w:marRight w:val="0"/>
      <w:marTop w:val="0"/>
      <w:marBottom w:val="0"/>
      <w:divBdr>
        <w:top w:val="none" w:sz="0" w:space="0" w:color="auto"/>
        <w:left w:val="none" w:sz="0" w:space="0" w:color="auto"/>
        <w:bottom w:val="none" w:sz="0" w:space="0" w:color="auto"/>
        <w:right w:val="none" w:sz="0" w:space="0" w:color="auto"/>
      </w:divBdr>
    </w:div>
    <w:div w:id="1801150205">
      <w:bodyDiv w:val="1"/>
      <w:marLeft w:val="0"/>
      <w:marRight w:val="0"/>
      <w:marTop w:val="0"/>
      <w:marBottom w:val="0"/>
      <w:divBdr>
        <w:top w:val="none" w:sz="0" w:space="0" w:color="auto"/>
        <w:left w:val="none" w:sz="0" w:space="0" w:color="auto"/>
        <w:bottom w:val="none" w:sz="0" w:space="0" w:color="auto"/>
        <w:right w:val="none" w:sz="0" w:space="0" w:color="auto"/>
      </w:divBdr>
    </w:div>
    <w:div w:id="1801340750">
      <w:bodyDiv w:val="1"/>
      <w:marLeft w:val="0"/>
      <w:marRight w:val="0"/>
      <w:marTop w:val="0"/>
      <w:marBottom w:val="0"/>
      <w:divBdr>
        <w:top w:val="none" w:sz="0" w:space="0" w:color="auto"/>
        <w:left w:val="none" w:sz="0" w:space="0" w:color="auto"/>
        <w:bottom w:val="none" w:sz="0" w:space="0" w:color="auto"/>
        <w:right w:val="none" w:sz="0" w:space="0" w:color="auto"/>
      </w:divBdr>
    </w:div>
    <w:div w:id="1801411747">
      <w:bodyDiv w:val="1"/>
      <w:marLeft w:val="0"/>
      <w:marRight w:val="0"/>
      <w:marTop w:val="0"/>
      <w:marBottom w:val="0"/>
      <w:divBdr>
        <w:top w:val="none" w:sz="0" w:space="0" w:color="auto"/>
        <w:left w:val="none" w:sz="0" w:space="0" w:color="auto"/>
        <w:bottom w:val="none" w:sz="0" w:space="0" w:color="auto"/>
        <w:right w:val="none" w:sz="0" w:space="0" w:color="auto"/>
      </w:divBdr>
    </w:div>
    <w:div w:id="1801921334">
      <w:bodyDiv w:val="1"/>
      <w:marLeft w:val="0"/>
      <w:marRight w:val="0"/>
      <w:marTop w:val="0"/>
      <w:marBottom w:val="0"/>
      <w:divBdr>
        <w:top w:val="none" w:sz="0" w:space="0" w:color="auto"/>
        <w:left w:val="none" w:sz="0" w:space="0" w:color="auto"/>
        <w:bottom w:val="none" w:sz="0" w:space="0" w:color="auto"/>
        <w:right w:val="none" w:sz="0" w:space="0" w:color="auto"/>
      </w:divBdr>
    </w:div>
    <w:div w:id="1802259410">
      <w:bodyDiv w:val="1"/>
      <w:marLeft w:val="0"/>
      <w:marRight w:val="0"/>
      <w:marTop w:val="0"/>
      <w:marBottom w:val="0"/>
      <w:divBdr>
        <w:top w:val="none" w:sz="0" w:space="0" w:color="auto"/>
        <w:left w:val="none" w:sz="0" w:space="0" w:color="auto"/>
        <w:bottom w:val="none" w:sz="0" w:space="0" w:color="auto"/>
        <w:right w:val="none" w:sz="0" w:space="0" w:color="auto"/>
      </w:divBdr>
    </w:div>
    <w:div w:id="1802844014">
      <w:bodyDiv w:val="1"/>
      <w:marLeft w:val="0"/>
      <w:marRight w:val="0"/>
      <w:marTop w:val="0"/>
      <w:marBottom w:val="0"/>
      <w:divBdr>
        <w:top w:val="none" w:sz="0" w:space="0" w:color="auto"/>
        <w:left w:val="none" w:sz="0" w:space="0" w:color="auto"/>
        <w:bottom w:val="none" w:sz="0" w:space="0" w:color="auto"/>
        <w:right w:val="none" w:sz="0" w:space="0" w:color="auto"/>
      </w:divBdr>
    </w:div>
    <w:div w:id="1803956708">
      <w:bodyDiv w:val="1"/>
      <w:marLeft w:val="0"/>
      <w:marRight w:val="0"/>
      <w:marTop w:val="0"/>
      <w:marBottom w:val="0"/>
      <w:divBdr>
        <w:top w:val="none" w:sz="0" w:space="0" w:color="auto"/>
        <w:left w:val="none" w:sz="0" w:space="0" w:color="auto"/>
        <w:bottom w:val="none" w:sz="0" w:space="0" w:color="auto"/>
        <w:right w:val="none" w:sz="0" w:space="0" w:color="auto"/>
      </w:divBdr>
    </w:div>
    <w:div w:id="1804811448">
      <w:bodyDiv w:val="1"/>
      <w:marLeft w:val="0"/>
      <w:marRight w:val="0"/>
      <w:marTop w:val="0"/>
      <w:marBottom w:val="0"/>
      <w:divBdr>
        <w:top w:val="none" w:sz="0" w:space="0" w:color="auto"/>
        <w:left w:val="none" w:sz="0" w:space="0" w:color="auto"/>
        <w:bottom w:val="none" w:sz="0" w:space="0" w:color="auto"/>
        <w:right w:val="none" w:sz="0" w:space="0" w:color="auto"/>
      </w:divBdr>
    </w:div>
    <w:div w:id="1805850372">
      <w:bodyDiv w:val="1"/>
      <w:marLeft w:val="0"/>
      <w:marRight w:val="0"/>
      <w:marTop w:val="0"/>
      <w:marBottom w:val="0"/>
      <w:divBdr>
        <w:top w:val="none" w:sz="0" w:space="0" w:color="auto"/>
        <w:left w:val="none" w:sz="0" w:space="0" w:color="auto"/>
        <w:bottom w:val="none" w:sz="0" w:space="0" w:color="auto"/>
        <w:right w:val="none" w:sz="0" w:space="0" w:color="auto"/>
      </w:divBdr>
    </w:div>
    <w:div w:id="1806268680">
      <w:bodyDiv w:val="1"/>
      <w:marLeft w:val="0"/>
      <w:marRight w:val="0"/>
      <w:marTop w:val="0"/>
      <w:marBottom w:val="0"/>
      <w:divBdr>
        <w:top w:val="none" w:sz="0" w:space="0" w:color="auto"/>
        <w:left w:val="none" w:sz="0" w:space="0" w:color="auto"/>
        <w:bottom w:val="none" w:sz="0" w:space="0" w:color="auto"/>
        <w:right w:val="none" w:sz="0" w:space="0" w:color="auto"/>
      </w:divBdr>
    </w:div>
    <w:div w:id="1806923125">
      <w:bodyDiv w:val="1"/>
      <w:marLeft w:val="0"/>
      <w:marRight w:val="0"/>
      <w:marTop w:val="0"/>
      <w:marBottom w:val="0"/>
      <w:divBdr>
        <w:top w:val="none" w:sz="0" w:space="0" w:color="auto"/>
        <w:left w:val="none" w:sz="0" w:space="0" w:color="auto"/>
        <w:bottom w:val="none" w:sz="0" w:space="0" w:color="auto"/>
        <w:right w:val="none" w:sz="0" w:space="0" w:color="auto"/>
      </w:divBdr>
    </w:div>
    <w:div w:id="1807157603">
      <w:bodyDiv w:val="1"/>
      <w:marLeft w:val="0"/>
      <w:marRight w:val="0"/>
      <w:marTop w:val="0"/>
      <w:marBottom w:val="0"/>
      <w:divBdr>
        <w:top w:val="none" w:sz="0" w:space="0" w:color="auto"/>
        <w:left w:val="none" w:sz="0" w:space="0" w:color="auto"/>
        <w:bottom w:val="none" w:sz="0" w:space="0" w:color="auto"/>
        <w:right w:val="none" w:sz="0" w:space="0" w:color="auto"/>
      </w:divBdr>
    </w:div>
    <w:div w:id="1808206559">
      <w:bodyDiv w:val="1"/>
      <w:marLeft w:val="0"/>
      <w:marRight w:val="0"/>
      <w:marTop w:val="0"/>
      <w:marBottom w:val="0"/>
      <w:divBdr>
        <w:top w:val="none" w:sz="0" w:space="0" w:color="auto"/>
        <w:left w:val="none" w:sz="0" w:space="0" w:color="auto"/>
        <w:bottom w:val="none" w:sz="0" w:space="0" w:color="auto"/>
        <w:right w:val="none" w:sz="0" w:space="0" w:color="auto"/>
      </w:divBdr>
    </w:div>
    <w:div w:id="1808283373">
      <w:bodyDiv w:val="1"/>
      <w:marLeft w:val="0"/>
      <w:marRight w:val="0"/>
      <w:marTop w:val="0"/>
      <w:marBottom w:val="0"/>
      <w:divBdr>
        <w:top w:val="none" w:sz="0" w:space="0" w:color="auto"/>
        <w:left w:val="none" w:sz="0" w:space="0" w:color="auto"/>
        <w:bottom w:val="none" w:sz="0" w:space="0" w:color="auto"/>
        <w:right w:val="none" w:sz="0" w:space="0" w:color="auto"/>
      </w:divBdr>
    </w:div>
    <w:div w:id="1808350706">
      <w:bodyDiv w:val="1"/>
      <w:marLeft w:val="0"/>
      <w:marRight w:val="0"/>
      <w:marTop w:val="0"/>
      <w:marBottom w:val="0"/>
      <w:divBdr>
        <w:top w:val="none" w:sz="0" w:space="0" w:color="auto"/>
        <w:left w:val="none" w:sz="0" w:space="0" w:color="auto"/>
        <w:bottom w:val="none" w:sz="0" w:space="0" w:color="auto"/>
        <w:right w:val="none" w:sz="0" w:space="0" w:color="auto"/>
      </w:divBdr>
    </w:div>
    <w:div w:id="1809200970">
      <w:bodyDiv w:val="1"/>
      <w:marLeft w:val="0"/>
      <w:marRight w:val="0"/>
      <w:marTop w:val="0"/>
      <w:marBottom w:val="0"/>
      <w:divBdr>
        <w:top w:val="none" w:sz="0" w:space="0" w:color="auto"/>
        <w:left w:val="none" w:sz="0" w:space="0" w:color="auto"/>
        <w:bottom w:val="none" w:sz="0" w:space="0" w:color="auto"/>
        <w:right w:val="none" w:sz="0" w:space="0" w:color="auto"/>
      </w:divBdr>
    </w:div>
    <w:div w:id="1810054412">
      <w:bodyDiv w:val="1"/>
      <w:marLeft w:val="0"/>
      <w:marRight w:val="0"/>
      <w:marTop w:val="0"/>
      <w:marBottom w:val="0"/>
      <w:divBdr>
        <w:top w:val="none" w:sz="0" w:space="0" w:color="auto"/>
        <w:left w:val="none" w:sz="0" w:space="0" w:color="auto"/>
        <w:bottom w:val="none" w:sz="0" w:space="0" w:color="auto"/>
        <w:right w:val="none" w:sz="0" w:space="0" w:color="auto"/>
      </w:divBdr>
    </w:div>
    <w:div w:id="1811435325">
      <w:bodyDiv w:val="1"/>
      <w:marLeft w:val="0"/>
      <w:marRight w:val="0"/>
      <w:marTop w:val="0"/>
      <w:marBottom w:val="0"/>
      <w:divBdr>
        <w:top w:val="none" w:sz="0" w:space="0" w:color="auto"/>
        <w:left w:val="none" w:sz="0" w:space="0" w:color="auto"/>
        <w:bottom w:val="none" w:sz="0" w:space="0" w:color="auto"/>
        <w:right w:val="none" w:sz="0" w:space="0" w:color="auto"/>
      </w:divBdr>
    </w:div>
    <w:div w:id="1812599083">
      <w:bodyDiv w:val="1"/>
      <w:marLeft w:val="0"/>
      <w:marRight w:val="0"/>
      <w:marTop w:val="0"/>
      <w:marBottom w:val="0"/>
      <w:divBdr>
        <w:top w:val="none" w:sz="0" w:space="0" w:color="auto"/>
        <w:left w:val="none" w:sz="0" w:space="0" w:color="auto"/>
        <w:bottom w:val="none" w:sz="0" w:space="0" w:color="auto"/>
        <w:right w:val="none" w:sz="0" w:space="0" w:color="auto"/>
      </w:divBdr>
    </w:div>
    <w:div w:id="1815758306">
      <w:bodyDiv w:val="1"/>
      <w:marLeft w:val="0"/>
      <w:marRight w:val="0"/>
      <w:marTop w:val="0"/>
      <w:marBottom w:val="0"/>
      <w:divBdr>
        <w:top w:val="none" w:sz="0" w:space="0" w:color="auto"/>
        <w:left w:val="none" w:sz="0" w:space="0" w:color="auto"/>
        <w:bottom w:val="none" w:sz="0" w:space="0" w:color="auto"/>
        <w:right w:val="none" w:sz="0" w:space="0" w:color="auto"/>
      </w:divBdr>
    </w:div>
    <w:div w:id="1816949445">
      <w:bodyDiv w:val="1"/>
      <w:marLeft w:val="0"/>
      <w:marRight w:val="0"/>
      <w:marTop w:val="0"/>
      <w:marBottom w:val="0"/>
      <w:divBdr>
        <w:top w:val="none" w:sz="0" w:space="0" w:color="auto"/>
        <w:left w:val="none" w:sz="0" w:space="0" w:color="auto"/>
        <w:bottom w:val="none" w:sz="0" w:space="0" w:color="auto"/>
        <w:right w:val="none" w:sz="0" w:space="0" w:color="auto"/>
      </w:divBdr>
    </w:div>
    <w:div w:id="1817184471">
      <w:bodyDiv w:val="1"/>
      <w:marLeft w:val="0"/>
      <w:marRight w:val="0"/>
      <w:marTop w:val="0"/>
      <w:marBottom w:val="0"/>
      <w:divBdr>
        <w:top w:val="none" w:sz="0" w:space="0" w:color="auto"/>
        <w:left w:val="none" w:sz="0" w:space="0" w:color="auto"/>
        <w:bottom w:val="none" w:sz="0" w:space="0" w:color="auto"/>
        <w:right w:val="none" w:sz="0" w:space="0" w:color="auto"/>
      </w:divBdr>
    </w:div>
    <w:div w:id="1817524823">
      <w:bodyDiv w:val="1"/>
      <w:marLeft w:val="0"/>
      <w:marRight w:val="0"/>
      <w:marTop w:val="0"/>
      <w:marBottom w:val="0"/>
      <w:divBdr>
        <w:top w:val="none" w:sz="0" w:space="0" w:color="auto"/>
        <w:left w:val="none" w:sz="0" w:space="0" w:color="auto"/>
        <w:bottom w:val="none" w:sz="0" w:space="0" w:color="auto"/>
        <w:right w:val="none" w:sz="0" w:space="0" w:color="auto"/>
      </w:divBdr>
    </w:div>
    <w:div w:id="1819224638">
      <w:bodyDiv w:val="1"/>
      <w:marLeft w:val="0"/>
      <w:marRight w:val="0"/>
      <w:marTop w:val="0"/>
      <w:marBottom w:val="0"/>
      <w:divBdr>
        <w:top w:val="none" w:sz="0" w:space="0" w:color="auto"/>
        <w:left w:val="none" w:sz="0" w:space="0" w:color="auto"/>
        <w:bottom w:val="none" w:sz="0" w:space="0" w:color="auto"/>
        <w:right w:val="none" w:sz="0" w:space="0" w:color="auto"/>
      </w:divBdr>
    </w:div>
    <w:div w:id="1819809313">
      <w:bodyDiv w:val="1"/>
      <w:marLeft w:val="0"/>
      <w:marRight w:val="0"/>
      <w:marTop w:val="0"/>
      <w:marBottom w:val="0"/>
      <w:divBdr>
        <w:top w:val="none" w:sz="0" w:space="0" w:color="auto"/>
        <w:left w:val="none" w:sz="0" w:space="0" w:color="auto"/>
        <w:bottom w:val="none" w:sz="0" w:space="0" w:color="auto"/>
        <w:right w:val="none" w:sz="0" w:space="0" w:color="auto"/>
      </w:divBdr>
    </w:div>
    <w:div w:id="1821461965">
      <w:bodyDiv w:val="1"/>
      <w:marLeft w:val="0"/>
      <w:marRight w:val="0"/>
      <w:marTop w:val="0"/>
      <w:marBottom w:val="0"/>
      <w:divBdr>
        <w:top w:val="none" w:sz="0" w:space="0" w:color="auto"/>
        <w:left w:val="none" w:sz="0" w:space="0" w:color="auto"/>
        <w:bottom w:val="none" w:sz="0" w:space="0" w:color="auto"/>
        <w:right w:val="none" w:sz="0" w:space="0" w:color="auto"/>
      </w:divBdr>
    </w:div>
    <w:div w:id="1821532199">
      <w:bodyDiv w:val="1"/>
      <w:marLeft w:val="0"/>
      <w:marRight w:val="0"/>
      <w:marTop w:val="0"/>
      <w:marBottom w:val="0"/>
      <w:divBdr>
        <w:top w:val="none" w:sz="0" w:space="0" w:color="auto"/>
        <w:left w:val="none" w:sz="0" w:space="0" w:color="auto"/>
        <w:bottom w:val="none" w:sz="0" w:space="0" w:color="auto"/>
        <w:right w:val="none" w:sz="0" w:space="0" w:color="auto"/>
      </w:divBdr>
    </w:div>
    <w:div w:id="1823080919">
      <w:bodyDiv w:val="1"/>
      <w:marLeft w:val="0"/>
      <w:marRight w:val="0"/>
      <w:marTop w:val="0"/>
      <w:marBottom w:val="0"/>
      <w:divBdr>
        <w:top w:val="none" w:sz="0" w:space="0" w:color="auto"/>
        <w:left w:val="none" w:sz="0" w:space="0" w:color="auto"/>
        <w:bottom w:val="none" w:sz="0" w:space="0" w:color="auto"/>
        <w:right w:val="none" w:sz="0" w:space="0" w:color="auto"/>
      </w:divBdr>
    </w:div>
    <w:div w:id="1823959117">
      <w:bodyDiv w:val="1"/>
      <w:marLeft w:val="0"/>
      <w:marRight w:val="0"/>
      <w:marTop w:val="0"/>
      <w:marBottom w:val="0"/>
      <w:divBdr>
        <w:top w:val="none" w:sz="0" w:space="0" w:color="auto"/>
        <w:left w:val="none" w:sz="0" w:space="0" w:color="auto"/>
        <w:bottom w:val="none" w:sz="0" w:space="0" w:color="auto"/>
        <w:right w:val="none" w:sz="0" w:space="0" w:color="auto"/>
      </w:divBdr>
    </w:div>
    <w:div w:id="1824393327">
      <w:bodyDiv w:val="1"/>
      <w:marLeft w:val="0"/>
      <w:marRight w:val="0"/>
      <w:marTop w:val="0"/>
      <w:marBottom w:val="0"/>
      <w:divBdr>
        <w:top w:val="none" w:sz="0" w:space="0" w:color="auto"/>
        <w:left w:val="none" w:sz="0" w:space="0" w:color="auto"/>
        <w:bottom w:val="none" w:sz="0" w:space="0" w:color="auto"/>
        <w:right w:val="none" w:sz="0" w:space="0" w:color="auto"/>
      </w:divBdr>
    </w:div>
    <w:div w:id="1824657028">
      <w:bodyDiv w:val="1"/>
      <w:marLeft w:val="0"/>
      <w:marRight w:val="0"/>
      <w:marTop w:val="0"/>
      <w:marBottom w:val="0"/>
      <w:divBdr>
        <w:top w:val="none" w:sz="0" w:space="0" w:color="auto"/>
        <w:left w:val="none" w:sz="0" w:space="0" w:color="auto"/>
        <w:bottom w:val="none" w:sz="0" w:space="0" w:color="auto"/>
        <w:right w:val="none" w:sz="0" w:space="0" w:color="auto"/>
      </w:divBdr>
    </w:div>
    <w:div w:id="1824933235">
      <w:bodyDiv w:val="1"/>
      <w:marLeft w:val="0"/>
      <w:marRight w:val="0"/>
      <w:marTop w:val="0"/>
      <w:marBottom w:val="0"/>
      <w:divBdr>
        <w:top w:val="none" w:sz="0" w:space="0" w:color="auto"/>
        <w:left w:val="none" w:sz="0" w:space="0" w:color="auto"/>
        <w:bottom w:val="none" w:sz="0" w:space="0" w:color="auto"/>
        <w:right w:val="none" w:sz="0" w:space="0" w:color="auto"/>
      </w:divBdr>
    </w:div>
    <w:div w:id="1825201431">
      <w:bodyDiv w:val="1"/>
      <w:marLeft w:val="0"/>
      <w:marRight w:val="0"/>
      <w:marTop w:val="0"/>
      <w:marBottom w:val="0"/>
      <w:divBdr>
        <w:top w:val="none" w:sz="0" w:space="0" w:color="auto"/>
        <w:left w:val="none" w:sz="0" w:space="0" w:color="auto"/>
        <w:bottom w:val="none" w:sz="0" w:space="0" w:color="auto"/>
        <w:right w:val="none" w:sz="0" w:space="0" w:color="auto"/>
      </w:divBdr>
    </w:div>
    <w:div w:id="1829323569">
      <w:bodyDiv w:val="1"/>
      <w:marLeft w:val="0"/>
      <w:marRight w:val="0"/>
      <w:marTop w:val="0"/>
      <w:marBottom w:val="0"/>
      <w:divBdr>
        <w:top w:val="none" w:sz="0" w:space="0" w:color="auto"/>
        <w:left w:val="none" w:sz="0" w:space="0" w:color="auto"/>
        <w:bottom w:val="none" w:sz="0" w:space="0" w:color="auto"/>
        <w:right w:val="none" w:sz="0" w:space="0" w:color="auto"/>
      </w:divBdr>
    </w:div>
    <w:div w:id="1830169513">
      <w:bodyDiv w:val="1"/>
      <w:marLeft w:val="0"/>
      <w:marRight w:val="0"/>
      <w:marTop w:val="0"/>
      <w:marBottom w:val="0"/>
      <w:divBdr>
        <w:top w:val="none" w:sz="0" w:space="0" w:color="auto"/>
        <w:left w:val="none" w:sz="0" w:space="0" w:color="auto"/>
        <w:bottom w:val="none" w:sz="0" w:space="0" w:color="auto"/>
        <w:right w:val="none" w:sz="0" w:space="0" w:color="auto"/>
      </w:divBdr>
    </w:div>
    <w:div w:id="1831477443">
      <w:bodyDiv w:val="1"/>
      <w:marLeft w:val="0"/>
      <w:marRight w:val="0"/>
      <w:marTop w:val="0"/>
      <w:marBottom w:val="0"/>
      <w:divBdr>
        <w:top w:val="none" w:sz="0" w:space="0" w:color="auto"/>
        <w:left w:val="none" w:sz="0" w:space="0" w:color="auto"/>
        <w:bottom w:val="none" w:sz="0" w:space="0" w:color="auto"/>
        <w:right w:val="none" w:sz="0" w:space="0" w:color="auto"/>
      </w:divBdr>
    </w:div>
    <w:div w:id="1832982291">
      <w:bodyDiv w:val="1"/>
      <w:marLeft w:val="0"/>
      <w:marRight w:val="0"/>
      <w:marTop w:val="0"/>
      <w:marBottom w:val="0"/>
      <w:divBdr>
        <w:top w:val="none" w:sz="0" w:space="0" w:color="auto"/>
        <w:left w:val="none" w:sz="0" w:space="0" w:color="auto"/>
        <w:bottom w:val="none" w:sz="0" w:space="0" w:color="auto"/>
        <w:right w:val="none" w:sz="0" w:space="0" w:color="auto"/>
      </w:divBdr>
    </w:div>
    <w:div w:id="1833449865">
      <w:bodyDiv w:val="1"/>
      <w:marLeft w:val="0"/>
      <w:marRight w:val="0"/>
      <w:marTop w:val="0"/>
      <w:marBottom w:val="0"/>
      <w:divBdr>
        <w:top w:val="none" w:sz="0" w:space="0" w:color="auto"/>
        <w:left w:val="none" w:sz="0" w:space="0" w:color="auto"/>
        <w:bottom w:val="none" w:sz="0" w:space="0" w:color="auto"/>
        <w:right w:val="none" w:sz="0" w:space="0" w:color="auto"/>
      </w:divBdr>
    </w:div>
    <w:div w:id="1833598927">
      <w:bodyDiv w:val="1"/>
      <w:marLeft w:val="0"/>
      <w:marRight w:val="0"/>
      <w:marTop w:val="0"/>
      <w:marBottom w:val="0"/>
      <w:divBdr>
        <w:top w:val="none" w:sz="0" w:space="0" w:color="auto"/>
        <w:left w:val="none" w:sz="0" w:space="0" w:color="auto"/>
        <w:bottom w:val="none" w:sz="0" w:space="0" w:color="auto"/>
        <w:right w:val="none" w:sz="0" w:space="0" w:color="auto"/>
      </w:divBdr>
    </w:div>
    <w:div w:id="1833644194">
      <w:bodyDiv w:val="1"/>
      <w:marLeft w:val="0"/>
      <w:marRight w:val="0"/>
      <w:marTop w:val="0"/>
      <w:marBottom w:val="0"/>
      <w:divBdr>
        <w:top w:val="none" w:sz="0" w:space="0" w:color="auto"/>
        <w:left w:val="none" w:sz="0" w:space="0" w:color="auto"/>
        <w:bottom w:val="none" w:sz="0" w:space="0" w:color="auto"/>
        <w:right w:val="none" w:sz="0" w:space="0" w:color="auto"/>
      </w:divBdr>
    </w:div>
    <w:div w:id="1833981268">
      <w:bodyDiv w:val="1"/>
      <w:marLeft w:val="0"/>
      <w:marRight w:val="0"/>
      <w:marTop w:val="0"/>
      <w:marBottom w:val="0"/>
      <w:divBdr>
        <w:top w:val="none" w:sz="0" w:space="0" w:color="auto"/>
        <w:left w:val="none" w:sz="0" w:space="0" w:color="auto"/>
        <w:bottom w:val="none" w:sz="0" w:space="0" w:color="auto"/>
        <w:right w:val="none" w:sz="0" w:space="0" w:color="auto"/>
      </w:divBdr>
    </w:div>
    <w:div w:id="1834837938">
      <w:bodyDiv w:val="1"/>
      <w:marLeft w:val="0"/>
      <w:marRight w:val="0"/>
      <w:marTop w:val="0"/>
      <w:marBottom w:val="0"/>
      <w:divBdr>
        <w:top w:val="none" w:sz="0" w:space="0" w:color="auto"/>
        <w:left w:val="none" w:sz="0" w:space="0" w:color="auto"/>
        <w:bottom w:val="none" w:sz="0" w:space="0" w:color="auto"/>
        <w:right w:val="none" w:sz="0" w:space="0" w:color="auto"/>
      </w:divBdr>
    </w:div>
    <w:div w:id="1835760476">
      <w:bodyDiv w:val="1"/>
      <w:marLeft w:val="0"/>
      <w:marRight w:val="0"/>
      <w:marTop w:val="0"/>
      <w:marBottom w:val="0"/>
      <w:divBdr>
        <w:top w:val="none" w:sz="0" w:space="0" w:color="auto"/>
        <w:left w:val="none" w:sz="0" w:space="0" w:color="auto"/>
        <w:bottom w:val="none" w:sz="0" w:space="0" w:color="auto"/>
        <w:right w:val="none" w:sz="0" w:space="0" w:color="auto"/>
      </w:divBdr>
    </w:div>
    <w:div w:id="1835952148">
      <w:bodyDiv w:val="1"/>
      <w:marLeft w:val="0"/>
      <w:marRight w:val="0"/>
      <w:marTop w:val="0"/>
      <w:marBottom w:val="0"/>
      <w:divBdr>
        <w:top w:val="none" w:sz="0" w:space="0" w:color="auto"/>
        <w:left w:val="none" w:sz="0" w:space="0" w:color="auto"/>
        <w:bottom w:val="none" w:sz="0" w:space="0" w:color="auto"/>
        <w:right w:val="none" w:sz="0" w:space="0" w:color="auto"/>
      </w:divBdr>
    </w:div>
    <w:div w:id="1838230661">
      <w:bodyDiv w:val="1"/>
      <w:marLeft w:val="0"/>
      <w:marRight w:val="0"/>
      <w:marTop w:val="0"/>
      <w:marBottom w:val="0"/>
      <w:divBdr>
        <w:top w:val="none" w:sz="0" w:space="0" w:color="auto"/>
        <w:left w:val="none" w:sz="0" w:space="0" w:color="auto"/>
        <w:bottom w:val="none" w:sz="0" w:space="0" w:color="auto"/>
        <w:right w:val="none" w:sz="0" w:space="0" w:color="auto"/>
      </w:divBdr>
    </w:div>
    <w:div w:id="1840384820">
      <w:bodyDiv w:val="1"/>
      <w:marLeft w:val="0"/>
      <w:marRight w:val="0"/>
      <w:marTop w:val="0"/>
      <w:marBottom w:val="0"/>
      <w:divBdr>
        <w:top w:val="none" w:sz="0" w:space="0" w:color="auto"/>
        <w:left w:val="none" w:sz="0" w:space="0" w:color="auto"/>
        <w:bottom w:val="none" w:sz="0" w:space="0" w:color="auto"/>
        <w:right w:val="none" w:sz="0" w:space="0" w:color="auto"/>
      </w:divBdr>
    </w:div>
    <w:div w:id="1840463759">
      <w:bodyDiv w:val="1"/>
      <w:marLeft w:val="0"/>
      <w:marRight w:val="0"/>
      <w:marTop w:val="0"/>
      <w:marBottom w:val="0"/>
      <w:divBdr>
        <w:top w:val="none" w:sz="0" w:space="0" w:color="auto"/>
        <w:left w:val="none" w:sz="0" w:space="0" w:color="auto"/>
        <w:bottom w:val="none" w:sz="0" w:space="0" w:color="auto"/>
        <w:right w:val="none" w:sz="0" w:space="0" w:color="auto"/>
      </w:divBdr>
    </w:div>
    <w:div w:id="1840778015">
      <w:bodyDiv w:val="1"/>
      <w:marLeft w:val="0"/>
      <w:marRight w:val="0"/>
      <w:marTop w:val="0"/>
      <w:marBottom w:val="0"/>
      <w:divBdr>
        <w:top w:val="none" w:sz="0" w:space="0" w:color="auto"/>
        <w:left w:val="none" w:sz="0" w:space="0" w:color="auto"/>
        <w:bottom w:val="none" w:sz="0" w:space="0" w:color="auto"/>
        <w:right w:val="none" w:sz="0" w:space="0" w:color="auto"/>
      </w:divBdr>
    </w:div>
    <w:div w:id="1840997503">
      <w:bodyDiv w:val="1"/>
      <w:marLeft w:val="0"/>
      <w:marRight w:val="0"/>
      <w:marTop w:val="0"/>
      <w:marBottom w:val="0"/>
      <w:divBdr>
        <w:top w:val="none" w:sz="0" w:space="0" w:color="auto"/>
        <w:left w:val="none" w:sz="0" w:space="0" w:color="auto"/>
        <w:bottom w:val="none" w:sz="0" w:space="0" w:color="auto"/>
        <w:right w:val="none" w:sz="0" w:space="0" w:color="auto"/>
      </w:divBdr>
    </w:div>
    <w:div w:id="1841384821">
      <w:bodyDiv w:val="1"/>
      <w:marLeft w:val="0"/>
      <w:marRight w:val="0"/>
      <w:marTop w:val="0"/>
      <w:marBottom w:val="0"/>
      <w:divBdr>
        <w:top w:val="none" w:sz="0" w:space="0" w:color="auto"/>
        <w:left w:val="none" w:sz="0" w:space="0" w:color="auto"/>
        <w:bottom w:val="none" w:sz="0" w:space="0" w:color="auto"/>
        <w:right w:val="none" w:sz="0" w:space="0" w:color="auto"/>
      </w:divBdr>
    </w:div>
    <w:div w:id="1841508123">
      <w:bodyDiv w:val="1"/>
      <w:marLeft w:val="0"/>
      <w:marRight w:val="0"/>
      <w:marTop w:val="0"/>
      <w:marBottom w:val="0"/>
      <w:divBdr>
        <w:top w:val="none" w:sz="0" w:space="0" w:color="auto"/>
        <w:left w:val="none" w:sz="0" w:space="0" w:color="auto"/>
        <w:bottom w:val="none" w:sz="0" w:space="0" w:color="auto"/>
        <w:right w:val="none" w:sz="0" w:space="0" w:color="auto"/>
      </w:divBdr>
    </w:div>
    <w:div w:id="1843545484">
      <w:bodyDiv w:val="1"/>
      <w:marLeft w:val="0"/>
      <w:marRight w:val="0"/>
      <w:marTop w:val="0"/>
      <w:marBottom w:val="0"/>
      <w:divBdr>
        <w:top w:val="none" w:sz="0" w:space="0" w:color="auto"/>
        <w:left w:val="none" w:sz="0" w:space="0" w:color="auto"/>
        <w:bottom w:val="none" w:sz="0" w:space="0" w:color="auto"/>
        <w:right w:val="none" w:sz="0" w:space="0" w:color="auto"/>
      </w:divBdr>
    </w:div>
    <w:div w:id="1845705841">
      <w:bodyDiv w:val="1"/>
      <w:marLeft w:val="0"/>
      <w:marRight w:val="0"/>
      <w:marTop w:val="0"/>
      <w:marBottom w:val="0"/>
      <w:divBdr>
        <w:top w:val="none" w:sz="0" w:space="0" w:color="auto"/>
        <w:left w:val="none" w:sz="0" w:space="0" w:color="auto"/>
        <w:bottom w:val="none" w:sz="0" w:space="0" w:color="auto"/>
        <w:right w:val="none" w:sz="0" w:space="0" w:color="auto"/>
      </w:divBdr>
    </w:div>
    <w:div w:id="1846899803">
      <w:bodyDiv w:val="1"/>
      <w:marLeft w:val="0"/>
      <w:marRight w:val="0"/>
      <w:marTop w:val="0"/>
      <w:marBottom w:val="0"/>
      <w:divBdr>
        <w:top w:val="none" w:sz="0" w:space="0" w:color="auto"/>
        <w:left w:val="none" w:sz="0" w:space="0" w:color="auto"/>
        <w:bottom w:val="none" w:sz="0" w:space="0" w:color="auto"/>
        <w:right w:val="none" w:sz="0" w:space="0" w:color="auto"/>
      </w:divBdr>
    </w:div>
    <w:div w:id="1847014165">
      <w:bodyDiv w:val="1"/>
      <w:marLeft w:val="0"/>
      <w:marRight w:val="0"/>
      <w:marTop w:val="0"/>
      <w:marBottom w:val="0"/>
      <w:divBdr>
        <w:top w:val="none" w:sz="0" w:space="0" w:color="auto"/>
        <w:left w:val="none" w:sz="0" w:space="0" w:color="auto"/>
        <w:bottom w:val="none" w:sz="0" w:space="0" w:color="auto"/>
        <w:right w:val="none" w:sz="0" w:space="0" w:color="auto"/>
      </w:divBdr>
    </w:div>
    <w:div w:id="1848248072">
      <w:bodyDiv w:val="1"/>
      <w:marLeft w:val="0"/>
      <w:marRight w:val="0"/>
      <w:marTop w:val="0"/>
      <w:marBottom w:val="0"/>
      <w:divBdr>
        <w:top w:val="none" w:sz="0" w:space="0" w:color="auto"/>
        <w:left w:val="none" w:sz="0" w:space="0" w:color="auto"/>
        <w:bottom w:val="none" w:sz="0" w:space="0" w:color="auto"/>
        <w:right w:val="none" w:sz="0" w:space="0" w:color="auto"/>
      </w:divBdr>
    </w:div>
    <w:div w:id="1849246694">
      <w:bodyDiv w:val="1"/>
      <w:marLeft w:val="0"/>
      <w:marRight w:val="0"/>
      <w:marTop w:val="0"/>
      <w:marBottom w:val="0"/>
      <w:divBdr>
        <w:top w:val="none" w:sz="0" w:space="0" w:color="auto"/>
        <w:left w:val="none" w:sz="0" w:space="0" w:color="auto"/>
        <w:bottom w:val="none" w:sz="0" w:space="0" w:color="auto"/>
        <w:right w:val="none" w:sz="0" w:space="0" w:color="auto"/>
      </w:divBdr>
    </w:div>
    <w:div w:id="1849246972">
      <w:bodyDiv w:val="1"/>
      <w:marLeft w:val="0"/>
      <w:marRight w:val="0"/>
      <w:marTop w:val="0"/>
      <w:marBottom w:val="0"/>
      <w:divBdr>
        <w:top w:val="none" w:sz="0" w:space="0" w:color="auto"/>
        <w:left w:val="none" w:sz="0" w:space="0" w:color="auto"/>
        <w:bottom w:val="none" w:sz="0" w:space="0" w:color="auto"/>
        <w:right w:val="none" w:sz="0" w:space="0" w:color="auto"/>
      </w:divBdr>
    </w:div>
    <w:div w:id="1849950524">
      <w:bodyDiv w:val="1"/>
      <w:marLeft w:val="0"/>
      <w:marRight w:val="0"/>
      <w:marTop w:val="0"/>
      <w:marBottom w:val="0"/>
      <w:divBdr>
        <w:top w:val="none" w:sz="0" w:space="0" w:color="auto"/>
        <w:left w:val="none" w:sz="0" w:space="0" w:color="auto"/>
        <w:bottom w:val="none" w:sz="0" w:space="0" w:color="auto"/>
        <w:right w:val="none" w:sz="0" w:space="0" w:color="auto"/>
      </w:divBdr>
    </w:div>
    <w:div w:id="1851408236">
      <w:bodyDiv w:val="1"/>
      <w:marLeft w:val="0"/>
      <w:marRight w:val="0"/>
      <w:marTop w:val="0"/>
      <w:marBottom w:val="0"/>
      <w:divBdr>
        <w:top w:val="none" w:sz="0" w:space="0" w:color="auto"/>
        <w:left w:val="none" w:sz="0" w:space="0" w:color="auto"/>
        <w:bottom w:val="none" w:sz="0" w:space="0" w:color="auto"/>
        <w:right w:val="none" w:sz="0" w:space="0" w:color="auto"/>
      </w:divBdr>
    </w:div>
    <w:div w:id="1851410837">
      <w:bodyDiv w:val="1"/>
      <w:marLeft w:val="0"/>
      <w:marRight w:val="0"/>
      <w:marTop w:val="0"/>
      <w:marBottom w:val="0"/>
      <w:divBdr>
        <w:top w:val="none" w:sz="0" w:space="0" w:color="auto"/>
        <w:left w:val="none" w:sz="0" w:space="0" w:color="auto"/>
        <w:bottom w:val="none" w:sz="0" w:space="0" w:color="auto"/>
        <w:right w:val="none" w:sz="0" w:space="0" w:color="auto"/>
      </w:divBdr>
    </w:div>
    <w:div w:id="1851721498">
      <w:bodyDiv w:val="1"/>
      <w:marLeft w:val="0"/>
      <w:marRight w:val="0"/>
      <w:marTop w:val="0"/>
      <w:marBottom w:val="0"/>
      <w:divBdr>
        <w:top w:val="none" w:sz="0" w:space="0" w:color="auto"/>
        <w:left w:val="none" w:sz="0" w:space="0" w:color="auto"/>
        <w:bottom w:val="none" w:sz="0" w:space="0" w:color="auto"/>
        <w:right w:val="none" w:sz="0" w:space="0" w:color="auto"/>
      </w:divBdr>
    </w:div>
    <w:div w:id="1853840636">
      <w:bodyDiv w:val="1"/>
      <w:marLeft w:val="0"/>
      <w:marRight w:val="0"/>
      <w:marTop w:val="0"/>
      <w:marBottom w:val="0"/>
      <w:divBdr>
        <w:top w:val="none" w:sz="0" w:space="0" w:color="auto"/>
        <w:left w:val="none" w:sz="0" w:space="0" w:color="auto"/>
        <w:bottom w:val="none" w:sz="0" w:space="0" w:color="auto"/>
        <w:right w:val="none" w:sz="0" w:space="0" w:color="auto"/>
      </w:divBdr>
    </w:div>
    <w:div w:id="1854303455">
      <w:bodyDiv w:val="1"/>
      <w:marLeft w:val="0"/>
      <w:marRight w:val="0"/>
      <w:marTop w:val="0"/>
      <w:marBottom w:val="0"/>
      <w:divBdr>
        <w:top w:val="none" w:sz="0" w:space="0" w:color="auto"/>
        <w:left w:val="none" w:sz="0" w:space="0" w:color="auto"/>
        <w:bottom w:val="none" w:sz="0" w:space="0" w:color="auto"/>
        <w:right w:val="none" w:sz="0" w:space="0" w:color="auto"/>
      </w:divBdr>
    </w:div>
    <w:div w:id="1854683024">
      <w:bodyDiv w:val="1"/>
      <w:marLeft w:val="0"/>
      <w:marRight w:val="0"/>
      <w:marTop w:val="0"/>
      <w:marBottom w:val="0"/>
      <w:divBdr>
        <w:top w:val="none" w:sz="0" w:space="0" w:color="auto"/>
        <w:left w:val="none" w:sz="0" w:space="0" w:color="auto"/>
        <w:bottom w:val="none" w:sz="0" w:space="0" w:color="auto"/>
        <w:right w:val="none" w:sz="0" w:space="0" w:color="auto"/>
      </w:divBdr>
    </w:div>
    <w:div w:id="1854879193">
      <w:bodyDiv w:val="1"/>
      <w:marLeft w:val="0"/>
      <w:marRight w:val="0"/>
      <w:marTop w:val="0"/>
      <w:marBottom w:val="0"/>
      <w:divBdr>
        <w:top w:val="none" w:sz="0" w:space="0" w:color="auto"/>
        <w:left w:val="none" w:sz="0" w:space="0" w:color="auto"/>
        <w:bottom w:val="none" w:sz="0" w:space="0" w:color="auto"/>
        <w:right w:val="none" w:sz="0" w:space="0" w:color="auto"/>
      </w:divBdr>
    </w:div>
    <w:div w:id="1857303582">
      <w:bodyDiv w:val="1"/>
      <w:marLeft w:val="0"/>
      <w:marRight w:val="0"/>
      <w:marTop w:val="0"/>
      <w:marBottom w:val="0"/>
      <w:divBdr>
        <w:top w:val="none" w:sz="0" w:space="0" w:color="auto"/>
        <w:left w:val="none" w:sz="0" w:space="0" w:color="auto"/>
        <w:bottom w:val="none" w:sz="0" w:space="0" w:color="auto"/>
        <w:right w:val="none" w:sz="0" w:space="0" w:color="auto"/>
      </w:divBdr>
    </w:div>
    <w:div w:id="1857649010">
      <w:bodyDiv w:val="1"/>
      <w:marLeft w:val="0"/>
      <w:marRight w:val="0"/>
      <w:marTop w:val="0"/>
      <w:marBottom w:val="0"/>
      <w:divBdr>
        <w:top w:val="none" w:sz="0" w:space="0" w:color="auto"/>
        <w:left w:val="none" w:sz="0" w:space="0" w:color="auto"/>
        <w:bottom w:val="none" w:sz="0" w:space="0" w:color="auto"/>
        <w:right w:val="none" w:sz="0" w:space="0" w:color="auto"/>
      </w:divBdr>
    </w:div>
    <w:div w:id="1858233456">
      <w:bodyDiv w:val="1"/>
      <w:marLeft w:val="0"/>
      <w:marRight w:val="0"/>
      <w:marTop w:val="0"/>
      <w:marBottom w:val="0"/>
      <w:divBdr>
        <w:top w:val="none" w:sz="0" w:space="0" w:color="auto"/>
        <w:left w:val="none" w:sz="0" w:space="0" w:color="auto"/>
        <w:bottom w:val="none" w:sz="0" w:space="0" w:color="auto"/>
        <w:right w:val="none" w:sz="0" w:space="0" w:color="auto"/>
      </w:divBdr>
    </w:div>
    <w:div w:id="1859002949">
      <w:bodyDiv w:val="1"/>
      <w:marLeft w:val="0"/>
      <w:marRight w:val="0"/>
      <w:marTop w:val="0"/>
      <w:marBottom w:val="0"/>
      <w:divBdr>
        <w:top w:val="none" w:sz="0" w:space="0" w:color="auto"/>
        <w:left w:val="none" w:sz="0" w:space="0" w:color="auto"/>
        <w:bottom w:val="none" w:sz="0" w:space="0" w:color="auto"/>
        <w:right w:val="none" w:sz="0" w:space="0" w:color="auto"/>
      </w:divBdr>
    </w:div>
    <w:div w:id="1859269754">
      <w:bodyDiv w:val="1"/>
      <w:marLeft w:val="0"/>
      <w:marRight w:val="0"/>
      <w:marTop w:val="0"/>
      <w:marBottom w:val="0"/>
      <w:divBdr>
        <w:top w:val="none" w:sz="0" w:space="0" w:color="auto"/>
        <w:left w:val="none" w:sz="0" w:space="0" w:color="auto"/>
        <w:bottom w:val="none" w:sz="0" w:space="0" w:color="auto"/>
        <w:right w:val="none" w:sz="0" w:space="0" w:color="auto"/>
      </w:divBdr>
    </w:div>
    <w:div w:id="1859542289">
      <w:bodyDiv w:val="1"/>
      <w:marLeft w:val="0"/>
      <w:marRight w:val="0"/>
      <w:marTop w:val="0"/>
      <w:marBottom w:val="0"/>
      <w:divBdr>
        <w:top w:val="none" w:sz="0" w:space="0" w:color="auto"/>
        <w:left w:val="none" w:sz="0" w:space="0" w:color="auto"/>
        <w:bottom w:val="none" w:sz="0" w:space="0" w:color="auto"/>
        <w:right w:val="none" w:sz="0" w:space="0" w:color="auto"/>
      </w:divBdr>
    </w:div>
    <w:div w:id="1859810767">
      <w:bodyDiv w:val="1"/>
      <w:marLeft w:val="0"/>
      <w:marRight w:val="0"/>
      <w:marTop w:val="0"/>
      <w:marBottom w:val="0"/>
      <w:divBdr>
        <w:top w:val="none" w:sz="0" w:space="0" w:color="auto"/>
        <w:left w:val="none" w:sz="0" w:space="0" w:color="auto"/>
        <w:bottom w:val="none" w:sz="0" w:space="0" w:color="auto"/>
        <w:right w:val="none" w:sz="0" w:space="0" w:color="auto"/>
      </w:divBdr>
    </w:div>
    <w:div w:id="1861553563">
      <w:bodyDiv w:val="1"/>
      <w:marLeft w:val="0"/>
      <w:marRight w:val="0"/>
      <w:marTop w:val="0"/>
      <w:marBottom w:val="0"/>
      <w:divBdr>
        <w:top w:val="none" w:sz="0" w:space="0" w:color="auto"/>
        <w:left w:val="none" w:sz="0" w:space="0" w:color="auto"/>
        <w:bottom w:val="none" w:sz="0" w:space="0" w:color="auto"/>
        <w:right w:val="none" w:sz="0" w:space="0" w:color="auto"/>
      </w:divBdr>
    </w:div>
    <w:div w:id="1861627360">
      <w:bodyDiv w:val="1"/>
      <w:marLeft w:val="0"/>
      <w:marRight w:val="0"/>
      <w:marTop w:val="0"/>
      <w:marBottom w:val="0"/>
      <w:divBdr>
        <w:top w:val="none" w:sz="0" w:space="0" w:color="auto"/>
        <w:left w:val="none" w:sz="0" w:space="0" w:color="auto"/>
        <w:bottom w:val="none" w:sz="0" w:space="0" w:color="auto"/>
        <w:right w:val="none" w:sz="0" w:space="0" w:color="auto"/>
      </w:divBdr>
    </w:div>
    <w:div w:id="1862745588">
      <w:bodyDiv w:val="1"/>
      <w:marLeft w:val="0"/>
      <w:marRight w:val="0"/>
      <w:marTop w:val="0"/>
      <w:marBottom w:val="0"/>
      <w:divBdr>
        <w:top w:val="none" w:sz="0" w:space="0" w:color="auto"/>
        <w:left w:val="none" w:sz="0" w:space="0" w:color="auto"/>
        <w:bottom w:val="none" w:sz="0" w:space="0" w:color="auto"/>
        <w:right w:val="none" w:sz="0" w:space="0" w:color="auto"/>
      </w:divBdr>
    </w:div>
    <w:div w:id="1863088230">
      <w:bodyDiv w:val="1"/>
      <w:marLeft w:val="0"/>
      <w:marRight w:val="0"/>
      <w:marTop w:val="0"/>
      <w:marBottom w:val="0"/>
      <w:divBdr>
        <w:top w:val="none" w:sz="0" w:space="0" w:color="auto"/>
        <w:left w:val="none" w:sz="0" w:space="0" w:color="auto"/>
        <w:bottom w:val="none" w:sz="0" w:space="0" w:color="auto"/>
        <w:right w:val="none" w:sz="0" w:space="0" w:color="auto"/>
      </w:divBdr>
    </w:div>
    <w:div w:id="1864661574">
      <w:bodyDiv w:val="1"/>
      <w:marLeft w:val="0"/>
      <w:marRight w:val="0"/>
      <w:marTop w:val="0"/>
      <w:marBottom w:val="0"/>
      <w:divBdr>
        <w:top w:val="none" w:sz="0" w:space="0" w:color="auto"/>
        <w:left w:val="none" w:sz="0" w:space="0" w:color="auto"/>
        <w:bottom w:val="none" w:sz="0" w:space="0" w:color="auto"/>
        <w:right w:val="none" w:sz="0" w:space="0" w:color="auto"/>
      </w:divBdr>
    </w:div>
    <w:div w:id="1864786636">
      <w:bodyDiv w:val="1"/>
      <w:marLeft w:val="0"/>
      <w:marRight w:val="0"/>
      <w:marTop w:val="0"/>
      <w:marBottom w:val="0"/>
      <w:divBdr>
        <w:top w:val="none" w:sz="0" w:space="0" w:color="auto"/>
        <w:left w:val="none" w:sz="0" w:space="0" w:color="auto"/>
        <w:bottom w:val="none" w:sz="0" w:space="0" w:color="auto"/>
        <w:right w:val="none" w:sz="0" w:space="0" w:color="auto"/>
      </w:divBdr>
    </w:div>
    <w:div w:id="1864827172">
      <w:bodyDiv w:val="1"/>
      <w:marLeft w:val="0"/>
      <w:marRight w:val="0"/>
      <w:marTop w:val="0"/>
      <w:marBottom w:val="0"/>
      <w:divBdr>
        <w:top w:val="none" w:sz="0" w:space="0" w:color="auto"/>
        <w:left w:val="none" w:sz="0" w:space="0" w:color="auto"/>
        <w:bottom w:val="none" w:sz="0" w:space="0" w:color="auto"/>
        <w:right w:val="none" w:sz="0" w:space="0" w:color="auto"/>
      </w:divBdr>
    </w:div>
    <w:div w:id="1866014840">
      <w:bodyDiv w:val="1"/>
      <w:marLeft w:val="0"/>
      <w:marRight w:val="0"/>
      <w:marTop w:val="0"/>
      <w:marBottom w:val="0"/>
      <w:divBdr>
        <w:top w:val="none" w:sz="0" w:space="0" w:color="auto"/>
        <w:left w:val="none" w:sz="0" w:space="0" w:color="auto"/>
        <w:bottom w:val="none" w:sz="0" w:space="0" w:color="auto"/>
        <w:right w:val="none" w:sz="0" w:space="0" w:color="auto"/>
      </w:divBdr>
    </w:div>
    <w:div w:id="1866214569">
      <w:bodyDiv w:val="1"/>
      <w:marLeft w:val="0"/>
      <w:marRight w:val="0"/>
      <w:marTop w:val="0"/>
      <w:marBottom w:val="0"/>
      <w:divBdr>
        <w:top w:val="none" w:sz="0" w:space="0" w:color="auto"/>
        <w:left w:val="none" w:sz="0" w:space="0" w:color="auto"/>
        <w:bottom w:val="none" w:sz="0" w:space="0" w:color="auto"/>
        <w:right w:val="none" w:sz="0" w:space="0" w:color="auto"/>
      </w:divBdr>
    </w:div>
    <w:div w:id="1866481790">
      <w:bodyDiv w:val="1"/>
      <w:marLeft w:val="0"/>
      <w:marRight w:val="0"/>
      <w:marTop w:val="0"/>
      <w:marBottom w:val="0"/>
      <w:divBdr>
        <w:top w:val="none" w:sz="0" w:space="0" w:color="auto"/>
        <w:left w:val="none" w:sz="0" w:space="0" w:color="auto"/>
        <w:bottom w:val="none" w:sz="0" w:space="0" w:color="auto"/>
        <w:right w:val="none" w:sz="0" w:space="0" w:color="auto"/>
      </w:divBdr>
    </w:div>
    <w:div w:id="1866550773">
      <w:bodyDiv w:val="1"/>
      <w:marLeft w:val="0"/>
      <w:marRight w:val="0"/>
      <w:marTop w:val="0"/>
      <w:marBottom w:val="0"/>
      <w:divBdr>
        <w:top w:val="none" w:sz="0" w:space="0" w:color="auto"/>
        <w:left w:val="none" w:sz="0" w:space="0" w:color="auto"/>
        <w:bottom w:val="none" w:sz="0" w:space="0" w:color="auto"/>
        <w:right w:val="none" w:sz="0" w:space="0" w:color="auto"/>
      </w:divBdr>
    </w:div>
    <w:div w:id="1866871291">
      <w:bodyDiv w:val="1"/>
      <w:marLeft w:val="0"/>
      <w:marRight w:val="0"/>
      <w:marTop w:val="0"/>
      <w:marBottom w:val="0"/>
      <w:divBdr>
        <w:top w:val="none" w:sz="0" w:space="0" w:color="auto"/>
        <w:left w:val="none" w:sz="0" w:space="0" w:color="auto"/>
        <w:bottom w:val="none" w:sz="0" w:space="0" w:color="auto"/>
        <w:right w:val="none" w:sz="0" w:space="0" w:color="auto"/>
      </w:divBdr>
    </w:div>
    <w:div w:id="1867062899">
      <w:bodyDiv w:val="1"/>
      <w:marLeft w:val="0"/>
      <w:marRight w:val="0"/>
      <w:marTop w:val="0"/>
      <w:marBottom w:val="0"/>
      <w:divBdr>
        <w:top w:val="none" w:sz="0" w:space="0" w:color="auto"/>
        <w:left w:val="none" w:sz="0" w:space="0" w:color="auto"/>
        <w:bottom w:val="none" w:sz="0" w:space="0" w:color="auto"/>
        <w:right w:val="none" w:sz="0" w:space="0" w:color="auto"/>
      </w:divBdr>
    </w:div>
    <w:div w:id="1868519315">
      <w:bodyDiv w:val="1"/>
      <w:marLeft w:val="0"/>
      <w:marRight w:val="0"/>
      <w:marTop w:val="0"/>
      <w:marBottom w:val="0"/>
      <w:divBdr>
        <w:top w:val="none" w:sz="0" w:space="0" w:color="auto"/>
        <w:left w:val="none" w:sz="0" w:space="0" w:color="auto"/>
        <w:bottom w:val="none" w:sz="0" w:space="0" w:color="auto"/>
        <w:right w:val="none" w:sz="0" w:space="0" w:color="auto"/>
      </w:divBdr>
    </w:div>
    <w:div w:id="1868980544">
      <w:bodyDiv w:val="1"/>
      <w:marLeft w:val="0"/>
      <w:marRight w:val="0"/>
      <w:marTop w:val="0"/>
      <w:marBottom w:val="0"/>
      <w:divBdr>
        <w:top w:val="none" w:sz="0" w:space="0" w:color="auto"/>
        <w:left w:val="none" w:sz="0" w:space="0" w:color="auto"/>
        <w:bottom w:val="none" w:sz="0" w:space="0" w:color="auto"/>
        <w:right w:val="none" w:sz="0" w:space="0" w:color="auto"/>
      </w:divBdr>
    </w:div>
    <w:div w:id="1869178269">
      <w:bodyDiv w:val="1"/>
      <w:marLeft w:val="0"/>
      <w:marRight w:val="0"/>
      <w:marTop w:val="0"/>
      <w:marBottom w:val="0"/>
      <w:divBdr>
        <w:top w:val="none" w:sz="0" w:space="0" w:color="auto"/>
        <w:left w:val="none" w:sz="0" w:space="0" w:color="auto"/>
        <w:bottom w:val="none" w:sz="0" w:space="0" w:color="auto"/>
        <w:right w:val="none" w:sz="0" w:space="0" w:color="auto"/>
      </w:divBdr>
    </w:div>
    <w:div w:id="1869368051">
      <w:bodyDiv w:val="1"/>
      <w:marLeft w:val="0"/>
      <w:marRight w:val="0"/>
      <w:marTop w:val="0"/>
      <w:marBottom w:val="0"/>
      <w:divBdr>
        <w:top w:val="none" w:sz="0" w:space="0" w:color="auto"/>
        <w:left w:val="none" w:sz="0" w:space="0" w:color="auto"/>
        <w:bottom w:val="none" w:sz="0" w:space="0" w:color="auto"/>
        <w:right w:val="none" w:sz="0" w:space="0" w:color="auto"/>
      </w:divBdr>
    </w:div>
    <w:div w:id="1870751616">
      <w:bodyDiv w:val="1"/>
      <w:marLeft w:val="0"/>
      <w:marRight w:val="0"/>
      <w:marTop w:val="0"/>
      <w:marBottom w:val="0"/>
      <w:divBdr>
        <w:top w:val="none" w:sz="0" w:space="0" w:color="auto"/>
        <w:left w:val="none" w:sz="0" w:space="0" w:color="auto"/>
        <w:bottom w:val="none" w:sz="0" w:space="0" w:color="auto"/>
        <w:right w:val="none" w:sz="0" w:space="0" w:color="auto"/>
      </w:divBdr>
    </w:div>
    <w:div w:id="1871841471">
      <w:bodyDiv w:val="1"/>
      <w:marLeft w:val="0"/>
      <w:marRight w:val="0"/>
      <w:marTop w:val="0"/>
      <w:marBottom w:val="0"/>
      <w:divBdr>
        <w:top w:val="none" w:sz="0" w:space="0" w:color="auto"/>
        <w:left w:val="none" w:sz="0" w:space="0" w:color="auto"/>
        <w:bottom w:val="none" w:sz="0" w:space="0" w:color="auto"/>
        <w:right w:val="none" w:sz="0" w:space="0" w:color="auto"/>
      </w:divBdr>
    </w:div>
    <w:div w:id="1872104237">
      <w:bodyDiv w:val="1"/>
      <w:marLeft w:val="0"/>
      <w:marRight w:val="0"/>
      <w:marTop w:val="0"/>
      <w:marBottom w:val="0"/>
      <w:divBdr>
        <w:top w:val="none" w:sz="0" w:space="0" w:color="auto"/>
        <w:left w:val="none" w:sz="0" w:space="0" w:color="auto"/>
        <w:bottom w:val="none" w:sz="0" w:space="0" w:color="auto"/>
        <w:right w:val="none" w:sz="0" w:space="0" w:color="auto"/>
      </w:divBdr>
    </w:div>
    <w:div w:id="1872575256">
      <w:bodyDiv w:val="1"/>
      <w:marLeft w:val="0"/>
      <w:marRight w:val="0"/>
      <w:marTop w:val="0"/>
      <w:marBottom w:val="0"/>
      <w:divBdr>
        <w:top w:val="none" w:sz="0" w:space="0" w:color="auto"/>
        <w:left w:val="none" w:sz="0" w:space="0" w:color="auto"/>
        <w:bottom w:val="none" w:sz="0" w:space="0" w:color="auto"/>
        <w:right w:val="none" w:sz="0" w:space="0" w:color="auto"/>
      </w:divBdr>
    </w:div>
    <w:div w:id="1873378543">
      <w:bodyDiv w:val="1"/>
      <w:marLeft w:val="0"/>
      <w:marRight w:val="0"/>
      <w:marTop w:val="0"/>
      <w:marBottom w:val="0"/>
      <w:divBdr>
        <w:top w:val="none" w:sz="0" w:space="0" w:color="auto"/>
        <w:left w:val="none" w:sz="0" w:space="0" w:color="auto"/>
        <w:bottom w:val="none" w:sz="0" w:space="0" w:color="auto"/>
        <w:right w:val="none" w:sz="0" w:space="0" w:color="auto"/>
      </w:divBdr>
    </w:div>
    <w:div w:id="1873691905">
      <w:bodyDiv w:val="1"/>
      <w:marLeft w:val="0"/>
      <w:marRight w:val="0"/>
      <w:marTop w:val="0"/>
      <w:marBottom w:val="0"/>
      <w:divBdr>
        <w:top w:val="none" w:sz="0" w:space="0" w:color="auto"/>
        <w:left w:val="none" w:sz="0" w:space="0" w:color="auto"/>
        <w:bottom w:val="none" w:sz="0" w:space="0" w:color="auto"/>
        <w:right w:val="none" w:sz="0" w:space="0" w:color="auto"/>
      </w:divBdr>
    </w:div>
    <w:div w:id="1873956053">
      <w:bodyDiv w:val="1"/>
      <w:marLeft w:val="0"/>
      <w:marRight w:val="0"/>
      <w:marTop w:val="0"/>
      <w:marBottom w:val="0"/>
      <w:divBdr>
        <w:top w:val="none" w:sz="0" w:space="0" w:color="auto"/>
        <w:left w:val="none" w:sz="0" w:space="0" w:color="auto"/>
        <w:bottom w:val="none" w:sz="0" w:space="0" w:color="auto"/>
        <w:right w:val="none" w:sz="0" w:space="0" w:color="auto"/>
      </w:divBdr>
    </w:div>
    <w:div w:id="1874537598">
      <w:bodyDiv w:val="1"/>
      <w:marLeft w:val="0"/>
      <w:marRight w:val="0"/>
      <w:marTop w:val="0"/>
      <w:marBottom w:val="0"/>
      <w:divBdr>
        <w:top w:val="none" w:sz="0" w:space="0" w:color="auto"/>
        <w:left w:val="none" w:sz="0" w:space="0" w:color="auto"/>
        <w:bottom w:val="none" w:sz="0" w:space="0" w:color="auto"/>
        <w:right w:val="none" w:sz="0" w:space="0" w:color="auto"/>
      </w:divBdr>
    </w:div>
    <w:div w:id="1874925903">
      <w:bodyDiv w:val="1"/>
      <w:marLeft w:val="0"/>
      <w:marRight w:val="0"/>
      <w:marTop w:val="0"/>
      <w:marBottom w:val="0"/>
      <w:divBdr>
        <w:top w:val="none" w:sz="0" w:space="0" w:color="auto"/>
        <w:left w:val="none" w:sz="0" w:space="0" w:color="auto"/>
        <w:bottom w:val="none" w:sz="0" w:space="0" w:color="auto"/>
        <w:right w:val="none" w:sz="0" w:space="0" w:color="auto"/>
      </w:divBdr>
    </w:div>
    <w:div w:id="1874927558">
      <w:bodyDiv w:val="1"/>
      <w:marLeft w:val="0"/>
      <w:marRight w:val="0"/>
      <w:marTop w:val="0"/>
      <w:marBottom w:val="0"/>
      <w:divBdr>
        <w:top w:val="none" w:sz="0" w:space="0" w:color="auto"/>
        <w:left w:val="none" w:sz="0" w:space="0" w:color="auto"/>
        <w:bottom w:val="none" w:sz="0" w:space="0" w:color="auto"/>
        <w:right w:val="none" w:sz="0" w:space="0" w:color="auto"/>
      </w:divBdr>
    </w:div>
    <w:div w:id="1875582682">
      <w:bodyDiv w:val="1"/>
      <w:marLeft w:val="0"/>
      <w:marRight w:val="0"/>
      <w:marTop w:val="0"/>
      <w:marBottom w:val="0"/>
      <w:divBdr>
        <w:top w:val="none" w:sz="0" w:space="0" w:color="auto"/>
        <w:left w:val="none" w:sz="0" w:space="0" w:color="auto"/>
        <w:bottom w:val="none" w:sz="0" w:space="0" w:color="auto"/>
        <w:right w:val="none" w:sz="0" w:space="0" w:color="auto"/>
      </w:divBdr>
    </w:div>
    <w:div w:id="1875851210">
      <w:bodyDiv w:val="1"/>
      <w:marLeft w:val="0"/>
      <w:marRight w:val="0"/>
      <w:marTop w:val="0"/>
      <w:marBottom w:val="0"/>
      <w:divBdr>
        <w:top w:val="none" w:sz="0" w:space="0" w:color="auto"/>
        <w:left w:val="none" w:sz="0" w:space="0" w:color="auto"/>
        <w:bottom w:val="none" w:sz="0" w:space="0" w:color="auto"/>
        <w:right w:val="none" w:sz="0" w:space="0" w:color="auto"/>
      </w:divBdr>
    </w:div>
    <w:div w:id="1876624780">
      <w:bodyDiv w:val="1"/>
      <w:marLeft w:val="0"/>
      <w:marRight w:val="0"/>
      <w:marTop w:val="0"/>
      <w:marBottom w:val="0"/>
      <w:divBdr>
        <w:top w:val="none" w:sz="0" w:space="0" w:color="auto"/>
        <w:left w:val="none" w:sz="0" w:space="0" w:color="auto"/>
        <w:bottom w:val="none" w:sz="0" w:space="0" w:color="auto"/>
        <w:right w:val="none" w:sz="0" w:space="0" w:color="auto"/>
      </w:divBdr>
    </w:div>
    <w:div w:id="1876650339">
      <w:bodyDiv w:val="1"/>
      <w:marLeft w:val="0"/>
      <w:marRight w:val="0"/>
      <w:marTop w:val="0"/>
      <w:marBottom w:val="0"/>
      <w:divBdr>
        <w:top w:val="none" w:sz="0" w:space="0" w:color="auto"/>
        <w:left w:val="none" w:sz="0" w:space="0" w:color="auto"/>
        <w:bottom w:val="none" w:sz="0" w:space="0" w:color="auto"/>
        <w:right w:val="none" w:sz="0" w:space="0" w:color="auto"/>
      </w:divBdr>
    </w:div>
    <w:div w:id="1877501520">
      <w:bodyDiv w:val="1"/>
      <w:marLeft w:val="0"/>
      <w:marRight w:val="0"/>
      <w:marTop w:val="0"/>
      <w:marBottom w:val="0"/>
      <w:divBdr>
        <w:top w:val="none" w:sz="0" w:space="0" w:color="auto"/>
        <w:left w:val="none" w:sz="0" w:space="0" w:color="auto"/>
        <w:bottom w:val="none" w:sz="0" w:space="0" w:color="auto"/>
        <w:right w:val="none" w:sz="0" w:space="0" w:color="auto"/>
      </w:divBdr>
    </w:div>
    <w:div w:id="1877545626">
      <w:bodyDiv w:val="1"/>
      <w:marLeft w:val="0"/>
      <w:marRight w:val="0"/>
      <w:marTop w:val="0"/>
      <w:marBottom w:val="0"/>
      <w:divBdr>
        <w:top w:val="none" w:sz="0" w:space="0" w:color="auto"/>
        <w:left w:val="none" w:sz="0" w:space="0" w:color="auto"/>
        <w:bottom w:val="none" w:sz="0" w:space="0" w:color="auto"/>
        <w:right w:val="none" w:sz="0" w:space="0" w:color="auto"/>
      </w:divBdr>
    </w:div>
    <w:div w:id="1878204090">
      <w:bodyDiv w:val="1"/>
      <w:marLeft w:val="0"/>
      <w:marRight w:val="0"/>
      <w:marTop w:val="0"/>
      <w:marBottom w:val="0"/>
      <w:divBdr>
        <w:top w:val="none" w:sz="0" w:space="0" w:color="auto"/>
        <w:left w:val="none" w:sz="0" w:space="0" w:color="auto"/>
        <w:bottom w:val="none" w:sz="0" w:space="0" w:color="auto"/>
        <w:right w:val="none" w:sz="0" w:space="0" w:color="auto"/>
      </w:divBdr>
    </w:div>
    <w:div w:id="1879319472">
      <w:bodyDiv w:val="1"/>
      <w:marLeft w:val="0"/>
      <w:marRight w:val="0"/>
      <w:marTop w:val="0"/>
      <w:marBottom w:val="0"/>
      <w:divBdr>
        <w:top w:val="none" w:sz="0" w:space="0" w:color="auto"/>
        <w:left w:val="none" w:sz="0" w:space="0" w:color="auto"/>
        <w:bottom w:val="none" w:sz="0" w:space="0" w:color="auto"/>
        <w:right w:val="none" w:sz="0" w:space="0" w:color="auto"/>
      </w:divBdr>
    </w:div>
    <w:div w:id="1879472251">
      <w:bodyDiv w:val="1"/>
      <w:marLeft w:val="0"/>
      <w:marRight w:val="0"/>
      <w:marTop w:val="0"/>
      <w:marBottom w:val="0"/>
      <w:divBdr>
        <w:top w:val="none" w:sz="0" w:space="0" w:color="auto"/>
        <w:left w:val="none" w:sz="0" w:space="0" w:color="auto"/>
        <w:bottom w:val="none" w:sz="0" w:space="0" w:color="auto"/>
        <w:right w:val="none" w:sz="0" w:space="0" w:color="auto"/>
      </w:divBdr>
    </w:div>
    <w:div w:id="1880387071">
      <w:bodyDiv w:val="1"/>
      <w:marLeft w:val="0"/>
      <w:marRight w:val="0"/>
      <w:marTop w:val="0"/>
      <w:marBottom w:val="0"/>
      <w:divBdr>
        <w:top w:val="none" w:sz="0" w:space="0" w:color="auto"/>
        <w:left w:val="none" w:sz="0" w:space="0" w:color="auto"/>
        <w:bottom w:val="none" w:sz="0" w:space="0" w:color="auto"/>
        <w:right w:val="none" w:sz="0" w:space="0" w:color="auto"/>
      </w:divBdr>
    </w:div>
    <w:div w:id="1881284889">
      <w:bodyDiv w:val="1"/>
      <w:marLeft w:val="0"/>
      <w:marRight w:val="0"/>
      <w:marTop w:val="0"/>
      <w:marBottom w:val="0"/>
      <w:divBdr>
        <w:top w:val="none" w:sz="0" w:space="0" w:color="auto"/>
        <w:left w:val="none" w:sz="0" w:space="0" w:color="auto"/>
        <w:bottom w:val="none" w:sz="0" w:space="0" w:color="auto"/>
        <w:right w:val="none" w:sz="0" w:space="0" w:color="auto"/>
      </w:divBdr>
    </w:div>
    <w:div w:id="1882815863">
      <w:bodyDiv w:val="1"/>
      <w:marLeft w:val="0"/>
      <w:marRight w:val="0"/>
      <w:marTop w:val="0"/>
      <w:marBottom w:val="0"/>
      <w:divBdr>
        <w:top w:val="none" w:sz="0" w:space="0" w:color="auto"/>
        <w:left w:val="none" w:sz="0" w:space="0" w:color="auto"/>
        <w:bottom w:val="none" w:sz="0" w:space="0" w:color="auto"/>
        <w:right w:val="none" w:sz="0" w:space="0" w:color="auto"/>
      </w:divBdr>
    </w:div>
    <w:div w:id="1888682361">
      <w:bodyDiv w:val="1"/>
      <w:marLeft w:val="0"/>
      <w:marRight w:val="0"/>
      <w:marTop w:val="0"/>
      <w:marBottom w:val="0"/>
      <w:divBdr>
        <w:top w:val="none" w:sz="0" w:space="0" w:color="auto"/>
        <w:left w:val="none" w:sz="0" w:space="0" w:color="auto"/>
        <w:bottom w:val="none" w:sz="0" w:space="0" w:color="auto"/>
        <w:right w:val="none" w:sz="0" w:space="0" w:color="auto"/>
      </w:divBdr>
    </w:div>
    <w:div w:id="1889146516">
      <w:bodyDiv w:val="1"/>
      <w:marLeft w:val="0"/>
      <w:marRight w:val="0"/>
      <w:marTop w:val="0"/>
      <w:marBottom w:val="0"/>
      <w:divBdr>
        <w:top w:val="none" w:sz="0" w:space="0" w:color="auto"/>
        <w:left w:val="none" w:sz="0" w:space="0" w:color="auto"/>
        <w:bottom w:val="none" w:sz="0" w:space="0" w:color="auto"/>
        <w:right w:val="none" w:sz="0" w:space="0" w:color="auto"/>
      </w:divBdr>
    </w:div>
    <w:div w:id="1889492846">
      <w:bodyDiv w:val="1"/>
      <w:marLeft w:val="0"/>
      <w:marRight w:val="0"/>
      <w:marTop w:val="0"/>
      <w:marBottom w:val="0"/>
      <w:divBdr>
        <w:top w:val="none" w:sz="0" w:space="0" w:color="auto"/>
        <w:left w:val="none" w:sz="0" w:space="0" w:color="auto"/>
        <w:bottom w:val="none" w:sz="0" w:space="0" w:color="auto"/>
        <w:right w:val="none" w:sz="0" w:space="0" w:color="auto"/>
      </w:divBdr>
    </w:div>
    <w:div w:id="1890265119">
      <w:bodyDiv w:val="1"/>
      <w:marLeft w:val="0"/>
      <w:marRight w:val="0"/>
      <w:marTop w:val="0"/>
      <w:marBottom w:val="0"/>
      <w:divBdr>
        <w:top w:val="none" w:sz="0" w:space="0" w:color="auto"/>
        <w:left w:val="none" w:sz="0" w:space="0" w:color="auto"/>
        <w:bottom w:val="none" w:sz="0" w:space="0" w:color="auto"/>
        <w:right w:val="none" w:sz="0" w:space="0" w:color="auto"/>
      </w:divBdr>
    </w:div>
    <w:div w:id="1890527630">
      <w:bodyDiv w:val="1"/>
      <w:marLeft w:val="0"/>
      <w:marRight w:val="0"/>
      <w:marTop w:val="0"/>
      <w:marBottom w:val="0"/>
      <w:divBdr>
        <w:top w:val="none" w:sz="0" w:space="0" w:color="auto"/>
        <w:left w:val="none" w:sz="0" w:space="0" w:color="auto"/>
        <w:bottom w:val="none" w:sz="0" w:space="0" w:color="auto"/>
        <w:right w:val="none" w:sz="0" w:space="0" w:color="auto"/>
      </w:divBdr>
    </w:div>
    <w:div w:id="1890531782">
      <w:bodyDiv w:val="1"/>
      <w:marLeft w:val="0"/>
      <w:marRight w:val="0"/>
      <w:marTop w:val="0"/>
      <w:marBottom w:val="0"/>
      <w:divBdr>
        <w:top w:val="none" w:sz="0" w:space="0" w:color="auto"/>
        <w:left w:val="none" w:sz="0" w:space="0" w:color="auto"/>
        <w:bottom w:val="none" w:sz="0" w:space="0" w:color="auto"/>
        <w:right w:val="none" w:sz="0" w:space="0" w:color="auto"/>
      </w:divBdr>
    </w:div>
    <w:div w:id="1891182579">
      <w:bodyDiv w:val="1"/>
      <w:marLeft w:val="0"/>
      <w:marRight w:val="0"/>
      <w:marTop w:val="0"/>
      <w:marBottom w:val="0"/>
      <w:divBdr>
        <w:top w:val="none" w:sz="0" w:space="0" w:color="auto"/>
        <w:left w:val="none" w:sz="0" w:space="0" w:color="auto"/>
        <w:bottom w:val="none" w:sz="0" w:space="0" w:color="auto"/>
        <w:right w:val="none" w:sz="0" w:space="0" w:color="auto"/>
      </w:divBdr>
    </w:div>
    <w:div w:id="1891728810">
      <w:bodyDiv w:val="1"/>
      <w:marLeft w:val="0"/>
      <w:marRight w:val="0"/>
      <w:marTop w:val="0"/>
      <w:marBottom w:val="0"/>
      <w:divBdr>
        <w:top w:val="none" w:sz="0" w:space="0" w:color="auto"/>
        <w:left w:val="none" w:sz="0" w:space="0" w:color="auto"/>
        <w:bottom w:val="none" w:sz="0" w:space="0" w:color="auto"/>
        <w:right w:val="none" w:sz="0" w:space="0" w:color="auto"/>
      </w:divBdr>
    </w:div>
    <w:div w:id="1891840531">
      <w:bodyDiv w:val="1"/>
      <w:marLeft w:val="0"/>
      <w:marRight w:val="0"/>
      <w:marTop w:val="0"/>
      <w:marBottom w:val="0"/>
      <w:divBdr>
        <w:top w:val="none" w:sz="0" w:space="0" w:color="auto"/>
        <w:left w:val="none" w:sz="0" w:space="0" w:color="auto"/>
        <w:bottom w:val="none" w:sz="0" w:space="0" w:color="auto"/>
        <w:right w:val="none" w:sz="0" w:space="0" w:color="auto"/>
      </w:divBdr>
    </w:div>
    <w:div w:id="1892379354">
      <w:bodyDiv w:val="1"/>
      <w:marLeft w:val="0"/>
      <w:marRight w:val="0"/>
      <w:marTop w:val="0"/>
      <w:marBottom w:val="0"/>
      <w:divBdr>
        <w:top w:val="none" w:sz="0" w:space="0" w:color="auto"/>
        <w:left w:val="none" w:sz="0" w:space="0" w:color="auto"/>
        <w:bottom w:val="none" w:sz="0" w:space="0" w:color="auto"/>
        <w:right w:val="none" w:sz="0" w:space="0" w:color="auto"/>
      </w:divBdr>
    </w:div>
    <w:div w:id="1893350053">
      <w:bodyDiv w:val="1"/>
      <w:marLeft w:val="0"/>
      <w:marRight w:val="0"/>
      <w:marTop w:val="0"/>
      <w:marBottom w:val="0"/>
      <w:divBdr>
        <w:top w:val="none" w:sz="0" w:space="0" w:color="auto"/>
        <w:left w:val="none" w:sz="0" w:space="0" w:color="auto"/>
        <w:bottom w:val="none" w:sz="0" w:space="0" w:color="auto"/>
        <w:right w:val="none" w:sz="0" w:space="0" w:color="auto"/>
      </w:divBdr>
    </w:div>
    <w:div w:id="1894005047">
      <w:bodyDiv w:val="1"/>
      <w:marLeft w:val="0"/>
      <w:marRight w:val="0"/>
      <w:marTop w:val="0"/>
      <w:marBottom w:val="0"/>
      <w:divBdr>
        <w:top w:val="none" w:sz="0" w:space="0" w:color="auto"/>
        <w:left w:val="none" w:sz="0" w:space="0" w:color="auto"/>
        <w:bottom w:val="none" w:sz="0" w:space="0" w:color="auto"/>
        <w:right w:val="none" w:sz="0" w:space="0" w:color="auto"/>
      </w:divBdr>
    </w:div>
    <w:div w:id="1894150382">
      <w:bodyDiv w:val="1"/>
      <w:marLeft w:val="0"/>
      <w:marRight w:val="0"/>
      <w:marTop w:val="0"/>
      <w:marBottom w:val="0"/>
      <w:divBdr>
        <w:top w:val="none" w:sz="0" w:space="0" w:color="auto"/>
        <w:left w:val="none" w:sz="0" w:space="0" w:color="auto"/>
        <w:bottom w:val="none" w:sz="0" w:space="0" w:color="auto"/>
        <w:right w:val="none" w:sz="0" w:space="0" w:color="auto"/>
      </w:divBdr>
    </w:div>
    <w:div w:id="1894921747">
      <w:bodyDiv w:val="1"/>
      <w:marLeft w:val="0"/>
      <w:marRight w:val="0"/>
      <w:marTop w:val="0"/>
      <w:marBottom w:val="0"/>
      <w:divBdr>
        <w:top w:val="none" w:sz="0" w:space="0" w:color="auto"/>
        <w:left w:val="none" w:sz="0" w:space="0" w:color="auto"/>
        <w:bottom w:val="none" w:sz="0" w:space="0" w:color="auto"/>
        <w:right w:val="none" w:sz="0" w:space="0" w:color="auto"/>
      </w:divBdr>
    </w:div>
    <w:div w:id="1895241404">
      <w:bodyDiv w:val="1"/>
      <w:marLeft w:val="0"/>
      <w:marRight w:val="0"/>
      <w:marTop w:val="0"/>
      <w:marBottom w:val="0"/>
      <w:divBdr>
        <w:top w:val="none" w:sz="0" w:space="0" w:color="auto"/>
        <w:left w:val="none" w:sz="0" w:space="0" w:color="auto"/>
        <w:bottom w:val="none" w:sz="0" w:space="0" w:color="auto"/>
        <w:right w:val="none" w:sz="0" w:space="0" w:color="auto"/>
      </w:divBdr>
    </w:div>
    <w:div w:id="1895850445">
      <w:bodyDiv w:val="1"/>
      <w:marLeft w:val="0"/>
      <w:marRight w:val="0"/>
      <w:marTop w:val="0"/>
      <w:marBottom w:val="0"/>
      <w:divBdr>
        <w:top w:val="none" w:sz="0" w:space="0" w:color="auto"/>
        <w:left w:val="none" w:sz="0" w:space="0" w:color="auto"/>
        <w:bottom w:val="none" w:sz="0" w:space="0" w:color="auto"/>
        <w:right w:val="none" w:sz="0" w:space="0" w:color="auto"/>
      </w:divBdr>
    </w:div>
    <w:div w:id="1896354069">
      <w:bodyDiv w:val="1"/>
      <w:marLeft w:val="0"/>
      <w:marRight w:val="0"/>
      <w:marTop w:val="0"/>
      <w:marBottom w:val="0"/>
      <w:divBdr>
        <w:top w:val="none" w:sz="0" w:space="0" w:color="auto"/>
        <w:left w:val="none" w:sz="0" w:space="0" w:color="auto"/>
        <w:bottom w:val="none" w:sz="0" w:space="0" w:color="auto"/>
        <w:right w:val="none" w:sz="0" w:space="0" w:color="auto"/>
      </w:divBdr>
    </w:div>
    <w:div w:id="1896507416">
      <w:bodyDiv w:val="1"/>
      <w:marLeft w:val="0"/>
      <w:marRight w:val="0"/>
      <w:marTop w:val="0"/>
      <w:marBottom w:val="0"/>
      <w:divBdr>
        <w:top w:val="none" w:sz="0" w:space="0" w:color="auto"/>
        <w:left w:val="none" w:sz="0" w:space="0" w:color="auto"/>
        <w:bottom w:val="none" w:sz="0" w:space="0" w:color="auto"/>
        <w:right w:val="none" w:sz="0" w:space="0" w:color="auto"/>
      </w:divBdr>
    </w:div>
    <w:div w:id="1898469865">
      <w:bodyDiv w:val="1"/>
      <w:marLeft w:val="0"/>
      <w:marRight w:val="0"/>
      <w:marTop w:val="0"/>
      <w:marBottom w:val="0"/>
      <w:divBdr>
        <w:top w:val="none" w:sz="0" w:space="0" w:color="auto"/>
        <w:left w:val="none" w:sz="0" w:space="0" w:color="auto"/>
        <w:bottom w:val="none" w:sz="0" w:space="0" w:color="auto"/>
        <w:right w:val="none" w:sz="0" w:space="0" w:color="auto"/>
      </w:divBdr>
    </w:div>
    <w:div w:id="1898666738">
      <w:bodyDiv w:val="1"/>
      <w:marLeft w:val="0"/>
      <w:marRight w:val="0"/>
      <w:marTop w:val="0"/>
      <w:marBottom w:val="0"/>
      <w:divBdr>
        <w:top w:val="none" w:sz="0" w:space="0" w:color="auto"/>
        <w:left w:val="none" w:sz="0" w:space="0" w:color="auto"/>
        <w:bottom w:val="none" w:sz="0" w:space="0" w:color="auto"/>
        <w:right w:val="none" w:sz="0" w:space="0" w:color="auto"/>
      </w:divBdr>
    </w:div>
    <w:div w:id="1899123077">
      <w:bodyDiv w:val="1"/>
      <w:marLeft w:val="0"/>
      <w:marRight w:val="0"/>
      <w:marTop w:val="0"/>
      <w:marBottom w:val="0"/>
      <w:divBdr>
        <w:top w:val="none" w:sz="0" w:space="0" w:color="auto"/>
        <w:left w:val="none" w:sz="0" w:space="0" w:color="auto"/>
        <w:bottom w:val="none" w:sz="0" w:space="0" w:color="auto"/>
        <w:right w:val="none" w:sz="0" w:space="0" w:color="auto"/>
      </w:divBdr>
    </w:div>
    <w:div w:id="1899196212">
      <w:bodyDiv w:val="1"/>
      <w:marLeft w:val="0"/>
      <w:marRight w:val="0"/>
      <w:marTop w:val="0"/>
      <w:marBottom w:val="0"/>
      <w:divBdr>
        <w:top w:val="none" w:sz="0" w:space="0" w:color="auto"/>
        <w:left w:val="none" w:sz="0" w:space="0" w:color="auto"/>
        <w:bottom w:val="none" w:sz="0" w:space="0" w:color="auto"/>
        <w:right w:val="none" w:sz="0" w:space="0" w:color="auto"/>
      </w:divBdr>
    </w:div>
    <w:div w:id="1900358439">
      <w:bodyDiv w:val="1"/>
      <w:marLeft w:val="0"/>
      <w:marRight w:val="0"/>
      <w:marTop w:val="0"/>
      <w:marBottom w:val="0"/>
      <w:divBdr>
        <w:top w:val="none" w:sz="0" w:space="0" w:color="auto"/>
        <w:left w:val="none" w:sz="0" w:space="0" w:color="auto"/>
        <w:bottom w:val="none" w:sz="0" w:space="0" w:color="auto"/>
        <w:right w:val="none" w:sz="0" w:space="0" w:color="auto"/>
      </w:divBdr>
    </w:div>
    <w:div w:id="1901594076">
      <w:bodyDiv w:val="1"/>
      <w:marLeft w:val="0"/>
      <w:marRight w:val="0"/>
      <w:marTop w:val="0"/>
      <w:marBottom w:val="0"/>
      <w:divBdr>
        <w:top w:val="none" w:sz="0" w:space="0" w:color="auto"/>
        <w:left w:val="none" w:sz="0" w:space="0" w:color="auto"/>
        <w:bottom w:val="none" w:sz="0" w:space="0" w:color="auto"/>
        <w:right w:val="none" w:sz="0" w:space="0" w:color="auto"/>
      </w:divBdr>
    </w:div>
    <w:div w:id="1901667741">
      <w:bodyDiv w:val="1"/>
      <w:marLeft w:val="0"/>
      <w:marRight w:val="0"/>
      <w:marTop w:val="0"/>
      <w:marBottom w:val="0"/>
      <w:divBdr>
        <w:top w:val="none" w:sz="0" w:space="0" w:color="auto"/>
        <w:left w:val="none" w:sz="0" w:space="0" w:color="auto"/>
        <w:bottom w:val="none" w:sz="0" w:space="0" w:color="auto"/>
        <w:right w:val="none" w:sz="0" w:space="0" w:color="auto"/>
      </w:divBdr>
    </w:div>
    <w:div w:id="1902865607">
      <w:bodyDiv w:val="1"/>
      <w:marLeft w:val="0"/>
      <w:marRight w:val="0"/>
      <w:marTop w:val="0"/>
      <w:marBottom w:val="0"/>
      <w:divBdr>
        <w:top w:val="none" w:sz="0" w:space="0" w:color="auto"/>
        <w:left w:val="none" w:sz="0" w:space="0" w:color="auto"/>
        <w:bottom w:val="none" w:sz="0" w:space="0" w:color="auto"/>
        <w:right w:val="none" w:sz="0" w:space="0" w:color="auto"/>
      </w:divBdr>
    </w:div>
    <w:div w:id="1903755615">
      <w:bodyDiv w:val="1"/>
      <w:marLeft w:val="0"/>
      <w:marRight w:val="0"/>
      <w:marTop w:val="0"/>
      <w:marBottom w:val="0"/>
      <w:divBdr>
        <w:top w:val="none" w:sz="0" w:space="0" w:color="auto"/>
        <w:left w:val="none" w:sz="0" w:space="0" w:color="auto"/>
        <w:bottom w:val="none" w:sz="0" w:space="0" w:color="auto"/>
        <w:right w:val="none" w:sz="0" w:space="0" w:color="auto"/>
      </w:divBdr>
    </w:div>
    <w:div w:id="1904828879">
      <w:bodyDiv w:val="1"/>
      <w:marLeft w:val="0"/>
      <w:marRight w:val="0"/>
      <w:marTop w:val="0"/>
      <w:marBottom w:val="0"/>
      <w:divBdr>
        <w:top w:val="none" w:sz="0" w:space="0" w:color="auto"/>
        <w:left w:val="none" w:sz="0" w:space="0" w:color="auto"/>
        <w:bottom w:val="none" w:sz="0" w:space="0" w:color="auto"/>
        <w:right w:val="none" w:sz="0" w:space="0" w:color="auto"/>
      </w:divBdr>
    </w:div>
    <w:div w:id="1904873619">
      <w:bodyDiv w:val="1"/>
      <w:marLeft w:val="0"/>
      <w:marRight w:val="0"/>
      <w:marTop w:val="0"/>
      <w:marBottom w:val="0"/>
      <w:divBdr>
        <w:top w:val="none" w:sz="0" w:space="0" w:color="auto"/>
        <w:left w:val="none" w:sz="0" w:space="0" w:color="auto"/>
        <w:bottom w:val="none" w:sz="0" w:space="0" w:color="auto"/>
        <w:right w:val="none" w:sz="0" w:space="0" w:color="auto"/>
      </w:divBdr>
    </w:div>
    <w:div w:id="1905026805">
      <w:bodyDiv w:val="1"/>
      <w:marLeft w:val="0"/>
      <w:marRight w:val="0"/>
      <w:marTop w:val="0"/>
      <w:marBottom w:val="0"/>
      <w:divBdr>
        <w:top w:val="none" w:sz="0" w:space="0" w:color="auto"/>
        <w:left w:val="none" w:sz="0" w:space="0" w:color="auto"/>
        <w:bottom w:val="none" w:sz="0" w:space="0" w:color="auto"/>
        <w:right w:val="none" w:sz="0" w:space="0" w:color="auto"/>
      </w:divBdr>
    </w:div>
    <w:div w:id="1905288962">
      <w:bodyDiv w:val="1"/>
      <w:marLeft w:val="0"/>
      <w:marRight w:val="0"/>
      <w:marTop w:val="0"/>
      <w:marBottom w:val="0"/>
      <w:divBdr>
        <w:top w:val="none" w:sz="0" w:space="0" w:color="auto"/>
        <w:left w:val="none" w:sz="0" w:space="0" w:color="auto"/>
        <w:bottom w:val="none" w:sz="0" w:space="0" w:color="auto"/>
        <w:right w:val="none" w:sz="0" w:space="0" w:color="auto"/>
      </w:divBdr>
    </w:div>
    <w:div w:id="1905605378">
      <w:bodyDiv w:val="1"/>
      <w:marLeft w:val="0"/>
      <w:marRight w:val="0"/>
      <w:marTop w:val="0"/>
      <w:marBottom w:val="0"/>
      <w:divBdr>
        <w:top w:val="none" w:sz="0" w:space="0" w:color="auto"/>
        <w:left w:val="none" w:sz="0" w:space="0" w:color="auto"/>
        <w:bottom w:val="none" w:sz="0" w:space="0" w:color="auto"/>
        <w:right w:val="none" w:sz="0" w:space="0" w:color="auto"/>
      </w:divBdr>
    </w:div>
    <w:div w:id="1905800823">
      <w:bodyDiv w:val="1"/>
      <w:marLeft w:val="0"/>
      <w:marRight w:val="0"/>
      <w:marTop w:val="0"/>
      <w:marBottom w:val="0"/>
      <w:divBdr>
        <w:top w:val="none" w:sz="0" w:space="0" w:color="auto"/>
        <w:left w:val="none" w:sz="0" w:space="0" w:color="auto"/>
        <w:bottom w:val="none" w:sz="0" w:space="0" w:color="auto"/>
        <w:right w:val="none" w:sz="0" w:space="0" w:color="auto"/>
      </w:divBdr>
    </w:div>
    <w:div w:id="1906719736">
      <w:bodyDiv w:val="1"/>
      <w:marLeft w:val="0"/>
      <w:marRight w:val="0"/>
      <w:marTop w:val="0"/>
      <w:marBottom w:val="0"/>
      <w:divBdr>
        <w:top w:val="none" w:sz="0" w:space="0" w:color="auto"/>
        <w:left w:val="none" w:sz="0" w:space="0" w:color="auto"/>
        <w:bottom w:val="none" w:sz="0" w:space="0" w:color="auto"/>
        <w:right w:val="none" w:sz="0" w:space="0" w:color="auto"/>
      </w:divBdr>
    </w:div>
    <w:div w:id="1907955469">
      <w:bodyDiv w:val="1"/>
      <w:marLeft w:val="0"/>
      <w:marRight w:val="0"/>
      <w:marTop w:val="0"/>
      <w:marBottom w:val="0"/>
      <w:divBdr>
        <w:top w:val="none" w:sz="0" w:space="0" w:color="auto"/>
        <w:left w:val="none" w:sz="0" w:space="0" w:color="auto"/>
        <w:bottom w:val="none" w:sz="0" w:space="0" w:color="auto"/>
        <w:right w:val="none" w:sz="0" w:space="0" w:color="auto"/>
      </w:divBdr>
    </w:div>
    <w:div w:id="1908490642">
      <w:bodyDiv w:val="1"/>
      <w:marLeft w:val="0"/>
      <w:marRight w:val="0"/>
      <w:marTop w:val="0"/>
      <w:marBottom w:val="0"/>
      <w:divBdr>
        <w:top w:val="none" w:sz="0" w:space="0" w:color="auto"/>
        <w:left w:val="none" w:sz="0" w:space="0" w:color="auto"/>
        <w:bottom w:val="none" w:sz="0" w:space="0" w:color="auto"/>
        <w:right w:val="none" w:sz="0" w:space="0" w:color="auto"/>
      </w:divBdr>
    </w:div>
    <w:div w:id="1908881620">
      <w:bodyDiv w:val="1"/>
      <w:marLeft w:val="0"/>
      <w:marRight w:val="0"/>
      <w:marTop w:val="0"/>
      <w:marBottom w:val="0"/>
      <w:divBdr>
        <w:top w:val="none" w:sz="0" w:space="0" w:color="auto"/>
        <w:left w:val="none" w:sz="0" w:space="0" w:color="auto"/>
        <w:bottom w:val="none" w:sz="0" w:space="0" w:color="auto"/>
        <w:right w:val="none" w:sz="0" w:space="0" w:color="auto"/>
      </w:divBdr>
    </w:div>
    <w:div w:id="1909538590">
      <w:bodyDiv w:val="1"/>
      <w:marLeft w:val="0"/>
      <w:marRight w:val="0"/>
      <w:marTop w:val="0"/>
      <w:marBottom w:val="0"/>
      <w:divBdr>
        <w:top w:val="none" w:sz="0" w:space="0" w:color="auto"/>
        <w:left w:val="none" w:sz="0" w:space="0" w:color="auto"/>
        <w:bottom w:val="none" w:sz="0" w:space="0" w:color="auto"/>
        <w:right w:val="none" w:sz="0" w:space="0" w:color="auto"/>
      </w:divBdr>
    </w:div>
    <w:div w:id="1909538764">
      <w:bodyDiv w:val="1"/>
      <w:marLeft w:val="0"/>
      <w:marRight w:val="0"/>
      <w:marTop w:val="0"/>
      <w:marBottom w:val="0"/>
      <w:divBdr>
        <w:top w:val="none" w:sz="0" w:space="0" w:color="auto"/>
        <w:left w:val="none" w:sz="0" w:space="0" w:color="auto"/>
        <w:bottom w:val="none" w:sz="0" w:space="0" w:color="auto"/>
        <w:right w:val="none" w:sz="0" w:space="0" w:color="auto"/>
      </w:divBdr>
    </w:div>
    <w:div w:id="1909655159">
      <w:bodyDiv w:val="1"/>
      <w:marLeft w:val="0"/>
      <w:marRight w:val="0"/>
      <w:marTop w:val="0"/>
      <w:marBottom w:val="0"/>
      <w:divBdr>
        <w:top w:val="none" w:sz="0" w:space="0" w:color="auto"/>
        <w:left w:val="none" w:sz="0" w:space="0" w:color="auto"/>
        <w:bottom w:val="none" w:sz="0" w:space="0" w:color="auto"/>
        <w:right w:val="none" w:sz="0" w:space="0" w:color="auto"/>
      </w:divBdr>
    </w:div>
    <w:div w:id="1909807849">
      <w:bodyDiv w:val="1"/>
      <w:marLeft w:val="0"/>
      <w:marRight w:val="0"/>
      <w:marTop w:val="0"/>
      <w:marBottom w:val="0"/>
      <w:divBdr>
        <w:top w:val="none" w:sz="0" w:space="0" w:color="auto"/>
        <w:left w:val="none" w:sz="0" w:space="0" w:color="auto"/>
        <w:bottom w:val="none" w:sz="0" w:space="0" w:color="auto"/>
        <w:right w:val="none" w:sz="0" w:space="0" w:color="auto"/>
      </w:divBdr>
    </w:div>
    <w:div w:id="1913007507">
      <w:bodyDiv w:val="1"/>
      <w:marLeft w:val="0"/>
      <w:marRight w:val="0"/>
      <w:marTop w:val="0"/>
      <w:marBottom w:val="0"/>
      <w:divBdr>
        <w:top w:val="none" w:sz="0" w:space="0" w:color="auto"/>
        <w:left w:val="none" w:sz="0" w:space="0" w:color="auto"/>
        <w:bottom w:val="none" w:sz="0" w:space="0" w:color="auto"/>
        <w:right w:val="none" w:sz="0" w:space="0" w:color="auto"/>
      </w:divBdr>
    </w:div>
    <w:div w:id="1913465679">
      <w:bodyDiv w:val="1"/>
      <w:marLeft w:val="0"/>
      <w:marRight w:val="0"/>
      <w:marTop w:val="0"/>
      <w:marBottom w:val="0"/>
      <w:divBdr>
        <w:top w:val="none" w:sz="0" w:space="0" w:color="auto"/>
        <w:left w:val="none" w:sz="0" w:space="0" w:color="auto"/>
        <w:bottom w:val="none" w:sz="0" w:space="0" w:color="auto"/>
        <w:right w:val="none" w:sz="0" w:space="0" w:color="auto"/>
      </w:divBdr>
    </w:div>
    <w:div w:id="1913661789">
      <w:bodyDiv w:val="1"/>
      <w:marLeft w:val="0"/>
      <w:marRight w:val="0"/>
      <w:marTop w:val="0"/>
      <w:marBottom w:val="0"/>
      <w:divBdr>
        <w:top w:val="none" w:sz="0" w:space="0" w:color="auto"/>
        <w:left w:val="none" w:sz="0" w:space="0" w:color="auto"/>
        <w:bottom w:val="none" w:sz="0" w:space="0" w:color="auto"/>
        <w:right w:val="none" w:sz="0" w:space="0" w:color="auto"/>
      </w:divBdr>
    </w:div>
    <w:div w:id="1914659432">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
    <w:div w:id="1914926472">
      <w:bodyDiv w:val="1"/>
      <w:marLeft w:val="0"/>
      <w:marRight w:val="0"/>
      <w:marTop w:val="0"/>
      <w:marBottom w:val="0"/>
      <w:divBdr>
        <w:top w:val="none" w:sz="0" w:space="0" w:color="auto"/>
        <w:left w:val="none" w:sz="0" w:space="0" w:color="auto"/>
        <w:bottom w:val="none" w:sz="0" w:space="0" w:color="auto"/>
        <w:right w:val="none" w:sz="0" w:space="0" w:color="auto"/>
      </w:divBdr>
    </w:div>
    <w:div w:id="1915776752">
      <w:bodyDiv w:val="1"/>
      <w:marLeft w:val="0"/>
      <w:marRight w:val="0"/>
      <w:marTop w:val="0"/>
      <w:marBottom w:val="0"/>
      <w:divBdr>
        <w:top w:val="none" w:sz="0" w:space="0" w:color="auto"/>
        <w:left w:val="none" w:sz="0" w:space="0" w:color="auto"/>
        <w:bottom w:val="none" w:sz="0" w:space="0" w:color="auto"/>
        <w:right w:val="none" w:sz="0" w:space="0" w:color="auto"/>
      </w:divBdr>
    </w:div>
    <w:div w:id="1915819107">
      <w:bodyDiv w:val="1"/>
      <w:marLeft w:val="0"/>
      <w:marRight w:val="0"/>
      <w:marTop w:val="0"/>
      <w:marBottom w:val="0"/>
      <w:divBdr>
        <w:top w:val="none" w:sz="0" w:space="0" w:color="auto"/>
        <w:left w:val="none" w:sz="0" w:space="0" w:color="auto"/>
        <w:bottom w:val="none" w:sz="0" w:space="0" w:color="auto"/>
        <w:right w:val="none" w:sz="0" w:space="0" w:color="auto"/>
      </w:divBdr>
    </w:div>
    <w:div w:id="1915965731">
      <w:bodyDiv w:val="1"/>
      <w:marLeft w:val="0"/>
      <w:marRight w:val="0"/>
      <w:marTop w:val="0"/>
      <w:marBottom w:val="0"/>
      <w:divBdr>
        <w:top w:val="none" w:sz="0" w:space="0" w:color="auto"/>
        <w:left w:val="none" w:sz="0" w:space="0" w:color="auto"/>
        <w:bottom w:val="none" w:sz="0" w:space="0" w:color="auto"/>
        <w:right w:val="none" w:sz="0" w:space="0" w:color="auto"/>
      </w:divBdr>
    </w:div>
    <w:div w:id="1916090883">
      <w:bodyDiv w:val="1"/>
      <w:marLeft w:val="0"/>
      <w:marRight w:val="0"/>
      <w:marTop w:val="0"/>
      <w:marBottom w:val="0"/>
      <w:divBdr>
        <w:top w:val="none" w:sz="0" w:space="0" w:color="auto"/>
        <w:left w:val="none" w:sz="0" w:space="0" w:color="auto"/>
        <w:bottom w:val="none" w:sz="0" w:space="0" w:color="auto"/>
        <w:right w:val="none" w:sz="0" w:space="0" w:color="auto"/>
      </w:divBdr>
    </w:div>
    <w:div w:id="1916436147">
      <w:bodyDiv w:val="1"/>
      <w:marLeft w:val="0"/>
      <w:marRight w:val="0"/>
      <w:marTop w:val="0"/>
      <w:marBottom w:val="0"/>
      <w:divBdr>
        <w:top w:val="none" w:sz="0" w:space="0" w:color="auto"/>
        <w:left w:val="none" w:sz="0" w:space="0" w:color="auto"/>
        <w:bottom w:val="none" w:sz="0" w:space="0" w:color="auto"/>
        <w:right w:val="none" w:sz="0" w:space="0" w:color="auto"/>
      </w:divBdr>
    </w:div>
    <w:div w:id="1917397425">
      <w:bodyDiv w:val="1"/>
      <w:marLeft w:val="0"/>
      <w:marRight w:val="0"/>
      <w:marTop w:val="0"/>
      <w:marBottom w:val="0"/>
      <w:divBdr>
        <w:top w:val="none" w:sz="0" w:space="0" w:color="auto"/>
        <w:left w:val="none" w:sz="0" w:space="0" w:color="auto"/>
        <w:bottom w:val="none" w:sz="0" w:space="0" w:color="auto"/>
        <w:right w:val="none" w:sz="0" w:space="0" w:color="auto"/>
      </w:divBdr>
    </w:div>
    <w:div w:id="1917665469">
      <w:bodyDiv w:val="1"/>
      <w:marLeft w:val="0"/>
      <w:marRight w:val="0"/>
      <w:marTop w:val="0"/>
      <w:marBottom w:val="0"/>
      <w:divBdr>
        <w:top w:val="none" w:sz="0" w:space="0" w:color="auto"/>
        <w:left w:val="none" w:sz="0" w:space="0" w:color="auto"/>
        <w:bottom w:val="none" w:sz="0" w:space="0" w:color="auto"/>
        <w:right w:val="none" w:sz="0" w:space="0" w:color="auto"/>
      </w:divBdr>
    </w:div>
    <w:div w:id="1917932056">
      <w:bodyDiv w:val="1"/>
      <w:marLeft w:val="0"/>
      <w:marRight w:val="0"/>
      <w:marTop w:val="0"/>
      <w:marBottom w:val="0"/>
      <w:divBdr>
        <w:top w:val="none" w:sz="0" w:space="0" w:color="auto"/>
        <w:left w:val="none" w:sz="0" w:space="0" w:color="auto"/>
        <w:bottom w:val="none" w:sz="0" w:space="0" w:color="auto"/>
        <w:right w:val="none" w:sz="0" w:space="0" w:color="auto"/>
      </w:divBdr>
    </w:div>
    <w:div w:id="1920867112">
      <w:bodyDiv w:val="1"/>
      <w:marLeft w:val="0"/>
      <w:marRight w:val="0"/>
      <w:marTop w:val="0"/>
      <w:marBottom w:val="0"/>
      <w:divBdr>
        <w:top w:val="none" w:sz="0" w:space="0" w:color="auto"/>
        <w:left w:val="none" w:sz="0" w:space="0" w:color="auto"/>
        <w:bottom w:val="none" w:sz="0" w:space="0" w:color="auto"/>
        <w:right w:val="none" w:sz="0" w:space="0" w:color="auto"/>
      </w:divBdr>
    </w:div>
    <w:div w:id="1922249324">
      <w:bodyDiv w:val="1"/>
      <w:marLeft w:val="0"/>
      <w:marRight w:val="0"/>
      <w:marTop w:val="0"/>
      <w:marBottom w:val="0"/>
      <w:divBdr>
        <w:top w:val="none" w:sz="0" w:space="0" w:color="auto"/>
        <w:left w:val="none" w:sz="0" w:space="0" w:color="auto"/>
        <w:bottom w:val="none" w:sz="0" w:space="0" w:color="auto"/>
        <w:right w:val="none" w:sz="0" w:space="0" w:color="auto"/>
      </w:divBdr>
    </w:div>
    <w:div w:id="1922253907">
      <w:bodyDiv w:val="1"/>
      <w:marLeft w:val="0"/>
      <w:marRight w:val="0"/>
      <w:marTop w:val="0"/>
      <w:marBottom w:val="0"/>
      <w:divBdr>
        <w:top w:val="none" w:sz="0" w:space="0" w:color="auto"/>
        <w:left w:val="none" w:sz="0" w:space="0" w:color="auto"/>
        <w:bottom w:val="none" w:sz="0" w:space="0" w:color="auto"/>
        <w:right w:val="none" w:sz="0" w:space="0" w:color="auto"/>
      </w:divBdr>
    </w:div>
    <w:div w:id="1922328889">
      <w:bodyDiv w:val="1"/>
      <w:marLeft w:val="0"/>
      <w:marRight w:val="0"/>
      <w:marTop w:val="0"/>
      <w:marBottom w:val="0"/>
      <w:divBdr>
        <w:top w:val="none" w:sz="0" w:space="0" w:color="auto"/>
        <w:left w:val="none" w:sz="0" w:space="0" w:color="auto"/>
        <w:bottom w:val="none" w:sz="0" w:space="0" w:color="auto"/>
        <w:right w:val="none" w:sz="0" w:space="0" w:color="auto"/>
      </w:divBdr>
    </w:div>
    <w:div w:id="1922525415">
      <w:bodyDiv w:val="1"/>
      <w:marLeft w:val="0"/>
      <w:marRight w:val="0"/>
      <w:marTop w:val="0"/>
      <w:marBottom w:val="0"/>
      <w:divBdr>
        <w:top w:val="none" w:sz="0" w:space="0" w:color="auto"/>
        <w:left w:val="none" w:sz="0" w:space="0" w:color="auto"/>
        <w:bottom w:val="none" w:sz="0" w:space="0" w:color="auto"/>
        <w:right w:val="none" w:sz="0" w:space="0" w:color="auto"/>
      </w:divBdr>
    </w:div>
    <w:div w:id="1922908289">
      <w:bodyDiv w:val="1"/>
      <w:marLeft w:val="0"/>
      <w:marRight w:val="0"/>
      <w:marTop w:val="0"/>
      <w:marBottom w:val="0"/>
      <w:divBdr>
        <w:top w:val="none" w:sz="0" w:space="0" w:color="auto"/>
        <w:left w:val="none" w:sz="0" w:space="0" w:color="auto"/>
        <w:bottom w:val="none" w:sz="0" w:space="0" w:color="auto"/>
        <w:right w:val="none" w:sz="0" w:space="0" w:color="auto"/>
      </w:divBdr>
    </w:div>
    <w:div w:id="1923681638">
      <w:bodyDiv w:val="1"/>
      <w:marLeft w:val="0"/>
      <w:marRight w:val="0"/>
      <w:marTop w:val="0"/>
      <w:marBottom w:val="0"/>
      <w:divBdr>
        <w:top w:val="none" w:sz="0" w:space="0" w:color="auto"/>
        <w:left w:val="none" w:sz="0" w:space="0" w:color="auto"/>
        <w:bottom w:val="none" w:sz="0" w:space="0" w:color="auto"/>
        <w:right w:val="none" w:sz="0" w:space="0" w:color="auto"/>
      </w:divBdr>
    </w:div>
    <w:div w:id="1923681688">
      <w:bodyDiv w:val="1"/>
      <w:marLeft w:val="0"/>
      <w:marRight w:val="0"/>
      <w:marTop w:val="0"/>
      <w:marBottom w:val="0"/>
      <w:divBdr>
        <w:top w:val="none" w:sz="0" w:space="0" w:color="auto"/>
        <w:left w:val="none" w:sz="0" w:space="0" w:color="auto"/>
        <w:bottom w:val="none" w:sz="0" w:space="0" w:color="auto"/>
        <w:right w:val="none" w:sz="0" w:space="0" w:color="auto"/>
      </w:divBdr>
    </w:div>
    <w:div w:id="1924021227">
      <w:bodyDiv w:val="1"/>
      <w:marLeft w:val="0"/>
      <w:marRight w:val="0"/>
      <w:marTop w:val="0"/>
      <w:marBottom w:val="0"/>
      <w:divBdr>
        <w:top w:val="none" w:sz="0" w:space="0" w:color="auto"/>
        <w:left w:val="none" w:sz="0" w:space="0" w:color="auto"/>
        <w:bottom w:val="none" w:sz="0" w:space="0" w:color="auto"/>
        <w:right w:val="none" w:sz="0" w:space="0" w:color="auto"/>
      </w:divBdr>
    </w:div>
    <w:div w:id="1925257589">
      <w:bodyDiv w:val="1"/>
      <w:marLeft w:val="0"/>
      <w:marRight w:val="0"/>
      <w:marTop w:val="0"/>
      <w:marBottom w:val="0"/>
      <w:divBdr>
        <w:top w:val="none" w:sz="0" w:space="0" w:color="auto"/>
        <w:left w:val="none" w:sz="0" w:space="0" w:color="auto"/>
        <w:bottom w:val="none" w:sz="0" w:space="0" w:color="auto"/>
        <w:right w:val="none" w:sz="0" w:space="0" w:color="auto"/>
      </w:divBdr>
    </w:div>
    <w:div w:id="1925332751">
      <w:bodyDiv w:val="1"/>
      <w:marLeft w:val="0"/>
      <w:marRight w:val="0"/>
      <w:marTop w:val="0"/>
      <w:marBottom w:val="0"/>
      <w:divBdr>
        <w:top w:val="none" w:sz="0" w:space="0" w:color="auto"/>
        <w:left w:val="none" w:sz="0" w:space="0" w:color="auto"/>
        <w:bottom w:val="none" w:sz="0" w:space="0" w:color="auto"/>
        <w:right w:val="none" w:sz="0" w:space="0" w:color="auto"/>
      </w:divBdr>
    </w:div>
    <w:div w:id="1925382273">
      <w:bodyDiv w:val="1"/>
      <w:marLeft w:val="0"/>
      <w:marRight w:val="0"/>
      <w:marTop w:val="0"/>
      <w:marBottom w:val="0"/>
      <w:divBdr>
        <w:top w:val="none" w:sz="0" w:space="0" w:color="auto"/>
        <w:left w:val="none" w:sz="0" w:space="0" w:color="auto"/>
        <w:bottom w:val="none" w:sz="0" w:space="0" w:color="auto"/>
        <w:right w:val="none" w:sz="0" w:space="0" w:color="auto"/>
      </w:divBdr>
    </w:div>
    <w:div w:id="1925644928">
      <w:bodyDiv w:val="1"/>
      <w:marLeft w:val="0"/>
      <w:marRight w:val="0"/>
      <w:marTop w:val="0"/>
      <w:marBottom w:val="0"/>
      <w:divBdr>
        <w:top w:val="none" w:sz="0" w:space="0" w:color="auto"/>
        <w:left w:val="none" w:sz="0" w:space="0" w:color="auto"/>
        <w:bottom w:val="none" w:sz="0" w:space="0" w:color="auto"/>
        <w:right w:val="none" w:sz="0" w:space="0" w:color="auto"/>
      </w:divBdr>
    </w:div>
    <w:div w:id="1927302429">
      <w:bodyDiv w:val="1"/>
      <w:marLeft w:val="0"/>
      <w:marRight w:val="0"/>
      <w:marTop w:val="0"/>
      <w:marBottom w:val="0"/>
      <w:divBdr>
        <w:top w:val="none" w:sz="0" w:space="0" w:color="auto"/>
        <w:left w:val="none" w:sz="0" w:space="0" w:color="auto"/>
        <w:bottom w:val="none" w:sz="0" w:space="0" w:color="auto"/>
        <w:right w:val="none" w:sz="0" w:space="0" w:color="auto"/>
      </w:divBdr>
    </w:div>
    <w:div w:id="1927497424">
      <w:bodyDiv w:val="1"/>
      <w:marLeft w:val="0"/>
      <w:marRight w:val="0"/>
      <w:marTop w:val="0"/>
      <w:marBottom w:val="0"/>
      <w:divBdr>
        <w:top w:val="none" w:sz="0" w:space="0" w:color="auto"/>
        <w:left w:val="none" w:sz="0" w:space="0" w:color="auto"/>
        <w:bottom w:val="none" w:sz="0" w:space="0" w:color="auto"/>
        <w:right w:val="none" w:sz="0" w:space="0" w:color="auto"/>
      </w:divBdr>
    </w:div>
    <w:div w:id="1928152189">
      <w:bodyDiv w:val="1"/>
      <w:marLeft w:val="0"/>
      <w:marRight w:val="0"/>
      <w:marTop w:val="0"/>
      <w:marBottom w:val="0"/>
      <w:divBdr>
        <w:top w:val="none" w:sz="0" w:space="0" w:color="auto"/>
        <w:left w:val="none" w:sz="0" w:space="0" w:color="auto"/>
        <w:bottom w:val="none" w:sz="0" w:space="0" w:color="auto"/>
        <w:right w:val="none" w:sz="0" w:space="0" w:color="auto"/>
      </w:divBdr>
    </w:div>
    <w:div w:id="1929847555">
      <w:bodyDiv w:val="1"/>
      <w:marLeft w:val="0"/>
      <w:marRight w:val="0"/>
      <w:marTop w:val="0"/>
      <w:marBottom w:val="0"/>
      <w:divBdr>
        <w:top w:val="none" w:sz="0" w:space="0" w:color="auto"/>
        <w:left w:val="none" w:sz="0" w:space="0" w:color="auto"/>
        <w:bottom w:val="none" w:sz="0" w:space="0" w:color="auto"/>
        <w:right w:val="none" w:sz="0" w:space="0" w:color="auto"/>
      </w:divBdr>
    </w:div>
    <w:div w:id="1929970412">
      <w:bodyDiv w:val="1"/>
      <w:marLeft w:val="0"/>
      <w:marRight w:val="0"/>
      <w:marTop w:val="0"/>
      <w:marBottom w:val="0"/>
      <w:divBdr>
        <w:top w:val="none" w:sz="0" w:space="0" w:color="auto"/>
        <w:left w:val="none" w:sz="0" w:space="0" w:color="auto"/>
        <w:bottom w:val="none" w:sz="0" w:space="0" w:color="auto"/>
        <w:right w:val="none" w:sz="0" w:space="0" w:color="auto"/>
      </w:divBdr>
    </w:div>
    <w:div w:id="1930695502">
      <w:bodyDiv w:val="1"/>
      <w:marLeft w:val="0"/>
      <w:marRight w:val="0"/>
      <w:marTop w:val="0"/>
      <w:marBottom w:val="0"/>
      <w:divBdr>
        <w:top w:val="none" w:sz="0" w:space="0" w:color="auto"/>
        <w:left w:val="none" w:sz="0" w:space="0" w:color="auto"/>
        <w:bottom w:val="none" w:sz="0" w:space="0" w:color="auto"/>
        <w:right w:val="none" w:sz="0" w:space="0" w:color="auto"/>
      </w:divBdr>
    </w:div>
    <w:div w:id="1935476044">
      <w:bodyDiv w:val="1"/>
      <w:marLeft w:val="0"/>
      <w:marRight w:val="0"/>
      <w:marTop w:val="0"/>
      <w:marBottom w:val="0"/>
      <w:divBdr>
        <w:top w:val="none" w:sz="0" w:space="0" w:color="auto"/>
        <w:left w:val="none" w:sz="0" w:space="0" w:color="auto"/>
        <w:bottom w:val="none" w:sz="0" w:space="0" w:color="auto"/>
        <w:right w:val="none" w:sz="0" w:space="0" w:color="auto"/>
      </w:divBdr>
    </w:div>
    <w:div w:id="1937443336">
      <w:bodyDiv w:val="1"/>
      <w:marLeft w:val="0"/>
      <w:marRight w:val="0"/>
      <w:marTop w:val="0"/>
      <w:marBottom w:val="0"/>
      <w:divBdr>
        <w:top w:val="none" w:sz="0" w:space="0" w:color="auto"/>
        <w:left w:val="none" w:sz="0" w:space="0" w:color="auto"/>
        <w:bottom w:val="none" w:sz="0" w:space="0" w:color="auto"/>
        <w:right w:val="none" w:sz="0" w:space="0" w:color="auto"/>
      </w:divBdr>
    </w:div>
    <w:div w:id="1938752498">
      <w:bodyDiv w:val="1"/>
      <w:marLeft w:val="0"/>
      <w:marRight w:val="0"/>
      <w:marTop w:val="0"/>
      <w:marBottom w:val="0"/>
      <w:divBdr>
        <w:top w:val="none" w:sz="0" w:space="0" w:color="auto"/>
        <w:left w:val="none" w:sz="0" w:space="0" w:color="auto"/>
        <w:bottom w:val="none" w:sz="0" w:space="0" w:color="auto"/>
        <w:right w:val="none" w:sz="0" w:space="0" w:color="auto"/>
      </w:divBdr>
    </w:div>
    <w:div w:id="1940019818">
      <w:bodyDiv w:val="1"/>
      <w:marLeft w:val="0"/>
      <w:marRight w:val="0"/>
      <w:marTop w:val="0"/>
      <w:marBottom w:val="0"/>
      <w:divBdr>
        <w:top w:val="none" w:sz="0" w:space="0" w:color="auto"/>
        <w:left w:val="none" w:sz="0" w:space="0" w:color="auto"/>
        <w:bottom w:val="none" w:sz="0" w:space="0" w:color="auto"/>
        <w:right w:val="none" w:sz="0" w:space="0" w:color="auto"/>
      </w:divBdr>
    </w:div>
    <w:div w:id="1940288676">
      <w:bodyDiv w:val="1"/>
      <w:marLeft w:val="0"/>
      <w:marRight w:val="0"/>
      <w:marTop w:val="0"/>
      <w:marBottom w:val="0"/>
      <w:divBdr>
        <w:top w:val="none" w:sz="0" w:space="0" w:color="auto"/>
        <w:left w:val="none" w:sz="0" w:space="0" w:color="auto"/>
        <w:bottom w:val="none" w:sz="0" w:space="0" w:color="auto"/>
        <w:right w:val="none" w:sz="0" w:space="0" w:color="auto"/>
      </w:divBdr>
    </w:div>
    <w:div w:id="1940678145">
      <w:bodyDiv w:val="1"/>
      <w:marLeft w:val="0"/>
      <w:marRight w:val="0"/>
      <w:marTop w:val="0"/>
      <w:marBottom w:val="0"/>
      <w:divBdr>
        <w:top w:val="none" w:sz="0" w:space="0" w:color="auto"/>
        <w:left w:val="none" w:sz="0" w:space="0" w:color="auto"/>
        <w:bottom w:val="none" w:sz="0" w:space="0" w:color="auto"/>
        <w:right w:val="none" w:sz="0" w:space="0" w:color="auto"/>
      </w:divBdr>
    </w:div>
    <w:div w:id="1941719152">
      <w:bodyDiv w:val="1"/>
      <w:marLeft w:val="0"/>
      <w:marRight w:val="0"/>
      <w:marTop w:val="0"/>
      <w:marBottom w:val="0"/>
      <w:divBdr>
        <w:top w:val="none" w:sz="0" w:space="0" w:color="auto"/>
        <w:left w:val="none" w:sz="0" w:space="0" w:color="auto"/>
        <w:bottom w:val="none" w:sz="0" w:space="0" w:color="auto"/>
        <w:right w:val="none" w:sz="0" w:space="0" w:color="auto"/>
      </w:divBdr>
    </w:div>
    <w:div w:id="1941983484">
      <w:bodyDiv w:val="1"/>
      <w:marLeft w:val="0"/>
      <w:marRight w:val="0"/>
      <w:marTop w:val="0"/>
      <w:marBottom w:val="0"/>
      <w:divBdr>
        <w:top w:val="none" w:sz="0" w:space="0" w:color="auto"/>
        <w:left w:val="none" w:sz="0" w:space="0" w:color="auto"/>
        <w:bottom w:val="none" w:sz="0" w:space="0" w:color="auto"/>
        <w:right w:val="none" w:sz="0" w:space="0" w:color="auto"/>
      </w:divBdr>
    </w:div>
    <w:div w:id="1942105912">
      <w:bodyDiv w:val="1"/>
      <w:marLeft w:val="0"/>
      <w:marRight w:val="0"/>
      <w:marTop w:val="0"/>
      <w:marBottom w:val="0"/>
      <w:divBdr>
        <w:top w:val="none" w:sz="0" w:space="0" w:color="auto"/>
        <w:left w:val="none" w:sz="0" w:space="0" w:color="auto"/>
        <w:bottom w:val="none" w:sz="0" w:space="0" w:color="auto"/>
        <w:right w:val="none" w:sz="0" w:space="0" w:color="auto"/>
      </w:divBdr>
    </w:div>
    <w:div w:id="1943412381">
      <w:bodyDiv w:val="1"/>
      <w:marLeft w:val="0"/>
      <w:marRight w:val="0"/>
      <w:marTop w:val="0"/>
      <w:marBottom w:val="0"/>
      <w:divBdr>
        <w:top w:val="none" w:sz="0" w:space="0" w:color="auto"/>
        <w:left w:val="none" w:sz="0" w:space="0" w:color="auto"/>
        <w:bottom w:val="none" w:sz="0" w:space="0" w:color="auto"/>
        <w:right w:val="none" w:sz="0" w:space="0" w:color="auto"/>
      </w:divBdr>
    </w:div>
    <w:div w:id="1943757934">
      <w:bodyDiv w:val="1"/>
      <w:marLeft w:val="0"/>
      <w:marRight w:val="0"/>
      <w:marTop w:val="0"/>
      <w:marBottom w:val="0"/>
      <w:divBdr>
        <w:top w:val="none" w:sz="0" w:space="0" w:color="auto"/>
        <w:left w:val="none" w:sz="0" w:space="0" w:color="auto"/>
        <w:bottom w:val="none" w:sz="0" w:space="0" w:color="auto"/>
        <w:right w:val="none" w:sz="0" w:space="0" w:color="auto"/>
      </w:divBdr>
    </w:div>
    <w:div w:id="1943798128">
      <w:bodyDiv w:val="1"/>
      <w:marLeft w:val="0"/>
      <w:marRight w:val="0"/>
      <w:marTop w:val="0"/>
      <w:marBottom w:val="0"/>
      <w:divBdr>
        <w:top w:val="none" w:sz="0" w:space="0" w:color="auto"/>
        <w:left w:val="none" w:sz="0" w:space="0" w:color="auto"/>
        <w:bottom w:val="none" w:sz="0" w:space="0" w:color="auto"/>
        <w:right w:val="none" w:sz="0" w:space="0" w:color="auto"/>
      </w:divBdr>
    </w:div>
    <w:div w:id="1943878050">
      <w:bodyDiv w:val="1"/>
      <w:marLeft w:val="0"/>
      <w:marRight w:val="0"/>
      <w:marTop w:val="0"/>
      <w:marBottom w:val="0"/>
      <w:divBdr>
        <w:top w:val="none" w:sz="0" w:space="0" w:color="auto"/>
        <w:left w:val="none" w:sz="0" w:space="0" w:color="auto"/>
        <w:bottom w:val="none" w:sz="0" w:space="0" w:color="auto"/>
        <w:right w:val="none" w:sz="0" w:space="0" w:color="auto"/>
      </w:divBdr>
    </w:div>
    <w:div w:id="1944998134">
      <w:bodyDiv w:val="1"/>
      <w:marLeft w:val="0"/>
      <w:marRight w:val="0"/>
      <w:marTop w:val="0"/>
      <w:marBottom w:val="0"/>
      <w:divBdr>
        <w:top w:val="none" w:sz="0" w:space="0" w:color="auto"/>
        <w:left w:val="none" w:sz="0" w:space="0" w:color="auto"/>
        <w:bottom w:val="none" w:sz="0" w:space="0" w:color="auto"/>
        <w:right w:val="none" w:sz="0" w:space="0" w:color="auto"/>
      </w:divBdr>
    </w:div>
    <w:div w:id="1945116140">
      <w:bodyDiv w:val="1"/>
      <w:marLeft w:val="0"/>
      <w:marRight w:val="0"/>
      <w:marTop w:val="0"/>
      <w:marBottom w:val="0"/>
      <w:divBdr>
        <w:top w:val="none" w:sz="0" w:space="0" w:color="auto"/>
        <w:left w:val="none" w:sz="0" w:space="0" w:color="auto"/>
        <w:bottom w:val="none" w:sz="0" w:space="0" w:color="auto"/>
        <w:right w:val="none" w:sz="0" w:space="0" w:color="auto"/>
      </w:divBdr>
    </w:div>
    <w:div w:id="1945306844">
      <w:bodyDiv w:val="1"/>
      <w:marLeft w:val="0"/>
      <w:marRight w:val="0"/>
      <w:marTop w:val="0"/>
      <w:marBottom w:val="0"/>
      <w:divBdr>
        <w:top w:val="none" w:sz="0" w:space="0" w:color="auto"/>
        <w:left w:val="none" w:sz="0" w:space="0" w:color="auto"/>
        <w:bottom w:val="none" w:sz="0" w:space="0" w:color="auto"/>
        <w:right w:val="none" w:sz="0" w:space="0" w:color="auto"/>
      </w:divBdr>
    </w:div>
    <w:div w:id="1945380180">
      <w:bodyDiv w:val="1"/>
      <w:marLeft w:val="0"/>
      <w:marRight w:val="0"/>
      <w:marTop w:val="0"/>
      <w:marBottom w:val="0"/>
      <w:divBdr>
        <w:top w:val="none" w:sz="0" w:space="0" w:color="auto"/>
        <w:left w:val="none" w:sz="0" w:space="0" w:color="auto"/>
        <w:bottom w:val="none" w:sz="0" w:space="0" w:color="auto"/>
        <w:right w:val="none" w:sz="0" w:space="0" w:color="auto"/>
      </w:divBdr>
    </w:div>
    <w:div w:id="1945993149">
      <w:bodyDiv w:val="1"/>
      <w:marLeft w:val="0"/>
      <w:marRight w:val="0"/>
      <w:marTop w:val="0"/>
      <w:marBottom w:val="0"/>
      <w:divBdr>
        <w:top w:val="none" w:sz="0" w:space="0" w:color="auto"/>
        <w:left w:val="none" w:sz="0" w:space="0" w:color="auto"/>
        <w:bottom w:val="none" w:sz="0" w:space="0" w:color="auto"/>
        <w:right w:val="none" w:sz="0" w:space="0" w:color="auto"/>
      </w:divBdr>
    </w:div>
    <w:div w:id="1947343256">
      <w:bodyDiv w:val="1"/>
      <w:marLeft w:val="0"/>
      <w:marRight w:val="0"/>
      <w:marTop w:val="0"/>
      <w:marBottom w:val="0"/>
      <w:divBdr>
        <w:top w:val="none" w:sz="0" w:space="0" w:color="auto"/>
        <w:left w:val="none" w:sz="0" w:space="0" w:color="auto"/>
        <w:bottom w:val="none" w:sz="0" w:space="0" w:color="auto"/>
        <w:right w:val="none" w:sz="0" w:space="0" w:color="auto"/>
      </w:divBdr>
    </w:div>
    <w:div w:id="1949000926">
      <w:bodyDiv w:val="1"/>
      <w:marLeft w:val="0"/>
      <w:marRight w:val="0"/>
      <w:marTop w:val="0"/>
      <w:marBottom w:val="0"/>
      <w:divBdr>
        <w:top w:val="none" w:sz="0" w:space="0" w:color="auto"/>
        <w:left w:val="none" w:sz="0" w:space="0" w:color="auto"/>
        <w:bottom w:val="none" w:sz="0" w:space="0" w:color="auto"/>
        <w:right w:val="none" w:sz="0" w:space="0" w:color="auto"/>
      </w:divBdr>
    </w:div>
    <w:div w:id="1949237967">
      <w:bodyDiv w:val="1"/>
      <w:marLeft w:val="0"/>
      <w:marRight w:val="0"/>
      <w:marTop w:val="0"/>
      <w:marBottom w:val="0"/>
      <w:divBdr>
        <w:top w:val="none" w:sz="0" w:space="0" w:color="auto"/>
        <w:left w:val="none" w:sz="0" w:space="0" w:color="auto"/>
        <w:bottom w:val="none" w:sz="0" w:space="0" w:color="auto"/>
        <w:right w:val="none" w:sz="0" w:space="0" w:color="auto"/>
      </w:divBdr>
    </w:div>
    <w:div w:id="1949462458">
      <w:bodyDiv w:val="1"/>
      <w:marLeft w:val="0"/>
      <w:marRight w:val="0"/>
      <w:marTop w:val="0"/>
      <w:marBottom w:val="0"/>
      <w:divBdr>
        <w:top w:val="none" w:sz="0" w:space="0" w:color="auto"/>
        <w:left w:val="none" w:sz="0" w:space="0" w:color="auto"/>
        <w:bottom w:val="none" w:sz="0" w:space="0" w:color="auto"/>
        <w:right w:val="none" w:sz="0" w:space="0" w:color="auto"/>
      </w:divBdr>
    </w:div>
    <w:div w:id="1949502576">
      <w:bodyDiv w:val="1"/>
      <w:marLeft w:val="0"/>
      <w:marRight w:val="0"/>
      <w:marTop w:val="0"/>
      <w:marBottom w:val="0"/>
      <w:divBdr>
        <w:top w:val="none" w:sz="0" w:space="0" w:color="auto"/>
        <w:left w:val="none" w:sz="0" w:space="0" w:color="auto"/>
        <w:bottom w:val="none" w:sz="0" w:space="0" w:color="auto"/>
        <w:right w:val="none" w:sz="0" w:space="0" w:color="auto"/>
      </w:divBdr>
    </w:div>
    <w:div w:id="1949964840">
      <w:bodyDiv w:val="1"/>
      <w:marLeft w:val="0"/>
      <w:marRight w:val="0"/>
      <w:marTop w:val="0"/>
      <w:marBottom w:val="0"/>
      <w:divBdr>
        <w:top w:val="none" w:sz="0" w:space="0" w:color="auto"/>
        <w:left w:val="none" w:sz="0" w:space="0" w:color="auto"/>
        <w:bottom w:val="none" w:sz="0" w:space="0" w:color="auto"/>
        <w:right w:val="none" w:sz="0" w:space="0" w:color="auto"/>
      </w:divBdr>
    </w:div>
    <w:div w:id="1951088666">
      <w:bodyDiv w:val="1"/>
      <w:marLeft w:val="0"/>
      <w:marRight w:val="0"/>
      <w:marTop w:val="0"/>
      <w:marBottom w:val="0"/>
      <w:divBdr>
        <w:top w:val="none" w:sz="0" w:space="0" w:color="auto"/>
        <w:left w:val="none" w:sz="0" w:space="0" w:color="auto"/>
        <w:bottom w:val="none" w:sz="0" w:space="0" w:color="auto"/>
        <w:right w:val="none" w:sz="0" w:space="0" w:color="auto"/>
      </w:divBdr>
    </w:div>
    <w:div w:id="1952590598">
      <w:bodyDiv w:val="1"/>
      <w:marLeft w:val="0"/>
      <w:marRight w:val="0"/>
      <w:marTop w:val="0"/>
      <w:marBottom w:val="0"/>
      <w:divBdr>
        <w:top w:val="none" w:sz="0" w:space="0" w:color="auto"/>
        <w:left w:val="none" w:sz="0" w:space="0" w:color="auto"/>
        <w:bottom w:val="none" w:sz="0" w:space="0" w:color="auto"/>
        <w:right w:val="none" w:sz="0" w:space="0" w:color="auto"/>
      </w:divBdr>
    </w:div>
    <w:div w:id="1953128605">
      <w:bodyDiv w:val="1"/>
      <w:marLeft w:val="0"/>
      <w:marRight w:val="0"/>
      <w:marTop w:val="0"/>
      <w:marBottom w:val="0"/>
      <w:divBdr>
        <w:top w:val="none" w:sz="0" w:space="0" w:color="auto"/>
        <w:left w:val="none" w:sz="0" w:space="0" w:color="auto"/>
        <w:bottom w:val="none" w:sz="0" w:space="0" w:color="auto"/>
        <w:right w:val="none" w:sz="0" w:space="0" w:color="auto"/>
      </w:divBdr>
    </w:div>
    <w:div w:id="1956398210">
      <w:bodyDiv w:val="1"/>
      <w:marLeft w:val="0"/>
      <w:marRight w:val="0"/>
      <w:marTop w:val="0"/>
      <w:marBottom w:val="0"/>
      <w:divBdr>
        <w:top w:val="none" w:sz="0" w:space="0" w:color="auto"/>
        <w:left w:val="none" w:sz="0" w:space="0" w:color="auto"/>
        <w:bottom w:val="none" w:sz="0" w:space="0" w:color="auto"/>
        <w:right w:val="none" w:sz="0" w:space="0" w:color="auto"/>
      </w:divBdr>
    </w:div>
    <w:div w:id="1957560628">
      <w:bodyDiv w:val="1"/>
      <w:marLeft w:val="0"/>
      <w:marRight w:val="0"/>
      <w:marTop w:val="0"/>
      <w:marBottom w:val="0"/>
      <w:divBdr>
        <w:top w:val="none" w:sz="0" w:space="0" w:color="auto"/>
        <w:left w:val="none" w:sz="0" w:space="0" w:color="auto"/>
        <w:bottom w:val="none" w:sz="0" w:space="0" w:color="auto"/>
        <w:right w:val="none" w:sz="0" w:space="0" w:color="auto"/>
      </w:divBdr>
    </w:div>
    <w:div w:id="1957713943">
      <w:bodyDiv w:val="1"/>
      <w:marLeft w:val="0"/>
      <w:marRight w:val="0"/>
      <w:marTop w:val="0"/>
      <w:marBottom w:val="0"/>
      <w:divBdr>
        <w:top w:val="none" w:sz="0" w:space="0" w:color="auto"/>
        <w:left w:val="none" w:sz="0" w:space="0" w:color="auto"/>
        <w:bottom w:val="none" w:sz="0" w:space="0" w:color="auto"/>
        <w:right w:val="none" w:sz="0" w:space="0" w:color="auto"/>
      </w:divBdr>
    </w:div>
    <w:div w:id="1958022410">
      <w:bodyDiv w:val="1"/>
      <w:marLeft w:val="0"/>
      <w:marRight w:val="0"/>
      <w:marTop w:val="0"/>
      <w:marBottom w:val="0"/>
      <w:divBdr>
        <w:top w:val="none" w:sz="0" w:space="0" w:color="auto"/>
        <w:left w:val="none" w:sz="0" w:space="0" w:color="auto"/>
        <w:bottom w:val="none" w:sz="0" w:space="0" w:color="auto"/>
        <w:right w:val="none" w:sz="0" w:space="0" w:color="auto"/>
      </w:divBdr>
    </w:div>
    <w:div w:id="1958176910">
      <w:bodyDiv w:val="1"/>
      <w:marLeft w:val="0"/>
      <w:marRight w:val="0"/>
      <w:marTop w:val="0"/>
      <w:marBottom w:val="0"/>
      <w:divBdr>
        <w:top w:val="none" w:sz="0" w:space="0" w:color="auto"/>
        <w:left w:val="none" w:sz="0" w:space="0" w:color="auto"/>
        <w:bottom w:val="none" w:sz="0" w:space="0" w:color="auto"/>
        <w:right w:val="none" w:sz="0" w:space="0" w:color="auto"/>
      </w:divBdr>
    </w:div>
    <w:div w:id="1959289771">
      <w:bodyDiv w:val="1"/>
      <w:marLeft w:val="0"/>
      <w:marRight w:val="0"/>
      <w:marTop w:val="0"/>
      <w:marBottom w:val="0"/>
      <w:divBdr>
        <w:top w:val="none" w:sz="0" w:space="0" w:color="auto"/>
        <w:left w:val="none" w:sz="0" w:space="0" w:color="auto"/>
        <w:bottom w:val="none" w:sz="0" w:space="0" w:color="auto"/>
        <w:right w:val="none" w:sz="0" w:space="0" w:color="auto"/>
      </w:divBdr>
    </w:div>
    <w:div w:id="1961107561">
      <w:bodyDiv w:val="1"/>
      <w:marLeft w:val="0"/>
      <w:marRight w:val="0"/>
      <w:marTop w:val="0"/>
      <w:marBottom w:val="0"/>
      <w:divBdr>
        <w:top w:val="none" w:sz="0" w:space="0" w:color="auto"/>
        <w:left w:val="none" w:sz="0" w:space="0" w:color="auto"/>
        <w:bottom w:val="none" w:sz="0" w:space="0" w:color="auto"/>
        <w:right w:val="none" w:sz="0" w:space="0" w:color="auto"/>
      </w:divBdr>
    </w:div>
    <w:div w:id="1961108412">
      <w:bodyDiv w:val="1"/>
      <w:marLeft w:val="0"/>
      <w:marRight w:val="0"/>
      <w:marTop w:val="0"/>
      <w:marBottom w:val="0"/>
      <w:divBdr>
        <w:top w:val="none" w:sz="0" w:space="0" w:color="auto"/>
        <w:left w:val="none" w:sz="0" w:space="0" w:color="auto"/>
        <w:bottom w:val="none" w:sz="0" w:space="0" w:color="auto"/>
        <w:right w:val="none" w:sz="0" w:space="0" w:color="auto"/>
      </w:divBdr>
    </w:div>
    <w:div w:id="1962032977">
      <w:bodyDiv w:val="1"/>
      <w:marLeft w:val="0"/>
      <w:marRight w:val="0"/>
      <w:marTop w:val="0"/>
      <w:marBottom w:val="0"/>
      <w:divBdr>
        <w:top w:val="none" w:sz="0" w:space="0" w:color="auto"/>
        <w:left w:val="none" w:sz="0" w:space="0" w:color="auto"/>
        <w:bottom w:val="none" w:sz="0" w:space="0" w:color="auto"/>
        <w:right w:val="none" w:sz="0" w:space="0" w:color="auto"/>
      </w:divBdr>
    </w:div>
    <w:div w:id="1962608918">
      <w:bodyDiv w:val="1"/>
      <w:marLeft w:val="0"/>
      <w:marRight w:val="0"/>
      <w:marTop w:val="0"/>
      <w:marBottom w:val="0"/>
      <w:divBdr>
        <w:top w:val="none" w:sz="0" w:space="0" w:color="auto"/>
        <w:left w:val="none" w:sz="0" w:space="0" w:color="auto"/>
        <w:bottom w:val="none" w:sz="0" w:space="0" w:color="auto"/>
        <w:right w:val="none" w:sz="0" w:space="0" w:color="auto"/>
      </w:divBdr>
    </w:div>
    <w:div w:id="1963730293">
      <w:bodyDiv w:val="1"/>
      <w:marLeft w:val="0"/>
      <w:marRight w:val="0"/>
      <w:marTop w:val="0"/>
      <w:marBottom w:val="0"/>
      <w:divBdr>
        <w:top w:val="none" w:sz="0" w:space="0" w:color="auto"/>
        <w:left w:val="none" w:sz="0" w:space="0" w:color="auto"/>
        <w:bottom w:val="none" w:sz="0" w:space="0" w:color="auto"/>
        <w:right w:val="none" w:sz="0" w:space="0" w:color="auto"/>
      </w:divBdr>
    </w:div>
    <w:div w:id="1964119215">
      <w:bodyDiv w:val="1"/>
      <w:marLeft w:val="0"/>
      <w:marRight w:val="0"/>
      <w:marTop w:val="0"/>
      <w:marBottom w:val="0"/>
      <w:divBdr>
        <w:top w:val="none" w:sz="0" w:space="0" w:color="auto"/>
        <w:left w:val="none" w:sz="0" w:space="0" w:color="auto"/>
        <w:bottom w:val="none" w:sz="0" w:space="0" w:color="auto"/>
        <w:right w:val="none" w:sz="0" w:space="0" w:color="auto"/>
      </w:divBdr>
    </w:div>
    <w:div w:id="1964578822">
      <w:bodyDiv w:val="1"/>
      <w:marLeft w:val="0"/>
      <w:marRight w:val="0"/>
      <w:marTop w:val="0"/>
      <w:marBottom w:val="0"/>
      <w:divBdr>
        <w:top w:val="none" w:sz="0" w:space="0" w:color="auto"/>
        <w:left w:val="none" w:sz="0" w:space="0" w:color="auto"/>
        <w:bottom w:val="none" w:sz="0" w:space="0" w:color="auto"/>
        <w:right w:val="none" w:sz="0" w:space="0" w:color="auto"/>
      </w:divBdr>
    </w:div>
    <w:div w:id="1965964539">
      <w:bodyDiv w:val="1"/>
      <w:marLeft w:val="0"/>
      <w:marRight w:val="0"/>
      <w:marTop w:val="0"/>
      <w:marBottom w:val="0"/>
      <w:divBdr>
        <w:top w:val="none" w:sz="0" w:space="0" w:color="auto"/>
        <w:left w:val="none" w:sz="0" w:space="0" w:color="auto"/>
        <w:bottom w:val="none" w:sz="0" w:space="0" w:color="auto"/>
        <w:right w:val="none" w:sz="0" w:space="0" w:color="auto"/>
      </w:divBdr>
    </w:div>
    <w:div w:id="1968311876">
      <w:bodyDiv w:val="1"/>
      <w:marLeft w:val="0"/>
      <w:marRight w:val="0"/>
      <w:marTop w:val="0"/>
      <w:marBottom w:val="0"/>
      <w:divBdr>
        <w:top w:val="none" w:sz="0" w:space="0" w:color="auto"/>
        <w:left w:val="none" w:sz="0" w:space="0" w:color="auto"/>
        <w:bottom w:val="none" w:sz="0" w:space="0" w:color="auto"/>
        <w:right w:val="none" w:sz="0" w:space="0" w:color="auto"/>
      </w:divBdr>
    </w:div>
    <w:div w:id="1969628644">
      <w:bodyDiv w:val="1"/>
      <w:marLeft w:val="0"/>
      <w:marRight w:val="0"/>
      <w:marTop w:val="0"/>
      <w:marBottom w:val="0"/>
      <w:divBdr>
        <w:top w:val="none" w:sz="0" w:space="0" w:color="auto"/>
        <w:left w:val="none" w:sz="0" w:space="0" w:color="auto"/>
        <w:bottom w:val="none" w:sz="0" w:space="0" w:color="auto"/>
        <w:right w:val="none" w:sz="0" w:space="0" w:color="auto"/>
      </w:divBdr>
    </w:div>
    <w:div w:id="1969779093">
      <w:bodyDiv w:val="1"/>
      <w:marLeft w:val="0"/>
      <w:marRight w:val="0"/>
      <w:marTop w:val="0"/>
      <w:marBottom w:val="0"/>
      <w:divBdr>
        <w:top w:val="none" w:sz="0" w:space="0" w:color="auto"/>
        <w:left w:val="none" w:sz="0" w:space="0" w:color="auto"/>
        <w:bottom w:val="none" w:sz="0" w:space="0" w:color="auto"/>
        <w:right w:val="none" w:sz="0" w:space="0" w:color="auto"/>
      </w:divBdr>
    </w:div>
    <w:div w:id="1969898322">
      <w:bodyDiv w:val="1"/>
      <w:marLeft w:val="0"/>
      <w:marRight w:val="0"/>
      <w:marTop w:val="0"/>
      <w:marBottom w:val="0"/>
      <w:divBdr>
        <w:top w:val="none" w:sz="0" w:space="0" w:color="auto"/>
        <w:left w:val="none" w:sz="0" w:space="0" w:color="auto"/>
        <w:bottom w:val="none" w:sz="0" w:space="0" w:color="auto"/>
        <w:right w:val="none" w:sz="0" w:space="0" w:color="auto"/>
      </w:divBdr>
    </w:div>
    <w:div w:id="1970357971">
      <w:bodyDiv w:val="1"/>
      <w:marLeft w:val="0"/>
      <w:marRight w:val="0"/>
      <w:marTop w:val="0"/>
      <w:marBottom w:val="0"/>
      <w:divBdr>
        <w:top w:val="none" w:sz="0" w:space="0" w:color="auto"/>
        <w:left w:val="none" w:sz="0" w:space="0" w:color="auto"/>
        <w:bottom w:val="none" w:sz="0" w:space="0" w:color="auto"/>
        <w:right w:val="none" w:sz="0" w:space="0" w:color="auto"/>
      </w:divBdr>
    </w:div>
    <w:div w:id="1973096534">
      <w:bodyDiv w:val="1"/>
      <w:marLeft w:val="0"/>
      <w:marRight w:val="0"/>
      <w:marTop w:val="0"/>
      <w:marBottom w:val="0"/>
      <w:divBdr>
        <w:top w:val="none" w:sz="0" w:space="0" w:color="auto"/>
        <w:left w:val="none" w:sz="0" w:space="0" w:color="auto"/>
        <w:bottom w:val="none" w:sz="0" w:space="0" w:color="auto"/>
        <w:right w:val="none" w:sz="0" w:space="0" w:color="auto"/>
      </w:divBdr>
    </w:div>
    <w:div w:id="1973366627">
      <w:bodyDiv w:val="1"/>
      <w:marLeft w:val="0"/>
      <w:marRight w:val="0"/>
      <w:marTop w:val="0"/>
      <w:marBottom w:val="0"/>
      <w:divBdr>
        <w:top w:val="none" w:sz="0" w:space="0" w:color="auto"/>
        <w:left w:val="none" w:sz="0" w:space="0" w:color="auto"/>
        <w:bottom w:val="none" w:sz="0" w:space="0" w:color="auto"/>
        <w:right w:val="none" w:sz="0" w:space="0" w:color="auto"/>
      </w:divBdr>
    </w:div>
    <w:div w:id="1973514088">
      <w:bodyDiv w:val="1"/>
      <w:marLeft w:val="0"/>
      <w:marRight w:val="0"/>
      <w:marTop w:val="0"/>
      <w:marBottom w:val="0"/>
      <w:divBdr>
        <w:top w:val="none" w:sz="0" w:space="0" w:color="auto"/>
        <w:left w:val="none" w:sz="0" w:space="0" w:color="auto"/>
        <w:bottom w:val="none" w:sz="0" w:space="0" w:color="auto"/>
        <w:right w:val="none" w:sz="0" w:space="0" w:color="auto"/>
      </w:divBdr>
    </w:div>
    <w:div w:id="1974094689">
      <w:bodyDiv w:val="1"/>
      <w:marLeft w:val="0"/>
      <w:marRight w:val="0"/>
      <w:marTop w:val="0"/>
      <w:marBottom w:val="0"/>
      <w:divBdr>
        <w:top w:val="none" w:sz="0" w:space="0" w:color="auto"/>
        <w:left w:val="none" w:sz="0" w:space="0" w:color="auto"/>
        <w:bottom w:val="none" w:sz="0" w:space="0" w:color="auto"/>
        <w:right w:val="none" w:sz="0" w:space="0" w:color="auto"/>
      </w:divBdr>
    </w:div>
    <w:div w:id="1976250958">
      <w:bodyDiv w:val="1"/>
      <w:marLeft w:val="0"/>
      <w:marRight w:val="0"/>
      <w:marTop w:val="0"/>
      <w:marBottom w:val="0"/>
      <w:divBdr>
        <w:top w:val="none" w:sz="0" w:space="0" w:color="auto"/>
        <w:left w:val="none" w:sz="0" w:space="0" w:color="auto"/>
        <w:bottom w:val="none" w:sz="0" w:space="0" w:color="auto"/>
        <w:right w:val="none" w:sz="0" w:space="0" w:color="auto"/>
      </w:divBdr>
    </w:div>
    <w:div w:id="1976829202">
      <w:bodyDiv w:val="1"/>
      <w:marLeft w:val="0"/>
      <w:marRight w:val="0"/>
      <w:marTop w:val="0"/>
      <w:marBottom w:val="0"/>
      <w:divBdr>
        <w:top w:val="none" w:sz="0" w:space="0" w:color="auto"/>
        <w:left w:val="none" w:sz="0" w:space="0" w:color="auto"/>
        <w:bottom w:val="none" w:sz="0" w:space="0" w:color="auto"/>
        <w:right w:val="none" w:sz="0" w:space="0" w:color="auto"/>
      </w:divBdr>
    </w:div>
    <w:div w:id="1976909675">
      <w:bodyDiv w:val="1"/>
      <w:marLeft w:val="0"/>
      <w:marRight w:val="0"/>
      <w:marTop w:val="0"/>
      <w:marBottom w:val="0"/>
      <w:divBdr>
        <w:top w:val="none" w:sz="0" w:space="0" w:color="auto"/>
        <w:left w:val="none" w:sz="0" w:space="0" w:color="auto"/>
        <w:bottom w:val="none" w:sz="0" w:space="0" w:color="auto"/>
        <w:right w:val="none" w:sz="0" w:space="0" w:color="auto"/>
      </w:divBdr>
    </w:div>
    <w:div w:id="1977833448">
      <w:bodyDiv w:val="1"/>
      <w:marLeft w:val="0"/>
      <w:marRight w:val="0"/>
      <w:marTop w:val="0"/>
      <w:marBottom w:val="0"/>
      <w:divBdr>
        <w:top w:val="none" w:sz="0" w:space="0" w:color="auto"/>
        <w:left w:val="none" w:sz="0" w:space="0" w:color="auto"/>
        <w:bottom w:val="none" w:sz="0" w:space="0" w:color="auto"/>
        <w:right w:val="none" w:sz="0" w:space="0" w:color="auto"/>
      </w:divBdr>
    </w:div>
    <w:div w:id="1977949045">
      <w:bodyDiv w:val="1"/>
      <w:marLeft w:val="0"/>
      <w:marRight w:val="0"/>
      <w:marTop w:val="0"/>
      <w:marBottom w:val="0"/>
      <w:divBdr>
        <w:top w:val="none" w:sz="0" w:space="0" w:color="auto"/>
        <w:left w:val="none" w:sz="0" w:space="0" w:color="auto"/>
        <w:bottom w:val="none" w:sz="0" w:space="0" w:color="auto"/>
        <w:right w:val="none" w:sz="0" w:space="0" w:color="auto"/>
      </w:divBdr>
    </w:div>
    <w:div w:id="1978300022">
      <w:bodyDiv w:val="1"/>
      <w:marLeft w:val="0"/>
      <w:marRight w:val="0"/>
      <w:marTop w:val="0"/>
      <w:marBottom w:val="0"/>
      <w:divBdr>
        <w:top w:val="none" w:sz="0" w:space="0" w:color="auto"/>
        <w:left w:val="none" w:sz="0" w:space="0" w:color="auto"/>
        <w:bottom w:val="none" w:sz="0" w:space="0" w:color="auto"/>
        <w:right w:val="none" w:sz="0" w:space="0" w:color="auto"/>
      </w:divBdr>
    </w:div>
    <w:div w:id="1979410009">
      <w:bodyDiv w:val="1"/>
      <w:marLeft w:val="0"/>
      <w:marRight w:val="0"/>
      <w:marTop w:val="0"/>
      <w:marBottom w:val="0"/>
      <w:divBdr>
        <w:top w:val="none" w:sz="0" w:space="0" w:color="auto"/>
        <w:left w:val="none" w:sz="0" w:space="0" w:color="auto"/>
        <w:bottom w:val="none" w:sz="0" w:space="0" w:color="auto"/>
        <w:right w:val="none" w:sz="0" w:space="0" w:color="auto"/>
      </w:divBdr>
    </w:div>
    <w:div w:id="1980762547">
      <w:bodyDiv w:val="1"/>
      <w:marLeft w:val="0"/>
      <w:marRight w:val="0"/>
      <w:marTop w:val="0"/>
      <w:marBottom w:val="0"/>
      <w:divBdr>
        <w:top w:val="none" w:sz="0" w:space="0" w:color="auto"/>
        <w:left w:val="none" w:sz="0" w:space="0" w:color="auto"/>
        <w:bottom w:val="none" w:sz="0" w:space="0" w:color="auto"/>
        <w:right w:val="none" w:sz="0" w:space="0" w:color="auto"/>
      </w:divBdr>
    </w:div>
    <w:div w:id="1980911497">
      <w:bodyDiv w:val="1"/>
      <w:marLeft w:val="0"/>
      <w:marRight w:val="0"/>
      <w:marTop w:val="0"/>
      <w:marBottom w:val="0"/>
      <w:divBdr>
        <w:top w:val="none" w:sz="0" w:space="0" w:color="auto"/>
        <w:left w:val="none" w:sz="0" w:space="0" w:color="auto"/>
        <w:bottom w:val="none" w:sz="0" w:space="0" w:color="auto"/>
        <w:right w:val="none" w:sz="0" w:space="0" w:color="auto"/>
      </w:divBdr>
    </w:div>
    <w:div w:id="1980912779">
      <w:bodyDiv w:val="1"/>
      <w:marLeft w:val="0"/>
      <w:marRight w:val="0"/>
      <w:marTop w:val="0"/>
      <w:marBottom w:val="0"/>
      <w:divBdr>
        <w:top w:val="none" w:sz="0" w:space="0" w:color="auto"/>
        <w:left w:val="none" w:sz="0" w:space="0" w:color="auto"/>
        <w:bottom w:val="none" w:sz="0" w:space="0" w:color="auto"/>
        <w:right w:val="none" w:sz="0" w:space="0" w:color="auto"/>
      </w:divBdr>
    </w:div>
    <w:div w:id="1981113082">
      <w:bodyDiv w:val="1"/>
      <w:marLeft w:val="0"/>
      <w:marRight w:val="0"/>
      <w:marTop w:val="0"/>
      <w:marBottom w:val="0"/>
      <w:divBdr>
        <w:top w:val="none" w:sz="0" w:space="0" w:color="auto"/>
        <w:left w:val="none" w:sz="0" w:space="0" w:color="auto"/>
        <w:bottom w:val="none" w:sz="0" w:space="0" w:color="auto"/>
        <w:right w:val="none" w:sz="0" w:space="0" w:color="auto"/>
      </w:divBdr>
    </w:div>
    <w:div w:id="1981838358">
      <w:bodyDiv w:val="1"/>
      <w:marLeft w:val="0"/>
      <w:marRight w:val="0"/>
      <w:marTop w:val="0"/>
      <w:marBottom w:val="0"/>
      <w:divBdr>
        <w:top w:val="none" w:sz="0" w:space="0" w:color="auto"/>
        <w:left w:val="none" w:sz="0" w:space="0" w:color="auto"/>
        <w:bottom w:val="none" w:sz="0" w:space="0" w:color="auto"/>
        <w:right w:val="none" w:sz="0" w:space="0" w:color="auto"/>
      </w:divBdr>
    </w:div>
    <w:div w:id="1983003290">
      <w:bodyDiv w:val="1"/>
      <w:marLeft w:val="0"/>
      <w:marRight w:val="0"/>
      <w:marTop w:val="0"/>
      <w:marBottom w:val="0"/>
      <w:divBdr>
        <w:top w:val="none" w:sz="0" w:space="0" w:color="auto"/>
        <w:left w:val="none" w:sz="0" w:space="0" w:color="auto"/>
        <w:bottom w:val="none" w:sz="0" w:space="0" w:color="auto"/>
        <w:right w:val="none" w:sz="0" w:space="0" w:color="auto"/>
      </w:divBdr>
    </w:div>
    <w:div w:id="1984188669">
      <w:bodyDiv w:val="1"/>
      <w:marLeft w:val="0"/>
      <w:marRight w:val="0"/>
      <w:marTop w:val="0"/>
      <w:marBottom w:val="0"/>
      <w:divBdr>
        <w:top w:val="none" w:sz="0" w:space="0" w:color="auto"/>
        <w:left w:val="none" w:sz="0" w:space="0" w:color="auto"/>
        <w:bottom w:val="none" w:sz="0" w:space="0" w:color="auto"/>
        <w:right w:val="none" w:sz="0" w:space="0" w:color="auto"/>
      </w:divBdr>
    </w:div>
    <w:div w:id="1984768039">
      <w:bodyDiv w:val="1"/>
      <w:marLeft w:val="0"/>
      <w:marRight w:val="0"/>
      <w:marTop w:val="0"/>
      <w:marBottom w:val="0"/>
      <w:divBdr>
        <w:top w:val="none" w:sz="0" w:space="0" w:color="auto"/>
        <w:left w:val="none" w:sz="0" w:space="0" w:color="auto"/>
        <w:bottom w:val="none" w:sz="0" w:space="0" w:color="auto"/>
        <w:right w:val="none" w:sz="0" w:space="0" w:color="auto"/>
      </w:divBdr>
    </w:div>
    <w:div w:id="1985499825">
      <w:bodyDiv w:val="1"/>
      <w:marLeft w:val="0"/>
      <w:marRight w:val="0"/>
      <w:marTop w:val="0"/>
      <w:marBottom w:val="0"/>
      <w:divBdr>
        <w:top w:val="none" w:sz="0" w:space="0" w:color="auto"/>
        <w:left w:val="none" w:sz="0" w:space="0" w:color="auto"/>
        <w:bottom w:val="none" w:sz="0" w:space="0" w:color="auto"/>
        <w:right w:val="none" w:sz="0" w:space="0" w:color="auto"/>
      </w:divBdr>
    </w:div>
    <w:div w:id="1985545724">
      <w:bodyDiv w:val="1"/>
      <w:marLeft w:val="0"/>
      <w:marRight w:val="0"/>
      <w:marTop w:val="0"/>
      <w:marBottom w:val="0"/>
      <w:divBdr>
        <w:top w:val="none" w:sz="0" w:space="0" w:color="auto"/>
        <w:left w:val="none" w:sz="0" w:space="0" w:color="auto"/>
        <w:bottom w:val="none" w:sz="0" w:space="0" w:color="auto"/>
        <w:right w:val="none" w:sz="0" w:space="0" w:color="auto"/>
      </w:divBdr>
    </w:div>
    <w:div w:id="1985575423">
      <w:bodyDiv w:val="1"/>
      <w:marLeft w:val="0"/>
      <w:marRight w:val="0"/>
      <w:marTop w:val="0"/>
      <w:marBottom w:val="0"/>
      <w:divBdr>
        <w:top w:val="none" w:sz="0" w:space="0" w:color="auto"/>
        <w:left w:val="none" w:sz="0" w:space="0" w:color="auto"/>
        <w:bottom w:val="none" w:sz="0" w:space="0" w:color="auto"/>
        <w:right w:val="none" w:sz="0" w:space="0" w:color="auto"/>
      </w:divBdr>
    </w:div>
    <w:div w:id="1986278185">
      <w:bodyDiv w:val="1"/>
      <w:marLeft w:val="0"/>
      <w:marRight w:val="0"/>
      <w:marTop w:val="0"/>
      <w:marBottom w:val="0"/>
      <w:divBdr>
        <w:top w:val="none" w:sz="0" w:space="0" w:color="auto"/>
        <w:left w:val="none" w:sz="0" w:space="0" w:color="auto"/>
        <w:bottom w:val="none" w:sz="0" w:space="0" w:color="auto"/>
        <w:right w:val="none" w:sz="0" w:space="0" w:color="auto"/>
      </w:divBdr>
    </w:div>
    <w:div w:id="1986426418">
      <w:bodyDiv w:val="1"/>
      <w:marLeft w:val="0"/>
      <w:marRight w:val="0"/>
      <w:marTop w:val="0"/>
      <w:marBottom w:val="0"/>
      <w:divBdr>
        <w:top w:val="none" w:sz="0" w:space="0" w:color="auto"/>
        <w:left w:val="none" w:sz="0" w:space="0" w:color="auto"/>
        <w:bottom w:val="none" w:sz="0" w:space="0" w:color="auto"/>
        <w:right w:val="none" w:sz="0" w:space="0" w:color="auto"/>
      </w:divBdr>
    </w:div>
    <w:div w:id="1987053858">
      <w:bodyDiv w:val="1"/>
      <w:marLeft w:val="0"/>
      <w:marRight w:val="0"/>
      <w:marTop w:val="0"/>
      <w:marBottom w:val="0"/>
      <w:divBdr>
        <w:top w:val="none" w:sz="0" w:space="0" w:color="auto"/>
        <w:left w:val="none" w:sz="0" w:space="0" w:color="auto"/>
        <w:bottom w:val="none" w:sz="0" w:space="0" w:color="auto"/>
        <w:right w:val="none" w:sz="0" w:space="0" w:color="auto"/>
      </w:divBdr>
    </w:div>
    <w:div w:id="1987120320">
      <w:bodyDiv w:val="1"/>
      <w:marLeft w:val="0"/>
      <w:marRight w:val="0"/>
      <w:marTop w:val="0"/>
      <w:marBottom w:val="0"/>
      <w:divBdr>
        <w:top w:val="none" w:sz="0" w:space="0" w:color="auto"/>
        <w:left w:val="none" w:sz="0" w:space="0" w:color="auto"/>
        <w:bottom w:val="none" w:sz="0" w:space="0" w:color="auto"/>
        <w:right w:val="none" w:sz="0" w:space="0" w:color="auto"/>
      </w:divBdr>
    </w:div>
    <w:div w:id="1988774995">
      <w:bodyDiv w:val="1"/>
      <w:marLeft w:val="0"/>
      <w:marRight w:val="0"/>
      <w:marTop w:val="0"/>
      <w:marBottom w:val="0"/>
      <w:divBdr>
        <w:top w:val="none" w:sz="0" w:space="0" w:color="auto"/>
        <w:left w:val="none" w:sz="0" w:space="0" w:color="auto"/>
        <w:bottom w:val="none" w:sz="0" w:space="0" w:color="auto"/>
        <w:right w:val="none" w:sz="0" w:space="0" w:color="auto"/>
      </w:divBdr>
    </w:div>
    <w:div w:id="1990093246">
      <w:bodyDiv w:val="1"/>
      <w:marLeft w:val="0"/>
      <w:marRight w:val="0"/>
      <w:marTop w:val="0"/>
      <w:marBottom w:val="0"/>
      <w:divBdr>
        <w:top w:val="none" w:sz="0" w:space="0" w:color="auto"/>
        <w:left w:val="none" w:sz="0" w:space="0" w:color="auto"/>
        <w:bottom w:val="none" w:sz="0" w:space="0" w:color="auto"/>
        <w:right w:val="none" w:sz="0" w:space="0" w:color="auto"/>
      </w:divBdr>
    </w:div>
    <w:div w:id="1990161208">
      <w:bodyDiv w:val="1"/>
      <w:marLeft w:val="0"/>
      <w:marRight w:val="0"/>
      <w:marTop w:val="0"/>
      <w:marBottom w:val="0"/>
      <w:divBdr>
        <w:top w:val="none" w:sz="0" w:space="0" w:color="auto"/>
        <w:left w:val="none" w:sz="0" w:space="0" w:color="auto"/>
        <w:bottom w:val="none" w:sz="0" w:space="0" w:color="auto"/>
        <w:right w:val="none" w:sz="0" w:space="0" w:color="auto"/>
      </w:divBdr>
    </w:div>
    <w:div w:id="1991055816">
      <w:bodyDiv w:val="1"/>
      <w:marLeft w:val="0"/>
      <w:marRight w:val="0"/>
      <w:marTop w:val="0"/>
      <w:marBottom w:val="0"/>
      <w:divBdr>
        <w:top w:val="none" w:sz="0" w:space="0" w:color="auto"/>
        <w:left w:val="none" w:sz="0" w:space="0" w:color="auto"/>
        <w:bottom w:val="none" w:sz="0" w:space="0" w:color="auto"/>
        <w:right w:val="none" w:sz="0" w:space="0" w:color="auto"/>
      </w:divBdr>
    </w:div>
    <w:div w:id="1991327831">
      <w:bodyDiv w:val="1"/>
      <w:marLeft w:val="0"/>
      <w:marRight w:val="0"/>
      <w:marTop w:val="0"/>
      <w:marBottom w:val="0"/>
      <w:divBdr>
        <w:top w:val="none" w:sz="0" w:space="0" w:color="auto"/>
        <w:left w:val="none" w:sz="0" w:space="0" w:color="auto"/>
        <w:bottom w:val="none" w:sz="0" w:space="0" w:color="auto"/>
        <w:right w:val="none" w:sz="0" w:space="0" w:color="auto"/>
      </w:divBdr>
    </w:div>
    <w:div w:id="1991591624">
      <w:bodyDiv w:val="1"/>
      <w:marLeft w:val="0"/>
      <w:marRight w:val="0"/>
      <w:marTop w:val="0"/>
      <w:marBottom w:val="0"/>
      <w:divBdr>
        <w:top w:val="none" w:sz="0" w:space="0" w:color="auto"/>
        <w:left w:val="none" w:sz="0" w:space="0" w:color="auto"/>
        <w:bottom w:val="none" w:sz="0" w:space="0" w:color="auto"/>
        <w:right w:val="none" w:sz="0" w:space="0" w:color="auto"/>
      </w:divBdr>
    </w:div>
    <w:div w:id="1991714311">
      <w:bodyDiv w:val="1"/>
      <w:marLeft w:val="0"/>
      <w:marRight w:val="0"/>
      <w:marTop w:val="0"/>
      <w:marBottom w:val="0"/>
      <w:divBdr>
        <w:top w:val="none" w:sz="0" w:space="0" w:color="auto"/>
        <w:left w:val="none" w:sz="0" w:space="0" w:color="auto"/>
        <w:bottom w:val="none" w:sz="0" w:space="0" w:color="auto"/>
        <w:right w:val="none" w:sz="0" w:space="0" w:color="auto"/>
      </w:divBdr>
    </w:div>
    <w:div w:id="1993636874">
      <w:bodyDiv w:val="1"/>
      <w:marLeft w:val="0"/>
      <w:marRight w:val="0"/>
      <w:marTop w:val="0"/>
      <w:marBottom w:val="0"/>
      <w:divBdr>
        <w:top w:val="none" w:sz="0" w:space="0" w:color="auto"/>
        <w:left w:val="none" w:sz="0" w:space="0" w:color="auto"/>
        <w:bottom w:val="none" w:sz="0" w:space="0" w:color="auto"/>
        <w:right w:val="none" w:sz="0" w:space="0" w:color="auto"/>
      </w:divBdr>
    </w:div>
    <w:div w:id="1993753651">
      <w:bodyDiv w:val="1"/>
      <w:marLeft w:val="0"/>
      <w:marRight w:val="0"/>
      <w:marTop w:val="0"/>
      <w:marBottom w:val="0"/>
      <w:divBdr>
        <w:top w:val="none" w:sz="0" w:space="0" w:color="auto"/>
        <w:left w:val="none" w:sz="0" w:space="0" w:color="auto"/>
        <w:bottom w:val="none" w:sz="0" w:space="0" w:color="auto"/>
        <w:right w:val="none" w:sz="0" w:space="0" w:color="auto"/>
      </w:divBdr>
    </w:div>
    <w:div w:id="1994603369">
      <w:bodyDiv w:val="1"/>
      <w:marLeft w:val="0"/>
      <w:marRight w:val="0"/>
      <w:marTop w:val="0"/>
      <w:marBottom w:val="0"/>
      <w:divBdr>
        <w:top w:val="none" w:sz="0" w:space="0" w:color="auto"/>
        <w:left w:val="none" w:sz="0" w:space="0" w:color="auto"/>
        <w:bottom w:val="none" w:sz="0" w:space="0" w:color="auto"/>
        <w:right w:val="none" w:sz="0" w:space="0" w:color="auto"/>
      </w:divBdr>
    </w:div>
    <w:div w:id="1994984382">
      <w:bodyDiv w:val="1"/>
      <w:marLeft w:val="0"/>
      <w:marRight w:val="0"/>
      <w:marTop w:val="0"/>
      <w:marBottom w:val="0"/>
      <w:divBdr>
        <w:top w:val="none" w:sz="0" w:space="0" w:color="auto"/>
        <w:left w:val="none" w:sz="0" w:space="0" w:color="auto"/>
        <w:bottom w:val="none" w:sz="0" w:space="0" w:color="auto"/>
        <w:right w:val="none" w:sz="0" w:space="0" w:color="auto"/>
      </w:divBdr>
    </w:div>
    <w:div w:id="1997800005">
      <w:bodyDiv w:val="1"/>
      <w:marLeft w:val="0"/>
      <w:marRight w:val="0"/>
      <w:marTop w:val="0"/>
      <w:marBottom w:val="0"/>
      <w:divBdr>
        <w:top w:val="none" w:sz="0" w:space="0" w:color="auto"/>
        <w:left w:val="none" w:sz="0" w:space="0" w:color="auto"/>
        <w:bottom w:val="none" w:sz="0" w:space="0" w:color="auto"/>
        <w:right w:val="none" w:sz="0" w:space="0" w:color="auto"/>
      </w:divBdr>
    </w:div>
    <w:div w:id="1999721269">
      <w:bodyDiv w:val="1"/>
      <w:marLeft w:val="0"/>
      <w:marRight w:val="0"/>
      <w:marTop w:val="0"/>
      <w:marBottom w:val="0"/>
      <w:divBdr>
        <w:top w:val="none" w:sz="0" w:space="0" w:color="auto"/>
        <w:left w:val="none" w:sz="0" w:space="0" w:color="auto"/>
        <w:bottom w:val="none" w:sz="0" w:space="0" w:color="auto"/>
        <w:right w:val="none" w:sz="0" w:space="0" w:color="auto"/>
      </w:divBdr>
    </w:div>
    <w:div w:id="1999991033">
      <w:bodyDiv w:val="1"/>
      <w:marLeft w:val="0"/>
      <w:marRight w:val="0"/>
      <w:marTop w:val="0"/>
      <w:marBottom w:val="0"/>
      <w:divBdr>
        <w:top w:val="none" w:sz="0" w:space="0" w:color="auto"/>
        <w:left w:val="none" w:sz="0" w:space="0" w:color="auto"/>
        <w:bottom w:val="none" w:sz="0" w:space="0" w:color="auto"/>
        <w:right w:val="none" w:sz="0" w:space="0" w:color="auto"/>
      </w:divBdr>
    </w:div>
    <w:div w:id="2002583866">
      <w:bodyDiv w:val="1"/>
      <w:marLeft w:val="0"/>
      <w:marRight w:val="0"/>
      <w:marTop w:val="0"/>
      <w:marBottom w:val="0"/>
      <w:divBdr>
        <w:top w:val="none" w:sz="0" w:space="0" w:color="auto"/>
        <w:left w:val="none" w:sz="0" w:space="0" w:color="auto"/>
        <w:bottom w:val="none" w:sz="0" w:space="0" w:color="auto"/>
        <w:right w:val="none" w:sz="0" w:space="0" w:color="auto"/>
      </w:divBdr>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3775461">
      <w:bodyDiv w:val="1"/>
      <w:marLeft w:val="0"/>
      <w:marRight w:val="0"/>
      <w:marTop w:val="0"/>
      <w:marBottom w:val="0"/>
      <w:divBdr>
        <w:top w:val="none" w:sz="0" w:space="0" w:color="auto"/>
        <w:left w:val="none" w:sz="0" w:space="0" w:color="auto"/>
        <w:bottom w:val="none" w:sz="0" w:space="0" w:color="auto"/>
        <w:right w:val="none" w:sz="0" w:space="0" w:color="auto"/>
      </w:divBdr>
    </w:div>
    <w:div w:id="2006131373">
      <w:bodyDiv w:val="1"/>
      <w:marLeft w:val="0"/>
      <w:marRight w:val="0"/>
      <w:marTop w:val="0"/>
      <w:marBottom w:val="0"/>
      <w:divBdr>
        <w:top w:val="none" w:sz="0" w:space="0" w:color="auto"/>
        <w:left w:val="none" w:sz="0" w:space="0" w:color="auto"/>
        <w:bottom w:val="none" w:sz="0" w:space="0" w:color="auto"/>
        <w:right w:val="none" w:sz="0" w:space="0" w:color="auto"/>
      </w:divBdr>
    </w:div>
    <w:div w:id="2007322027">
      <w:bodyDiv w:val="1"/>
      <w:marLeft w:val="0"/>
      <w:marRight w:val="0"/>
      <w:marTop w:val="0"/>
      <w:marBottom w:val="0"/>
      <w:divBdr>
        <w:top w:val="none" w:sz="0" w:space="0" w:color="auto"/>
        <w:left w:val="none" w:sz="0" w:space="0" w:color="auto"/>
        <w:bottom w:val="none" w:sz="0" w:space="0" w:color="auto"/>
        <w:right w:val="none" w:sz="0" w:space="0" w:color="auto"/>
      </w:divBdr>
    </w:div>
    <w:div w:id="2007974909">
      <w:bodyDiv w:val="1"/>
      <w:marLeft w:val="0"/>
      <w:marRight w:val="0"/>
      <w:marTop w:val="0"/>
      <w:marBottom w:val="0"/>
      <w:divBdr>
        <w:top w:val="none" w:sz="0" w:space="0" w:color="auto"/>
        <w:left w:val="none" w:sz="0" w:space="0" w:color="auto"/>
        <w:bottom w:val="none" w:sz="0" w:space="0" w:color="auto"/>
        <w:right w:val="none" w:sz="0" w:space="0" w:color="auto"/>
      </w:divBdr>
    </w:div>
    <w:div w:id="2008170062">
      <w:bodyDiv w:val="1"/>
      <w:marLeft w:val="0"/>
      <w:marRight w:val="0"/>
      <w:marTop w:val="0"/>
      <w:marBottom w:val="0"/>
      <w:divBdr>
        <w:top w:val="none" w:sz="0" w:space="0" w:color="auto"/>
        <w:left w:val="none" w:sz="0" w:space="0" w:color="auto"/>
        <w:bottom w:val="none" w:sz="0" w:space="0" w:color="auto"/>
        <w:right w:val="none" w:sz="0" w:space="0" w:color="auto"/>
      </w:divBdr>
    </w:div>
    <w:div w:id="2008557335">
      <w:bodyDiv w:val="1"/>
      <w:marLeft w:val="0"/>
      <w:marRight w:val="0"/>
      <w:marTop w:val="0"/>
      <w:marBottom w:val="0"/>
      <w:divBdr>
        <w:top w:val="none" w:sz="0" w:space="0" w:color="auto"/>
        <w:left w:val="none" w:sz="0" w:space="0" w:color="auto"/>
        <w:bottom w:val="none" w:sz="0" w:space="0" w:color="auto"/>
        <w:right w:val="none" w:sz="0" w:space="0" w:color="auto"/>
      </w:divBdr>
    </w:div>
    <w:div w:id="2010282318">
      <w:bodyDiv w:val="1"/>
      <w:marLeft w:val="0"/>
      <w:marRight w:val="0"/>
      <w:marTop w:val="0"/>
      <w:marBottom w:val="0"/>
      <w:divBdr>
        <w:top w:val="none" w:sz="0" w:space="0" w:color="auto"/>
        <w:left w:val="none" w:sz="0" w:space="0" w:color="auto"/>
        <w:bottom w:val="none" w:sz="0" w:space="0" w:color="auto"/>
        <w:right w:val="none" w:sz="0" w:space="0" w:color="auto"/>
      </w:divBdr>
    </w:div>
    <w:div w:id="2011565189">
      <w:bodyDiv w:val="1"/>
      <w:marLeft w:val="0"/>
      <w:marRight w:val="0"/>
      <w:marTop w:val="0"/>
      <w:marBottom w:val="0"/>
      <w:divBdr>
        <w:top w:val="none" w:sz="0" w:space="0" w:color="auto"/>
        <w:left w:val="none" w:sz="0" w:space="0" w:color="auto"/>
        <w:bottom w:val="none" w:sz="0" w:space="0" w:color="auto"/>
        <w:right w:val="none" w:sz="0" w:space="0" w:color="auto"/>
      </w:divBdr>
    </w:div>
    <w:div w:id="2012372956">
      <w:bodyDiv w:val="1"/>
      <w:marLeft w:val="0"/>
      <w:marRight w:val="0"/>
      <w:marTop w:val="0"/>
      <w:marBottom w:val="0"/>
      <w:divBdr>
        <w:top w:val="none" w:sz="0" w:space="0" w:color="auto"/>
        <w:left w:val="none" w:sz="0" w:space="0" w:color="auto"/>
        <w:bottom w:val="none" w:sz="0" w:space="0" w:color="auto"/>
        <w:right w:val="none" w:sz="0" w:space="0" w:color="auto"/>
      </w:divBdr>
    </w:div>
    <w:div w:id="2012488615">
      <w:bodyDiv w:val="1"/>
      <w:marLeft w:val="0"/>
      <w:marRight w:val="0"/>
      <w:marTop w:val="0"/>
      <w:marBottom w:val="0"/>
      <w:divBdr>
        <w:top w:val="none" w:sz="0" w:space="0" w:color="auto"/>
        <w:left w:val="none" w:sz="0" w:space="0" w:color="auto"/>
        <w:bottom w:val="none" w:sz="0" w:space="0" w:color="auto"/>
        <w:right w:val="none" w:sz="0" w:space="0" w:color="auto"/>
      </w:divBdr>
    </w:div>
    <w:div w:id="2013335358">
      <w:bodyDiv w:val="1"/>
      <w:marLeft w:val="0"/>
      <w:marRight w:val="0"/>
      <w:marTop w:val="0"/>
      <w:marBottom w:val="0"/>
      <w:divBdr>
        <w:top w:val="none" w:sz="0" w:space="0" w:color="auto"/>
        <w:left w:val="none" w:sz="0" w:space="0" w:color="auto"/>
        <w:bottom w:val="none" w:sz="0" w:space="0" w:color="auto"/>
        <w:right w:val="none" w:sz="0" w:space="0" w:color="auto"/>
      </w:divBdr>
    </w:div>
    <w:div w:id="2013868322">
      <w:bodyDiv w:val="1"/>
      <w:marLeft w:val="0"/>
      <w:marRight w:val="0"/>
      <w:marTop w:val="0"/>
      <w:marBottom w:val="0"/>
      <w:divBdr>
        <w:top w:val="none" w:sz="0" w:space="0" w:color="auto"/>
        <w:left w:val="none" w:sz="0" w:space="0" w:color="auto"/>
        <w:bottom w:val="none" w:sz="0" w:space="0" w:color="auto"/>
        <w:right w:val="none" w:sz="0" w:space="0" w:color="auto"/>
      </w:divBdr>
    </w:div>
    <w:div w:id="2014139895">
      <w:bodyDiv w:val="1"/>
      <w:marLeft w:val="0"/>
      <w:marRight w:val="0"/>
      <w:marTop w:val="0"/>
      <w:marBottom w:val="0"/>
      <w:divBdr>
        <w:top w:val="none" w:sz="0" w:space="0" w:color="auto"/>
        <w:left w:val="none" w:sz="0" w:space="0" w:color="auto"/>
        <w:bottom w:val="none" w:sz="0" w:space="0" w:color="auto"/>
        <w:right w:val="none" w:sz="0" w:space="0" w:color="auto"/>
      </w:divBdr>
    </w:div>
    <w:div w:id="2014528484">
      <w:bodyDiv w:val="1"/>
      <w:marLeft w:val="0"/>
      <w:marRight w:val="0"/>
      <w:marTop w:val="0"/>
      <w:marBottom w:val="0"/>
      <w:divBdr>
        <w:top w:val="none" w:sz="0" w:space="0" w:color="auto"/>
        <w:left w:val="none" w:sz="0" w:space="0" w:color="auto"/>
        <w:bottom w:val="none" w:sz="0" w:space="0" w:color="auto"/>
        <w:right w:val="none" w:sz="0" w:space="0" w:color="auto"/>
      </w:divBdr>
    </w:div>
    <w:div w:id="2014529975">
      <w:bodyDiv w:val="1"/>
      <w:marLeft w:val="0"/>
      <w:marRight w:val="0"/>
      <w:marTop w:val="0"/>
      <w:marBottom w:val="0"/>
      <w:divBdr>
        <w:top w:val="none" w:sz="0" w:space="0" w:color="auto"/>
        <w:left w:val="none" w:sz="0" w:space="0" w:color="auto"/>
        <w:bottom w:val="none" w:sz="0" w:space="0" w:color="auto"/>
        <w:right w:val="none" w:sz="0" w:space="0" w:color="auto"/>
      </w:divBdr>
    </w:div>
    <w:div w:id="2014647063">
      <w:bodyDiv w:val="1"/>
      <w:marLeft w:val="0"/>
      <w:marRight w:val="0"/>
      <w:marTop w:val="0"/>
      <w:marBottom w:val="0"/>
      <w:divBdr>
        <w:top w:val="none" w:sz="0" w:space="0" w:color="auto"/>
        <w:left w:val="none" w:sz="0" w:space="0" w:color="auto"/>
        <w:bottom w:val="none" w:sz="0" w:space="0" w:color="auto"/>
        <w:right w:val="none" w:sz="0" w:space="0" w:color="auto"/>
      </w:divBdr>
    </w:div>
    <w:div w:id="2016570696">
      <w:bodyDiv w:val="1"/>
      <w:marLeft w:val="0"/>
      <w:marRight w:val="0"/>
      <w:marTop w:val="0"/>
      <w:marBottom w:val="0"/>
      <w:divBdr>
        <w:top w:val="none" w:sz="0" w:space="0" w:color="auto"/>
        <w:left w:val="none" w:sz="0" w:space="0" w:color="auto"/>
        <w:bottom w:val="none" w:sz="0" w:space="0" w:color="auto"/>
        <w:right w:val="none" w:sz="0" w:space="0" w:color="auto"/>
      </w:divBdr>
    </w:div>
    <w:div w:id="2017153580">
      <w:bodyDiv w:val="1"/>
      <w:marLeft w:val="0"/>
      <w:marRight w:val="0"/>
      <w:marTop w:val="0"/>
      <w:marBottom w:val="0"/>
      <w:divBdr>
        <w:top w:val="none" w:sz="0" w:space="0" w:color="auto"/>
        <w:left w:val="none" w:sz="0" w:space="0" w:color="auto"/>
        <w:bottom w:val="none" w:sz="0" w:space="0" w:color="auto"/>
        <w:right w:val="none" w:sz="0" w:space="0" w:color="auto"/>
      </w:divBdr>
    </w:div>
    <w:div w:id="2018075871">
      <w:bodyDiv w:val="1"/>
      <w:marLeft w:val="0"/>
      <w:marRight w:val="0"/>
      <w:marTop w:val="0"/>
      <w:marBottom w:val="0"/>
      <w:divBdr>
        <w:top w:val="none" w:sz="0" w:space="0" w:color="auto"/>
        <w:left w:val="none" w:sz="0" w:space="0" w:color="auto"/>
        <w:bottom w:val="none" w:sz="0" w:space="0" w:color="auto"/>
        <w:right w:val="none" w:sz="0" w:space="0" w:color="auto"/>
      </w:divBdr>
    </w:div>
    <w:div w:id="2018848977">
      <w:bodyDiv w:val="1"/>
      <w:marLeft w:val="0"/>
      <w:marRight w:val="0"/>
      <w:marTop w:val="0"/>
      <w:marBottom w:val="0"/>
      <w:divBdr>
        <w:top w:val="none" w:sz="0" w:space="0" w:color="auto"/>
        <w:left w:val="none" w:sz="0" w:space="0" w:color="auto"/>
        <w:bottom w:val="none" w:sz="0" w:space="0" w:color="auto"/>
        <w:right w:val="none" w:sz="0" w:space="0" w:color="auto"/>
      </w:divBdr>
    </w:div>
    <w:div w:id="2018918765">
      <w:bodyDiv w:val="1"/>
      <w:marLeft w:val="0"/>
      <w:marRight w:val="0"/>
      <w:marTop w:val="0"/>
      <w:marBottom w:val="0"/>
      <w:divBdr>
        <w:top w:val="none" w:sz="0" w:space="0" w:color="auto"/>
        <w:left w:val="none" w:sz="0" w:space="0" w:color="auto"/>
        <w:bottom w:val="none" w:sz="0" w:space="0" w:color="auto"/>
        <w:right w:val="none" w:sz="0" w:space="0" w:color="auto"/>
      </w:divBdr>
    </w:div>
    <w:div w:id="2019309799">
      <w:bodyDiv w:val="1"/>
      <w:marLeft w:val="0"/>
      <w:marRight w:val="0"/>
      <w:marTop w:val="0"/>
      <w:marBottom w:val="0"/>
      <w:divBdr>
        <w:top w:val="none" w:sz="0" w:space="0" w:color="auto"/>
        <w:left w:val="none" w:sz="0" w:space="0" w:color="auto"/>
        <w:bottom w:val="none" w:sz="0" w:space="0" w:color="auto"/>
        <w:right w:val="none" w:sz="0" w:space="0" w:color="auto"/>
      </w:divBdr>
    </w:div>
    <w:div w:id="2021203621">
      <w:bodyDiv w:val="1"/>
      <w:marLeft w:val="0"/>
      <w:marRight w:val="0"/>
      <w:marTop w:val="0"/>
      <w:marBottom w:val="0"/>
      <w:divBdr>
        <w:top w:val="none" w:sz="0" w:space="0" w:color="auto"/>
        <w:left w:val="none" w:sz="0" w:space="0" w:color="auto"/>
        <w:bottom w:val="none" w:sz="0" w:space="0" w:color="auto"/>
        <w:right w:val="none" w:sz="0" w:space="0" w:color="auto"/>
      </w:divBdr>
    </w:div>
    <w:div w:id="2021663441">
      <w:bodyDiv w:val="1"/>
      <w:marLeft w:val="0"/>
      <w:marRight w:val="0"/>
      <w:marTop w:val="0"/>
      <w:marBottom w:val="0"/>
      <w:divBdr>
        <w:top w:val="none" w:sz="0" w:space="0" w:color="auto"/>
        <w:left w:val="none" w:sz="0" w:space="0" w:color="auto"/>
        <w:bottom w:val="none" w:sz="0" w:space="0" w:color="auto"/>
        <w:right w:val="none" w:sz="0" w:space="0" w:color="auto"/>
      </w:divBdr>
    </w:div>
    <w:div w:id="2022462490">
      <w:bodyDiv w:val="1"/>
      <w:marLeft w:val="0"/>
      <w:marRight w:val="0"/>
      <w:marTop w:val="0"/>
      <w:marBottom w:val="0"/>
      <w:divBdr>
        <w:top w:val="none" w:sz="0" w:space="0" w:color="auto"/>
        <w:left w:val="none" w:sz="0" w:space="0" w:color="auto"/>
        <w:bottom w:val="none" w:sz="0" w:space="0" w:color="auto"/>
        <w:right w:val="none" w:sz="0" w:space="0" w:color="auto"/>
      </w:divBdr>
    </w:div>
    <w:div w:id="2022704870">
      <w:bodyDiv w:val="1"/>
      <w:marLeft w:val="0"/>
      <w:marRight w:val="0"/>
      <w:marTop w:val="0"/>
      <w:marBottom w:val="0"/>
      <w:divBdr>
        <w:top w:val="none" w:sz="0" w:space="0" w:color="auto"/>
        <w:left w:val="none" w:sz="0" w:space="0" w:color="auto"/>
        <w:bottom w:val="none" w:sz="0" w:space="0" w:color="auto"/>
        <w:right w:val="none" w:sz="0" w:space="0" w:color="auto"/>
      </w:divBdr>
    </w:div>
    <w:div w:id="2022857835">
      <w:bodyDiv w:val="1"/>
      <w:marLeft w:val="0"/>
      <w:marRight w:val="0"/>
      <w:marTop w:val="0"/>
      <w:marBottom w:val="0"/>
      <w:divBdr>
        <w:top w:val="none" w:sz="0" w:space="0" w:color="auto"/>
        <w:left w:val="none" w:sz="0" w:space="0" w:color="auto"/>
        <w:bottom w:val="none" w:sz="0" w:space="0" w:color="auto"/>
        <w:right w:val="none" w:sz="0" w:space="0" w:color="auto"/>
      </w:divBdr>
    </w:div>
    <w:div w:id="2022928989">
      <w:bodyDiv w:val="1"/>
      <w:marLeft w:val="0"/>
      <w:marRight w:val="0"/>
      <w:marTop w:val="0"/>
      <w:marBottom w:val="0"/>
      <w:divBdr>
        <w:top w:val="none" w:sz="0" w:space="0" w:color="auto"/>
        <w:left w:val="none" w:sz="0" w:space="0" w:color="auto"/>
        <w:bottom w:val="none" w:sz="0" w:space="0" w:color="auto"/>
        <w:right w:val="none" w:sz="0" w:space="0" w:color="auto"/>
      </w:divBdr>
    </w:div>
    <w:div w:id="2022971509">
      <w:bodyDiv w:val="1"/>
      <w:marLeft w:val="0"/>
      <w:marRight w:val="0"/>
      <w:marTop w:val="0"/>
      <w:marBottom w:val="0"/>
      <w:divBdr>
        <w:top w:val="none" w:sz="0" w:space="0" w:color="auto"/>
        <w:left w:val="none" w:sz="0" w:space="0" w:color="auto"/>
        <w:bottom w:val="none" w:sz="0" w:space="0" w:color="auto"/>
        <w:right w:val="none" w:sz="0" w:space="0" w:color="auto"/>
      </w:divBdr>
    </w:div>
    <w:div w:id="2023819769">
      <w:bodyDiv w:val="1"/>
      <w:marLeft w:val="0"/>
      <w:marRight w:val="0"/>
      <w:marTop w:val="0"/>
      <w:marBottom w:val="0"/>
      <w:divBdr>
        <w:top w:val="none" w:sz="0" w:space="0" w:color="auto"/>
        <w:left w:val="none" w:sz="0" w:space="0" w:color="auto"/>
        <w:bottom w:val="none" w:sz="0" w:space="0" w:color="auto"/>
        <w:right w:val="none" w:sz="0" w:space="0" w:color="auto"/>
      </w:divBdr>
    </w:div>
    <w:div w:id="2024504477">
      <w:bodyDiv w:val="1"/>
      <w:marLeft w:val="0"/>
      <w:marRight w:val="0"/>
      <w:marTop w:val="0"/>
      <w:marBottom w:val="0"/>
      <w:divBdr>
        <w:top w:val="none" w:sz="0" w:space="0" w:color="auto"/>
        <w:left w:val="none" w:sz="0" w:space="0" w:color="auto"/>
        <w:bottom w:val="none" w:sz="0" w:space="0" w:color="auto"/>
        <w:right w:val="none" w:sz="0" w:space="0" w:color="auto"/>
      </w:divBdr>
    </w:div>
    <w:div w:id="2025206919">
      <w:bodyDiv w:val="1"/>
      <w:marLeft w:val="0"/>
      <w:marRight w:val="0"/>
      <w:marTop w:val="0"/>
      <w:marBottom w:val="0"/>
      <w:divBdr>
        <w:top w:val="none" w:sz="0" w:space="0" w:color="auto"/>
        <w:left w:val="none" w:sz="0" w:space="0" w:color="auto"/>
        <w:bottom w:val="none" w:sz="0" w:space="0" w:color="auto"/>
        <w:right w:val="none" w:sz="0" w:space="0" w:color="auto"/>
      </w:divBdr>
    </w:div>
    <w:div w:id="2025932191">
      <w:bodyDiv w:val="1"/>
      <w:marLeft w:val="0"/>
      <w:marRight w:val="0"/>
      <w:marTop w:val="0"/>
      <w:marBottom w:val="0"/>
      <w:divBdr>
        <w:top w:val="none" w:sz="0" w:space="0" w:color="auto"/>
        <w:left w:val="none" w:sz="0" w:space="0" w:color="auto"/>
        <w:bottom w:val="none" w:sz="0" w:space="0" w:color="auto"/>
        <w:right w:val="none" w:sz="0" w:space="0" w:color="auto"/>
      </w:divBdr>
    </w:div>
    <w:div w:id="2026049891">
      <w:bodyDiv w:val="1"/>
      <w:marLeft w:val="0"/>
      <w:marRight w:val="0"/>
      <w:marTop w:val="0"/>
      <w:marBottom w:val="0"/>
      <w:divBdr>
        <w:top w:val="none" w:sz="0" w:space="0" w:color="auto"/>
        <w:left w:val="none" w:sz="0" w:space="0" w:color="auto"/>
        <w:bottom w:val="none" w:sz="0" w:space="0" w:color="auto"/>
        <w:right w:val="none" w:sz="0" w:space="0" w:color="auto"/>
      </w:divBdr>
    </w:div>
    <w:div w:id="2026130467">
      <w:bodyDiv w:val="1"/>
      <w:marLeft w:val="0"/>
      <w:marRight w:val="0"/>
      <w:marTop w:val="0"/>
      <w:marBottom w:val="0"/>
      <w:divBdr>
        <w:top w:val="none" w:sz="0" w:space="0" w:color="auto"/>
        <w:left w:val="none" w:sz="0" w:space="0" w:color="auto"/>
        <w:bottom w:val="none" w:sz="0" w:space="0" w:color="auto"/>
        <w:right w:val="none" w:sz="0" w:space="0" w:color="auto"/>
      </w:divBdr>
    </w:div>
    <w:div w:id="2027443674">
      <w:bodyDiv w:val="1"/>
      <w:marLeft w:val="0"/>
      <w:marRight w:val="0"/>
      <w:marTop w:val="0"/>
      <w:marBottom w:val="0"/>
      <w:divBdr>
        <w:top w:val="none" w:sz="0" w:space="0" w:color="auto"/>
        <w:left w:val="none" w:sz="0" w:space="0" w:color="auto"/>
        <w:bottom w:val="none" w:sz="0" w:space="0" w:color="auto"/>
        <w:right w:val="none" w:sz="0" w:space="0" w:color="auto"/>
      </w:divBdr>
    </w:div>
    <w:div w:id="2028943403">
      <w:bodyDiv w:val="1"/>
      <w:marLeft w:val="0"/>
      <w:marRight w:val="0"/>
      <w:marTop w:val="0"/>
      <w:marBottom w:val="0"/>
      <w:divBdr>
        <w:top w:val="none" w:sz="0" w:space="0" w:color="auto"/>
        <w:left w:val="none" w:sz="0" w:space="0" w:color="auto"/>
        <w:bottom w:val="none" w:sz="0" w:space="0" w:color="auto"/>
        <w:right w:val="none" w:sz="0" w:space="0" w:color="auto"/>
      </w:divBdr>
    </w:div>
    <w:div w:id="2029060377">
      <w:bodyDiv w:val="1"/>
      <w:marLeft w:val="0"/>
      <w:marRight w:val="0"/>
      <w:marTop w:val="0"/>
      <w:marBottom w:val="0"/>
      <w:divBdr>
        <w:top w:val="none" w:sz="0" w:space="0" w:color="auto"/>
        <w:left w:val="none" w:sz="0" w:space="0" w:color="auto"/>
        <w:bottom w:val="none" w:sz="0" w:space="0" w:color="auto"/>
        <w:right w:val="none" w:sz="0" w:space="0" w:color="auto"/>
      </w:divBdr>
    </w:div>
    <w:div w:id="2029982006">
      <w:bodyDiv w:val="1"/>
      <w:marLeft w:val="0"/>
      <w:marRight w:val="0"/>
      <w:marTop w:val="0"/>
      <w:marBottom w:val="0"/>
      <w:divBdr>
        <w:top w:val="none" w:sz="0" w:space="0" w:color="auto"/>
        <w:left w:val="none" w:sz="0" w:space="0" w:color="auto"/>
        <w:bottom w:val="none" w:sz="0" w:space="0" w:color="auto"/>
        <w:right w:val="none" w:sz="0" w:space="0" w:color="auto"/>
      </w:divBdr>
    </w:div>
    <w:div w:id="2030528226">
      <w:bodyDiv w:val="1"/>
      <w:marLeft w:val="0"/>
      <w:marRight w:val="0"/>
      <w:marTop w:val="0"/>
      <w:marBottom w:val="0"/>
      <w:divBdr>
        <w:top w:val="none" w:sz="0" w:space="0" w:color="auto"/>
        <w:left w:val="none" w:sz="0" w:space="0" w:color="auto"/>
        <w:bottom w:val="none" w:sz="0" w:space="0" w:color="auto"/>
        <w:right w:val="none" w:sz="0" w:space="0" w:color="auto"/>
      </w:divBdr>
    </w:div>
    <w:div w:id="2030569576">
      <w:bodyDiv w:val="1"/>
      <w:marLeft w:val="0"/>
      <w:marRight w:val="0"/>
      <w:marTop w:val="0"/>
      <w:marBottom w:val="0"/>
      <w:divBdr>
        <w:top w:val="none" w:sz="0" w:space="0" w:color="auto"/>
        <w:left w:val="none" w:sz="0" w:space="0" w:color="auto"/>
        <w:bottom w:val="none" w:sz="0" w:space="0" w:color="auto"/>
        <w:right w:val="none" w:sz="0" w:space="0" w:color="auto"/>
      </w:divBdr>
    </w:div>
    <w:div w:id="2030837829">
      <w:bodyDiv w:val="1"/>
      <w:marLeft w:val="0"/>
      <w:marRight w:val="0"/>
      <w:marTop w:val="0"/>
      <w:marBottom w:val="0"/>
      <w:divBdr>
        <w:top w:val="none" w:sz="0" w:space="0" w:color="auto"/>
        <w:left w:val="none" w:sz="0" w:space="0" w:color="auto"/>
        <w:bottom w:val="none" w:sz="0" w:space="0" w:color="auto"/>
        <w:right w:val="none" w:sz="0" w:space="0" w:color="auto"/>
      </w:divBdr>
    </w:div>
    <w:div w:id="2031686198">
      <w:bodyDiv w:val="1"/>
      <w:marLeft w:val="0"/>
      <w:marRight w:val="0"/>
      <w:marTop w:val="0"/>
      <w:marBottom w:val="0"/>
      <w:divBdr>
        <w:top w:val="none" w:sz="0" w:space="0" w:color="auto"/>
        <w:left w:val="none" w:sz="0" w:space="0" w:color="auto"/>
        <w:bottom w:val="none" w:sz="0" w:space="0" w:color="auto"/>
        <w:right w:val="none" w:sz="0" w:space="0" w:color="auto"/>
      </w:divBdr>
    </w:div>
    <w:div w:id="2032144425">
      <w:bodyDiv w:val="1"/>
      <w:marLeft w:val="0"/>
      <w:marRight w:val="0"/>
      <w:marTop w:val="0"/>
      <w:marBottom w:val="0"/>
      <w:divBdr>
        <w:top w:val="none" w:sz="0" w:space="0" w:color="auto"/>
        <w:left w:val="none" w:sz="0" w:space="0" w:color="auto"/>
        <w:bottom w:val="none" w:sz="0" w:space="0" w:color="auto"/>
        <w:right w:val="none" w:sz="0" w:space="0" w:color="auto"/>
      </w:divBdr>
    </w:div>
    <w:div w:id="2032685495">
      <w:bodyDiv w:val="1"/>
      <w:marLeft w:val="0"/>
      <w:marRight w:val="0"/>
      <w:marTop w:val="0"/>
      <w:marBottom w:val="0"/>
      <w:divBdr>
        <w:top w:val="none" w:sz="0" w:space="0" w:color="auto"/>
        <w:left w:val="none" w:sz="0" w:space="0" w:color="auto"/>
        <w:bottom w:val="none" w:sz="0" w:space="0" w:color="auto"/>
        <w:right w:val="none" w:sz="0" w:space="0" w:color="auto"/>
      </w:divBdr>
    </w:div>
    <w:div w:id="2032953722">
      <w:bodyDiv w:val="1"/>
      <w:marLeft w:val="0"/>
      <w:marRight w:val="0"/>
      <w:marTop w:val="0"/>
      <w:marBottom w:val="0"/>
      <w:divBdr>
        <w:top w:val="none" w:sz="0" w:space="0" w:color="auto"/>
        <w:left w:val="none" w:sz="0" w:space="0" w:color="auto"/>
        <w:bottom w:val="none" w:sz="0" w:space="0" w:color="auto"/>
        <w:right w:val="none" w:sz="0" w:space="0" w:color="auto"/>
      </w:divBdr>
    </w:div>
    <w:div w:id="2033799169">
      <w:bodyDiv w:val="1"/>
      <w:marLeft w:val="0"/>
      <w:marRight w:val="0"/>
      <w:marTop w:val="0"/>
      <w:marBottom w:val="0"/>
      <w:divBdr>
        <w:top w:val="none" w:sz="0" w:space="0" w:color="auto"/>
        <w:left w:val="none" w:sz="0" w:space="0" w:color="auto"/>
        <w:bottom w:val="none" w:sz="0" w:space="0" w:color="auto"/>
        <w:right w:val="none" w:sz="0" w:space="0" w:color="auto"/>
      </w:divBdr>
    </w:div>
    <w:div w:id="2035884587">
      <w:bodyDiv w:val="1"/>
      <w:marLeft w:val="0"/>
      <w:marRight w:val="0"/>
      <w:marTop w:val="0"/>
      <w:marBottom w:val="0"/>
      <w:divBdr>
        <w:top w:val="none" w:sz="0" w:space="0" w:color="auto"/>
        <w:left w:val="none" w:sz="0" w:space="0" w:color="auto"/>
        <w:bottom w:val="none" w:sz="0" w:space="0" w:color="auto"/>
        <w:right w:val="none" w:sz="0" w:space="0" w:color="auto"/>
      </w:divBdr>
    </w:div>
    <w:div w:id="2036038983">
      <w:bodyDiv w:val="1"/>
      <w:marLeft w:val="0"/>
      <w:marRight w:val="0"/>
      <w:marTop w:val="0"/>
      <w:marBottom w:val="0"/>
      <w:divBdr>
        <w:top w:val="none" w:sz="0" w:space="0" w:color="auto"/>
        <w:left w:val="none" w:sz="0" w:space="0" w:color="auto"/>
        <w:bottom w:val="none" w:sz="0" w:space="0" w:color="auto"/>
        <w:right w:val="none" w:sz="0" w:space="0" w:color="auto"/>
      </w:divBdr>
    </w:div>
    <w:div w:id="2036614027">
      <w:bodyDiv w:val="1"/>
      <w:marLeft w:val="0"/>
      <w:marRight w:val="0"/>
      <w:marTop w:val="0"/>
      <w:marBottom w:val="0"/>
      <w:divBdr>
        <w:top w:val="none" w:sz="0" w:space="0" w:color="auto"/>
        <w:left w:val="none" w:sz="0" w:space="0" w:color="auto"/>
        <w:bottom w:val="none" w:sz="0" w:space="0" w:color="auto"/>
        <w:right w:val="none" w:sz="0" w:space="0" w:color="auto"/>
      </w:divBdr>
    </w:div>
    <w:div w:id="2036693508">
      <w:bodyDiv w:val="1"/>
      <w:marLeft w:val="0"/>
      <w:marRight w:val="0"/>
      <w:marTop w:val="0"/>
      <w:marBottom w:val="0"/>
      <w:divBdr>
        <w:top w:val="none" w:sz="0" w:space="0" w:color="auto"/>
        <w:left w:val="none" w:sz="0" w:space="0" w:color="auto"/>
        <w:bottom w:val="none" w:sz="0" w:space="0" w:color="auto"/>
        <w:right w:val="none" w:sz="0" w:space="0" w:color="auto"/>
      </w:divBdr>
    </w:div>
    <w:div w:id="2036732433">
      <w:bodyDiv w:val="1"/>
      <w:marLeft w:val="0"/>
      <w:marRight w:val="0"/>
      <w:marTop w:val="0"/>
      <w:marBottom w:val="0"/>
      <w:divBdr>
        <w:top w:val="none" w:sz="0" w:space="0" w:color="auto"/>
        <w:left w:val="none" w:sz="0" w:space="0" w:color="auto"/>
        <w:bottom w:val="none" w:sz="0" w:space="0" w:color="auto"/>
        <w:right w:val="none" w:sz="0" w:space="0" w:color="auto"/>
      </w:divBdr>
    </w:div>
    <w:div w:id="2037272737">
      <w:bodyDiv w:val="1"/>
      <w:marLeft w:val="0"/>
      <w:marRight w:val="0"/>
      <w:marTop w:val="0"/>
      <w:marBottom w:val="0"/>
      <w:divBdr>
        <w:top w:val="none" w:sz="0" w:space="0" w:color="auto"/>
        <w:left w:val="none" w:sz="0" w:space="0" w:color="auto"/>
        <w:bottom w:val="none" w:sz="0" w:space="0" w:color="auto"/>
        <w:right w:val="none" w:sz="0" w:space="0" w:color="auto"/>
      </w:divBdr>
    </w:div>
    <w:div w:id="2038197279">
      <w:bodyDiv w:val="1"/>
      <w:marLeft w:val="0"/>
      <w:marRight w:val="0"/>
      <w:marTop w:val="0"/>
      <w:marBottom w:val="0"/>
      <w:divBdr>
        <w:top w:val="none" w:sz="0" w:space="0" w:color="auto"/>
        <w:left w:val="none" w:sz="0" w:space="0" w:color="auto"/>
        <w:bottom w:val="none" w:sz="0" w:space="0" w:color="auto"/>
        <w:right w:val="none" w:sz="0" w:space="0" w:color="auto"/>
      </w:divBdr>
    </w:div>
    <w:div w:id="2038238694">
      <w:bodyDiv w:val="1"/>
      <w:marLeft w:val="0"/>
      <w:marRight w:val="0"/>
      <w:marTop w:val="0"/>
      <w:marBottom w:val="0"/>
      <w:divBdr>
        <w:top w:val="none" w:sz="0" w:space="0" w:color="auto"/>
        <w:left w:val="none" w:sz="0" w:space="0" w:color="auto"/>
        <w:bottom w:val="none" w:sz="0" w:space="0" w:color="auto"/>
        <w:right w:val="none" w:sz="0" w:space="0" w:color="auto"/>
      </w:divBdr>
    </w:div>
    <w:div w:id="2039087836">
      <w:bodyDiv w:val="1"/>
      <w:marLeft w:val="0"/>
      <w:marRight w:val="0"/>
      <w:marTop w:val="0"/>
      <w:marBottom w:val="0"/>
      <w:divBdr>
        <w:top w:val="none" w:sz="0" w:space="0" w:color="auto"/>
        <w:left w:val="none" w:sz="0" w:space="0" w:color="auto"/>
        <w:bottom w:val="none" w:sz="0" w:space="0" w:color="auto"/>
        <w:right w:val="none" w:sz="0" w:space="0" w:color="auto"/>
      </w:divBdr>
    </w:div>
    <w:div w:id="2040425737">
      <w:bodyDiv w:val="1"/>
      <w:marLeft w:val="0"/>
      <w:marRight w:val="0"/>
      <w:marTop w:val="0"/>
      <w:marBottom w:val="0"/>
      <w:divBdr>
        <w:top w:val="none" w:sz="0" w:space="0" w:color="auto"/>
        <w:left w:val="none" w:sz="0" w:space="0" w:color="auto"/>
        <w:bottom w:val="none" w:sz="0" w:space="0" w:color="auto"/>
        <w:right w:val="none" w:sz="0" w:space="0" w:color="auto"/>
      </w:divBdr>
    </w:div>
    <w:div w:id="2042247654">
      <w:bodyDiv w:val="1"/>
      <w:marLeft w:val="0"/>
      <w:marRight w:val="0"/>
      <w:marTop w:val="0"/>
      <w:marBottom w:val="0"/>
      <w:divBdr>
        <w:top w:val="none" w:sz="0" w:space="0" w:color="auto"/>
        <w:left w:val="none" w:sz="0" w:space="0" w:color="auto"/>
        <w:bottom w:val="none" w:sz="0" w:space="0" w:color="auto"/>
        <w:right w:val="none" w:sz="0" w:space="0" w:color="auto"/>
      </w:divBdr>
    </w:div>
    <w:div w:id="2043938857">
      <w:bodyDiv w:val="1"/>
      <w:marLeft w:val="0"/>
      <w:marRight w:val="0"/>
      <w:marTop w:val="0"/>
      <w:marBottom w:val="0"/>
      <w:divBdr>
        <w:top w:val="none" w:sz="0" w:space="0" w:color="auto"/>
        <w:left w:val="none" w:sz="0" w:space="0" w:color="auto"/>
        <w:bottom w:val="none" w:sz="0" w:space="0" w:color="auto"/>
        <w:right w:val="none" w:sz="0" w:space="0" w:color="auto"/>
      </w:divBdr>
    </w:div>
    <w:div w:id="2044672317">
      <w:bodyDiv w:val="1"/>
      <w:marLeft w:val="0"/>
      <w:marRight w:val="0"/>
      <w:marTop w:val="0"/>
      <w:marBottom w:val="0"/>
      <w:divBdr>
        <w:top w:val="none" w:sz="0" w:space="0" w:color="auto"/>
        <w:left w:val="none" w:sz="0" w:space="0" w:color="auto"/>
        <w:bottom w:val="none" w:sz="0" w:space="0" w:color="auto"/>
        <w:right w:val="none" w:sz="0" w:space="0" w:color="auto"/>
      </w:divBdr>
    </w:div>
    <w:div w:id="2044748536">
      <w:bodyDiv w:val="1"/>
      <w:marLeft w:val="0"/>
      <w:marRight w:val="0"/>
      <w:marTop w:val="0"/>
      <w:marBottom w:val="0"/>
      <w:divBdr>
        <w:top w:val="none" w:sz="0" w:space="0" w:color="auto"/>
        <w:left w:val="none" w:sz="0" w:space="0" w:color="auto"/>
        <w:bottom w:val="none" w:sz="0" w:space="0" w:color="auto"/>
        <w:right w:val="none" w:sz="0" w:space="0" w:color="auto"/>
      </w:divBdr>
    </w:div>
    <w:div w:id="2046636308">
      <w:bodyDiv w:val="1"/>
      <w:marLeft w:val="0"/>
      <w:marRight w:val="0"/>
      <w:marTop w:val="0"/>
      <w:marBottom w:val="0"/>
      <w:divBdr>
        <w:top w:val="none" w:sz="0" w:space="0" w:color="auto"/>
        <w:left w:val="none" w:sz="0" w:space="0" w:color="auto"/>
        <w:bottom w:val="none" w:sz="0" w:space="0" w:color="auto"/>
        <w:right w:val="none" w:sz="0" w:space="0" w:color="auto"/>
      </w:divBdr>
    </w:div>
    <w:div w:id="2046907985">
      <w:bodyDiv w:val="1"/>
      <w:marLeft w:val="0"/>
      <w:marRight w:val="0"/>
      <w:marTop w:val="0"/>
      <w:marBottom w:val="0"/>
      <w:divBdr>
        <w:top w:val="none" w:sz="0" w:space="0" w:color="auto"/>
        <w:left w:val="none" w:sz="0" w:space="0" w:color="auto"/>
        <w:bottom w:val="none" w:sz="0" w:space="0" w:color="auto"/>
        <w:right w:val="none" w:sz="0" w:space="0" w:color="auto"/>
      </w:divBdr>
    </w:div>
    <w:div w:id="2049525663">
      <w:bodyDiv w:val="1"/>
      <w:marLeft w:val="0"/>
      <w:marRight w:val="0"/>
      <w:marTop w:val="0"/>
      <w:marBottom w:val="0"/>
      <w:divBdr>
        <w:top w:val="none" w:sz="0" w:space="0" w:color="auto"/>
        <w:left w:val="none" w:sz="0" w:space="0" w:color="auto"/>
        <w:bottom w:val="none" w:sz="0" w:space="0" w:color="auto"/>
        <w:right w:val="none" w:sz="0" w:space="0" w:color="auto"/>
      </w:divBdr>
    </w:div>
    <w:div w:id="2049717468">
      <w:bodyDiv w:val="1"/>
      <w:marLeft w:val="0"/>
      <w:marRight w:val="0"/>
      <w:marTop w:val="0"/>
      <w:marBottom w:val="0"/>
      <w:divBdr>
        <w:top w:val="none" w:sz="0" w:space="0" w:color="auto"/>
        <w:left w:val="none" w:sz="0" w:space="0" w:color="auto"/>
        <w:bottom w:val="none" w:sz="0" w:space="0" w:color="auto"/>
        <w:right w:val="none" w:sz="0" w:space="0" w:color="auto"/>
      </w:divBdr>
    </w:div>
    <w:div w:id="2049717942">
      <w:bodyDiv w:val="1"/>
      <w:marLeft w:val="0"/>
      <w:marRight w:val="0"/>
      <w:marTop w:val="0"/>
      <w:marBottom w:val="0"/>
      <w:divBdr>
        <w:top w:val="none" w:sz="0" w:space="0" w:color="auto"/>
        <w:left w:val="none" w:sz="0" w:space="0" w:color="auto"/>
        <w:bottom w:val="none" w:sz="0" w:space="0" w:color="auto"/>
        <w:right w:val="none" w:sz="0" w:space="0" w:color="auto"/>
      </w:divBdr>
    </w:div>
    <w:div w:id="2050107951">
      <w:bodyDiv w:val="1"/>
      <w:marLeft w:val="0"/>
      <w:marRight w:val="0"/>
      <w:marTop w:val="0"/>
      <w:marBottom w:val="0"/>
      <w:divBdr>
        <w:top w:val="none" w:sz="0" w:space="0" w:color="auto"/>
        <w:left w:val="none" w:sz="0" w:space="0" w:color="auto"/>
        <w:bottom w:val="none" w:sz="0" w:space="0" w:color="auto"/>
        <w:right w:val="none" w:sz="0" w:space="0" w:color="auto"/>
      </w:divBdr>
    </w:div>
    <w:div w:id="2050834863">
      <w:bodyDiv w:val="1"/>
      <w:marLeft w:val="0"/>
      <w:marRight w:val="0"/>
      <w:marTop w:val="0"/>
      <w:marBottom w:val="0"/>
      <w:divBdr>
        <w:top w:val="none" w:sz="0" w:space="0" w:color="auto"/>
        <w:left w:val="none" w:sz="0" w:space="0" w:color="auto"/>
        <w:bottom w:val="none" w:sz="0" w:space="0" w:color="auto"/>
        <w:right w:val="none" w:sz="0" w:space="0" w:color="auto"/>
      </w:divBdr>
    </w:div>
    <w:div w:id="2052874422">
      <w:bodyDiv w:val="1"/>
      <w:marLeft w:val="0"/>
      <w:marRight w:val="0"/>
      <w:marTop w:val="0"/>
      <w:marBottom w:val="0"/>
      <w:divBdr>
        <w:top w:val="none" w:sz="0" w:space="0" w:color="auto"/>
        <w:left w:val="none" w:sz="0" w:space="0" w:color="auto"/>
        <w:bottom w:val="none" w:sz="0" w:space="0" w:color="auto"/>
        <w:right w:val="none" w:sz="0" w:space="0" w:color="auto"/>
      </w:divBdr>
    </w:div>
    <w:div w:id="2053460298">
      <w:bodyDiv w:val="1"/>
      <w:marLeft w:val="0"/>
      <w:marRight w:val="0"/>
      <w:marTop w:val="0"/>
      <w:marBottom w:val="0"/>
      <w:divBdr>
        <w:top w:val="none" w:sz="0" w:space="0" w:color="auto"/>
        <w:left w:val="none" w:sz="0" w:space="0" w:color="auto"/>
        <w:bottom w:val="none" w:sz="0" w:space="0" w:color="auto"/>
        <w:right w:val="none" w:sz="0" w:space="0" w:color="auto"/>
      </w:divBdr>
    </w:div>
    <w:div w:id="2053725490">
      <w:bodyDiv w:val="1"/>
      <w:marLeft w:val="0"/>
      <w:marRight w:val="0"/>
      <w:marTop w:val="0"/>
      <w:marBottom w:val="0"/>
      <w:divBdr>
        <w:top w:val="none" w:sz="0" w:space="0" w:color="auto"/>
        <w:left w:val="none" w:sz="0" w:space="0" w:color="auto"/>
        <w:bottom w:val="none" w:sz="0" w:space="0" w:color="auto"/>
        <w:right w:val="none" w:sz="0" w:space="0" w:color="auto"/>
      </w:divBdr>
    </w:div>
    <w:div w:id="2054769202">
      <w:bodyDiv w:val="1"/>
      <w:marLeft w:val="0"/>
      <w:marRight w:val="0"/>
      <w:marTop w:val="0"/>
      <w:marBottom w:val="0"/>
      <w:divBdr>
        <w:top w:val="none" w:sz="0" w:space="0" w:color="auto"/>
        <w:left w:val="none" w:sz="0" w:space="0" w:color="auto"/>
        <w:bottom w:val="none" w:sz="0" w:space="0" w:color="auto"/>
        <w:right w:val="none" w:sz="0" w:space="0" w:color="auto"/>
      </w:divBdr>
    </w:div>
    <w:div w:id="2056813480">
      <w:bodyDiv w:val="1"/>
      <w:marLeft w:val="0"/>
      <w:marRight w:val="0"/>
      <w:marTop w:val="0"/>
      <w:marBottom w:val="0"/>
      <w:divBdr>
        <w:top w:val="none" w:sz="0" w:space="0" w:color="auto"/>
        <w:left w:val="none" w:sz="0" w:space="0" w:color="auto"/>
        <w:bottom w:val="none" w:sz="0" w:space="0" w:color="auto"/>
        <w:right w:val="none" w:sz="0" w:space="0" w:color="auto"/>
      </w:divBdr>
    </w:div>
    <w:div w:id="2057581726">
      <w:bodyDiv w:val="1"/>
      <w:marLeft w:val="0"/>
      <w:marRight w:val="0"/>
      <w:marTop w:val="0"/>
      <w:marBottom w:val="0"/>
      <w:divBdr>
        <w:top w:val="none" w:sz="0" w:space="0" w:color="auto"/>
        <w:left w:val="none" w:sz="0" w:space="0" w:color="auto"/>
        <w:bottom w:val="none" w:sz="0" w:space="0" w:color="auto"/>
        <w:right w:val="none" w:sz="0" w:space="0" w:color="auto"/>
      </w:divBdr>
    </w:div>
    <w:div w:id="2057700123">
      <w:bodyDiv w:val="1"/>
      <w:marLeft w:val="0"/>
      <w:marRight w:val="0"/>
      <w:marTop w:val="0"/>
      <w:marBottom w:val="0"/>
      <w:divBdr>
        <w:top w:val="none" w:sz="0" w:space="0" w:color="auto"/>
        <w:left w:val="none" w:sz="0" w:space="0" w:color="auto"/>
        <w:bottom w:val="none" w:sz="0" w:space="0" w:color="auto"/>
        <w:right w:val="none" w:sz="0" w:space="0" w:color="auto"/>
      </w:divBdr>
    </w:div>
    <w:div w:id="2058119037">
      <w:bodyDiv w:val="1"/>
      <w:marLeft w:val="0"/>
      <w:marRight w:val="0"/>
      <w:marTop w:val="0"/>
      <w:marBottom w:val="0"/>
      <w:divBdr>
        <w:top w:val="none" w:sz="0" w:space="0" w:color="auto"/>
        <w:left w:val="none" w:sz="0" w:space="0" w:color="auto"/>
        <w:bottom w:val="none" w:sz="0" w:space="0" w:color="auto"/>
        <w:right w:val="none" w:sz="0" w:space="0" w:color="auto"/>
      </w:divBdr>
    </w:div>
    <w:div w:id="2059356770">
      <w:bodyDiv w:val="1"/>
      <w:marLeft w:val="0"/>
      <w:marRight w:val="0"/>
      <w:marTop w:val="0"/>
      <w:marBottom w:val="0"/>
      <w:divBdr>
        <w:top w:val="none" w:sz="0" w:space="0" w:color="auto"/>
        <w:left w:val="none" w:sz="0" w:space="0" w:color="auto"/>
        <w:bottom w:val="none" w:sz="0" w:space="0" w:color="auto"/>
        <w:right w:val="none" w:sz="0" w:space="0" w:color="auto"/>
      </w:divBdr>
    </w:div>
    <w:div w:id="2059694434">
      <w:bodyDiv w:val="1"/>
      <w:marLeft w:val="0"/>
      <w:marRight w:val="0"/>
      <w:marTop w:val="0"/>
      <w:marBottom w:val="0"/>
      <w:divBdr>
        <w:top w:val="none" w:sz="0" w:space="0" w:color="auto"/>
        <w:left w:val="none" w:sz="0" w:space="0" w:color="auto"/>
        <w:bottom w:val="none" w:sz="0" w:space="0" w:color="auto"/>
        <w:right w:val="none" w:sz="0" w:space="0" w:color="auto"/>
      </w:divBdr>
    </w:div>
    <w:div w:id="2060124317">
      <w:bodyDiv w:val="1"/>
      <w:marLeft w:val="0"/>
      <w:marRight w:val="0"/>
      <w:marTop w:val="0"/>
      <w:marBottom w:val="0"/>
      <w:divBdr>
        <w:top w:val="none" w:sz="0" w:space="0" w:color="auto"/>
        <w:left w:val="none" w:sz="0" w:space="0" w:color="auto"/>
        <w:bottom w:val="none" w:sz="0" w:space="0" w:color="auto"/>
        <w:right w:val="none" w:sz="0" w:space="0" w:color="auto"/>
      </w:divBdr>
    </w:div>
    <w:div w:id="2060931185">
      <w:bodyDiv w:val="1"/>
      <w:marLeft w:val="0"/>
      <w:marRight w:val="0"/>
      <w:marTop w:val="0"/>
      <w:marBottom w:val="0"/>
      <w:divBdr>
        <w:top w:val="none" w:sz="0" w:space="0" w:color="auto"/>
        <w:left w:val="none" w:sz="0" w:space="0" w:color="auto"/>
        <w:bottom w:val="none" w:sz="0" w:space="0" w:color="auto"/>
        <w:right w:val="none" w:sz="0" w:space="0" w:color="auto"/>
      </w:divBdr>
    </w:div>
    <w:div w:id="2061200122">
      <w:bodyDiv w:val="1"/>
      <w:marLeft w:val="0"/>
      <w:marRight w:val="0"/>
      <w:marTop w:val="0"/>
      <w:marBottom w:val="0"/>
      <w:divBdr>
        <w:top w:val="none" w:sz="0" w:space="0" w:color="auto"/>
        <w:left w:val="none" w:sz="0" w:space="0" w:color="auto"/>
        <w:bottom w:val="none" w:sz="0" w:space="0" w:color="auto"/>
        <w:right w:val="none" w:sz="0" w:space="0" w:color="auto"/>
      </w:divBdr>
    </w:div>
    <w:div w:id="2063215658">
      <w:bodyDiv w:val="1"/>
      <w:marLeft w:val="0"/>
      <w:marRight w:val="0"/>
      <w:marTop w:val="0"/>
      <w:marBottom w:val="0"/>
      <w:divBdr>
        <w:top w:val="none" w:sz="0" w:space="0" w:color="auto"/>
        <w:left w:val="none" w:sz="0" w:space="0" w:color="auto"/>
        <w:bottom w:val="none" w:sz="0" w:space="0" w:color="auto"/>
        <w:right w:val="none" w:sz="0" w:space="0" w:color="auto"/>
      </w:divBdr>
    </w:div>
    <w:div w:id="2066028007">
      <w:bodyDiv w:val="1"/>
      <w:marLeft w:val="0"/>
      <w:marRight w:val="0"/>
      <w:marTop w:val="0"/>
      <w:marBottom w:val="0"/>
      <w:divBdr>
        <w:top w:val="none" w:sz="0" w:space="0" w:color="auto"/>
        <w:left w:val="none" w:sz="0" w:space="0" w:color="auto"/>
        <w:bottom w:val="none" w:sz="0" w:space="0" w:color="auto"/>
        <w:right w:val="none" w:sz="0" w:space="0" w:color="auto"/>
      </w:divBdr>
    </w:div>
    <w:div w:id="2067143582">
      <w:bodyDiv w:val="1"/>
      <w:marLeft w:val="0"/>
      <w:marRight w:val="0"/>
      <w:marTop w:val="0"/>
      <w:marBottom w:val="0"/>
      <w:divBdr>
        <w:top w:val="none" w:sz="0" w:space="0" w:color="auto"/>
        <w:left w:val="none" w:sz="0" w:space="0" w:color="auto"/>
        <w:bottom w:val="none" w:sz="0" w:space="0" w:color="auto"/>
        <w:right w:val="none" w:sz="0" w:space="0" w:color="auto"/>
      </w:divBdr>
    </w:div>
    <w:div w:id="2068651006">
      <w:bodyDiv w:val="1"/>
      <w:marLeft w:val="0"/>
      <w:marRight w:val="0"/>
      <w:marTop w:val="0"/>
      <w:marBottom w:val="0"/>
      <w:divBdr>
        <w:top w:val="none" w:sz="0" w:space="0" w:color="auto"/>
        <w:left w:val="none" w:sz="0" w:space="0" w:color="auto"/>
        <w:bottom w:val="none" w:sz="0" w:space="0" w:color="auto"/>
        <w:right w:val="none" w:sz="0" w:space="0" w:color="auto"/>
      </w:divBdr>
    </w:div>
    <w:div w:id="2069185105">
      <w:bodyDiv w:val="1"/>
      <w:marLeft w:val="0"/>
      <w:marRight w:val="0"/>
      <w:marTop w:val="0"/>
      <w:marBottom w:val="0"/>
      <w:divBdr>
        <w:top w:val="none" w:sz="0" w:space="0" w:color="auto"/>
        <w:left w:val="none" w:sz="0" w:space="0" w:color="auto"/>
        <w:bottom w:val="none" w:sz="0" w:space="0" w:color="auto"/>
        <w:right w:val="none" w:sz="0" w:space="0" w:color="auto"/>
      </w:divBdr>
    </w:div>
    <w:div w:id="2069722742">
      <w:bodyDiv w:val="1"/>
      <w:marLeft w:val="0"/>
      <w:marRight w:val="0"/>
      <w:marTop w:val="0"/>
      <w:marBottom w:val="0"/>
      <w:divBdr>
        <w:top w:val="none" w:sz="0" w:space="0" w:color="auto"/>
        <w:left w:val="none" w:sz="0" w:space="0" w:color="auto"/>
        <w:bottom w:val="none" w:sz="0" w:space="0" w:color="auto"/>
        <w:right w:val="none" w:sz="0" w:space="0" w:color="auto"/>
      </w:divBdr>
    </w:div>
    <w:div w:id="2070299981">
      <w:bodyDiv w:val="1"/>
      <w:marLeft w:val="0"/>
      <w:marRight w:val="0"/>
      <w:marTop w:val="0"/>
      <w:marBottom w:val="0"/>
      <w:divBdr>
        <w:top w:val="none" w:sz="0" w:space="0" w:color="auto"/>
        <w:left w:val="none" w:sz="0" w:space="0" w:color="auto"/>
        <w:bottom w:val="none" w:sz="0" w:space="0" w:color="auto"/>
        <w:right w:val="none" w:sz="0" w:space="0" w:color="auto"/>
      </w:divBdr>
    </w:div>
    <w:div w:id="2072264583">
      <w:bodyDiv w:val="1"/>
      <w:marLeft w:val="0"/>
      <w:marRight w:val="0"/>
      <w:marTop w:val="0"/>
      <w:marBottom w:val="0"/>
      <w:divBdr>
        <w:top w:val="none" w:sz="0" w:space="0" w:color="auto"/>
        <w:left w:val="none" w:sz="0" w:space="0" w:color="auto"/>
        <w:bottom w:val="none" w:sz="0" w:space="0" w:color="auto"/>
        <w:right w:val="none" w:sz="0" w:space="0" w:color="auto"/>
      </w:divBdr>
    </w:div>
    <w:div w:id="2072649412">
      <w:bodyDiv w:val="1"/>
      <w:marLeft w:val="0"/>
      <w:marRight w:val="0"/>
      <w:marTop w:val="0"/>
      <w:marBottom w:val="0"/>
      <w:divBdr>
        <w:top w:val="none" w:sz="0" w:space="0" w:color="auto"/>
        <w:left w:val="none" w:sz="0" w:space="0" w:color="auto"/>
        <w:bottom w:val="none" w:sz="0" w:space="0" w:color="auto"/>
        <w:right w:val="none" w:sz="0" w:space="0" w:color="auto"/>
      </w:divBdr>
    </w:div>
    <w:div w:id="2072728091">
      <w:bodyDiv w:val="1"/>
      <w:marLeft w:val="0"/>
      <w:marRight w:val="0"/>
      <w:marTop w:val="0"/>
      <w:marBottom w:val="0"/>
      <w:divBdr>
        <w:top w:val="none" w:sz="0" w:space="0" w:color="auto"/>
        <w:left w:val="none" w:sz="0" w:space="0" w:color="auto"/>
        <w:bottom w:val="none" w:sz="0" w:space="0" w:color="auto"/>
        <w:right w:val="none" w:sz="0" w:space="0" w:color="auto"/>
      </w:divBdr>
    </w:div>
    <w:div w:id="2073700190">
      <w:bodyDiv w:val="1"/>
      <w:marLeft w:val="0"/>
      <w:marRight w:val="0"/>
      <w:marTop w:val="0"/>
      <w:marBottom w:val="0"/>
      <w:divBdr>
        <w:top w:val="none" w:sz="0" w:space="0" w:color="auto"/>
        <w:left w:val="none" w:sz="0" w:space="0" w:color="auto"/>
        <w:bottom w:val="none" w:sz="0" w:space="0" w:color="auto"/>
        <w:right w:val="none" w:sz="0" w:space="0" w:color="auto"/>
      </w:divBdr>
    </w:div>
    <w:div w:id="2077320822">
      <w:bodyDiv w:val="1"/>
      <w:marLeft w:val="0"/>
      <w:marRight w:val="0"/>
      <w:marTop w:val="0"/>
      <w:marBottom w:val="0"/>
      <w:divBdr>
        <w:top w:val="none" w:sz="0" w:space="0" w:color="auto"/>
        <w:left w:val="none" w:sz="0" w:space="0" w:color="auto"/>
        <w:bottom w:val="none" w:sz="0" w:space="0" w:color="auto"/>
        <w:right w:val="none" w:sz="0" w:space="0" w:color="auto"/>
      </w:divBdr>
    </w:div>
    <w:div w:id="2078629187">
      <w:bodyDiv w:val="1"/>
      <w:marLeft w:val="0"/>
      <w:marRight w:val="0"/>
      <w:marTop w:val="0"/>
      <w:marBottom w:val="0"/>
      <w:divBdr>
        <w:top w:val="none" w:sz="0" w:space="0" w:color="auto"/>
        <w:left w:val="none" w:sz="0" w:space="0" w:color="auto"/>
        <w:bottom w:val="none" w:sz="0" w:space="0" w:color="auto"/>
        <w:right w:val="none" w:sz="0" w:space="0" w:color="auto"/>
      </w:divBdr>
    </w:div>
    <w:div w:id="2079550128">
      <w:bodyDiv w:val="1"/>
      <w:marLeft w:val="0"/>
      <w:marRight w:val="0"/>
      <w:marTop w:val="0"/>
      <w:marBottom w:val="0"/>
      <w:divBdr>
        <w:top w:val="none" w:sz="0" w:space="0" w:color="auto"/>
        <w:left w:val="none" w:sz="0" w:space="0" w:color="auto"/>
        <w:bottom w:val="none" w:sz="0" w:space="0" w:color="auto"/>
        <w:right w:val="none" w:sz="0" w:space="0" w:color="auto"/>
      </w:divBdr>
    </w:div>
    <w:div w:id="2079866003">
      <w:bodyDiv w:val="1"/>
      <w:marLeft w:val="0"/>
      <w:marRight w:val="0"/>
      <w:marTop w:val="0"/>
      <w:marBottom w:val="0"/>
      <w:divBdr>
        <w:top w:val="none" w:sz="0" w:space="0" w:color="auto"/>
        <w:left w:val="none" w:sz="0" w:space="0" w:color="auto"/>
        <w:bottom w:val="none" w:sz="0" w:space="0" w:color="auto"/>
        <w:right w:val="none" w:sz="0" w:space="0" w:color="auto"/>
      </w:divBdr>
    </w:div>
    <w:div w:id="2080209927">
      <w:bodyDiv w:val="1"/>
      <w:marLeft w:val="0"/>
      <w:marRight w:val="0"/>
      <w:marTop w:val="0"/>
      <w:marBottom w:val="0"/>
      <w:divBdr>
        <w:top w:val="none" w:sz="0" w:space="0" w:color="auto"/>
        <w:left w:val="none" w:sz="0" w:space="0" w:color="auto"/>
        <w:bottom w:val="none" w:sz="0" w:space="0" w:color="auto"/>
        <w:right w:val="none" w:sz="0" w:space="0" w:color="auto"/>
      </w:divBdr>
    </w:div>
    <w:div w:id="2080587726">
      <w:bodyDiv w:val="1"/>
      <w:marLeft w:val="0"/>
      <w:marRight w:val="0"/>
      <w:marTop w:val="0"/>
      <w:marBottom w:val="0"/>
      <w:divBdr>
        <w:top w:val="none" w:sz="0" w:space="0" w:color="auto"/>
        <w:left w:val="none" w:sz="0" w:space="0" w:color="auto"/>
        <w:bottom w:val="none" w:sz="0" w:space="0" w:color="auto"/>
        <w:right w:val="none" w:sz="0" w:space="0" w:color="auto"/>
      </w:divBdr>
    </w:div>
    <w:div w:id="2080790606">
      <w:bodyDiv w:val="1"/>
      <w:marLeft w:val="0"/>
      <w:marRight w:val="0"/>
      <w:marTop w:val="0"/>
      <w:marBottom w:val="0"/>
      <w:divBdr>
        <w:top w:val="none" w:sz="0" w:space="0" w:color="auto"/>
        <w:left w:val="none" w:sz="0" w:space="0" w:color="auto"/>
        <w:bottom w:val="none" w:sz="0" w:space="0" w:color="auto"/>
        <w:right w:val="none" w:sz="0" w:space="0" w:color="auto"/>
      </w:divBdr>
    </w:div>
    <w:div w:id="2082287617">
      <w:bodyDiv w:val="1"/>
      <w:marLeft w:val="0"/>
      <w:marRight w:val="0"/>
      <w:marTop w:val="0"/>
      <w:marBottom w:val="0"/>
      <w:divBdr>
        <w:top w:val="none" w:sz="0" w:space="0" w:color="auto"/>
        <w:left w:val="none" w:sz="0" w:space="0" w:color="auto"/>
        <w:bottom w:val="none" w:sz="0" w:space="0" w:color="auto"/>
        <w:right w:val="none" w:sz="0" w:space="0" w:color="auto"/>
      </w:divBdr>
    </w:div>
    <w:div w:id="2082478289">
      <w:bodyDiv w:val="1"/>
      <w:marLeft w:val="0"/>
      <w:marRight w:val="0"/>
      <w:marTop w:val="0"/>
      <w:marBottom w:val="0"/>
      <w:divBdr>
        <w:top w:val="none" w:sz="0" w:space="0" w:color="auto"/>
        <w:left w:val="none" w:sz="0" w:space="0" w:color="auto"/>
        <w:bottom w:val="none" w:sz="0" w:space="0" w:color="auto"/>
        <w:right w:val="none" w:sz="0" w:space="0" w:color="auto"/>
      </w:divBdr>
    </w:div>
    <w:div w:id="2082827874">
      <w:bodyDiv w:val="1"/>
      <w:marLeft w:val="0"/>
      <w:marRight w:val="0"/>
      <w:marTop w:val="0"/>
      <w:marBottom w:val="0"/>
      <w:divBdr>
        <w:top w:val="none" w:sz="0" w:space="0" w:color="auto"/>
        <w:left w:val="none" w:sz="0" w:space="0" w:color="auto"/>
        <w:bottom w:val="none" w:sz="0" w:space="0" w:color="auto"/>
        <w:right w:val="none" w:sz="0" w:space="0" w:color="auto"/>
      </w:divBdr>
    </w:div>
    <w:div w:id="2085684744">
      <w:bodyDiv w:val="1"/>
      <w:marLeft w:val="0"/>
      <w:marRight w:val="0"/>
      <w:marTop w:val="0"/>
      <w:marBottom w:val="0"/>
      <w:divBdr>
        <w:top w:val="none" w:sz="0" w:space="0" w:color="auto"/>
        <w:left w:val="none" w:sz="0" w:space="0" w:color="auto"/>
        <w:bottom w:val="none" w:sz="0" w:space="0" w:color="auto"/>
        <w:right w:val="none" w:sz="0" w:space="0" w:color="auto"/>
      </w:divBdr>
    </w:div>
    <w:div w:id="2086411213">
      <w:bodyDiv w:val="1"/>
      <w:marLeft w:val="0"/>
      <w:marRight w:val="0"/>
      <w:marTop w:val="0"/>
      <w:marBottom w:val="0"/>
      <w:divBdr>
        <w:top w:val="none" w:sz="0" w:space="0" w:color="auto"/>
        <w:left w:val="none" w:sz="0" w:space="0" w:color="auto"/>
        <w:bottom w:val="none" w:sz="0" w:space="0" w:color="auto"/>
        <w:right w:val="none" w:sz="0" w:space="0" w:color="auto"/>
      </w:divBdr>
    </w:div>
    <w:div w:id="2086605297">
      <w:bodyDiv w:val="1"/>
      <w:marLeft w:val="0"/>
      <w:marRight w:val="0"/>
      <w:marTop w:val="0"/>
      <w:marBottom w:val="0"/>
      <w:divBdr>
        <w:top w:val="none" w:sz="0" w:space="0" w:color="auto"/>
        <w:left w:val="none" w:sz="0" w:space="0" w:color="auto"/>
        <w:bottom w:val="none" w:sz="0" w:space="0" w:color="auto"/>
        <w:right w:val="none" w:sz="0" w:space="0" w:color="auto"/>
      </w:divBdr>
    </w:div>
    <w:div w:id="2087458139">
      <w:bodyDiv w:val="1"/>
      <w:marLeft w:val="0"/>
      <w:marRight w:val="0"/>
      <w:marTop w:val="0"/>
      <w:marBottom w:val="0"/>
      <w:divBdr>
        <w:top w:val="none" w:sz="0" w:space="0" w:color="auto"/>
        <w:left w:val="none" w:sz="0" w:space="0" w:color="auto"/>
        <w:bottom w:val="none" w:sz="0" w:space="0" w:color="auto"/>
        <w:right w:val="none" w:sz="0" w:space="0" w:color="auto"/>
      </w:divBdr>
    </w:div>
    <w:div w:id="2087609188">
      <w:bodyDiv w:val="1"/>
      <w:marLeft w:val="0"/>
      <w:marRight w:val="0"/>
      <w:marTop w:val="0"/>
      <w:marBottom w:val="0"/>
      <w:divBdr>
        <w:top w:val="none" w:sz="0" w:space="0" w:color="auto"/>
        <w:left w:val="none" w:sz="0" w:space="0" w:color="auto"/>
        <w:bottom w:val="none" w:sz="0" w:space="0" w:color="auto"/>
        <w:right w:val="none" w:sz="0" w:space="0" w:color="auto"/>
      </w:divBdr>
    </w:div>
    <w:div w:id="2087873348">
      <w:bodyDiv w:val="1"/>
      <w:marLeft w:val="0"/>
      <w:marRight w:val="0"/>
      <w:marTop w:val="0"/>
      <w:marBottom w:val="0"/>
      <w:divBdr>
        <w:top w:val="none" w:sz="0" w:space="0" w:color="auto"/>
        <w:left w:val="none" w:sz="0" w:space="0" w:color="auto"/>
        <w:bottom w:val="none" w:sz="0" w:space="0" w:color="auto"/>
        <w:right w:val="none" w:sz="0" w:space="0" w:color="auto"/>
      </w:divBdr>
    </w:div>
    <w:div w:id="2087878200">
      <w:bodyDiv w:val="1"/>
      <w:marLeft w:val="0"/>
      <w:marRight w:val="0"/>
      <w:marTop w:val="0"/>
      <w:marBottom w:val="0"/>
      <w:divBdr>
        <w:top w:val="none" w:sz="0" w:space="0" w:color="auto"/>
        <w:left w:val="none" w:sz="0" w:space="0" w:color="auto"/>
        <w:bottom w:val="none" w:sz="0" w:space="0" w:color="auto"/>
        <w:right w:val="none" w:sz="0" w:space="0" w:color="auto"/>
      </w:divBdr>
    </w:div>
    <w:div w:id="2087994879">
      <w:bodyDiv w:val="1"/>
      <w:marLeft w:val="0"/>
      <w:marRight w:val="0"/>
      <w:marTop w:val="0"/>
      <w:marBottom w:val="0"/>
      <w:divBdr>
        <w:top w:val="none" w:sz="0" w:space="0" w:color="auto"/>
        <w:left w:val="none" w:sz="0" w:space="0" w:color="auto"/>
        <w:bottom w:val="none" w:sz="0" w:space="0" w:color="auto"/>
        <w:right w:val="none" w:sz="0" w:space="0" w:color="auto"/>
      </w:divBdr>
    </w:div>
    <w:div w:id="2089494007">
      <w:bodyDiv w:val="1"/>
      <w:marLeft w:val="0"/>
      <w:marRight w:val="0"/>
      <w:marTop w:val="0"/>
      <w:marBottom w:val="0"/>
      <w:divBdr>
        <w:top w:val="none" w:sz="0" w:space="0" w:color="auto"/>
        <w:left w:val="none" w:sz="0" w:space="0" w:color="auto"/>
        <w:bottom w:val="none" w:sz="0" w:space="0" w:color="auto"/>
        <w:right w:val="none" w:sz="0" w:space="0" w:color="auto"/>
      </w:divBdr>
    </w:div>
    <w:div w:id="2092962813">
      <w:bodyDiv w:val="1"/>
      <w:marLeft w:val="0"/>
      <w:marRight w:val="0"/>
      <w:marTop w:val="0"/>
      <w:marBottom w:val="0"/>
      <w:divBdr>
        <w:top w:val="none" w:sz="0" w:space="0" w:color="auto"/>
        <w:left w:val="none" w:sz="0" w:space="0" w:color="auto"/>
        <w:bottom w:val="none" w:sz="0" w:space="0" w:color="auto"/>
        <w:right w:val="none" w:sz="0" w:space="0" w:color="auto"/>
      </w:divBdr>
    </w:div>
    <w:div w:id="2092971681">
      <w:bodyDiv w:val="1"/>
      <w:marLeft w:val="0"/>
      <w:marRight w:val="0"/>
      <w:marTop w:val="0"/>
      <w:marBottom w:val="0"/>
      <w:divBdr>
        <w:top w:val="none" w:sz="0" w:space="0" w:color="auto"/>
        <w:left w:val="none" w:sz="0" w:space="0" w:color="auto"/>
        <w:bottom w:val="none" w:sz="0" w:space="0" w:color="auto"/>
        <w:right w:val="none" w:sz="0" w:space="0" w:color="auto"/>
      </w:divBdr>
    </w:div>
    <w:div w:id="2094541630">
      <w:bodyDiv w:val="1"/>
      <w:marLeft w:val="0"/>
      <w:marRight w:val="0"/>
      <w:marTop w:val="0"/>
      <w:marBottom w:val="0"/>
      <w:divBdr>
        <w:top w:val="none" w:sz="0" w:space="0" w:color="auto"/>
        <w:left w:val="none" w:sz="0" w:space="0" w:color="auto"/>
        <w:bottom w:val="none" w:sz="0" w:space="0" w:color="auto"/>
        <w:right w:val="none" w:sz="0" w:space="0" w:color="auto"/>
      </w:divBdr>
    </w:div>
    <w:div w:id="2095978979">
      <w:bodyDiv w:val="1"/>
      <w:marLeft w:val="0"/>
      <w:marRight w:val="0"/>
      <w:marTop w:val="0"/>
      <w:marBottom w:val="0"/>
      <w:divBdr>
        <w:top w:val="none" w:sz="0" w:space="0" w:color="auto"/>
        <w:left w:val="none" w:sz="0" w:space="0" w:color="auto"/>
        <w:bottom w:val="none" w:sz="0" w:space="0" w:color="auto"/>
        <w:right w:val="none" w:sz="0" w:space="0" w:color="auto"/>
      </w:divBdr>
    </w:div>
    <w:div w:id="2098165224">
      <w:bodyDiv w:val="1"/>
      <w:marLeft w:val="0"/>
      <w:marRight w:val="0"/>
      <w:marTop w:val="0"/>
      <w:marBottom w:val="0"/>
      <w:divBdr>
        <w:top w:val="none" w:sz="0" w:space="0" w:color="auto"/>
        <w:left w:val="none" w:sz="0" w:space="0" w:color="auto"/>
        <w:bottom w:val="none" w:sz="0" w:space="0" w:color="auto"/>
        <w:right w:val="none" w:sz="0" w:space="0" w:color="auto"/>
      </w:divBdr>
    </w:div>
    <w:div w:id="2098860686">
      <w:bodyDiv w:val="1"/>
      <w:marLeft w:val="0"/>
      <w:marRight w:val="0"/>
      <w:marTop w:val="0"/>
      <w:marBottom w:val="0"/>
      <w:divBdr>
        <w:top w:val="none" w:sz="0" w:space="0" w:color="auto"/>
        <w:left w:val="none" w:sz="0" w:space="0" w:color="auto"/>
        <w:bottom w:val="none" w:sz="0" w:space="0" w:color="auto"/>
        <w:right w:val="none" w:sz="0" w:space="0" w:color="auto"/>
      </w:divBdr>
    </w:div>
    <w:div w:id="2098937428">
      <w:bodyDiv w:val="1"/>
      <w:marLeft w:val="0"/>
      <w:marRight w:val="0"/>
      <w:marTop w:val="0"/>
      <w:marBottom w:val="0"/>
      <w:divBdr>
        <w:top w:val="none" w:sz="0" w:space="0" w:color="auto"/>
        <w:left w:val="none" w:sz="0" w:space="0" w:color="auto"/>
        <w:bottom w:val="none" w:sz="0" w:space="0" w:color="auto"/>
        <w:right w:val="none" w:sz="0" w:space="0" w:color="auto"/>
      </w:divBdr>
    </w:div>
    <w:div w:id="2099017978">
      <w:bodyDiv w:val="1"/>
      <w:marLeft w:val="0"/>
      <w:marRight w:val="0"/>
      <w:marTop w:val="0"/>
      <w:marBottom w:val="0"/>
      <w:divBdr>
        <w:top w:val="none" w:sz="0" w:space="0" w:color="auto"/>
        <w:left w:val="none" w:sz="0" w:space="0" w:color="auto"/>
        <w:bottom w:val="none" w:sz="0" w:space="0" w:color="auto"/>
        <w:right w:val="none" w:sz="0" w:space="0" w:color="auto"/>
      </w:divBdr>
    </w:div>
    <w:div w:id="2099057569">
      <w:bodyDiv w:val="1"/>
      <w:marLeft w:val="0"/>
      <w:marRight w:val="0"/>
      <w:marTop w:val="0"/>
      <w:marBottom w:val="0"/>
      <w:divBdr>
        <w:top w:val="none" w:sz="0" w:space="0" w:color="auto"/>
        <w:left w:val="none" w:sz="0" w:space="0" w:color="auto"/>
        <w:bottom w:val="none" w:sz="0" w:space="0" w:color="auto"/>
        <w:right w:val="none" w:sz="0" w:space="0" w:color="auto"/>
      </w:divBdr>
    </w:div>
    <w:div w:id="2099133246">
      <w:bodyDiv w:val="1"/>
      <w:marLeft w:val="0"/>
      <w:marRight w:val="0"/>
      <w:marTop w:val="0"/>
      <w:marBottom w:val="0"/>
      <w:divBdr>
        <w:top w:val="none" w:sz="0" w:space="0" w:color="auto"/>
        <w:left w:val="none" w:sz="0" w:space="0" w:color="auto"/>
        <w:bottom w:val="none" w:sz="0" w:space="0" w:color="auto"/>
        <w:right w:val="none" w:sz="0" w:space="0" w:color="auto"/>
      </w:divBdr>
    </w:div>
    <w:div w:id="2100061263">
      <w:bodyDiv w:val="1"/>
      <w:marLeft w:val="0"/>
      <w:marRight w:val="0"/>
      <w:marTop w:val="0"/>
      <w:marBottom w:val="0"/>
      <w:divBdr>
        <w:top w:val="none" w:sz="0" w:space="0" w:color="auto"/>
        <w:left w:val="none" w:sz="0" w:space="0" w:color="auto"/>
        <w:bottom w:val="none" w:sz="0" w:space="0" w:color="auto"/>
        <w:right w:val="none" w:sz="0" w:space="0" w:color="auto"/>
      </w:divBdr>
    </w:div>
    <w:div w:id="2100104086">
      <w:bodyDiv w:val="1"/>
      <w:marLeft w:val="0"/>
      <w:marRight w:val="0"/>
      <w:marTop w:val="0"/>
      <w:marBottom w:val="0"/>
      <w:divBdr>
        <w:top w:val="none" w:sz="0" w:space="0" w:color="auto"/>
        <w:left w:val="none" w:sz="0" w:space="0" w:color="auto"/>
        <w:bottom w:val="none" w:sz="0" w:space="0" w:color="auto"/>
        <w:right w:val="none" w:sz="0" w:space="0" w:color="auto"/>
      </w:divBdr>
    </w:div>
    <w:div w:id="2100131475">
      <w:bodyDiv w:val="1"/>
      <w:marLeft w:val="0"/>
      <w:marRight w:val="0"/>
      <w:marTop w:val="0"/>
      <w:marBottom w:val="0"/>
      <w:divBdr>
        <w:top w:val="none" w:sz="0" w:space="0" w:color="auto"/>
        <w:left w:val="none" w:sz="0" w:space="0" w:color="auto"/>
        <w:bottom w:val="none" w:sz="0" w:space="0" w:color="auto"/>
        <w:right w:val="none" w:sz="0" w:space="0" w:color="auto"/>
      </w:divBdr>
    </w:div>
    <w:div w:id="2101366793">
      <w:bodyDiv w:val="1"/>
      <w:marLeft w:val="0"/>
      <w:marRight w:val="0"/>
      <w:marTop w:val="0"/>
      <w:marBottom w:val="0"/>
      <w:divBdr>
        <w:top w:val="none" w:sz="0" w:space="0" w:color="auto"/>
        <w:left w:val="none" w:sz="0" w:space="0" w:color="auto"/>
        <w:bottom w:val="none" w:sz="0" w:space="0" w:color="auto"/>
        <w:right w:val="none" w:sz="0" w:space="0" w:color="auto"/>
      </w:divBdr>
    </w:div>
    <w:div w:id="2101680080">
      <w:bodyDiv w:val="1"/>
      <w:marLeft w:val="0"/>
      <w:marRight w:val="0"/>
      <w:marTop w:val="0"/>
      <w:marBottom w:val="0"/>
      <w:divBdr>
        <w:top w:val="none" w:sz="0" w:space="0" w:color="auto"/>
        <w:left w:val="none" w:sz="0" w:space="0" w:color="auto"/>
        <w:bottom w:val="none" w:sz="0" w:space="0" w:color="auto"/>
        <w:right w:val="none" w:sz="0" w:space="0" w:color="auto"/>
      </w:divBdr>
    </w:div>
    <w:div w:id="2103066365">
      <w:bodyDiv w:val="1"/>
      <w:marLeft w:val="0"/>
      <w:marRight w:val="0"/>
      <w:marTop w:val="0"/>
      <w:marBottom w:val="0"/>
      <w:divBdr>
        <w:top w:val="none" w:sz="0" w:space="0" w:color="auto"/>
        <w:left w:val="none" w:sz="0" w:space="0" w:color="auto"/>
        <w:bottom w:val="none" w:sz="0" w:space="0" w:color="auto"/>
        <w:right w:val="none" w:sz="0" w:space="0" w:color="auto"/>
      </w:divBdr>
    </w:div>
    <w:div w:id="2103993769">
      <w:bodyDiv w:val="1"/>
      <w:marLeft w:val="0"/>
      <w:marRight w:val="0"/>
      <w:marTop w:val="0"/>
      <w:marBottom w:val="0"/>
      <w:divBdr>
        <w:top w:val="none" w:sz="0" w:space="0" w:color="auto"/>
        <w:left w:val="none" w:sz="0" w:space="0" w:color="auto"/>
        <w:bottom w:val="none" w:sz="0" w:space="0" w:color="auto"/>
        <w:right w:val="none" w:sz="0" w:space="0" w:color="auto"/>
      </w:divBdr>
    </w:div>
    <w:div w:id="2104063904">
      <w:bodyDiv w:val="1"/>
      <w:marLeft w:val="0"/>
      <w:marRight w:val="0"/>
      <w:marTop w:val="0"/>
      <w:marBottom w:val="0"/>
      <w:divBdr>
        <w:top w:val="none" w:sz="0" w:space="0" w:color="auto"/>
        <w:left w:val="none" w:sz="0" w:space="0" w:color="auto"/>
        <w:bottom w:val="none" w:sz="0" w:space="0" w:color="auto"/>
        <w:right w:val="none" w:sz="0" w:space="0" w:color="auto"/>
      </w:divBdr>
    </w:div>
    <w:div w:id="2104372126">
      <w:bodyDiv w:val="1"/>
      <w:marLeft w:val="0"/>
      <w:marRight w:val="0"/>
      <w:marTop w:val="0"/>
      <w:marBottom w:val="0"/>
      <w:divBdr>
        <w:top w:val="none" w:sz="0" w:space="0" w:color="auto"/>
        <w:left w:val="none" w:sz="0" w:space="0" w:color="auto"/>
        <w:bottom w:val="none" w:sz="0" w:space="0" w:color="auto"/>
        <w:right w:val="none" w:sz="0" w:space="0" w:color="auto"/>
      </w:divBdr>
    </w:div>
    <w:div w:id="2105610966">
      <w:bodyDiv w:val="1"/>
      <w:marLeft w:val="0"/>
      <w:marRight w:val="0"/>
      <w:marTop w:val="0"/>
      <w:marBottom w:val="0"/>
      <w:divBdr>
        <w:top w:val="none" w:sz="0" w:space="0" w:color="auto"/>
        <w:left w:val="none" w:sz="0" w:space="0" w:color="auto"/>
        <w:bottom w:val="none" w:sz="0" w:space="0" w:color="auto"/>
        <w:right w:val="none" w:sz="0" w:space="0" w:color="auto"/>
      </w:divBdr>
    </w:div>
    <w:div w:id="2105760570">
      <w:bodyDiv w:val="1"/>
      <w:marLeft w:val="0"/>
      <w:marRight w:val="0"/>
      <w:marTop w:val="0"/>
      <w:marBottom w:val="0"/>
      <w:divBdr>
        <w:top w:val="none" w:sz="0" w:space="0" w:color="auto"/>
        <w:left w:val="none" w:sz="0" w:space="0" w:color="auto"/>
        <w:bottom w:val="none" w:sz="0" w:space="0" w:color="auto"/>
        <w:right w:val="none" w:sz="0" w:space="0" w:color="auto"/>
      </w:divBdr>
    </w:div>
    <w:div w:id="2106805386">
      <w:bodyDiv w:val="1"/>
      <w:marLeft w:val="0"/>
      <w:marRight w:val="0"/>
      <w:marTop w:val="0"/>
      <w:marBottom w:val="0"/>
      <w:divBdr>
        <w:top w:val="none" w:sz="0" w:space="0" w:color="auto"/>
        <w:left w:val="none" w:sz="0" w:space="0" w:color="auto"/>
        <w:bottom w:val="none" w:sz="0" w:space="0" w:color="auto"/>
        <w:right w:val="none" w:sz="0" w:space="0" w:color="auto"/>
      </w:divBdr>
    </w:div>
    <w:div w:id="2107529348">
      <w:bodyDiv w:val="1"/>
      <w:marLeft w:val="0"/>
      <w:marRight w:val="0"/>
      <w:marTop w:val="0"/>
      <w:marBottom w:val="0"/>
      <w:divBdr>
        <w:top w:val="none" w:sz="0" w:space="0" w:color="auto"/>
        <w:left w:val="none" w:sz="0" w:space="0" w:color="auto"/>
        <w:bottom w:val="none" w:sz="0" w:space="0" w:color="auto"/>
        <w:right w:val="none" w:sz="0" w:space="0" w:color="auto"/>
      </w:divBdr>
    </w:div>
    <w:div w:id="2107726440">
      <w:bodyDiv w:val="1"/>
      <w:marLeft w:val="0"/>
      <w:marRight w:val="0"/>
      <w:marTop w:val="0"/>
      <w:marBottom w:val="0"/>
      <w:divBdr>
        <w:top w:val="none" w:sz="0" w:space="0" w:color="auto"/>
        <w:left w:val="none" w:sz="0" w:space="0" w:color="auto"/>
        <w:bottom w:val="none" w:sz="0" w:space="0" w:color="auto"/>
        <w:right w:val="none" w:sz="0" w:space="0" w:color="auto"/>
      </w:divBdr>
    </w:div>
    <w:div w:id="2108379123">
      <w:bodyDiv w:val="1"/>
      <w:marLeft w:val="0"/>
      <w:marRight w:val="0"/>
      <w:marTop w:val="0"/>
      <w:marBottom w:val="0"/>
      <w:divBdr>
        <w:top w:val="none" w:sz="0" w:space="0" w:color="auto"/>
        <w:left w:val="none" w:sz="0" w:space="0" w:color="auto"/>
        <w:bottom w:val="none" w:sz="0" w:space="0" w:color="auto"/>
        <w:right w:val="none" w:sz="0" w:space="0" w:color="auto"/>
      </w:divBdr>
    </w:div>
    <w:div w:id="2109763667">
      <w:bodyDiv w:val="1"/>
      <w:marLeft w:val="0"/>
      <w:marRight w:val="0"/>
      <w:marTop w:val="0"/>
      <w:marBottom w:val="0"/>
      <w:divBdr>
        <w:top w:val="none" w:sz="0" w:space="0" w:color="auto"/>
        <w:left w:val="none" w:sz="0" w:space="0" w:color="auto"/>
        <w:bottom w:val="none" w:sz="0" w:space="0" w:color="auto"/>
        <w:right w:val="none" w:sz="0" w:space="0" w:color="auto"/>
      </w:divBdr>
    </w:div>
    <w:div w:id="2110349702">
      <w:bodyDiv w:val="1"/>
      <w:marLeft w:val="0"/>
      <w:marRight w:val="0"/>
      <w:marTop w:val="0"/>
      <w:marBottom w:val="0"/>
      <w:divBdr>
        <w:top w:val="none" w:sz="0" w:space="0" w:color="auto"/>
        <w:left w:val="none" w:sz="0" w:space="0" w:color="auto"/>
        <w:bottom w:val="none" w:sz="0" w:space="0" w:color="auto"/>
        <w:right w:val="none" w:sz="0" w:space="0" w:color="auto"/>
      </w:divBdr>
    </w:div>
    <w:div w:id="2112044109">
      <w:bodyDiv w:val="1"/>
      <w:marLeft w:val="0"/>
      <w:marRight w:val="0"/>
      <w:marTop w:val="0"/>
      <w:marBottom w:val="0"/>
      <w:divBdr>
        <w:top w:val="none" w:sz="0" w:space="0" w:color="auto"/>
        <w:left w:val="none" w:sz="0" w:space="0" w:color="auto"/>
        <w:bottom w:val="none" w:sz="0" w:space="0" w:color="auto"/>
        <w:right w:val="none" w:sz="0" w:space="0" w:color="auto"/>
      </w:divBdr>
    </w:div>
    <w:div w:id="2112312295">
      <w:bodyDiv w:val="1"/>
      <w:marLeft w:val="0"/>
      <w:marRight w:val="0"/>
      <w:marTop w:val="0"/>
      <w:marBottom w:val="0"/>
      <w:divBdr>
        <w:top w:val="none" w:sz="0" w:space="0" w:color="auto"/>
        <w:left w:val="none" w:sz="0" w:space="0" w:color="auto"/>
        <w:bottom w:val="none" w:sz="0" w:space="0" w:color="auto"/>
        <w:right w:val="none" w:sz="0" w:space="0" w:color="auto"/>
      </w:divBdr>
    </w:div>
    <w:div w:id="2112427241">
      <w:bodyDiv w:val="1"/>
      <w:marLeft w:val="0"/>
      <w:marRight w:val="0"/>
      <w:marTop w:val="0"/>
      <w:marBottom w:val="0"/>
      <w:divBdr>
        <w:top w:val="none" w:sz="0" w:space="0" w:color="auto"/>
        <w:left w:val="none" w:sz="0" w:space="0" w:color="auto"/>
        <w:bottom w:val="none" w:sz="0" w:space="0" w:color="auto"/>
        <w:right w:val="none" w:sz="0" w:space="0" w:color="auto"/>
      </w:divBdr>
    </w:div>
    <w:div w:id="2112435293">
      <w:bodyDiv w:val="1"/>
      <w:marLeft w:val="0"/>
      <w:marRight w:val="0"/>
      <w:marTop w:val="0"/>
      <w:marBottom w:val="0"/>
      <w:divBdr>
        <w:top w:val="none" w:sz="0" w:space="0" w:color="auto"/>
        <w:left w:val="none" w:sz="0" w:space="0" w:color="auto"/>
        <w:bottom w:val="none" w:sz="0" w:space="0" w:color="auto"/>
        <w:right w:val="none" w:sz="0" w:space="0" w:color="auto"/>
      </w:divBdr>
    </w:div>
    <w:div w:id="2112510707">
      <w:bodyDiv w:val="1"/>
      <w:marLeft w:val="0"/>
      <w:marRight w:val="0"/>
      <w:marTop w:val="0"/>
      <w:marBottom w:val="0"/>
      <w:divBdr>
        <w:top w:val="none" w:sz="0" w:space="0" w:color="auto"/>
        <w:left w:val="none" w:sz="0" w:space="0" w:color="auto"/>
        <w:bottom w:val="none" w:sz="0" w:space="0" w:color="auto"/>
        <w:right w:val="none" w:sz="0" w:space="0" w:color="auto"/>
      </w:divBdr>
    </w:div>
    <w:div w:id="2112584389">
      <w:bodyDiv w:val="1"/>
      <w:marLeft w:val="0"/>
      <w:marRight w:val="0"/>
      <w:marTop w:val="0"/>
      <w:marBottom w:val="0"/>
      <w:divBdr>
        <w:top w:val="none" w:sz="0" w:space="0" w:color="auto"/>
        <w:left w:val="none" w:sz="0" w:space="0" w:color="auto"/>
        <w:bottom w:val="none" w:sz="0" w:space="0" w:color="auto"/>
        <w:right w:val="none" w:sz="0" w:space="0" w:color="auto"/>
      </w:divBdr>
    </w:div>
    <w:div w:id="2113550281">
      <w:bodyDiv w:val="1"/>
      <w:marLeft w:val="0"/>
      <w:marRight w:val="0"/>
      <w:marTop w:val="0"/>
      <w:marBottom w:val="0"/>
      <w:divBdr>
        <w:top w:val="none" w:sz="0" w:space="0" w:color="auto"/>
        <w:left w:val="none" w:sz="0" w:space="0" w:color="auto"/>
        <w:bottom w:val="none" w:sz="0" w:space="0" w:color="auto"/>
        <w:right w:val="none" w:sz="0" w:space="0" w:color="auto"/>
      </w:divBdr>
    </w:div>
    <w:div w:id="2114668909">
      <w:bodyDiv w:val="1"/>
      <w:marLeft w:val="0"/>
      <w:marRight w:val="0"/>
      <w:marTop w:val="0"/>
      <w:marBottom w:val="0"/>
      <w:divBdr>
        <w:top w:val="none" w:sz="0" w:space="0" w:color="auto"/>
        <w:left w:val="none" w:sz="0" w:space="0" w:color="auto"/>
        <w:bottom w:val="none" w:sz="0" w:space="0" w:color="auto"/>
        <w:right w:val="none" w:sz="0" w:space="0" w:color="auto"/>
      </w:divBdr>
    </w:div>
    <w:div w:id="2115009198">
      <w:bodyDiv w:val="1"/>
      <w:marLeft w:val="0"/>
      <w:marRight w:val="0"/>
      <w:marTop w:val="0"/>
      <w:marBottom w:val="0"/>
      <w:divBdr>
        <w:top w:val="none" w:sz="0" w:space="0" w:color="auto"/>
        <w:left w:val="none" w:sz="0" w:space="0" w:color="auto"/>
        <w:bottom w:val="none" w:sz="0" w:space="0" w:color="auto"/>
        <w:right w:val="none" w:sz="0" w:space="0" w:color="auto"/>
      </w:divBdr>
    </w:div>
    <w:div w:id="2116318741">
      <w:bodyDiv w:val="1"/>
      <w:marLeft w:val="0"/>
      <w:marRight w:val="0"/>
      <w:marTop w:val="0"/>
      <w:marBottom w:val="0"/>
      <w:divBdr>
        <w:top w:val="none" w:sz="0" w:space="0" w:color="auto"/>
        <w:left w:val="none" w:sz="0" w:space="0" w:color="auto"/>
        <w:bottom w:val="none" w:sz="0" w:space="0" w:color="auto"/>
        <w:right w:val="none" w:sz="0" w:space="0" w:color="auto"/>
      </w:divBdr>
    </w:div>
    <w:div w:id="2116900154">
      <w:bodyDiv w:val="1"/>
      <w:marLeft w:val="0"/>
      <w:marRight w:val="0"/>
      <w:marTop w:val="0"/>
      <w:marBottom w:val="0"/>
      <w:divBdr>
        <w:top w:val="none" w:sz="0" w:space="0" w:color="auto"/>
        <w:left w:val="none" w:sz="0" w:space="0" w:color="auto"/>
        <w:bottom w:val="none" w:sz="0" w:space="0" w:color="auto"/>
        <w:right w:val="none" w:sz="0" w:space="0" w:color="auto"/>
      </w:divBdr>
    </w:div>
    <w:div w:id="2117287057">
      <w:bodyDiv w:val="1"/>
      <w:marLeft w:val="0"/>
      <w:marRight w:val="0"/>
      <w:marTop w:val="0"/>
      <w:marBottom w:val="0"/>
      <w:divBdr>
        <w:top w:val="none" w:sz="0" w:space="0" w:color="auto"/>
        <w:left w:val="none" w:sz="0" w:space="0" w:color="auto"/>
        <w:bottom w:val="none" w:sz="0" w:space="0" w:color="auto"/>
        <w:right w:val="none" w:sz="0" w:space="0" w:color="auto"/>
      </w:divBdr>
    </w:div>
    <w:div w:id="2117289194">
      <w:bodyDiv w:val="1"/>
      <w:marLeft w:val="0"/>
      <w:marRight w:val="0"/>
      <w:marTop w:val="0"/>
      <w:marBottom w:val="0"/>
      <w:divBdr>
        <w:top w:val="none" w:sz="0" w:space="0" w:color="auto"/>
        <w:left w:val="none" w:sz="0" w:space="0" w:color="auto"/>
        <w:bottom w:val="none" w:sz="0" w:space="0" w:color="auto"/>
        <w:right w:val="none" w:sz="0" w:space="0" w:color="auto"/>
      </w:divBdr>
    </w:div>
    <w:div w:id="2117292182">
      <w:bodyDiv w:val="1"/>
      <w:marLeft w:val="0"/>
      <w:marRight w:val="0"/>
      <w:marTop w:val="0"/>
      <w:marBottom w:val="0"/>
      <w:divBdr>
        <w:top w:val="none" w:sz="0" w:space="0" w:color="auto"/>
        <w:left w:val="none" w:sz="0" w:space="0" w:color="auto"/>
        <w:bottom w:val="none" w:sz="0" w:space="0" w:color="auto"/>
        <w:right w:val="none" w:sz="0" w:space="0" w:color="auto"/>
      </w:divBdr>
    </w:div>
    <w:div w:id="2118478787">
      <w:bodyDiv w:val="1"/>
      <w:marLeft w:val="0"/>
      <w:marRight w:val="0"/>
      <w:marTop w:val="0"/>
      <w:marBottom w:val="0"/>
      <w:divBdr>
        <w:top w:val="none" w:sz="0" w:space="0" w:color="auto"/>
        <w:left w:val="none" w:sz="0" w:space="0" w:color="auto"/>
        <w:bottom w:val="none" w:sz="0" w:space="0" w:color="auto"/>
        <w:right w:val="none" w:sz="0" w:space="0" w:color="auto"/>
      </w:divBdr>
    </w:div>
    <w:div w:id="2119517157">
      <w:bodyDiv w:val="1"/>
      <w:marLeft w:val="0"/>
      <w:marRight w:val="0"/>
      <w:marTop w:val="0"/>
      <w:marBottom w:val="0"/>
      <w:divBdr>
        <w:top w:val="none" w:sz="0" w:space="0" w:color="auto"/>
        <w:left w:val="none" w:sz="0" w:space="0" w:color="auto"/>
        <w:bottom w:val="none" w:sz="0" w:space="0" w:color="auto"/>
        <w:right w:val="none" w:sz="0" w:space="0" w:color="auto"/>
      </w:divBdr>
    </w:div>
    <w:div w:id="2119565364">
      <w:bodyDiv w:val="1"/>
      <w:marLeft w:val="0"/>
      <w:marRight w:val="0"/>
      <w:marTop w:val="0"/>
      <w:marBottom w:val="0"/>
      <w:divBdr>
        <w:top w:val="none" w:sz="0" w:space="0" w:color="auto"/>
        <w:left w:val="none" w:sz="0" w:space="0" w:color="auto"/>
        <w:bottom w:val="none" w:sz="0" w:space="0" w:color="auto"/>
        <w:right w:val="none" w:sz="0" w:space="0" w:color="auto"/>
      </w:divBdr>
    </w:div>
    <w:div w:id="2119787208">
      <w:bodyDiv w:val="1"/>
      <w:marLeft w:val="0"/>
      <w:marRight w:val="0"/>
      <w:marTop w:val="0"/>
      <w:marBottom w:val="0"/>
      <w:divBdr>
        <w:top w:val="none" w:sz="0" w:space="0" w:color="auto"/>
        <w:left w:val="none" w:sz="0" w:space="0" w:color="auto"/>
        <w:bottom w:val="none" w:sz="0" w:space="0" w:color="auto"/>
        <w:right w:val="none" w:sz="0" w:space="0" w:color="auto"/>
      </w:divBdr>
    </w:div>
    <w:div w:id="2119986008">
      <w:bodyDiv w:val="1"/>
      <w:marLeft w:val="0"/>
      <w:marRight w:val="0"/>
      <w:marTop w:val="0"/>
      <w:marBottom w:val="0"/>
      <w:divBdr>
        <w:top w:val="none" w:sz="0" w:space="0" w:color="auto"/>
        <w:left w:val="none" w:sz="0" w:space="0" w:color="auto"/>
        <w:bottom w:val="none" w:sz="0" w:space="0" w:color="auto"/>
        <w:right w:val="none" w:sz="0" w:space="0" w:color="auto"/>
      </w:divBdr>
    </w:div>
    <w:div w:id="2120098289">
      <w:bodyDiv w:val="1"/>
      <w:marLeft w:val="0"/>
      <w:marRight w:val="0"/>
      <w:marTop w:val="0"/>
      <w:marBottom w:val="0"/>
      <w:divBdr>
        <w:top w:val="none" w:sz="0" w:space="0" w:color="auto"/>
        <w:left w:val="none" w:sz="0" w:space="0" w:color="auto"/>
        <w:bottom w:val="none" w:sz="0" w:space="0" w:color="auto"/>
        <w:right w:val="none" w:sz="0" w:space="0" w:color="auto"/>
      </w:divBdr>
    </w:div>
    <w:div w:id="2120417397">
      <w:bodyDiv w:val="1"/>
      <w:marLeft w:val="0"/>
      <w:marRight w:val="0"/>
      <w:marTop w:val="0"/>
      <w:marBottom w:val="0"/>
      <w:divBdr>
        <w:top w:val="none" w:sz="0" w:space="0" w:color="auto"/>
        <w:left w:val="none" w:sz="0" w:space="0" w:color="auto"/>
        <w:bottom w:val="none" w:sz="0" w:space="0" w:color="auto"/>
        <w:right w:val="none" w:sz="0" w:space="0" w:color="auto"/>
      </w:divBdr>
    </w:div>
    <w:div w:id="2121296683">
      <w:bodyDiv w:val="1"/>
      <w:marLeft w:val="0"/>
      <w:marRight w:val="0"/>
      <w:marTop w:val="0"/>
      <w:marBottom w:val="0"/>
      <w:divBdr>
        <w:top w:val="none" w:sz="0" w:space="0" w:color="auto"/>
        <w:left w:val="none" w:sz="0" w:space="0" w:color="auto"/>
        <w:bottom w:val="none" w:sz="0" w:space="0" w:color="auto"/>
        <w:right w:val="none" w:sz="0" w:space="0" w:color="auto"/>
      </w:divBdr>
    </w:div>
    <w:div w:id="2121685594">
      <w:bodyDiv w:val="1"/>
      <w:marLeft w:val="0"/>
      <w:marRight w:val="0"/>
      <w:marTop w:val="0"/>
      <w:marBottom w:val="0"/>
      <w:divBdr>
        <w:top w:val="none" w:sz="0" w:space="0" w:color="auto"/>
        <w:left w:val="none" w:sz="0" w:space="0" w:color="auto"/>
        <w:bottom w:val="none" w:sz="0" w:space="0" w:color="auto"/>
        <w:right w:val="none" w:sz="0" w:space="0" w:color="auto"/>
      </w:divBdr>
    </w:div>
    <w:div w:id="2124839085">
      <w:bodyDiv w:val="1"/>
      <w:marLeft w:val="0"/>
      <w:marRight w:val="0"/>
      <w:marTop w:val="0"/>
      <w:marBottom w:val="0"/>
      <w:divBdr>
        <w:top w:val="none" w:sz="0" w:space="0" w:color="auto"/>
        <w:left w:val="none" w:sz="0" w:space="0" w:color="auto"/>
        <w:bottom w:val="none" w:sz="0" w:space="0" w:color="auto"/>
        <w:right w:val="none" w:sz="0" w:space="0" w:color="auto"/>
      </w:divBdr>
    </w:div>
    <w:div w:id="2125077684">
      <w:bodyDiv w:val="1"/>
      <w:marLeft w:val="0"/>
      <w:marRight w:val="0"/>
      <w:marTop w:val="0"/>
      <w:marBottom w:val="0"/>
      <w:divBdr>
        <w:top w:val="none" w:sz="0" w:space="0" w:color="auto"/>
        <w:left w:val="none" w:sz="0" w:space="0" w:color="auto"/>
        <w:bottom w:val="none" w:sz="0" w:space="0" w:color="auto"/>
        <w:right w:val="none" w:sz="0" w:space="0" w:color="auto"/>
      </w:divBdr>
    </w:div>
    <w:div w:id="2125495863">
      <w:bodyDiv w:val="1"/>
      <w:marLeft w:val="0"/>
      <w:marRight w:val="0"/>
      <w:marTop w:val="0"/>
      <w:marBottom w:val="0"/>
      <w:divBdr>
        <w:top w:val="none" w:sz="0" w:space="0" w:color="auto"/>
        <w:left w:val="none" w:sz="0" w:space="0" w:color="auto"/>
        <w:bottom w:val="none" w:sz="0" w:space="0" w:color="auto"/>
        <w:right w:val="none" w:sz="0" w:space="0" w:color="auto"/>
      </w:divBdr>
    </w:div>
    <w:div w:id="2126190320">
      <w:bodyDiv w:val="1"/>
      <w:marLeft w:val="0"/>
      <w:marRight w:val="0"/>
      <w:marTop w:val="0"/>
      <w:marBottom w:val="0"/>
      <w:divBdr>
        <w:top w:val="none" w:sz="0" w:space="0" w:color="auto"/>
        <w:left w:val="none" w:sz="0" w:space="0" w:color="auto"/>
        <w:bottom w:val="none" w:sz="0" w:space="0" w:color="auto"/>
        <w:right w:val="none" w:sz="0" w:space="0" w:color="auto"/>
      </w:divBdr>
    </w:div>
    <w:div w:id="2126800957">
      <w:bodyDiv w:val="1"/>
      <w:marLeft w:val="0"/>
      <w:marRight w:val="0"/>
      <w:marTop w:val="0"/>
      <w:marBottom w:val="0"/>
      <w:divBdr>
        <w:top w:val="none" w:sz="0" w:space="0" w:color="auto"/>
        <w:left w:val="none" w:sz="0" w:space="0" w:color="auto"/>
        <w:bottom w:val="none" w:sz="0" w:space="0" w:color="auto"/>
        <w:right w:val="none" w:sz="0" w:space="0" w:color="auto"/>
      </w:divBdr>
    </w:div>
    <w:div w:id="2128036638">
      <w:bodyDiv w:val="1"/>
      <w:marLeft w:val="0"/>
      <w:marRight w:val="0"/>
      <w:marTop w:val="0"/>
      <w:marBottom w:val="0"/>
      <w:divBdr>
        <w:top w:val="none" w:sz="0" w:space="0" w:color="auto"/>
        <w:left w:val="none" w:sz="0" w:space="0" w:color="auto"/>
        <w:bottom w:val="none" w:sz="0" w:space="0" w:color="auto"/>
        <w:right w:val="none" w:sz="0" w:space="0" w:color="auto"/>
      </w:divBdr>
    </w:div>
    <w:div w:id="2128354308">
      <w:bodyDiv w:val="1"/>
      <w:marLeft w:val="0"/>
      <w:marRight w:val="0"/>
      <w:marTop w:val="0"/>
      <w:marBottom w:val="0"/>
      <w:divBdr>
        <w:top w:val="none" w:sz="0" w:space="0" w:color="auto"/>
        <w:left w:val="none" w:sz="0" w:space="0" w:color="auto"/>
        <w:bottom w:val="none" w:sz="0" w:space="0" w:color="auto"/>
        <w:right w:val="none" w:sz="0" w:space="0" w:color="auto"/>
      </w:divBdr>
    </w:div>
    <w:div w:id="2128422280">
      <w:bodyDiv w:val="1"/>
      <w:marLeft w:val="0"/>
      <w:marRight w:val="0"/>
      <w:marTop w:val="0"/>
      <w:marBottom w:val="0"/>
      <w:divBdr>
        <w:top w:val="none" w:sz="0" w:space="0" w:color="auto"/>
        <w:left w:val="none" w:sz="0" w:space="0" w:color="auto"/>
        <w:bottom w:val="none" w:sz="0" w:space="0" w:color="auto"/>
        <w:right w:val="none" w:sz="0" w:space="0" w:color="auto"/>
      </w:divBdr>
    </w:div>
    <w:div w:id="2130706538">
      <w:bodyDiv w:val="1"/>
      <w:marLeft w:val="0"/>
      <w:marRight w:val="0"/>
      <w:marTop w:val="0"/>
      <w:marBottom w:val="0"/>
      <w:divBdr>
        <w:top w:val="none" w:sz="0" w:space="0" w:color="auto"/>
        <w:left w:val="none" w:sz="0" w:space="0" w:color="auto"/>
        <w:bottom w:val="none" w:sz="0" w:space="0" w:color="auto"/>
        <w:right w:val="none" w:sz="0" w:space="0" w:color="auto"/>
      </w:divBdr>
    </w:div>
    <w:div w:id="2130855046">
      <w:bodyDiv w:val="1"/>
      <w:marLeft w:val="0"/>
      <w:marRight w:val="0"/>
      <w:marTop w:val="0"/>
      <w:marBottom w:val="0"/>
      <w:divBdr>
        <w:top w:val="none" w:sz="0" w:space="0" w:color="auto"/>
        <w:left w:val="none" w:sz="0" w:space="0" w:color="auto"/>
        <w:bottom w:val="none" w:sz="0" w:space="0" w:color="auto"/>
        <w:right w:val="none" w:sz="0" w:space="0" w:color="auto"/>
      </w:divBdr>
    </w:div>
    <w:div w:id="2130976506">
      <w:bodyDiv w:val="1"/>
      <w:marLeft w:val="0"/>
      <w:marRight w:val="0"/>
      <w:marTop w:val="0"/>
      <w:marBottom w:val="0"/>
      <w:divBdr>
        <w:top w:val="none" w:sz="0" w:space="0" w:color="auto"/>
        <w:left w:val="none" w:sz="0" w:space="0" w:color="auto"/>
        <w:bottom w:val="none" w:sz="0" w:space="0" w:color="auto"/>
        <w:right w:val="none" w:sz="0" w:space="0" w:color="auto"/>
      </w:divBdr>
    </w:div>
    <w:div w:id="2131125315">
      <w:bodyDiv w:val="1"/>
      <w:marLeft w:val="0"/>
      <w:marRight w:val="0"/>
      <w:marTop w:val="0"/>
      <w:marBottom w:val="0"/>
      <w:divBdr>
        <w:top w:val="none" w:sz="0" w:space="0" w:color="auto"/>
        <w:left w:val="none" w:sz="0" w:space="0" w:color="auto"/>
        <w:bottom w:val="none" w:sz="0" w:space="0" w:color="auto"/>
        <w:right w:val="none" w:sz="0" w:space="0" w:color="auto"/>
      </w:divBdr>
    </w:div>
    <w:div w:id="2131126331">
      <w:bodyDiv w:val="1"/>
      <w:marLeft w:val="0"/>
      <w:marRight w:val="0"/>
      <w:marTop w:val="0"/>
      <w:marBottom w:val="0"/>
      <w:divBdr>
        <w:top w:val="none" w:sz="0" w:space="0" w:color="auto"/>
        <w:left w:val="none" w:sz="0" w:space="0" w:color="auto"/>
        <w:bottom w:val="none" w:sz="0" w:space="0" w:color="auto"/>
        <w:right w:val="none" w:sz="0" w:space="0" w:color="auto"/>
      </w:divBdr>
    </w:div>
    <w:div w:id="2131314307">
      <w:bodyDiv w:val="1"/>
      <w:marLeft w:val="0"/>
      <w:marRight w:val="0"/>
      <w:marTop w:val="0"/>
      <w:marBottom w:val="0"/>
      <w:divBdr>
        <w:top w:val="none" w:sz="0" w:space="0" w:color="auto"/>
        <w:left w:val="none" w:sz="0" w:space="0" w:color="auto"/>
        <w:bottom w:val="none" w:sz="0" w:space="0" w:color="auto"/>
        <w:right w:val="none" w:sz="0" w:space="0" w:color="auto"/>
      </w:divBdr>
    </w:div>
    <w:div w:id="2131821629">
      <w:bodyDiv w:val="1"/>
      <w:marLeft w:val="0"/>
      <w:marRight w:val="0"/>
      <w:marTop w:val="0"/>
      <w:marBottom w:val="0"/>
      <w:divBdr>
        <w:top w:val="none" w:sz="0" w:space="0" w:color="auto"/>
        <w:left w:val="none" w:sz="0" w:space="0" w:color="auto"/>
        <w:bottom w:val="none" w:sz="0" w:space="0" w:color="auto"/>
        <w:right w:val="none" w:sz="0" w:space="0" w:color="auto"/>
      </w:divBdr>
    </w:div>
    <w:div w:id="2132044082">
      <w:bodyDiv w:val="1"/>
      <w:marLeft w:val="0"/>
      <w:marRight w:val="0"/>
      <w:marTop w:val="0"/>
      <w:marBottom w:val="0"/>
      <w:divBdr>
        <w:top w:val="none" w:sz="0" w:space="0" w:color="auto"/>
        <w:left w:val="none" w:sz="0" w:space="0" w:color="auto"/>
        <w:bottom w:val="none" w:sz="0" w:space="0" w:color="auto"/>
        <w:right w:val="none" w:sz="0" w:space="0" w:color="auto"/>
      </w:divBdr>
    </w:div>
    <w:div w:id="2132354980">
      <w:bodyDiv w:val="1"/>
      <w:marLeft w:val="0"/>
      <w:marRight w:val="0"/>
      <w:marTop w:val="0"/>
      <w:marBottom w:val="0"/>
      <w:divBdr>
        <w:top w:val="none" w:sz="0" w:space="0" w:color="auto"/>
        <w:left w:val="none" w:sz="0" w:space="0" w:color="auto"/>
        <w:bottom w:val="none" w:sz="0" w:space="0" w:color="auto"/>
        <w:right w:val="none" w:sz="0" w:space="0" w:color="auto"/>
      </w:divBdr>
    </w:div>
    <w:div w:id="2132481130">
      <w:bodyDiv w:val="1"/>
      <w:marLeft w:val="0"/>
      <w:marRight w:val="0"/>
      <w:marTop w:val="0"/>
      <w:marBottom w:val="0"/>
      <w:divBdr>
        <w:top w:val="none" w:sz="0" w:space="0" w:color="auto"/>
        <w:left w:val="none" w:sz="0" w:space="0" w:color="auto"/>
        <w:bottom w:val="none" w:sz="0" w:space="0" w:color="auto"/>
        <w:right w:val="none" w:sz="0" w:space="0" w:color="auto"/>
      </w:divBdr>
    </w:div>
    <w:div w:id="2133135152">
      <w:bodyDiv w:val="1"/>
      <w:marLeft w:val="0"/>
      <w:marRight w:val="0"/>
      <w:marTop w:val="0"/>
      <w:marBottom w:val="0"/>
      <w:divBdr>
        <w:top w:val="none" w:sz="0" w:space="0" w:color="auto"/>
        <w:left w:val="none" w:sz="0" w:space="0" w:color="auto"/>
        <w:bottom w:val="none" w:sz="0" w:space="0" w:color="auto"/>
        <w:right w:val="none" w:sz="0" w:space="0" w:color="auto"/>
      </w:divBdr>
    </w:div>
    <w:div w:id="2133359867">
      <w:bodyDiv w:val="1"/>
      <w:marLeft w:val="0"/>
      <w:marRight w:val="0"/>
      <w:marTop w:val="0"/>
      <w:marBottom w:val="0"/>
      <w:divBdr>
        <w:top w:val="none" w:sz="0" w:space="0" w:color="auto"/>
        <w:left w:val="none" w:sz="0" w:space="0" w:color="auto"/>
        <w:bottom w:val="none" w:sz="0" w:space="0" w:color="auto"/>
        <w:right w:val="none" w:sz="0" w:space="0" w:color="auto"/>
      </w:divBdr>
    </w:div>
    <w:div w:id="2133472685">
      <w:bodyDiv w:val="1"/>
      <w:marLeft w:val="0"/>
      <w:marRight w:val="0"/>
      <w:marTop w:val="0"/>
      <w:marBottom w:val="0"/>
      <w:divBdr>
        <w:top w:val="none" w:sz="0" w:space="0" w:color="auto"/>
        <w:left w:val="none" w:sz="0" w:space="0" w:color="auto"/>
        <w:bottom w:val="none" w:sz="0" w:space="0" w:color="auto"/>
        <w:right w:val="none" w:sz="0" w:space="0" w:color="auto"/>
      </w:divBdr>
    </w:div>
    <w:div w:id="2137483038">
      <w:bodyDiv w:val="1"/>
      <w:marLeft w:val="0"/>
      <w:marRight w:val="0"/>
      <w:marTop w:val="0"/>
      <w:marBottom w:val="0"/>
      <w:divBdr>
        <w:top w:val="none" w:sz="0" w:space="0" w:color="auto"/>
        <w:left w:val="none" w:sz="0" w:space="0" w:color="auto"/>
        <w:bottom w:val="none" w:sz="0" w:space="0" w:color="auto"/>
        <w:right w:val="none" w:sz="0" w:space="0" w:color="auto"/>
      </w:divBdr>
    </w:div>
    <w:div w:id="2137605679">
      <w:bodyDiv w:val="1"/>
      <w:marLeft w:val="0"/>
      <w:marRight w:val="0"/>
      <w:marTop w:val="0"/>
      <w:marBottom w:val="0"/>
      <w:divBdr>
        <w:top w:val="none" w:sz="0" w:space="0" w:color="auto"/>
        <w:left w:val="none" w:sz="0" w:space="0" w:color="auto"/>
        <w:bottom w:val="none" w:sz="0" w:space="0" w:color="auto"/>
        <w:right w:val="none" w:sz="0" w:space="0" w:color="auto"/>
      </w:divBdr>
    </w:div>
    <w:div w:id="2137943810">
      <w:bodyDiv w:val="1"/>
      <w:marLeft w:val="0"/>
      <w:marRight w:val="0"/>
      <w:marTop w:val="0"/>
      <w:marBottom w:val="0"/>
      <w:divBdr>
        <w:top w:val="none" w:sz="0" w:space="0" w:color="auto"/>
        <w:left w:val="none" w:sz="0" w:space="0" w:color="auto"/>
        <w:bottom w:val="none" w:sz="0" w:space="0" w:color="auto"/>
        <w:right w:val="none" w:sz="0" w:space="0" w:color="auto"/>
      </w:divBdr>
    </w:div>
    <w:div w:id="2138253733">
      <w:bodyDiv w:val="1"/>
      <w:marLeft w:val="0"/>
      <w:marRight w:val="0"/>
      <w:marTop w:val="0"/>
      <w:marBottom w:val="0"/>
      <w:divBdr>
        <w:top w:val="none" w:sz="0" w:space="0" w:color="auto"/>
        <w:left w:val="none" w:sz="0" w:space="0" w:color="auto"/>
        <w:bottom w:val="none" w:sz="0" w:space="0" w:color="auto"/>
        <w:right w:val="none" w:sz="0" w:space="0" w:color="auto"/>
      </w:divBdr>
    </w:div>
    <w:div w:id="2139255440">
      <w:bodyDiv w:val="1"/>
      <w:marLeft w:val="0"/>
      <w:marRight w:val="0"/>
      <w:marTop w:val="0"/>
      <w:marBottom w:val="0"/>
      <w:divBdr>
        <w:top w:val="none" w:sz="0" w:space="0" w:color="auto"/>
        <w:left w:val="none" w:sz="0" w:space="0" w:color="auto"/>
        <w:bottom w:val="none" w:sz="0" w:space="0" w:color="auto"/>
        <w:right w:val="none" w:sz="0" w:space="0" w:color="auto"/>
      </w:divBdr>
    </w:div>
    <w:div w:id="2140175225">
      <w:bodyDiv w:val="1"/>
      <w:marLeft w:val="0"/>
      <w:marRight w:val="0"/>
      <w:marTop w:val="0"/>
      <w:marBottom w:val="0"/>
      <w:divBdr>
        <w:top w:val="none" w:sz="0" w:space="0" w:color="auto"/>
        <w:left w:val="none" w:sz="0" w:space="0" w:color="auto"/>
        <w:bottom w:val="none" w:sz="0" w:space="0" w:color="auto"/>
        <w:right w:val="none" w:sz="0" w:space="0" w:color="auto"/>
      </w:divBdr>
    </w:div>
    <w:div w:id="2141527860">
      <w:bodyDiv w:val="1"/>
      <w:marLeft w:val="0"/>
      <w:marRight w:val="0"/>
      <w:marTop w:val="0"/>
      <w:marBottom w:val="0"/>
      <w:divBdr>
        <w:top w:val="none" w:sz="0" w:space="0" w:color="auto"/>
        <w:left w:val="none" w:sz="0" w:space="0" w:color="auto"/>
        <w:bottom w:val="none" w:sz="0" w:space="0" w:color="auto"/>
        <w:right w:val="none" w:sz="0" w:space="0" w:color="auto"/>
      </w:divBdr>
    </w:div>
    <w:div w:id="2141873988">
      <w:bodyDiv w:val="1"/>
      <w:marLeft w:val="0"/>
      <w:marRight w:val="0"/>
      <w:marTop w:val="0"/>
      <w:marBottom w:val="0"/>
      <w:divBdr>
        <w:top w:val="none" w:sz="0" w:space="0" w:color="auto"/>
        <w:left w:val="none" w:sz="0" w:space="0" w:color="auto"/>
        <w:bottom w:val="none" w:sz="0" w:space="0" w:color="auto"/>
        <w:right w:val="none" w:sz="0" w:space="0" w:color="auto"/>
      </w:divBdr>
    </w:div>
    <w:div w:id="2142765985">
      <w:bodyDiv w:val="1"/>
      <w:marLeft w:val="0"/>
      <w:marRight w:val="0"/>
      <w:marTop w:val="0"/>
      <w:marBottom w:val="0"/>
      <w:divBdr>
        <w:top w:val="none" w:sz="0" w:space="0" w:color="auto"/>
        <w:left w:val="none" w:sz="0" w:space="0" w:color="auto"/>
        <w:bottom w:val="none" w:sz="0" w:space="0" w:color="auto"/>
        <w:right w:val="none" w:sz="0" w:space="0" w:color="auto"/>
      </w:divBdr>
    </w:div>
    <w:div w:id="2145542991">
      <w:bodyDiv w:val="1"/>
      <w:marLeft w:val="0"/>
      <w:marRight w:val="0"/>
      <w:marTop w:val="0"/>
      <w:marBottom w:val="0"/>
      <w:divBdr>
        <w:top w:val="none" w:sz="0" w:space="0" w:color="auto"/>
        <w:left w:val="none" w:sz="0" w:space="0" w:color="auto"/>
        <w:bottom w:val="none" w:sz="0" w:space="0" w:color="auto"/>
        <w:right w:val="none" w:sz="0" w:space="0" w:color="auto"/>
      </w:divBdr>
    </w:div>
    <w:div w:id="2146196802">
      <w:bodyDiv w:val="1"/>
      <w:marLeft w:val="0"/>
      <w:marRight w:val="0"/>
      <w:marTop w:val="0"/>
      <w:marBottom w:val="0"/>
      <w:divBdr>
        <w:top w:val="none" w:sz="0" w:space="0" w:color="auto"/>
        <w:left w:val="none" w:sz="0" w:space="0" w:color="auto"/>
        <w:bottom w:val="none" w:sz="0" w:space="0" w:color="auto"/>
        <w:right w:val="none" w:sz="0" w:space="0" w:color="auto"/>
      </w:divBdr>
    </w:div>
    <w:div w:id="214639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ezapou@wakehealth.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mrezapou@wakehealth.ed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Supplementary%20Material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Wan09</b:Tag>
    <b:SourceType>JournalArticle</b:SourceType>
    <b:Guid>{28209890-B27F-48B4-8513-4AC915DB2B01}</b:Guid>
    <b:Author>
      <b:Author>
        <b:Corporate>Wang, Zhong and Gerstein, Mark and Snyder, Michael</b:Corporate>
      </b:Author>
    </b:Author>
    <b:Title>RNA-Seq: a revolutionary tool for transcriptomics</b:Title>
    <b:JournalName>Nature reviews genetics</b:JournalName>
    <b:Year>2009</b:Year>
    <b:Pages>57-63</b:Pages>
    <b:Volume>10</b:Volume>
    <b:Issue>1</b:Issue>
    <b:RefOrder>2</b:RefOrder>
  </b:Source>
  <b:Source>
    <b:Tag>Gei08</b:Tag>
    <b:SourceType>JournalArticle</b:SourceType>
    <b:Guid>{668E998D-1B6A-4FB9-9E97-7BDCE5F5FBFF}</b:Guid>
    <b:Author>
      <b:Author>
        <b:Corporate>Geiss, Gary K and Bumgarner, Roger E and Birditt, Brian and Dahl, Timothy and Dowidar, Naeem and Dunaway, Dwayne L and Fell, H Perry and Ferree, Sean and George, Renee D and Grogan, Tammy and others</b:Corporate>
      </b:Author>
    </b:Author>
    <b:Title>Direct multiplexed measurement of gene expression with color-coded probe pairs</b:Title>
    <b:JournalName>Nature biotechnology</b:JournalName>
    <b:Year>2008</b:Year>
    <b:Pages>317-325</b:Pages>
    <b:Volume>26</b:Volume>
    <b:Issue>3</b:Issue>
    <b:RefOrder>3</b:RefOrder>
  </b:Source>
  <b:Source>
    <b:Tag>Hau11</b:Tag>
    <b:SourceType>JournalArticle</b:SourceType>
    <b:Guid>{61C96F4F-92A2-41B7-B970-CE124087256C}</b:Guid>
    <b:Author>
      <b:Author>
        <b:Corporate>Hauke, Jan and Kossowski, Tomasz</b:Corporate>
      </b:Author>
    </b:Author>
    <b:Title>Comparison of values of Pearson's and Spearman's correlation coefficients on the same sets of data</b:Title>
    <b:JournalName>Quaestiones geographicae</b:JournalName>
    <b:Year>2011</b:Year>
    <b:Pages>87-93</b:Pages>
    <b:Volume>30</b:Volume>
    <b:Issue>2</b:Issue>
    <b:RefOrder>8</b:RefOrder>
  </b:Source>
  <b:Source>
    <b:Tag>Gia15</b:Tag>
    <b:SourceType>JournalArticle</b:SourceType>
    <b:Guid>{4AE1EA1E-7A06-4102-AB10-895776A562A3}</b:Guid>
    <b:Author>
      <b:Author>
        <b:NameList>
          <b:Person>
            <b:Last>Giavarina</b:Last>
            <b:First>Davide</b:First>
          </b:Person>
        </b:NameList>
      </b:Author>
    </b:Author>
    <b:Title>Understanding bland altman analysis</b:Title>
    <b:JournalName>Biochemia medica</b:JournalName>
    <b:Year>2015</b:Year>
    <b:Pages>141-151</b:Pages>
    <b:Volume>25</b:Volume>
    <b:Issue>2</b:Issue>
    <b:RefOrder>10</b:RefOrder>
  </b:Source>
  <b:Source>
    <b:Tag>Ben95</b:Tag>
    <b:SourceType>JournalArticle</b:SourceType>
    <b:Guid>{74B9256F-6186-484F-B7D5-B5B7C3FD0E9D}</b:Guid>
    <b:Author>
      <b:Author>
        <b:Corporate>Benjamini, Yoav and Hochberg, Yosef</b:Corporate>
      </b:Author>
    </b:Author>
    <b:Title>Controlling the false discovery rate: a practical and powerful approach to multiple testing</b:Title>
    <b:JournalName>Journal of the Royal statistical society: series B (Methodological)</b:JournalName>
    <b:Year>1995</b:Year>
    <b:Pages>289-300</b:Pages>
    <b:Volume>57</b:Volume>
    <b:Issue>1</b:Issue>
    <b:RefOrder>15</b:RefOrder>
  </b:Source>
  <b:Source>
    <b:Tag>Ben09</b:Tag>
    <b:SourceType>JournalArticle</b:SourceType>
    <b:Guid>{2A3787ED-A515-43F3-A2A7-63638AAE1B60}</b:Guid>
    <b:Author>
      <b:Author>
        <b:Corporate>Benjamini, Yoav and Heller, Ruth and Yekutieli, Daniel</b:Corporate>
      </b:Author>
    </b:Author>
    <b:Title>Selective inference in complex research</b:Title>
    <b:JournalName>Philosophical Transactions of the Royal Society A: Mathematical, Physical and Engineering Sciences</b:JournalName>
    <b:Year>2009</b:Year>
    <b:Pages>4255-4271</b:Pages>
    <b:Volume>367</b:Volume>
    <b:RefOrder>16</b:RefOrder>
  </b:Source>
  <b:Source>
    <b:Tag>Nel72</b:Tag>
    <b:SourceType>JournalArticle</b:SourceType>
    <b:Guid>{F22AA5CA-6070-4109-B87E-A12BD2C94DD4}</b:Guid>
    <b:Author>
      <b:Author>
        <b:Corporate>Nelder, John Ashworth and Wedderburn, Robert WM</b:Corporate>
      </b:Author>
    </b:Author>
    <b:Title>Generalized linear models</b:Title>
    <b:JournalName>Journal of the Royal Statistical Society: Series A (General)</b:JournalName>
    <b:Year>1972</b:Year>
    <b:Pages>370-384</b:Pages>
    <b:Volume>135</b:Volume>
    <b:Issue>3</b:Issue>
    <b:RefOrder>11</b:RefOrder>
  </b:Source>
  <b:Source>
    <b:Tag>Wed74</b:Tag>
    <b:SourceType>JournalArticle</b:SourceType>
    <b:Guid>{46BCA181-86F6-4873-8F4E-D48928899D9B}</b:Guid>
    <b:Author>
      <b:Author>
        <b:NameList>
          <b:Person>
            <b:Last>Wedderburn</b:Last>
            <b:First>Robert</b:First>
            <b:Middle>WM</b:Middle>
          </b:Person>
        </b:NameList>
      </b:Author>
    </b:Author>
    <b:Title>Quasi-likelihood functions, generalized linear models, and the Gauss—Newton method</b:Title>
    <b:JournalName>Biometrika</b:JournalName>
    <b:Year>1974</b:Year>
    <b:Pages>439-447</b:Pages>
    <b:Volume>61</b:Volume>
    <b:Issue>3</b:Issue>
    <b:RefOrder>18</b:RefOrder>
  </b:Source>
  <b:Source>
    <b:Tag>Szé09</b:Tag>
    <b:SourceType>JournalArticle</b:SourceType>
    <b:Guid>{52695882-583B-4EBE-8D0D-4ABCD2563A3C}</b:Guid>
    <b:Title>Brownian distance covariance</b:Title>
    <b:Year>2009</b:Year>
    <b:Author>
      <b:Author>
        <b:Corporate>Székely, Gábor J., and Maria L. Rizzo</b:Corporate>
      </b:Author>
    </b:Author>
    <b:JournalName>The annals of applied statistics</b:JournalName>
    <b:Pages>1236-1265</b:Pages>
    <b:RefOrder>9</b:RefOrder>
  </b:Source>
  <b:Source>
    <b:Tag>Mar19</b:Tag>
    <b:SourceType>Book</b:SourceType>
    <b:Guid>{0BC2C8EA-FA13-4832-9601-C25640F54EFA}</b:Guid>
    <b:Title>Robust statistics: theory and methods (with R)</b:Title>
    <b:Year>2019</b:Year>
    <b:Author>
      <b:Author>
        <b:Corporate>Maronna, R. A., Martin, R. D., Yohai, V. J., &amp; Salibián-Barrera, M</b:Corporate>
      </b:Author>
    </b:Author>
    <b:Publisher>John Wiley &amp; Sons</b:Publisher>
    <b:RefOrder>12</b:RefOrder>
  </b:Source>
  <b:Source>
    <b:Tag>Hub96</b:Tag>
    <b:SourceType>Book</b:SourceType>
    <b:Guid>{8AEDCD4B-4474-4B14-9BD4-1C78E0F0A769}</b:Guid>
    <b:Author>
      <b:Author>
        <b:NameList>
          <b:Person>
            <b:Last>Huber</b:Last>
            <b:First>Peter</b:First>
            <b:Middle>J</b:Middle>
          </b:Person>
        </b:NameList>
      </b:Author>
    </b:Author>
    <b:Title>Robust statistical procedures</b:Title>
    <b:Year>1996</b:Year>
    <b:Publisher>SIAM</b:Publisher>
    <b:RefOrder>14</b:RefOrder>
  </b:Source>
  <b:Source>
    <b:Tag>Lea23</b:Tag>
    <b:SourceType>JournalArticle</b:SourceType>
    <b:Guid>{1E8BE8CE-121D-46F0-AB5A-08503DC0F2A6}</b:Guid>
    <b:Author>
      <b:Author>
        <b:Corporate>Leach, Timothy and Gandhi, Uma and Reeves, Kimberly D and Stumpf, Kristina and Okuda, Kenichi and Marini, Frank C and Walker, Stephen J and Boucher, Richard and Chan, Jeannie and Cox, Laura A and others</b:Corporate>
      </b:Author>
    </b:Author>
    <b:Title>Development of a novel air--liquid interface airway tissue equivalent model for in vitro respiratory modeling studies</b:Title>
    <b:JournalName>Scientific Reports</b:JournalName>
    <b:Year>2023</b:Year>
    <b:Pages>10137</b:Pages>
    <b:Volume>13</b:Volume>
    <b:Issue>1</b:Issue>
    <b:RefOrder>1</b:RefOrder>
  </b:Source>
  <b:Source>
    <b:Tag>WuT21</b:Tag>
    <b:SourceType>JournalArticle</b:SourceType>
    <b:Guid>{5E18F3F0-E5E0-4FD4-9CD5-B752694A0990}</b:Guid>
    <b:Title>clusterProfiler 4.0: A universal enrichment tool for interpreting omics data</b:Title>
    <b:Year>2021</b:Year>
    <b:Author>
      <b:Author>
        <b:Corporate>Wu, Tianzhi and Hu, Erqiang and Xu, Shuangbin and Chen, Meijun and Guo, Pingfan and Dai, Zehan and Feng, Tingze and Zhou, Lang and Tang, Wenli and Zhan, LI and others</b:Corporate>
      </b:Author>
    </b:Author>
    <b:JournalName>The innovation</b:JournalName>
    <b:Volume>2</b:Volume>
    <b:Issue>3</b:Issue>
    <b:RefOrder>20</b:RefOrder>
  </b:Source>
  <b:Source>
    <b:Tag>Car191</b:Tag>
    <b:SourceType>JournalArticle</b:SourceType>
    <b:Guid>{B1F576D6-4945-409A-8708-B5086D008035}</b:Guid>
    <b:Author>
      <b:Author>
        <b:Corporate>Carlson, Marc and Falcon, S and Pages, H and Li, N and others</b:Corporate>
      </b:Author>
    </b:Author>
    <b:Title>org. Hs. eg. db: Genome wide annotation for Human</b:Title>
    <b:JournalName>R package version</b:JournalName>
    <b:Year>2019</b:Year>
    <b:Pages>3</b:Pages>
    <b:Volume>3</b:Volume>
    <b:Issue>2</b:Issue>
    <b:RefOrder>21</b:RefOrder>
  </b:Source>
  <b:Source>
    <b:Tag>Rez1</b:Tag>
    <b:SourceType>JournalArticle</b:SourceType>
    <b:Guid>{D67EEB84-913B-4ED1-B6F7-C9600EECC68A}</b:Guid>
    <b:Author>
      <b:Author>
        <b:Corporate>Rezapour, Mostafa and Walker, Stephen J and Ornelles, David A and McNutt, Patrick M and Atala, Anthony and Gurcan, Metin Nafi</b:Corporate>
      </b:Author>
    </b:Author>
    <b:Title>Analysis of gene expression dynamics and differential expression in viral infections using generalized linear models and quasi-likelihood methods</b:Title>
    <b:JournalName>Frontiers in Microbiology</b:JournalName>
    <b:Year>2024</b:Year>
    <b:Pages>1342328</b:Pages>
    <b:Volume>15</b:Volume>
    <b:RefOrder>4</b:RefOrder>
  </b:Source>
  <b:Source>
    <b:Tag>Mar11</b:Tag>
    <b:SourceType>JournalArticle</b:SourceType>
    <b:Guid>{F5109D5F-B16F-439C-9C91-BCF6A4FB716D}</b:Guid>
    <b:Author>
      <b:Author>
        <b:NameList>
          <b:Person>
            <b:Last>Martin</b:Last>
            <b:First>Marcel</b:First>
          </b:Person>
        </b:NameList>
      </b:Author>
    </b:Author>
    <b:Title>Cutadapt removes adapter sequences from high-throughput sequencing reads</b:Title>
    <b:JournalName>EMBnet. journal</b:JournalName>
    <b:Year>2011</b:Year>
    <b:Pages>10-12</b:Pages>
    <b:Volume>17</b:Volume>
    <b:Issue>1</b:Issue>
    <b:RefOrder>5</b:RefOrder>
  </b:Source>
  <b:Source>
    <b:Tag>Lov142</b:Tag>
    <b:SourceType>JournalArticle</b:SourceType>
    <b:Guid>{B5F2A078-BBCF-4414-A2E3-B2E87F40A392}</b:Guid>
    <b:Author>
      <b:Author>
        <b:Corporate>Love, Michael I and Huber, Wolfgang and Anders, Simon</b:Corporate>
      </b:Author>
    </b:Author>
    <b:Title>Moderated estimation of fold change and dispersion for RNA-seq data with DESeq2</b:Title>
    <b:JournalName>Genome biology</b:JournalName>
    <b:Year>2014</b:Year>
    <b:Pages>1-21</b:Pages>
    <b:Volume>15</b:Volume>
    <b:RefOrder>7</b:RefOrder>
  </b:Source>
  <b:Source>
    <b:Tag>Xin06</b:Tag>
    <b:SourceType>JournalArticle</b:SourceType>
    <b:Guid>{476FFBC9-E1D7-4F8D-8D7F-FD9D41C4EF46}</b:Guid>
    <b:Author>
      <b:Author>
        <b:Corporate>Xing, Yi and Yu, Tianwei and Wu, Ying Nian and Roy, Meenakshi and Kim, Joseph and Lee, Christopher</b:Corporate>
      </b:Author>
    </b:Author>
    <b:Title>An expectation-maximization algorithm for probabilistic reconstructions of full-length isoforms from splice graphs</b:Title>
    <b:JournalName>Nucleic acids research</b:JournalName>
    <b:Year>2006</b:Year>
    <b:Pages>3150-3160</b:Pages>
    <b:Volume>34</b:Volume>
    <b:Issue>10</b:Issue>
    <b:RefOrder>6</b:RefOrder>
  </b:Source>
  <b:Source>
    <b:Tag>Law14</b:Tag>
    <b:SourceType>JournalArticle</b:SourceType>
    <b:Guid>{D4D908A7-DC48-4743-A966-035DF03B2667}</b:Guid>
    <b:Author>
      <b:Author>
        <b:Corporate>Law, Charity W and Chen, Yunshun and Shi, Wei and Smyth, Gordon K</b:Corporate>
      </b:Author>
    </b:Author>
    <b:Title>voom: Precision weights unlock linear model analysis tools for RNA-seq read counts</b:Title>
    <b:JournalName>Genome biology</b:JournalName>
    <b:Year>2014</b:Year>
    <b:Pages>1-17</b:Pages>
    <b:Volume>15</b:Volume>
    <b:Issue>2</b:Issue>
    <b:RefOrder>17</b:RefOrder>
  </b:Source>
  <b:Source>
    <b:Tag>Dis06</b:Tag>
    <b:SourceType>JournalArticle</b:SourceType>
    <b:Guid>{BBC243E5-D84E-4F9C-9579-A49A02E06ABB}</b:Guid>
    <b:Author>
      <b:Author>
        <b:Corporate>Dismuke, Clara and Lindrooth, Richard</b:Corporate>
      </b:Author>
    </b:Author>
    <b:Title>Ordinary least squares</b:Title>
    <b:JournalName>Methods and designs for outcomes research</b:JournalName>
    <b:Year>2006</b:Year>
    <b:Pages>93-104</b:Pages>
    <b:Volume>93</b:Volume>
    <b:Issue>1</b:Issue>
    <b:RefOrder>13</b:RefOrder>
  </b:Source>
  <b:Source>
    <b:Tag>You10</b:Tag>
    <b:SourceType>JournalArticle</b:SourceType>
    <b:Guid>{1279F368-9A39-4170-99BB-E864D9D70357}</b:Guid>
    <b:Author>
      <b:Author>
        <b:Corporate>Young, Matthew D and Wakefield, Matthew J and Smyth, Gordon K and Oshlack, Alicia</b:Corporate>
      </b:Author>
    </b:Author>
    <b:Title>ene ontology analysis for RNA-seq: accounting for selection bias</b:Title>
    <b:JournalName>Genome biology</b:JournalName>
    <b:Year>2010</b:Year>
    <b:Pages>1-12</b:Pages>
    <b:Volume>11</b:Volume>
    <b:RefOrder>19</b:RefOrder>
  </b:Source>
</b:Sources>
</file>

<file path=customXml/itemProps1.xml><?xml version="1.0" encoding="utf-8"?>
<ds:datastoreItem xmlns:ds="http://schemas.openxmlformats.org/officeDocument/2006/customXml" ds:itemID="{52640F70-FE06-49D7-81ED-446E7D371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5431</TotalTime>
  <Pages>30</Pages>
  <Words>13813</Words>
  <Characters>78737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Rezapour</dc:creator>
  <cp:keywords/>
  <dc:description/>
  <cp:lastModifiedBy>Mostafa Rezapour</cp:lastModifiedBy>
  <cp:revision>1280</cp:revision>
  <cp:lastPrinted>2024-05-20T14:04:00Z</cp:lastPrinted>
  <dcterms:created xsi:type="dcterms:W3CDTF">2023-04-03T17:33:00Z</dcterms:created>
  <dcterms:modified xsi:type="dcterms:W3CDTF">2024-06-18T17:25:00Z</dcterms:modified>
</cp:coreProperties>
</file>