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77A8C8" w14:textId="783FDB3A" w:rsidR="006A49BC" w:rsidRPr="00360834" w:rsidRDefault="0035758C" w:rsidP="006A49BC">
      <w:pPr>
        <w:jc w:val="center"/>
        <w:rPr>
          <w:b/>
          <w:sz w:val="32"/>
          <w:szCs w:val="32"/>
        </w:rPr>
      </w:pPr>
      <w:r>
        <w:rPr>
          <w:b/>
          <w:sz w:val="32"/>
          <w:szCs w:val="32"/>
        </w:rPr>
        <w:t xml:space="preserve">CT853: </w:t>
      </w:r>
      <w:r w:rsidR="006A49BC" w:rsidRPr="00360834">
        <w:rPr>
          <w:b/>
          <w:sz w:val="32"/>
          <w:szCs w:val="32"/>
        </w:rPr>
        <w:t xml:space="preserve">ALGORITHMS &amp; LOGICAL FOUNDATIONS </w:t>
      </w:r>
      <w:r w:rsidR="00A2371F">
        <w:rPr>
          <w:b/>
          <w:sz w:val="32"/>
          <w:szCs w:val="32"/>
        </w:rPr>
        <w:t>ASSIGNMENT TEMPLATE</w:t>
      </w:r>
    </w:p>
    <w:p w14:paraId="0EBEBAE3" w14:textId="3BD4AB46" w:rsidR="006A49BC" w:rsidRDefault="0068479D" w:rsidP="0068479D">
      <w:r>
        <w:t xml:space="preserve">NAME: </w:t>
      </w:r>
      <w:r w:rsidR="0035758C">
        <w:t>Cian Mac Liatháin</w:t>
      </w:r>
    </w:p>
    <w:p w14:paraId="416C75B5" w14:textId="4B7106CA" w:rsidR="0068479D" w:rsidRDefault="0068479D" w:rsidP="0068479D">
      <w:r>
        <w:t>STUDENT NUMBER</w:t>
      </w:r>
      <w:r w:rsidR="0035758C">
        <w:t>: 11476078</w:t>
      </w:r>
    </w:p>
    <w:p w14:paraId="644F5E99" w14:textId="53ECF896" w:rsidR="0068479D" w:rsidRDefault="0068479D" w:rsidP="0068479D"/>
    <w:p w14:paraId="17E38622" w14:textId="0E9D9747" w:rsidR="0068479D" w:rsidRDefault="0068479D" w:rsidP="0068479D"/>
    <w:tbl>
      <w:tblPr>
        <w:tblStyle w:val="TableGrid"/>
        <w:tblW w:w="11435" w:type="dxa"/>
        <w:tblInd w:w="-1452" w:type="dxa"/>
        <w:tblLook w:val="04A0" w:firstRow="1" w:lastRow="0" w:firstColumn="1" w:lastColumn="0" w:noHBand="0" w:noVBand="1"/>
      </w:tblPr>
      <w:tblGrid>
        <w:gridCol w:w="10443"/>
        <w:gridCol w:w="992"/>
      </w:tblGrid>
      <w:tr w:rsidR="00E57D1E" w14:paraId="5AEDF006" w14:textId="77777777" w:rsidTr="0089559B">
        <w:trPr>
          <w:trHeight w:val="296"/>
        </w:trPr>
        <w:tc>
          <w:tcPr>
            <w:tcW w:w="10443" w:type="dxa"/>
          </w:tcPr>
          <w:p w14:paraId="4389471E" w14:textId="75C8B95F" w:rsidR="0068479D" w:rsidRDefault="0068479D" w:rsidP="0068479D">
            <w:r>
              <w:t xml:space="preserve">QUESTION 1: </w:t>
            </w:r>
          </w:p>
        </w:tc>
        <w:tc>
          <w:tcPr>
            <w:tcW w:w="992" w:type="dxa"/>
          </w:tcPr>
          <w:p w14:paraId="047A17C1" w14:textId="1B0D47CF" w:rsidR="0068479D" w:rsidRDefault="0068479D" w:rsidP="0068479D">
            <w:r>
              <w:t>MARK</w:t>
            </w:r>
          </w:p>
        </w:tc>
      </w:tr>
      <w:tr w:rsidR="00E57D1E" w14:paraId="059D69EA" w14:textId="77777777" w:rsidTr="0089559B">
        <w:trPr>
          <w:trHeight w:val="934"/>
        </w:trPr>
        <w:tc>
          <w:tcPr>
            <w:tcW w:w="10443" w:type="dxa"/>
          </w:tcPr>
          <w:p w14:paraId="0DF34D86" w14:textId="1B04026E" w:rsidR="00F520C5" w:rsidRDefault="00F520C5" w:rsidP="0068479D"/>
          <w:p w14:paraId="45A5B538" w14:textId="439DCC06" w:rsidR="005F2316" w:rsidRDefault="003B7EA8" w:rsidP="0068479D">
            <w:r>
              <w:t xml:space="preserve">Bubble </w:t>
            </w:r>
            <w:r w:rsidR="008F7FC4">
              <w:t>S</w:t>
            </w:r>
            <w:r>
              <w:t>ort</w:t>
            </w:r>
            <w:r w:rsidR="00B028AF">
              <w:t xml:space="preserve"> is an example of an e</w:t>
            </w:r>
            <w:r w:rsidR="00CF498B">
              <w:t xml:space="preserve">xchange sorting algorithm, where </w:t>
            </w:r>
            <w:r w:rsidR="00A85538">
              <w:t xml:space="preserve">successive </w:t>
            </w:r>
            <w:r w:rsidR="00CF498B">
              <w:t xml:space="preserve">pairs of </w:t>
            </w:r>
            <w:r w:rsidR="005F2316">
              <w:t xml:space="preserve">adjacent </w:t>
            </w:r>
            <w:r w:rsidR="00CF498B">
              <w:t xml:space="preserve">elements </w:t>
            </w:r>
            <w:r w:rsidR="005F2316">
              <w:t xml:space="preserve">are compared and exchanged (if needed) until the entire collection of elements is sorted (Knuth, 1998). </w:t>
            </w:r>
          </w:p>
          <w:p w14:paraId="3FEAE198" w14:textId="30DD5D76" w:rsidR="001A1E7A" w:rsidRDefault="001A1E7A" w:rsidP="0068479D"/>
          <w:p w14:paraId="37573828" w14:textId="3138A756" w:rsidR="001A1E7A" w:rsidRDefault="00032114" w:rsidP="0068479D">
            <w:r>
              <w:rPr>
                <w:noProof/>
              </w:rPr>
              <w:drawing>
                <wp:inline distT="0" distB="0" distL="0" distR="0" wp14:anchorId="65785725" wp14:editId="3EC7DE2F">
                  <wp:extent cx="5270500" cy="2058670"/>
                  <wp:effectExtent l="0" t="0" r="0" b="0"/>
                  <wp:docPr id="2" name="Picture 2"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with low confidence"/>
                          <pic:cNvPicPr/>
                        </pic:nvPicPr>
                        <pic:blipFill>
                          <a:blip r:embed="rId5"/>
                          <a:stretch>
                            <a:fillRect/>
                          </a:stretch>
                        </pic:blipFill>
                        <pic:spPr>
                          <a:xfrm>
                            <a:off x="0" y="0"/>
                            <a:ext cx="5270500" cy="2058670"/>
                          </a:xfrm>
                          <a:prstGeom prst="rect">
                            <a:avLst/>
                          </a:prstGeom>
                        </pic:spPr>
                      </pic:pic>
                    </a:graphicData>
                  </a:graphic>
                </wp:inline>
              </w:drawing>
            </w:r>
          </w:p>
          <w:p w14:paraId="4C45D154" w14:textId="2471A0BA" w:rsidR="001A1E7A" w:rsidRPr="0089559B" w:rsidRDefault="001A1E7A" w:rsidP="0068479D">
            <w:pPr>
              <w:rPr>
                <w:color w:val="7F7F7F" w:themeColor="text1" w:themeTint="80"/>
                <w:sz w:val="18"/>
                <w:szCs w:val="18"/>
              </w:rPr>
            </w:pPr>
            <w:r w:rsidRPr="0089559B">
              <w:rPr>
                <w:color w:val="7F7F7F" w:themeColor="text1" w:themeTint="80"/>
                <w:sz w:val="18"/>
                <w:szCs w:val="18"/>
              </w:rPr>
              <w:t xml:space="preserve">Pseudocode for Bubblesort, written in LaTeX using the algorithmic (Brito, 2009) and algpseudocode (János, 2005) packages. </w:t>
            </w:r>
          </w:p>
          <w:p w14:paraId="362FD3F1" w14:textId="63E28C41" w:rsidR="0089559B" w:rsidRDefault="0089559B" w:rsidP="0068479D">
            <w:pPr>
              <w:rPr>
                <w:sz w:val="20"/>
                <w:szCs w:val="20"/>
              </w:rPr>
            </w:pPr>
          </w:p>
          <w:p w14:paraId="05BA171B" w14:textId="77777777" w:rsidR="00CD66B3" w:rsidRDefault="001523CB" w:rsidP="0068479D">
            <w:pPr>
              <w:rPr>
                <w:sz w:val="20"/>
                <w:szCs w:val="20"/>
              </w:rPr>
            </w:pPr>
            <w:r>
              <w:rPr>
                <w:sz w:val="20"/>
                <w:szCs w:val="20"/>
              </w:rPr>
              <w:t xml:space="preserve">The analysis of an algorithm can be broken into two subproblems: its completeness, and its complexity (Sedgewick, 2014). </w:t>
            </w:r>
          </w:p>
          <w:p w14:paraId="776D5663" w14:textId="38980D0D" w:rsidR="00CD66B3" w:rsidRDefault="00CD66B3" w:rsidP="0068479D">
            <w:pPr>
              <w:rPr>
                <w:sz w:val="20"/>
                <w:szCs w:val="20"/>
              </w:rPr>
            </w:pPr>
          </w:p>
          <w:p w14:paraId="3C397394" w14:textId="04A2D643" w:rsidR="00CD66B3" w:rsidRDefault="00CD66B3" w:rsidP="0068479D">
            <w:pPr>
              <w:rPr>
                <w:sz w:val="20"/>
                <w:szCs w:val="20"/>
                <w:u w:val="single"/>
              </w:rPr>
            </w:pPr>
            <w:r w:rsidRPr="00CD66B3">
              <w:rPr>
                <w:sz w:val="20"/>
                <w:szCs w:val="20"/>
                <w:u w:val="single"/>
              </w:rPr>
              <w:t>Completeness</w:t>
            </w:r>
          </w:p>
          <w:p w14:paraId="7602688E" w14:textId="77777777" w:rsidR="00CD66B3" w:rsidRPr="00CD66B3" w:rsidRDefault="00CD66B3" w:rsidP="0068479D">
            <w:pPr>
              <w:rPr>
                <w:sz w:val="20"/>
                <w:szCs w:val="20"/>
                <w:u w:val="single"/>
              </w:rPr>
            </w:pPr>
          </w:p>
          <w:p w14:paraId="5E0B9AE9" w14:textId="4F151903" w:rsidR="001523CB" w:rsidRDefault="00533A3A" w:rsidP="0068479D">
            <w:pPr>
              <w:rPr>
                <w:sz w:val="20"/>
                <w:szCs w:val="20"/>
              </w:rPr>
            </w:pPr>
            <w:r>
              <w:rPr>
                <w:sz w:val="20"/>
                <w:szCs w:val="20"/>
              </w:rPr>
              <w:t>A complete algorithm</w:t>
            </w:r>
            <w:r w:rsidR="00AA0E3B">
              <w:rPr>
                <w:sz w:val="20"/>
                <w:szCs w:val="20"/>
              </w:rPr>
              <w:t xml:space="preserve"> is one that is guaranteed to find a solution if a solution exists, in the case of this Bubble Sort, if it is complete then it will always sort an array of comparable elements in ascending order (this can be changed to descending order by</w:t>
            </w:r>
            <w:r w:rsidR="005F69B8">
              <w:rPr>
                <w:sz w:val="20"/>
                <w:szCs w:val="20"/>
              </w:rPr>
              <w:t xml:space="preserve"> </w:t>
            </w:r>
            <w:r w:rsidR="00D22F4B">
              <w:rPr>
                <w:sz w:val="20"/>
                <w:szCs w:val="20"/>
              </w:rPr>
              <w:t>swapping</w:t>
            </w:r>
            <w:r w:rsidR="005F69B8">
              <w:rPr>
                <w:sz w:val="20"/>
                <w:szCs w:val="20"/>
              </w:rPr>
              <w:t xml:space="preserve"> the &lt; symbol in the if statement </w:t>
            </w:r>
            <w:r w:rsidR="00D22F4B">
              <w:rPr>
                <w:sz w:val="20"/>
                <w:szCs w:val="20"/>
              </w:rPr>
              <w:t>for</w:t>
            </w:r>
            <w:r w:rsidR="005F69B8">
              <w:rPr>
                <w:sz w:val="20"/>
                <w:szCs w:val="20"/>
              </w:rPr>
              <w:t xml:space="preserve"> a &gt; symbol)</w:t>
            </w:r>
            <w:r w:rsidR="00D22F4B">
              <w:rPr>
                <w:sz w:val="20"/>
                <w:szCs w:val="20"/>
              </w:rPr>
              <w:t xml:space="preserve">. </w:t>
            </w:r>
            <w:r w:rsidR="00A85538">
              <w:rPr>
                <w:sz w:val="20"/>
                <w:szCs w:val="20"/>
              </w:rPr>
              <w:t>We can study the algorithm's loop invariant to prove its complexity through matheamtical induction.</w:t>
            </w:r>
          </w:p>
          <w:p w14:paraId="4F8BACA8" w14:textId="3C6B7648" w:rsidR="00A85538" w:rsidRDefault="00A85538" w:rsidP="0068479D">
            <w:pPr>
              <w:rPr>
                <w:sz w:val="20"/>
                <w:szCs w:val="20"/>
              </w:rPr>
            </w:pPr>
          </w:p>
          <w:p w14:paraId="01A58C6A" w14:textId="40FA2F59" w:rsidR="00A85538" w:rsidRDefault="00A85538" w:rsidP="0068479D">
            <w:pPr>
              <w:rPr>
                <w:sz w:val="20"/>
                <w:szCs w:val="20"/>
              </w:rPr>
            </w:pPr>
          </w:p>
          <w:p w14:paraId="58F72EA4" w14:textId="77777777" w:rsidR="0094522D" w:rsidRDefault="0094522D" w:rsidP="0068479D">
            <w:pPr>
              <w:rPr>
                <w:sz w:val="20"/>
                <w:szCs w:val="20"/>
              </w:rPr>
            </w:pPr>
          </w:p>
          <w:p w14:paraId="052B934D" w14:textId="0CC78A26" w:rsidR="0089559B" w:rsidRDefault="00391692" w:rsidP="0068479D">
            <w:pPr>
              <w:rPr>
                <w:sz w:val="20"/>
                <w:szCs w:val="20"/>
              </w:rPr>
            </w:pPr>
            <w:r>
              <w:rPr>
                <w:sz w:val="20"/>
                <w:szCs w:val="20"/>
              </w:rPr>
              <w:t xml:space="preserve">From the pseudocode above, we </w:t>
            </w:r>
          </w:p>
          <w:p w14:paraId="73A0A27B" w14:textId="08FBE9EB" w:rsidR="0089559B" w:rsidRDefault="0089559B" w:rsidP="0068479D">
            <w:pPr>
              <w:rPr>
                <w:sz w:val="20"/>
                <w:szCs w:val="20"/>
              </w:rPr>
            </w:pPr>
          </w:p>
          <w:p w14:paraId="43498788" w14:textId="737F7266" w:rsidR="00D22F4B" w:rsidRDefault="00D22F4B" w:rsidP="0068479D">
            <w:pPr>
              <w:rPr>
                <w:sz w:val="20"/>
                <w:szCs w:val="20"/>
              </w:rPr>
            </w:pPr>
            <w:r>
              <w:rPr>
                <w:sz w:val="20"/>
                <w:szCs w:val="20"/>
              </w:rPr>
              <w:t>7,15,20,2,5</w:t>
            </w:r>
          </w:p>
          <w:p w14:paraId="6342AB97" w14:textId="0FBD9F64" w:rsidR="00032114" w:rsidRDefault="00032114" w:rsidP="0068479D">
            <w:pPr>
              <w:rPr>
                <w:sz w:val="20"/>
                <w:szCs w:val="20"/>
              </w:rPr>
            </w:pPr>
          </w:p>
          <w:p w14:paraId="78988981" w14:textId="26CCC98E" w:rsidR="00032114" w:rsidRDefault="00032114" w:rsidP="0068479D">
            <w:pPr>
              <w:rPr>
                <w:sz w:val="20"/>
                <w:szCs w:val="20"/>
              </w:rPr>
            </w:pPr>
          </w:p>
          <w:p w14:paraId="195D13FF" w14:textId="2B3AFC41" w:rsidR="008D2406" w:rsidRPr="008D2406" w:rsidRDefault="008D2406" w:rsidP="0068479D">
            <w:pPr>
              <w:rPr>
                <w:sz w:val="20"/>
                <w:szCs w:val="20"/>
              </w:rPr>
            </w:pPr>
          </w:p>
          <w:p w14:paraId="151F598D" w14:textId="6EBB426C" w:rsidR="0017111C" w:rsidRDefault="0017111C" w:rsidP="0068479D"/>
          <w:p w14:paraId="20F01F06" w14:textId="5D44BB13" w:rsidR="0017111C" w:rsidRDefault="0017111C" w:rsidP="0068479D">
            <w:r>
              <w:t>compares two adjacent elements and swaps them if necessary</w:t>
            </w:r>
          </w:p>
          <w:p w14:paraId="30C9BFF0" w14:textId="63FBF99A" w:rsidR="0017111C" w:rsidRDefault="0017111C" w:rsidP="0068479D">
            <w:r>
              <w:t xml:space="preserve">inner loop gets smaller each time, as the </w:t>
            </w:r>
            <w:r w:rsidR="00631EA7">
              <w:t xml:space="preserve">element identified as the biggest/smallest has been brought to the end of the array and no longer needs to </w:t>
            </w:r>
            <w:proofErr w:type="gramStart"/>
            <w:r w:rsidR="00631EA7">
              <w:t>considered</w:t>
            </w:r>
            <w:proofErr w:type="gramEnd"/>
          </w:p>
          <w:p w14:paraId="277F93B7" w14:textId="4D7FD2AF" w:rsidR="00EB669D" w:rsidRDefault="00EB669D" w:rsidP="0068479D"/>
          <w:p w14:paraId="3BC257A5" w14:textId="57264B5C" w:rsidR="00CD66B3" w:rsidRPr="00CD66B3" w:rsidRDefault="00CD66B3" w:rsidP="0068479D">
            <w:pPr>
              <w:rPr>
                <w:u w:val="single"/>
              </w:rPr>
            </w:pPr>
            <w:r w:rsidRPr="00CD66B3">
              <w:rPr>
                <w:u w:val="single"/>
              </w:rPr>
              <w:t>Complexity</w:t>
            </w:r>
          </w:p>
          <w:p w14:paraId="4FC7D761" w14:textId="77777777" w:rsidR="00EB669D" w:rsidRDefault="00EB669D" w:rsidP="0068479D"/>
          <w:p w14:paraId="4BAD1D51" w14:textId="64529916" w:rsidR="00EB669D" w:rsidRDefault="00EB669D" w:rsidP="0068479D"/>
        </w:tc>
        <w:tc>
          <w:tcPr>
            <w:tcW w:w="992" w:type="dxa"/>
          </w:tcPr>
          <w:p w14:paraId="4B4A8A03" w14:textId="77777777" w:rsidR="0068479D" w:rsidRDefault="0068479D" w:rsidP="0068479D"/>
        </w:tc>
      </w:tr>
    </w:tbl>
    <w:p w14:paraId="4EC138DD" w14:textId="007AE6A8" w:rsidR="0068479D" w:rsidRDefault="0068479D" w:rsidP="0068479D"/>
    <w:p w14:paraId="05EF63A5" w14:textId="4BCE75A7" w:rsidR="0068479D" w:rsidRDefault="0068479D" w:rsidP="0068479D"/>
    <w:tbl>
      <w:tblPr>
        <w:tblStyle w:val="TableGrid"/>
        <w:tblW w:w="0" w:type="auto"/>
        <w:tblLook w:val="04A0" w:firstRow="1" w:lastRow="0" w:firstColumn="1" w:lastColumn="0" w:noHBand="0" w:noVBand="1"/>
      </w:tblPr>
      <w:tblGrid>
        <w:gridCol w:w="7479"/>
        <w:gridCol w:w="1037"/>
      </w:tblGrid>
      <w:tr w:rsidR="0068479D" w14:paraId="42202920" w14:textId="77777777" w:rsidTr="00311140">
        <w:tc>
          <w:tcPr>
            <w:tcW w:w="7479" w:type="dxa"/>
          </w:tcPr>
          <w:p w14:paraId="52D594EB" w14:textId="12A5C575" w:rsidR="0068479D" w:rsidRDefault="0068479D" w:rsidP="00311140">
            <w:r>
              <w:t xml:space="preserve">QUESTION 2: </w:t>
            </w:r>
          </w:p>
        </w:tc>
        <w:tc>
          <w:tcPr>
            <w:tcW w:w="1037" w:type="dxa"/>
          </w:tcPr>
          <w:p w14:paraId="66BED5E2" w14:textId="77777777" w:rsidR="0068479D" w:rsidRDefault="0068479D" w:rsidP="00311140">
            <w:r>
              <w:t>MARK</w:t>
            </w:r>
          </w:p>
        </w:tc>
      </w:tr>
      <w:tr w:rsidR="0068479D" w14:paraId="5750AC1B" w14:textId="77777777" w:rsidTr="00311140">
        <w:trPr>
          <w:trHeight w:val="864"/>
        </w:trPr>
        <w:tc>
          <w:tcPr>
            <w:tcW w:w="7479" w:type="dxa"/>
          </w:tcPr>
          <w:p w14:paraId="1CB257F1" w14:textId="77777777" w:rsidR="0068479D" w:rsidRDefault="0068479D" w:rsidP="00311140">
            <w:r>
              <w:t>Insert Code, Algorithm, Diagrams and Explanations</w:t>
            </w:r>
            <w:r w:rsidR="001F79F7">
              <w:t xml:space="preserve"> etc</w:t>
            </w:r>
            <w:r>
              <w:t xml:space="preserve"> HERE</w:t>
            </w:r>
          </w:p>
          <w:p w14:paraId="586F9EED" w14:textId="77777777" w:rsidR="00631EA7" w:rsidRDefault="00631EA7" w:rsidP="00311140"/>
          <w:p w14:paraId="0075F1E4" w14:textId="77777777" w:rsidR="00631EA7" w:rsidRDefault="00631EA7" w:rsidP="00311140">
            <w:r>
              <w:t>mergesort halves the array until it is of size 1, and then</w:t>
            </w:r>
          </w:p>
          <w:p w14:paraId="2C89844E" w14:textId="77777777" w:rsidR="00FC4B17" w:rsidRDefault="00FC4B17" w:rsidP="00311140"/>
          <w:p w14:paraId="0F3D14AC" w14:textId="77777777" w:rsidR="00FC4B17" w:rsidRDefault="00FC4B17" w:rsidP="00311140"/>
          <w:p w14:paraId="084FF41C" w14:textId="169D8250" w:rsidR="00FC4B17" w:rsidRDefault="00FC4B17" w:rsidP="00311140">
            <w:r>
              <w:t xml:space="preserve">" </w:t>
            </w:r>
            <w:r w:rsidRPr="00FC4B17">
              <w:t>Observe that the smallest overall item in two lists sorted in increasing order (as above) must sit at the top of one of the two lists. This smallest element can be removed, leaving two sorted lists behind—one slightly shorter than before. The second smallest item overall must now be atop one of these lists. Repeating this operation until both lists are empty will merge two sorted lists (with a total of n elements between them) into one, using at most n − 1 comparisons or O(n) total work.</w:t>
            </w:r>
            <w:r>
              <w:t>" Skiena, p.129</w:t>
            </w:r>
          </w:p>
          <w:p w14:paraId="339CF0D5" w14:textId="26CFF6F1" w:rsidR="00FC4B17" w:rsidRDefault="00FC4B17" w:rsidP="00311140"/>
          <w:p w14:paraId="1341540B" w14:textId="344A2D5E" w:rsidR="00FC4B17" w:rsidRDefault="00FC4B17" w:rsidP="00311140">
            <w:r>
              <w:t xml:space="preserve">" </w:t>
            </w:r>
            <w:r w:rsidRPr="00FC4B17">
              <w:t>If we assume for simplicity that n is a power of two, the kth level consists of all the 2k calls to mergesort processing subranges of n/2k elements.</w:t>
            </w:r>
            <w:r>
              <w:t>"</w:t>
            </w:r>
          </w:p>
          <w:p w14:paraId="0D25CBFD" w14:textId="77777777" w:rsidR="00FC4B17" w:rsidRDefault="00FC4B17" w:rsidP="00311140"/>
          <w:p w14:paraId="66D68B49" w14:textId="7E549003" w:rsidR="00FC4B17" w:rsidRDefault="00FC4B17" w:rsidP="00311140"/>
        </w:tc>
        <w:tc>
          <w:tcPr>
            <w:tcW w:w="1037" w:type="dxa"/>
          </w:tcPr>
          <w:p w14:paraId="4FAA677B" w14:textId="77777777" w:rsidR="0068479D" w:rsidRDefault="0068479D" w:rsidP="00311140"/>
        </w:tc>
      </w:tr>
    </w:tbl>
    <w:p w14:paraId="4A845C4B" w14:textId="4CE75A28" w:rsidR="0068479D" w:rsidRDefault="0068479D" w:rsidP="0068479D"/>
    <w:tbl>
      <w:tblPr>
        <w:tblStyle w:val="TableGrid"/>
        <w:tblW w:w="0" w:type="auto"/>
        <w:tblLook w:val="04A0" w:firstRow="1" w:lastRow="0" w:firstColumn="1" w:lastColumn="0" w:noHBand="0" w:noVBand="1"/>
      </w:tblPr>
      <w:tblGrid>
        <w:gridCol w:w="7479"/>
        <w:gridCol w:w="1037"/>
      </w:tblGrid>
      <w:tr w:rsidR="0068479D" w14:paraId="0270B053" w14:textId="77777777" w:rsidTr="00311140">
        <w:tc>
          <w:tcPr>
            <w:tcW w:w="7479" w:type="dxa"/>
          </w:tcPr>
          <w:p w14:paraId="0FF06926" w14:textId="2B07F123" w:rsidR="0068479D" w:rsidRDefault="0068479D" w:rsidP="00311140">
            <w:r>
              <w:t xml:space="preserve">QUESTION </w:t>
            </w:r>
            <w:r w:rsidR="001F79F7">
              <w:t>3</w:t>
            </w:r>
            <w:r>
              <w:t xml:space="preserve">: </w:t>
            </w:r>
          </w:p>
        </w:tc>
        <w:tc>
          <w:tcPr>
            <w:tcW w:w="1037" w:type="dxa"/>
          </w:tcPr>
          <w:p w14:paraId="14FE7F92" w14:textId="77777777" w:rsidR="0068479D" w:rsidRDefault="0068479D" w:rsidP="00311140">
            <w:r>
              <w:t>MARK</w:t>
            </w:r>
          </w:p>
        </w:tc>
      </w:tr>
      <w:tr w:rsidR="0068479D" w14:paraId="26EDF4B8" w14:textId="77777777" w:rsidTr="00311140">
        <w:trPr>
          <w:trHeight w:val="864"/>
        </w:trPr>
        <w:tc>
          <w:tcPr>
            <w:tcW w:w="7479" w:type="dxa"/>
          </w:tcPr>
          <w:p w14:paraId="38AC51E5" w14:textId="77777777" w:rsidR="0068479D" w:rsidRDefault="0068479D" w:rsidP="00311140">
            <w:r>
              <w:t xml:space="preserve">Insert Code, Algorithm, Diagrams and Explanations </w:t>
            </w:r>
            <w:r w:rsidR="001F79F7">
              <w:t xml:space="preserve">etc </w:t>
            </w:r>
            <w:r>
              <w:t>HERE</w:t>
            </w:r>
          </w:p>
          <w:p w14:paraId="2199FD5B" w14:textId="77777777" w:rsidR="002C390F" w:rsidRDefault="002C390F" w:rsidP="00311140"/>
          <w:p w14:paraId="3829210B" w14:textId="1DD013C6" w:rsidR="002C390F" w:rsidRDefault="002C390F" w:rsidP="00311140"/>
        </w:tc>
        <w:tc>
          <w:tcPr>
            <w:tcW w:w="1037" w:type="dxa"/>
          </w:tcPr>
          <w:p w14:paraId="1CE56204" w14:textId="77777777" w:rsidR="0068479D" w:rsidRDefault="0068479D" w:rsidP="00311140"/>
        </w:tc>
      </w:tr>
    </w:tbl>
    <w:p w14:paraId="627A7BE8" w14:textId="11D1F257" w:rsidR="0068479D" w:rsidRDefault="0068479D" w:rsidP="0068479D"/>
    <w:tbl>
      <w:tblPr>
        <w:tblStyle w:val="TableGrid"/>
        <w:tblW w:w="0" w:type="auto"/>
        <w:tblLook w:val="04A0" w:firstRow="1" w:lastRow="0" w:firstColumn="1" w:lastColumn="0" w:noHBand="0" w:noVBand="1"/>
      </w:tblPr>
      <w:tblGrid>
        <w:gridCol w:w="7479"/>
        <w:gridCol w:w="1037"/>
      </w:tblGrid>
      <w:tr w:rsidR="0068479D" w14:paraId="0A759E21" w14:textId="77777777" w:rsidTr="00311140">
        <w:tc>
          <w:tcPr>
            <w:tcW w:w="7479" w:type="dxa"/>
          </w:tcPr>
          <w:p w14:paraId="5240538F" w14:textId="15BBA6C5" w:rsidR="0068479D" w:rsidRDefault="0068479D" w:rsidP="00311140">
            <w:r>
              <w:t xml:space="preserve">QUESTION </w:t>
            </w:r>
            <w:r w:rsidR="001F79F7">
              <w:t>4</w:t>
            </w:r>
            <w:r>
              <w:t xml:space="preserve">: </w:t>
            </w:r>
          </w:p>
        </w:tc>
        <w:tc>
          <w:tcPr>
            <w:tcW w:w="1037" w:type="dxa"/>
          </w:tcPr>
          <w:p w14:paraId="08D264E7" w14:textId="77777777" w:rsidR="0068479D" w:rsidRDefault="0068479D" w:rsidP="00311140">
            <w:r>
              <w:t>MARK</w:t>
            </w:r>
          </w:p>
        </w:tc>
      </w:tr>
      <w:tr w:rsidR="0068479D" w14:paraId="4204FAE8" w14:textId="77777777" w:rsidTr="00311140">
        <w:trPr>
          <w:trHeight w:val="864"/>
        </w:trPr>
        <w:tc>
          <w:tcPr>
            <w:tcW w:w="7479" w:type="dxa"/>
          </w:tcPr>
          <w:p w14:paraId="6E77FEE5" w14:textId="77777777" w:rsidR="0068479D" w:rsidRDefault="0068479D" w:rsidP="00311140">
            <w:r>
              <w:t xml:space="preserve">Insert Code, Algorithm, Diagrams and Explanations </w:t>
            </w:r>
            <w:r w:rsidR="001F79F7">
              <w:t xml:space="preserve">etc </w:t>
            </w:r>
            <w:r>
              <w:t>HERE</w:t>
            </w:r>
          </w:p>
          <w:p w14:paraId="52ECD372" w14:textId="77777777" w:rsidR="009B7D1C" w:rsidRDefault="009B7D1C" w:rsidP="00311140"/>
          <w:p w14:paraId="627894AE" w14:textId="5293540B" w:rsidR="009B7D1C" w:rsidRDefault="009B7D1C" w:rsidP="009B7D1C">
            <w:r>
              <w:t>Explain tail-recursion</w:t>
            </w:r>
          </w:p>
          <w:p w14:paraId="790BFDEA" w14:textId="5C18E4A1" w:rsidR="00631EA7" w:rsidRDefault="00631EA7" w:rsidP="009B7D1C">
            <w:r>
              <w:t>tail-recursive is a function that ends with a recursive call to itself, without any operators acting upon it (foinse)</w:t>
            </w:r>
          </w:p>
          <w:p w14:paraId="5D4011E8" w14:textId="0C7A827E" w:rsidR="009B7D1C" w:rsidRDefault="009B7D1C" w:rsidP="00311140"/>
        </w:tc>
        <w:tc>
          <w:tcPr>
            <w:tcW w:w="1037" w:type="dxa"/>
          </w:tcPr>
          <w:p w14:paraId="7DFBDAC7" w14:textId="77777777" w:rsidR="0068479D" w:rsidRDefault="0068479D" w:rsidP="00311140"/>
        </w:tc>
      </w:tr>
    </w:tbl>
    <w:p w14:paraId="3E4AAFA0" w14:textId="40A207D1" w:rsidR="0068479D" w:rsidRDefault="0068479D" w:rsidP="0068479D"/>
    <w:p w14:paraId="2312B62B" w14:textId="1FE34FE9" w:rsidR="001916BB" w:rsidRDefault="001916BB" w:rsidP="0068479D"/>
    <w:p w14:paraId="6E7D71A3" w14:textId="14F9A6C4" w:rsidR="001916BB" w:rsidRDefault="001916BB" w:rsidP="0068479D">
      <w:r>
        <w:t xml:space="preserve">János, S. (2005) </w:t>
      </w:r>
      <w:r w:rsidRPr="001916BB">
        <w:t>https://texdoc.org/serve/algorithmicx/0</w:t>
      </w:r>
    </w:p>
    <w:p w14:paraId="63ACACA8" w14:textId="5216814D" w:rsidR="001916BB" w:rsidRDefault="001916BB" w:rsidP="0068479D">
      <w:r>
        <w:t xml:space="preserve">Brito, R. (2009) </w:t>
      </w:r>
      <w:r w:rsidRPr="001916BB">
        <w:t>https://texdoc.org/serve/algorithms/0</w:t>
      </w:r>
    </w:p>
    <w:sectPr w:rsidR="001916BB" w:rsidSect="005461B4">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tarSymbol">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72D58"/>
    <w:multiLevelType w:val="hybridMultilevel"/>
    <w:tmpl w:val="8DF6BB80"/>
    <w:lvl w:ilvl="0" w:tplc="A69A16A6">
      <w:start w:val="1"/>
      <w:numFmt w:val="bullet"/>
      <w:lvlText w:val="●"/>
      <w:lvlJc w:val="left"/>
      <w:pPr>
        <w:tabs>
          <w:tab w:val="num" w:pos="720"/>
        </w:tabs>
        <w:ind w:left="720" w:hanging="360"/>
      </w:pPr>
      <w:rPr>
        <w:rFonts w:ascii="StarSymbol" w:hAnsi="StarSymbol" w:hint="default"/>
      </w:rPr>
    </w:lvl>
    <w:lvl w:ilvl="1" w:tplc="211CB794" w:tentative="1">
      <w:start w:val="1"/>
      <w:numFmt w:val="bullet"/>
      <w:lvlText w:val="●"/>
      <w:lvlJc w:val="left"/>
      <w:pPr>
        <w:tabs>
          <w:tab w:val="num" w:pos="1440"/>
        </w:tabs>
        <w:ind w:left="1440" w:hanging="360"/>
      </w:pPr>
      <w:rPr>
        <w:rFonts w:ascii="StarSymbol" w:hAnsi="StarSymbol" w:hint="default"/>
      </w:rPr>
    </w:lvl>
    <w:lvl w:ilvl="2" w:tplc="4BA459A2" w:tentative="1">
      <w:start w:val="1"/>
      <w:numFmt w:val="bullet"/>
      <w:lvlText w:val="●"/>
      <w:lvlJc w:val="left"/>
      <w:pPr>
        <w:tabs>
          <w:tab w:val="num" w:pos="2160"/>
        </w:tabs>
        <w:ind w:left="2160" w:hanging="360"/>
      </w:pPr>
      <w:rPr>
        <w:rFonts w:ascii="StarSymbol" w:hAnsi="StarSymbol" w:hint="default"/>
      </w:rPr>
    </w:lvl>
    <w:lvl w:ilvl="3" w:tplc="0296A488" w:tentative="1">
      <w:start w:val="1"/>
      <w:numFmt w:val="bullet"/>
      <w:lvlText w:val="●"/>
      <w:lvlJc w:val="left"/>
      <w:pPr>
        <w:tabs>
          <w:tab w:val="num" w:pos="2880"/>
        </w:tabs>
        <w:ind w:left="2880" w:hanging="360"/>
      </w:pPr>
      <w:rPr>
        <w:rFonts w:ascii="StarSymbol" w:hAnsi="StarSymbol" w:hint="default"/>
      </w:rPr>
    </w:lvl>
    <w:lvl w:ilvl="4" w:tplc="A74A7280" w:tentative="1">
      <w:start w:val="1"/>
      <w:numFmt w:val="bullet"/>
      <w:lvlText w:val="●"/>
      <w:lvlJc w:val="left"/>
      <w:pPr>
        <w:tabs>
          <w:tab w:val="num" w:pos="3600"/>
        </w:tabs>
        <w:ind w:left="3600" w:hanging="360"/>
      </w:pPr>
      <w:rPr>
        <w:rFonts w:ascii="StarSymbol" w:hAnsi="StarSymbol" w:hint="default"/>
      </w:rPr>
    </w:lvl>
    <w:lvl w:ilvl="5" w:tplc="FD241496" w:tentative="1">
      <w:start w:val="1"/>
      <w:numFmt w:val="bullet"/>
      <w:lvlText w:val="●"/>
      <w:lvlJc w:val="left"/>
      <w:pPr>
        <w:tabs>
          <w:tab w:val="num" w:pos="4320"/>
        </w:tabs>
        <w:ind w:left="4320" w:hanging="360"/>
      </w:pPr>
      <w:rPr>
        <w:rFonts w:ascii="StarSymbol" w:hAnsi="StarSymbol" w:hint="default"/>
      </w:rPr>
    </w:lvl>
    <w:lvl w:ilvl="6" w:tplc="FD0C4B6A" w:tentative="1">
      <w:start w:val="1"/>
      <w:numFmt w:val="bullet"/>
      <w:lvlText w:val="●"/>
      <w:lvlJc w:val="left"/>
      <w:pPr>
        <w:tabs>
          <w:tab w:val="num" w:pos="5040"/>
        </w:tabs>
        <w:ind w:left="5040" w:hanging="360"/>
      </w:pPr>
      <w:rPr>
        <w:rFonts w:ascii="StarSymbol" w:hAnsi="StarSymbol" w:hint="default"/>
      </w:rPr>
    </w:lvl>
    <w:lvl w:ilvl="7" w:tplc="9EC0ABC4" w:tentative="1">
      <w:start w:val="1"/>
      <w:numFmt w:val="bullet"/>
      <w:lvlText w:val="●"/>
      <w:lvlJc w:val="left"/>
      <w:pPr>
        <w:tabs>
          <w:tab w:val="num" w:pos="5760"/>
        </w:tabs>
        <w:ind w:left="5760" w:hanging="360"/>
      </w:pPr>
      <w:rPr>
        <w:rFonts w:ascii="StarSymbol" w:hAnsi="StarSymbol" w:hint="default"/>
      </w:rPr>
    </w:lvl>
    <w:lvl w:ilvl="8" w:tplc="2A321856" w:tentative="1">
      <w:start w:val="1"/>
      <w:numFmt w:val="bullet"/>
      <w:lvlText w:val="●"/>
      <w:lvlJc w:val="left"/>
      <w:pPr>
        <w:tabs>
          <w:tab w:val="num" w:pos="6480"/>
        </w:tabs>
        <w:ind w:left="6480" w:hanging="360"/>
      </w:pPr>
      <w:rPr>
        <w:rFonts w:ascii="StarSymbol" w:hAnsi="StarSymbol" w:hint="default"/>
      </w:rPr>
    </w:lvl>
  </w:abstractNum>
  <w:abstractNum w:abstractNumId="1" w15:restartNumberingAfterBreak="0">
    <w:nsid w:val="7E500D13"/>
    <w:multiLevelType w:val="hybridMultilevel"/>
    <w:tmpl w:val="AD9A7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A49BC"/>
    <w:rsid w:val="00032114"/>
    <w:rsid w:val="000D7C31"/>
    <w:rsid w:val="001523CB"/>
    <w:rsid w:val="0017111C"/>
    <w:rsid w:val="001916BB"/>
    <w:rsid w:val="001A1E7A"/>
    <w:rsid w:val="001C15D8"/>
    <w:rsid w:val="001F79F7"/>
    <w:rsid w:val="002C390F"/>
    <w:rsid w:val="00301676"/>
    <w:rsid w:val="0035758C"/>
    <w:rsid w:val="00360834"/>
    <w:rsid w:val="0037544D"/>
    <w:rsid w:val="00391692"/>
    <w:rsid w:val="003B7EA8"/>
    <w:rsid w:val="00533A3A"/>
    <w:rsid w:val="005461B4"/>
    <w:rsid w:val="005F2316"/>
    <w:rsid w:val="005F69B8"/>
    <w:rsid w:val="00631EA7"/>
    <w:rsid w:val="0067318D"/>
    <w:rsid w:val="0068479D"/>
    <w:rsid w:val="006A01B5"/>
    <w:rsid w:val="006A49BC"/>
    <w:rsid w:val="006A79A1"/>
    <w:rsid w:val="006D19B5"/>
    <w:rsid w:val="00730726"/>
    <w:rsid w:val="00792F4E"/>
    <w:rsid w:val="00830737"/>
    <w:rsid w:val="0089559B"/>
    <w:rsid w:val="008D2406"/>
    <w:rsid w:val="008F7FC4"/>
    <w:rsid w:val="0094522D"/>
    <w:rsid w:val="009B7D1C"/>
    <w:rsid w:val="00A2371F"/>
    <w:rsid w:val="00A85538"/>
    <w:rsid w:val="00AA0E3B"/>
    <w:rsid w:val="00B028AF"/>
    <w:rsid w:val="00B342FA"/>
    <w:rsid w:val="00CD66B3"/>
    <w:rsid w:val="00CF498B"/>
    <w:rsid w:val="00D22F4B"/>
    <w:rsid w:val="00D62381"/>
    <w:rsid w:val="00E57D1E"/>
    <w:rsid w:val="00EB669D"/>
    <w:rsid w:val="00F520C5"/>
    <w:rsid w:val="00FC4B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BEA139"/>
  <w14:defaultImageDpi w14:val="300"/>
  <w15:docId w15:val="{92CF6C0F-A267-4DC1-849E-66FD90163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0834"/>
    <w:pPr>
      <w:ind w:left="720"/>
      <w:contextualSpacing/>
    </w:pPr>
  </w:style>
  <w:style w:type="table" w:styleId="TableGrid">
    <w:name w:val="Table Grid"/>
    <w:basedOn w:val="TableNormal"/>
    <w:uiPriority w:val="59"/>
    <w:rsid w:val="003016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B34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E" w:eastAsia="en-GB"/>
    </w:rPr>
  </w:style>
  <w:style w:type="character" w:customStyle="1" w:styleId="HTMLPreformattedChar">
    <w:name w:val="HTML Preformatted Char"/>
    <w:basedOn w:val="DefaultParagraphFont"/>
    <w:link w:val="HTMLPreformatted"/>
    <w:uiPriority w:val="99"/>
    <w:rsid w:val="00B342FA"/>
    <w:rPr>
      <w:rFonts w:ascii="Courier New" w:eastAsia="Times New Roman" w:hAnsi="Courier New" w:cs="Courier New"/>
      <w:sz w:val="20"/>
      <w:szCs w:val="20"/>
      <w:lang w:val="en-IE" w:eastAsia="en-GB"/>
    </w:rPr>
  </w:style>
  <w:style w:type="character" w:styleId="PlaceholderText">
    <w:name w:val="Placeholder Text"/>
    <w:basedOn w:val="DefaultParagraphFont"/>
    <w:uiPriority w:val="99"/>
    <w:semiHidden/>
    <w:rsid w:val="005F231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8491995">
      <w:bodyDiv w:val="1"/>
      <w:marLeft w:val="0"/>
      <w:marRight w:val="0"/>
      <w:marTop w:val="0"/>
      <w:marBottom w:val="0"/>
      <w:divBdr>
        <w:top w:val="none" w:sz="0" w:space="0" w:color="auto"/>
        <w:left w:val="none" w:sz="0" w:space="0" w:color="auto"/>
        <w:bottom w:val="none" w:sz="0" w:space="0" w:color="auto"/>
        <w:right w:val="none" w:sz="0" w:space="0" w:color="auto"/>
      </w:divBdr>
    </w:div>
    <w:div w:id="409425464">
      <w:bodyDiv w:val="1"/>
      <w:marLeft w:val="0"/>
      <w:marRight w:val="0"/>
      <w:marTop w:val="0"/>
      <w:marBottom w:val="0"/>
      <w:divBdr>
        <w:top w:val="none" w:sz="0" w:space="0" w:color="auto"/>
        <w:left w:val="none" w:sz="0" w:space="0" w:color="auto"/>
        <w:bottom w:val="none" w:sz="0" w:space="0" w:color="auto"/>
        <w:right w:val="none" w:sz="0" w:space="0" w:color="auto"/>
      </w:divBdr>
    </w:div>
    <w:div w:id="640962460">
      <w:bodyDiv w:val="1"/>
      <w:marLeft w:val="0"/>
      <w:marRight w:val="0"/>
      <w:marTop w:val="0"/>
      <w:marBottom w:val="0"/>
      <w:divBdr>
        <w:top w:val="none" w:sz="0" w:space="0" w:color="auto"/>
        <w:left w:val="none" w:sz="0" w:space="0" w:color="auto"/>
        <w:bottom w:val="none" w:sz="0" w:space="0" w:color="auto"/>
        <w:right w:val="none" w:sz="0" w:space="0" w:color="auto"/>
      </w:divBdr>
    </w:div>
    <w:div w:id="1692950523">
      <w:bodyDiv w:val="1"/>
      <w:marLeft w:val="0"/>
      <w:marRight w:val="0"/>
      <w:marTop w:val="0"/>
      <w:marBottom w:val="0"/>
      <w:divBdr>
        <w:top w:val="none" w:sz="0" w:space="0" w:color="auto"/>
        <w:left w:val="none" w:sz="0" w:space="0" w:color="auto"/>
        <w:bottom w:val="none" w:sz="0" w:space="0" w:color="auto"/>
        <w:right w:val="none" w:sz="0" w:space="0" w:color="auto"/>
      </w:divBdr>
      <w:divsChild>
        <w:div w:id="1063868418">
          <w:marLeft w:val="0"/>
          <w:marRight w:val="0"/>
          <w:marTop w:val="0"/>
          <w:marBottom w:val="0"/>
          <w:divBdr>
            <w:top w:val="none" w:sz="0" w:space="0" w:color="auto"/>
            <w:left w:val="none" w:sz="0" w:space="0" w:color="auto"/>
            <w:bottom w:val="none" w:sz="0" w:space="0" w:color="auto"/>
            <w:right w:val="none" w:sz="0" w:space="0" w:color="auto"/>
          </w:divBdr>
          <w:divsChild>
            <w:div w:id="135530124">
              <w:marLeft w:val="0"/>
              <w:marRight w:val="0"/>
              <w:marTop w:val="0"/>
              <w:marBottom w:val="0"/>
              <w:divBdr>
                <w:top w:val="none" w:sz="0" w:space="0" w:color="auto"/>
                <w:left w:val="none" w:sz="0" w:space="0" w:color="auto"/>
                <w:bottom w:val="none" w:sz="0" w:space="0" w:color="auto"/>
                <w:right w:val="none" w:sz="0" w:space="0" w:color="auto"/>
              </w:divBdr>
              <w:divsChild>
                <w:div w:id="17651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138216">
      <w:bodyDiv w:val="1"/>
      <w:marLeft w:val="0"/>
      <w:marRight w:val="0"/>
      <w:marTop w:val="0"/>
      <w:marBottom w:val="0"/>
      <w:divBdr>
        <w:top w:val="none" w:sz="0" w:space="0" w:color="auto"/>
        <w:left w:val="none" w:sz="0" w:space="0" w:color="auto"/>
        <w:bottom w:val="none" w:sz="0" w:space="0" w:color="auto"/>
        <w:right w:val="none" w:sz="0" w:space="0" w:color="auto"/>
      </w:divBdr>
    </w:div>
    <w:div w:id="21185200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331</TotalTime>
  <Pages>1</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NUI Galway</dc:creator>
  <cp:keywords/>
  <dc:description/>
  <cp:lastModifiedBy>MAC LIATHÁIN, CIAN</cp:lastModifiedBy>
  <cp:revision>7</cp:revision>
  <dcterms:created xsi:type="dcterms:W3CDTF">2021-11-11T11:48:00Z</dcterms:created>
  <dcterms:modified xsi:type="dcterms:W3CDTF">2022-03-20T11:46:00Z</dcterms:modified>
</cp:coreProperties>
</file>