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0C6873" w14:textId="77777777" w:rsidR="00ED6985" w:rsidRDefault="00E21A9F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Closing Statement</w:t>
      </w:r>
    </w:p>
    <w:p w14:paraId="5D0FD094" w14:textId="77777777" w:rsidR="00ED6985" w:rsidRDefault="00E21A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Review of learning and teaching philosophies and goals set at the beginning of and throughout the year</w:t>
      </w:r>
    </w:p>
    <w:p w14:paraId="42C19E93" w14:textId="77777777" w:rsidR="00ED6985" w:rsidRDefault="00E21A9F">
      <w:pPr>
        <w:spacing w:line="360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most prominent goals that I set at the beginning of  the year were related to moving away from the </w:t>
      </w:r>
      <w:r>
        <w:rPr>
          <w:rFonts w:ascii="Times New Roman" w:hAnsi="Times New Roman"/>
        </w:rPr>
        <w:t>traditional style of teaching that I experienced in school, and undertaking a more inclusive and constructive approach to planning lessons. Researching the constructive approach, I identified the importance of utilising problem-based learning, differentiat</w:t>
      </w:r>
      <w:r>
        <w:rPr>
          <w:rFonts w:ascii="Times New Roman" w:hAnsi="Times New Roman"/>
        </w:rPr>
        <w:t>ed learning goals, mixed-ability grouping and peer learning. I also hoped to develop my questioning skills and my ability to integrate scaffolding into my practice.</w:t>
      </w:r>
    </w:p>
    <w:p w14:paraId="18ED3AF5" w14:textId="77777777" w:rsidR="00ED6985" w:rsidRDefault="00E21A9F">
      <w:pPr>
        <w:spacing w:line="360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In order to recognise my learning throughout the year, I expected to see learning and impro</w:t>
      </w:r>
      <w:r>
        <w:rPr>
          <w:rFonts w:ascii="Times New Roman" w:hAnsi="Times New Roman"/>
        </w:rPr>
        <w:t>vement reflected in each lesson plan that I prepared. I also placed an emphasis on reflective practice and decided to undertake a reflective journal.</w:t>
      </w:r>
    </w:p>
    <w:p w14:paraId="5FFB7C67" w14:textId="77777777" w:rsidR="00ED6985" w:rsidRDefault="00E21A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Review of learning and development (addressing overall challenges, successes, personal and professional gr</w:t>
      </w:r>
      <w:r>
        <w:rPr>
          <w:rFonts w:ascii="Times New Roman" w:hAnsi="Times New Roman"/>
          <w:b/>
          <w:bCs/>
        </w:rPr>
        <w:t>owth and learning)</w:t>
      </w:r>
    </w:p>
    <w:p w14:paraId="4DE06C7C" w14:textId="77777777" w:rsidR="00ED6985" w:rsidRDefault="00E21A9F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Writing this closing statement at the end of my placement, I am glad to be able to identify personal and professional growth after overcoming challenges and improving my teaching ability throughout the year.</w:t>
      </w:r>
    </w:p>
    <w:p w14:paraId="35AEAE8F" w14:textId="77777777" w:rsidR="00ED6985" w:rsidRDefault="00E21A9F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One of the most challenging e</w:t>
      </w:r>
      <w:r>
        <w:rPr>
          <w:rFonts w:ascii="Times New Roman" w:hAnsi="Times New Roman"/>
          <w:sz w:val="24"/>
          <w:szCs w:val="24"/>
        </w:rPr>
        <w:t xml:space="preserve">xperiences of the year, also gave way to one of the aspects of the year that I value the most. At the beginning of the year, I was overcome with anxiety on the morning of my first lesson. This stemmed from feeling out of practice in terms of teaching, and </w:t>
      </w:r>
      <w:r>
        <w:rPr>
          <w:rFonts w:ascii="Times New Roman" w:hAnsi="Times New Roman"/>
          <w:sz w:val="24"/>
          <w:szCs w:val="24"/>
        </w:rPr>
        <w:t>feeling daunted by preconceived opinions of teaching in a school that was ‘difficult’. This battle with performance anxiety is something that I’ve improved greatly with throughout the year, and a big factor in this improvement is the relationship I develop</w:t>
      </w:r>
      <w:r>
        <w:rPr>
          <w:rFonts w:ascii="Times New Roman" w:hAnsi="Times New Roman"/>
          <w:sz w:val="24"/>
          <w:szCs w:val="24"/>
        </w:rPr>
        <w:t>ed with my co-operating teacher. Sensing my anxiety on my first day of teaching, my co-operating teacher went out of her way to encourage me not to give up, sharing her experiences of teaching and explaining that other teachers experience similar feelings.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96B71CE" w14:textId="77777777" w:rsidR="00ED6985" w:rsidRDefault="00E21A9F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feel like my anxiety effected my teaching performance negatively at the beginning, I was pre-occupied with controlling the behaviour of the class and not adequately reflecting on my own performance. Building on my relationship with my co-operating teac</w:t>
      </w:r>
      <w:r>
        <w:rPr>
          <w:rFonts w:ascii="Times New Roman" w:hAnsi="Times New Roman"/>
          <w:sz w:val="24"/>
          <w:szCs w:val="24"/>
        </w:rPr>
        <w:t xml:space="preserve">her, I observed one of her classes once a week. This was an invaluable experience, it allowed me to see that even experienced teacher like her faced similar challenges. A key difference, however, was her ability to persevere through difficult interactions </w:t>
      </w:r>
      <w:r>
        <w:rPr>
          <w:rFonts w:ascii="Times New Roman" w:hAnsi="Times New Roman"/>
          <w:sz w:val="24"/>
          <w:szCs w:val="24"/>
        </w:rPr>
        <w:t xml:space="preserve">with </w:t>
      </w:r>
      <w:r>
        <w:rPr>
          <w:rFonts w:ascii="Times New Roman" w:hAnsi="Times New Roman"/>
          <w:sz w:val="24"/>
          <w:szCs w:val="24"/>
        </w:rPr>
        <w:lastRenderedPageBreak/>
        <w:t>students. These observations, and my discussions with the teacher after each class, inspired me to improve my practice. I no longer ascribed difficulties in class to personal deficits, and saw instead different ways that I could improve my practice. T</w:t>
      </w:r>
      <w:r>
        <w:rPr>
          <w:rFonts w:ascii="Times New Roman" w:hAnsi="Times New Roman"/>
          <w:sz w:val="24"/>
          <w:szCs w:val="24"/>
        </w:rPr>
        <w:t>his growing confidence translated into a more positive atmosphere in class, and the students responded to my positivity with their own. By the end of the year, I found myself growing more comfortable moving away from traditionalist teaching strategies, all</w:t>
      </w:r>
      <w:r>
        <w:rPr>
          <w:rFonts w:ascii="Times New Roman" w:hAnsi="Times New Roman"/>
          <w:sz w:val="24"/>
          <w:szCs w:val="24"/>
        </w:rPr>
        <w:t>owing students more freedom and designing lessons in more interesting and effective ways (e.g. Lesson 15 – student-led statistical investigation).</w:t>
      </w:r>
    </w:p>
    <w:p w14:paraId="79F994BE" w14:textId="77777777" w:rsidR="00ED6985" w:rsidRDefault="00E21A9F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My strong feelings of anxiety returned at the end of the year during my teaching inspection. I expected very </w:t>
      </w:r>
      <w:r>
        <w:rPr>
          <w:rFonts w:ascii="Times New Roman" w:hAnsi="Times New Roman"/>
          <w:sz w:val="24"/>
          <w:szCs w:val="24"/>
        </w:rPr>
        <w:t>bad results, due to a lack of confidence. Thanks to my professional development throughout the year, however, I was told that my lesson was well-designed, that I showed effective questioning skills, and that I had a “great aura about” me while teaching. Th</w:t>
      </w:r>
      <w:r>
        <w:rPr>
          <w:rFonts w:ascii="Times New Roman" w:hAnsi="Times New Roman"/>
          <w:sz w:val="24"/>
          <w:szCs w:val="24"/>
        </w:rPr>
        <w:t>e main criticism was that I should work on my confidence. This is something that I can see has improved throughout the year and I look forward to improve on it in the years to come, by continuing to focus on carry out a reflective practice.</w:t>
      </w:r>
    </w:p>
    <w:p w14:paraId="76CC43F7" w14:textId="77777777" w:rsidR="00ED6985" w:rsidRDefault="00E21A9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Reflection on y</w:t>
      </w:r>
      <w:r>
        <w:rPr>
          <w:rFonts w:ascii="Times New Roman" w:hAnsi="Times New Roman"/>
          <w:b/>
          <w:bCs/>
        </w:rPr>
        <w:t>our experiences as it relates to other modules and to the BA in Mathematics and Education as a whole.</w:t>
      </w:r>
    </w:p>
    <w:p w14:paraId="1558602E" w14:textId="77777777" w:rsidR="00ED6985" w:rsidRDefault="00E21A9F">
      <w:pPr>
        <w:spacing w:line="360" w:lineRule="auto"/>
        <w:ind w:left="360"/>
      </w:pPr>
      <w:r>
        <w:rPr>
          <w:rFonts w:ascii="Times New Roman" w:hAnsi="Times New Roman"/>
          <w:sz w:val="24"/>
          <w:szCs w:val="24"/>
        </w:rPr>
        <w:t xml:space="preserve">Now that the year is over, I especially value this practical teaching experience for the challenging experiences I had in class. These experiences led me </w:t>
      </w:r>
      <w:r>
        <w:rPr>
          <w:rFonts w:ascii="Times New Roman" w:hAnsi="Times New Roman"/>
          <w:sz w:val="24"/>
          <w:szCs w:val="24"/>
        </w:rPr>
        <w:t>to try to find solutions in other modules, and I found very applicable research in my ‘Psychology, Sociology and Inclusive Education’ module. Important concepts like those of meritocracy, inclusive education, self-efficacy, and social class identity not on</w:t>
      </w:r>
      <w:r>
        <w:rPr>
          <w:rFonts w:ascii="Times New Roman" w:hAnsi="Times New Roman"/>
          <w:sz w:val="24"/>
          <w:szCs w:val="24"/>
        </w:rPr>
        <w:t>ly helped me overcome the challenges that I met in the classroom but also in my own academic performance. I have a reinvigorated appreciation for the theory that we learn, and am excited to continue to put it into practice in order to improve my own learni</w:t>
      </w:r>
      <w:r>
        <w:rPr>
          <w:rFonts w:ascii="Times New Roman" w:hAnsi="Times New Roman"/>
          <w:sz w:val="24"/>
          <w:szCs w:val="24"/>
        </w:rPr>
        <w:t>ng as well as that of my future students</w:t>
      </w:r>
    </w:p>
    <w:sectPr w:rsidR="00ED6985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FB7898" w14:textId="77777777" w:rsidR="00E21A9F" w:rsidRDefault="00E21A9F">
      <w:pPr>
        <w:spacing w:after="0" w:line="240" w:lineRule="auto"/>
      </w:pPr>
      <w:r>
        <w:separator/>
      </w:r>
    </w:p>
  </w:endnote>
  <w:endnote w:type="continuationSeparator" w:id="0">
    <w:p w14:paraId="5EEC8F3B" w14:textId="77777777" w:rsidR="00E21A9F" w:rsidRDefault="00E21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A6D23C" w14:textId="77777777" w:rsidR="00E21A9F" w:rsidRDefault="00E21A9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77E7F4E" w14:textId="77777777" w:rsidR="00E21A9F" w:rsidRDefault="00E21A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5C7CD9"/>
    <w:multiLevelType w:val="multilevel"/>
    <w:tmpl w:val="B59478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D6985"/>
    <w:rsid w:val="002E5A3D"/>
    <w:rsid w:val="007019A9"/>
    <w:rsid w:val="00E21A9F"/>
    <w:rsid w:val="00ED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a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46C5"/>
  <w15:docId w15:val="{84926588-3111-4653-84A5-FCC5D0BA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paragraph" w:styleId="ListParagraph">
    <w:name w:val="List Paragraph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Cian Lyons</dc:creator>
  <dc:description/>
  <cp:lastModifiedBy>Cian Lyons</cp:lastModifiedBy>
  <cp:revision>2</cp:revision>
  <dcterms:created xsi:type="dcterms:W3CDTF">2020-05-02T19:53:00Z</dcterms:created>
  <dcterms:modified xsi:type="dcterms:W3CDTF">2020-05-02T19:53:00Z</dcterms:modified>
</cp:coreProperties>
</file>