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9918" w:type="dxa"/>
        <w:tblLook w:val="04A0" w:firstRow="1" w:lastRow="0" w:firstColumn="1" w:lastColumn="0" w:noHBand="0" w:noVBand="1"/>
      </w:tblPr>
      <w:tblGrid>
        <w:gridCol w:w="4126"/>
        <w:gridCol w:w="5792"/>
      </w:tblGrid>
      <w:tr w:rsidR="0089540D" w:rsidRPr="008F28FC" w14:paraId="7FF8113E" w14:textId="77777777" w:rsidTr="002F36ED">
        <w:tc>
          <w:tcPr>
            <w:tcW w:w="4126" w:type="dxa"/>
          </w:tcPr>
          <w:p w14:paraId="2BA1521C" w14:textId="667C20D7"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3D7FD7">
              <w:rPr>
                <w:rFonts w:ascii="Times New Roman" w:hAnsi="Times New Roman" w:cs="Times New Roman"/>
                <w:bCs/>
              </w:rPr>
              <w:t>, Foundation</w:t>
            </w:r>
          </w:p>
        </w:tc>
        <w:tc>
          <w:tcPr>
            <w:tcW w:w="5792" w:type="dxa"/>
          </w:tcPr>
          <w:p w14:paraId="66D7CD9E" w14:textId="6FEBD09E"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3D7FD7">
              <w:rPr>
                <w:rFonts w:ascii="Times New Roman" w:hAnsi="Times New Roman" w:cs="Times New Roman"/>
                <w:bCs/>
              </w:rPr>
              <w:t xml:space="preserve"> Area of </w:t>
            </w:r>
            <w:r w:rsidR="002F36ED">
              <w:rPr>
                <w:rFonts w:ascii="Times New Roman" w:hAnsi="Times New Roman" w:cs="Times New Roman"/>
                <w:bCs/>
              </w:rPr>
              <w:t>Semi-Circles and Combination Shapes</w:t>
            </w:r>
          </w:p>
        </w:tc>
      </w:tr>
      <w:tr w:rsidR="0089540D" w:rsidRPr="008F28FC" w14:paraId="1129E2B2" w14:textId="77777777" w:rsidTr="002F36ED">
        <w:tc>
          <w:tcPr>
            <w:tcW w:w="4126"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792" w:type="dxa"/>
          </w:tcPr>
          <w:p w14:paraId="0EACAB07" w14:textId="7FA128CE"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3D7FD7">
              <w:rPr>
                <w:rFonts w:ascii="Times New Roman" w:hAnsi="Times New Roman" w:cs="Times New Roman"/>
                <w:bCs/>
              </w:rPr>
              <w:tab/>
            </w:r>
            <w:r w:rsidR="003D7FD7">
              <w:rPr>
                <w:rFonts w:ascii="Times New Roman" w:hAnsi="Times New Roman" w:cs="Times New Roman"/>
                <w:bCs/>
              </w:rPr>
              <w:tab/>
            </w:r>
            <w:r w:rsidR="009C45CC">
              <w:rPr>
                <w:rFonts w:ascii="Times New Roman" w:hAnsi="Times New Roman" w:cs="Times New Roman"/>
                <w:bCs/>
              </w:rPr>
              <w:t>6</w:t>
            </w:r>
          </w:p>
        </w:tc>
      </w:tr>
      <w:tr w:rsidR="0089540D" w:rsidRPr="008F28FC" w14:paraId="10F4D8A3" w14:textId="77777777" w:rsidTr="002F36ED">
        <w:tc>
          <w:tcPr>
            <w:tcW w:w="4126" w:type="dxa"/>
          </w:tcPr>
          <w:p w14:paraId="0EEA6E28" w14:textId="128ED0FE"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009C45CC">
              <w:rPr>
                <w:rFonts w:ascii="Times New Roman" w:hAnsi="Times New Roman" w:cs="Times New Roman"/>
                <w:bCs/>
              </w:rPr>
              <w:t>30</w:t>
            </w:r>
            <w:r w:rsidRPr="008F28FC">
              <w:rPr>
                <w:rFonts w:ascii="Times New Roman" w:hAnsi="Times New Roman" w:cs="Times New Roman"/>
                <w:bCs/>
              </w:rPr>
              <w:t xml:space="preserve">                                </w:t>
            </w:r>
          </w:p>
        </w:tc>
        <w:tc>
          <w:tcPr>
            <w:tcW w:w="5792"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F36ED">
        <w:tc>
          <w:tcPr>
            <w:tcW w:w="4126" w:type="dxa"/>
          </w:tcPr>
          <w:p w14:paraId="1C279DDD" w14:textId="3BA41FB9"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9C45CC">
              <w:rPr>
                <w:rFonts w:ascii="Times New Roman" w:hAnsi="Times New Roman" w:cs="Times New Roman"/>
                <w:bCs/>
              </w:rPr>
              <w:tab/>
            </w:r>
            <w:r w:rsidR="009C45CC">
              <w:rPr>
                <w:rFonts w:ascii="Times New Roman" w:hAnsi="Times New Roman" w:cs="Times New Roman"/>
                <w:bCs/>
              </w:rPr>
              <w:tab/>
            </w:r>
            <w:r w:rsidR="009C45CC">
              <w:rPr>
                <w:rFonts w:ascii="Times New Roman" w:hAnsi="Times New Roman" w:cs="Times New Roman"/>
                <w:bCs/>
              </w:rPr>
              <w:tab/>
              <w:t>12/11/20</w:t>
            </w:r>
          </w:p>
        </w:tc>
        <w:tc>
          <w:tcPr>
            <w:tcW w:w="5792" w:type="dxa"/>
          </w:tcPr>
          <w:p w14:paraId="36DFE70D" w14:textId="4343C783"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3D7FD7">
              <w:rPr>
                <w:rFonts w:ascii="Times New Roman" w:hAnsi="Times New Roman" w:cs="Times New Roman"/>
                <w:bCs/>
              </w:rPr>
              <w:tab/>
            </w:r>
            <w:r w:rsidR="009C45CC">
              <w:rPr>
                <w:rFonts w:ascii="Times New Roman" w:hAnsi="Times New Roman" w:cs="Times New Roman"/>
                <w:bCs/>
              </w:rPr>
              <w:t>12:30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4F2A7D2D" w14:textId="1216D177" w:rsidR="00C07AAE" w:rsidRDefault="00C07AA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 xml:space="preserve">Starting last week, students have begun developing their knowledge of </w:t>
            </w:r>
            <w:r w:rsidRPr="00C07AAE">
              <w:rPr>
                <w:rFonts w:ascii="Times New Roman" w:hAnsi="Times New Roman" w:cs="Times New Roman"/>
                <w:bCs/>
                <w:i/>
                <w:iCs/>
                <w:position w:val="-6"/>
                <w:sz w:val="20"/>
                <w:szCs w:val="20"/>
              </w:rPr>
              <w:t>Strand 3.4: Length, Area, Volume</w:t>
            </w:r>
            <w:r>
              <w:rPr>
                <w:rFonts w:ascii="Times New Roman" w:hAnsi="Times New Roman" w:cs="Times New Roman"/>
                <w:bCs/>
                <w:i/>
                <w:iCs/>
                <w:position w:val="-6"/>
                <w:sz w:val="20"/>
                <w:szCs w:val="20"/>
              </w:rPr>
              <w:t xml:space="preserve">. </w:t>
            </w:r>
            <w:r>
              <w:rPr>
                <w:rFonts w:ascii="Times New Roman" w:hAnsi="Times New Roman" w:cs="Times New Roman"/>
                <w:bCs/>
                <w:position w:val="-6"/>
                <w:sz w:val="20"/>
                <w:szCs w:val="20"/>
              </w:rPr>
              <w:t xml:space="preserve">They have developed their understanding of key terminology like </w:t>
            </w:r>
            <w:r>
              <w:rPr>
                <w:rFonts w:ascii="Times New Roman" w:hAnsi="Times New Roman" w:cs="Times New Roman"/>
                <w:bCs/>
                <w:i/>
                <w:iCs/>
                <w:position w:val="-6"/>
                <w:sz w:val="20"/>
                <w:szCs w:val="20"/>
              </w:rPr>
              <w:t xml:space="preserve">length, perimeter, area, circumference, units. </w:t>
            </w:r>
            <w:r>
              <w:rPr>
                <w:rFonts w:ascii="Times New Roman" w:hAnsi="Times New Roman" w:cs="Times New Roman"/>
                <w:bCs/>
                <w:position w:val="-6"/>
                <w:sz w:val="20"/>
                <w:szCs w:val="20"/>
              </w:rPr>
              <w:t>(K)</w:t>
            </w:r>
          </w:p>
          <w:p w14:paraId="2FD46201" w14:textId="76D647AC" w:rsidR="00EE543F" w:rsidRPr="008F28FC" w:rsidRDefault="00C07AAE"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developed their skills by investigating the above terms in different shapes. Students have practiced finding the perimeter and area of rectangular, triangular and combination irregular shapes. They have also developed skills finding the circumference and area of a circle. (S)</w:t>
            </w:r>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0DAAA296" w:rsidR="00285E72" w:rsidRDefault="00C07AAE" w:rsidP="00EE543F">
            <w:pPr>
              <w:spacing w:before="240"/>
              <w:rPr>
                <w:rFonts w:ascii="Times New Roman" w:hAnsi="Times New Roman" w:cs="Times New Roman"/>
                <w:bCs/>
              </w:rPr>
            </w:pPr>
            <w:r>
              <w:rPr>
                <w:rFonts w:ascii="Times New Roman" w:hAnsi="Times New Roman" w:cs="Times New Roman"/>
                <w:bCs/>
              </w:rPr>
              <w:t>This lesson will begin by recapping how we calculate the area of a circle</w:t>
            </w:r>
            <w:r w:rsidR="00254C35">
              <w:rPr>
                <w:rFonts w:ascii="Times New Roman" w:hAnsi="Times New Roman" w:cs="Times New Roman"/>
                <w:bCs/>
              </w:rPr>
              <w:t>. The class will discuss the relationship between the circumference and area formulae and talk about what they think pi means.</w:t>
            </w:r>
          </w:p>
          <w:p w14:paraId="2B02DD66" w14:textId="77777777" w:rsidR="00254C35" w:rsidRDefault="00254C35" w:rsidP="00EE543F">
            <w:pPr>
              <w:spacing w:before="240"/>
              <w:rPr>
                <w:rFonts w:ascii="Times New Roman" w:hAnsi="Times New Roman" w:cs="Times New Roman"/>
                <w:bCs/>
              </w:rPr>
            </w:pPr>
            <w:r>
              <w:rPr>
                <w:rFonts w:ascii="Times New Roman" w:hAnsi="Times New Roman" w:cs="Times New Roman"/>
                <w:bCs/>
              </w:rPr>
              <w:t>Teacher will ask students how we found the perimeter or circumference for irregular combination shapes before, leading to discussion about sometimes needing to inspect more complicated shapes and view them in terms of simpler shapes.</w:t>
            </w:r>
          </w:p>
          <w:p w14:paraId="761F8E2E" w14:textId="561CC2C1" w:rsidR="00285E72" w:rsidRPr="008F28FC" w:rsidRDefault="00254C35" w:rsidP="00EE543F">
            <w:pPr>
              <w:spacing w:before="240"/>
              <w:rPr>
                <w:rFonts w:ascii="Times New Roman" w:hAnsi="Times New Roman" w:cs="Times New Roman"/>
                <w:bCs/>
              </w:rPr>
            </w:pPr>
            <w:r>
              <w:rPr>
                <w:rFonts w:ascii="Times New Roman" w:hAnsi="Times New Roman" w:cs="Times New Roman"/>
                <w:bCs/>
              </w:rPr>
              <w:t xml:space="preserve">Students will answer questions involving calculating the area of combination shapes, involving rectangular and semi-circular parts. They will also answer questions involving particular shaded regions that will require them to find multiple areas and subtract them from each other. </w:t>
            </w:r>
          </w:p>
        </w:tc>
        <w:tc>
          <w:tcPr>
            <w:tcW w:w="822" w:type="dxa"/>
          </w:tcPr>
          <w:p w14:paraId="5A0FA4CC" w14:textId="3570A175" w:rsidR="00285E72" w:rsidRDefault="00254C35" w:rsidP="00EE543F">
            <w:pPr>
              <w:spacing w:before="240"/>
              <w:rPr>
                <w:rFonts w:ascii="Times New Roman" w:hAnsi="Times New Roman" w:cs="Times New Roman"/>
                <w:bCs/>
              </w:rPr>
            </w:pPr>
            <w:r>
              <w:rPr>
                <w:rFonts w:ascii="Times New Roman" w:hAnsi="Times New Roman" w:cs="Times New Roman"/>
                <w:bCs/>
              </w:rPr>
              <w:t>RL</w:t>
            </w:r>
          </w:p>
          <w:p w14:paraId="3CEEC45F" w14:textId="2EF03333" w:rsidR="00254C35" w:rsidRDefault="00254C35" w:rsidP="00EE543F">
            <w:pPr>
              <w:spacing w:before="240"/>
              <w:rPr>
                <w:rFonts w:ascii="Times New Roman" w:hAnsi="Times New Roman" w:cs="Times New Roman"/>
                <w:bCs/>
              </w:rPr>
            </w:pPr>
          </w:p>
          <w:p w14:paraId="4FE8F854" w14:textId="466988F7" w:rsidR="00254C35" w:rsidRDefault="00254C35" w:rsidP="00EE543F">
            <w:pPr>
              <w:spacing w:before="240"/>
              <w:rPr>
                <w:rFonts w:ascii="Times New Roman" w:hAnsi="Times New Roman" w:cs="Times New Roman"/>
                <w:bCs/>
              </w:rPr>
            </w:pPr>
            <w:r>
              <w:rPr>
                <w:rFonts w:ascii="Times New Roman" w:hAnsi="Times New Roman" w:cs="Times New Roman"/>
                <w:bCs/>
              </w:rPr>
              <w:t>RL</w:t>
            </w:r>
          </w:p>
          <w:p w14:paraId="59B833F6" w14:textId="0AAE421B" w:rsidR="00254C35" w:rsidRDefault="00254C35" w:rsidP="00EE543F">
            <w:pPr>
              <w:spacing w:before="240"/>
              <w:rPr>
                <w:rFonts w:ascii="Times New Roman" w:hAnsi="Times New Roman" w:cs="Times New Roman"/>
                <w:bCs/>
              </w:rPr>
            </w:pPr>
          </w:p>
          <w:p w14:paraId="195D252F" w14:textId="28260F35" w:rsidR="00254C35" w:rsidRPr="008F28FC" w:rsidRDefault="00254C35"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3BF98F39"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254C35">
              <w:rPr>
                <w:rFonts w:ascii="Times New Roman" w:hAnsi="Times New Roman" w:cs="Times New Roman"/>
                <w:bCs/>
              </w:rPr>
              <w:t>identify the radius of a semi-circle and use this to calculate its area.</w:t>
            </w:r>
          </w:p>
          <w:p w14:paraId="7A9CE40B" w14:textId="77777777" w:rsidR="00925845" w:rsidRPr="008F28FC" w:rsidRDefault="00925845" w:rsidP="00305B4B">
            <w:pPr>
              <w:pStyle w:val="ListParagraph"/>
              <w:spacing w:after="0" w:line="360" w:lineRule="auto"/>
              <w:jc w:val="both"/>
              <w:rPr>
                <w:rFonts w:ascii="Times New Roman" w:hAnsi="Times New Roman" w:cs="Times New Roman"/>
                <w:b/>
              </w:rPr>
            </w:pP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45E35D37" w14:textId="12D251F1" w:rsidR="00925845" w:rsidRPr="00356460" w:rsidRDefault="00D053A7" w:rsidP="00305B4B">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r w:rsidR="00356460">
              <w:rPr>
                <w:rFonts w:ascii="Times New Roman" w:hAnsi="Times New Roman" w:cs="Times New Roman"/>
                <w:color w:val="000000" w:themeColor="text1"/>
              </w:rPr>
              <w:t xml:space="preserve"> Answering of targeted and whole-class Socratic questioning and engagement throughout the class. </w:t>
            </w:r>
            <w:bookmarkStart w:id="0" w:name="OLE_LINK3"/>
            <w:bookmarkStart w:id="1" w:name="OLE_LINK4"/>
            <w:r w:rsidR="00356460">
              <w:rPr>
                <w:rFonts w:ascii="Times New Roman" w:hAnsi="Times New Roman" w:cs="Times New Roman"/>
                <w:color w:val="000000" w:themeColor="text1"/>
              </w:rPr>
              <w:t>Answering of Q.2, 3, 4</w:t>
            </w:r>
            <w:bookmarkEnd w:id="0"/>
            <w:bookmarkEnd w:id="1"/>
            <w:r w:rsidR="00356460">
              <w:rPr>
                <w:rFonts w:ascii="Times New Roman" w:hAnsi="Times New Roman" w:cs="Times New Roman"/>
                <w:color w:val="000000" w:themeColor="text1"/>
              </w:rPr>
              <w:t>, p.95-96</w:t>
            </w:r>
          </w:p>
          <w:p w14:paraId="64A3F91B" w14:textId="67C32D8E" w:rsidR="00925845" w:rsidRPr="008F28FC" w:rsidRDefault="00925845" w:rsidP="00305B4B">
            <w:pPr>
              <w:spacing w:after="0" w:line="360" w:lineRule="auto"/>
              <w:rPr>
                <w:rFonts w:ascii="Times New Roman" w:hAnsi="Times New Roman" w:cs="Times New Roman"/>
                <w:color w:val="365F91"/>
              </w:rPr>
            </w:pPr>
          </w:p>
        </w:tc>
      </w:tr>
      <w:tr w:rsidR="00844BA0" w:rsidRPr="008F28FC" w14:paraId="16194106" w14:textId="77777777" w:rsidTr="00F5581B">
        <w:tc>
          <w:tcPr>
            <w:tcW w:w="9016" w:type="dxa"/>
            <w:gridSpan w:val="2"/>
            <w:shd w:val="clear" w:color="auto" w:fill="B6DDE8" w:themeFill="accent5" w:themeFillTint="66"/>
          </w:tcPr>
          <w:p w14:paraId="36F95406" w14:textId="366E1B4C"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tr w:rsidR="00925845" w:rsidRPr="008F28FC" w14:paraId="5D22E4B6" w14:textId="77777777" w:rsidTr="00561B7E">
        <w:tc>
          <w:tcPr>
            <w:tcW w:w="4531" w:type="dxa"/>
          </w:tcPr>
          <w:p w14:paraId="0ED6463B" w14:textId="77777777" w:rsidR="00925845" w:rsidRPr="008F28FC" w:rsidRDefault="00925845" w:rsidP="00490EE2">
            <w:pPr>
              <w:spacing w:after="0" w:line="360" w:lineRule="auto"/>
              <w:rPr>
                <w:rFonts w:ascii="Times New Roman" w:hAnsi="Times New Roman" w:cs="Times New Roman"/>
                <w:b/>
                <w:bCs/>
                <w:sz w:val="28"/>
                <w:szCs w:val="28"/>
              </w:rPr>
            </w:pPr>
            <w:bookmarkStart w:id="2" w:name="_Hlk20249820"/>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4D510918" w14:textId="534E3419" w:rsidR="00925845" w:rsidRPr="008F28FC" w:rsidRDefault="00925845" w:rsidP="00490EE2">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65C5E612" w14:textId="4D6355F7" w:rsidR="00925845" w:rsidRPr="008F28FC" w:rsidRDefault="00925845" w:rsidP="00E50EF0">
            <w:pPr>
              <w:pStyle w:val="ListParagraph"/>
              <w:numPr>
                <w:ilvl w:val="0"/>
                <w:numId w:val="7"/>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254C35">
              <w:rPr>
                <w:rFonts w:ascii="Times New Roman" w:hAnsi="Times New Roman" w:cs="Times New Roman"/>
                <w:bCs/>
              </w:rPr>
              <w:t>calculate the area and perimeter of combination irregular shapes by first calculating the area and perimeter of simpler shapes and combining them</w:t>
            </w:r>
          </w:p>
          <w:p w14:paraId="67648409" w14:textId="77777777" w:rsidR="00925845" w:rsidRPr="008F28FC" w:rsidRDefault="00925845" w:rsidP="00925845">
            <w:pPr>
              <w:pStyle w:val="ListParagraph"/>
              <w:spacing w:after="0" w:line="360" w:lineRule="auto"/>
              <w:rPr>
                <w:rFonts w:ascii="Times New Roman" w:hAnsi="Times New Roman" w:cs="Times New Roman"/>
                <w:bCs/>
              </w:rPr>
            </w:pPr>
          </w:p>
          <w:p w14:paraId="54EAFB9F" w14:textId="056744C5" w:rsidR="00925845" w:rsidRPr="008F28FC" w:rsidRDefault="00925845" w:rsidP="00844BA0">
            <w:pPr>
              <w:spacing w:after="0" w:line="360" w:lineRule="auto"/>
              <w:rPr>
                <w:rFonts w:ascii="Times New Roman" w:hAnsi="Times New Roman" w:cs="Times New Roman"/>
                <w:bCs/>
              </w:rPr>
            </w:pPr>
          </w:p>
        </w:tc>
        <w:tc>
          <w:tcPr>
            <w:tcW w:w="4485" w:type="dxa"/>
          </w:tcPr>
          <w:p w14:paraId="20FAEFEE" w14:textId="07AF4DCA" w:rsidR="00F615BE"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242FE9A3" w14:textId="2A88D81C" w:rsidR="00925845" w:rsidRPr="00356460" w:rsidRDefault="00D053A7" w:rsidP="00305B4B">
            <w:pPr>
              <w:spacing w:after="0" w:line="360" w:lineRule="auto"/>
              <w:jc w:val="both"/>
              <w:rPr>
                <w:rFonts w:ascii="Times New Roman" w:hAnsi="Times New Roman" w:cs="Times New Roman"/>
                <w:color w:val="000000" w:themeColor="text1"/>
              </w:rPr>
            </w:pPr>
            <w:r w:rsidRPr="008F28FC">
              <w:rPr>
                <w:rFonts w:ascii="Times New Roman" w:hAnsi="Times New Roman" w:cs="Times New Roman"/>
                <w:color w:val="000000" w:themeColor="text1"/>
              </w:rPr>
              <w:t>2.</w:t>
            </w:r>
            <w:r w:rsidR="00356460">
              <w:rPr>
                <w:rFonts w:ascii="Times New Roman" w:hAnsi="Times New Roman" w:cs="Times New Roman"/>
                <w:color w:val="000000" w:themeColor="text1"/>
              </w:rPr>
              <w:t xml:space="preserve"> </w:t>
            </w:r>
            <w:bookmarkStart w:id="3" w:name="OLE_LINK7"/>
            <w:bookmarkStart w:id="4" w:name="OLE_LINK8"/>
            <w:bookmarkStart w:id="5" w:name="OLE_LINK11"/>
            <w:r w:rsidR="00356460">
              <w:rPr>
                <w:rFonts w:ascii="Times New Roman" w:hAnsi="Times New Roman" w:cs="Times New Roman"/>
                <w:color w:val="000000" w:themeColor="text1"/>
              </w:rPr>
              <w:t>Answering of targeted and whole-class Socratic questioning and engagement throughout the class. Answering of Q.3, 4, p.96</w:t>
            </w:r>
            <w:bookmarkEnd w:id="3"/>
            <w:bookmarkEnd w:id="4"/>
            <w:bookmarkEnd w:id="5"/>
          </w:p>
        </w:tc>
      </w:tr>
      <w:tr w:rsidR="00844BA0" w:rsidRPr="008F28FC" w14:paraId="43C90275" w14:textId="77777777" w:rsidTr="00F5581B">
        <w:tc>
          <w:tcPr>
            <w:tcW w:w="9016" w:type="dxa"/>
            <w:gridSpan w:val="2"/>
            <w:shd w:val="clear" w:color="auto" w:fill="B6DDE8" w:themeFill="accent5" w:themeFillTint="66"/>
          </w:tcPr>
          <w:p w14:paraId="3E8307A4" w14:textId="3C61B545" w:rsidR="00844BA0" w:rsidRPr="008F28FC" w:rsidRDefault="00844BA0" w:rsidP="00F5581B">
            <w:pPr>
              <w:tabs>
                <w:tab w:val="left" w:pos="5010"/>
              </w:tabs>
              <w:rPr>
                <w:rFonts w:ascii="Times New Roman" w:hAnsi="Times New Roman" w:cs="Times New Roman"/>
              </w:rPr>
            </w:pPr>
            <w:r w:rsidRPr="008F28FC">
              <w:rPr>
                <w:rFonts w:ascii="Times New Roman" w:hAnsi="Times New Roman" w:cs="Times New Roman"/>
              </w:rPr>
              <w:t xml:space="preserve">&lt;Select Learning Outcome from </w:t>
            </w:r>
            <w:r w:rsidR="00EE543F" w:rsidRPr="008F28FC">
              <w:rPr>
                <w:rFonts w:ascii="Times New Roman" w:hAnsi="Times New Roman" w:cs="Times New Roman"/>
              </w:rPr>
              <w:t xml:space="preserve">Subject </w:t>
            </w:r>
            <w:r w:rsidRPr="008F28FC">
              <w:rPr>
                <w:rFonts w:ascii="Times New Roman" w:hAnsi="Times New Roman" w:cs="Times New Roman"/>
              </w:rPr>
              <w:t>Specification&gt;</w:t>
            </w:r>
          </w:p>
        </w:tc>
      </w:tr>
      <w:bookmarkEnd w:id="2"/>
      <w:tr w:rsidR="00925845" w:rsidRPr="008F28FC" w14:paraId="604C4F85" w14:textId="77777777" w:rsidTr="00F27C3B">
        <w:tc>
          <w:tcPr>
            <w:tcW w:w="4531" w:type="dxa"/>
          </w:tcPr>
          <w:p w14:paraId="056E979A" w14:textId="77777777" w:rsidR="00925845" w:rsidRPr="008F28FC" w:rsidRDefault="00925845" w:rsidP="00497CAE">
            <w:pPr>
              <w:spacing w:after="0" w:line="360" w:lineRule="auto"/>
              <w:rPr>
                <w:rFonts w:ascii="Times New Roman" w:hAnsi="Times New Roman" w:cs="Times New Roman"/>
                <w:b/>
                <w:bCs/>
                <w:sz w:val="28"/>
                <w:szCs w:val="28"/>
              </w:rPr>
            </w:pPr>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3D4A9044" w14:textId="7A318CCD" w:rsidR="00925845" w:rsidRPr="008F28FC" w:rsidRDefault="00925845" w:rsidP="00925845">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r w:rsidRPr="008F28FC">
              <w:rPr>
                <w:rFonts w:ascii="Times New Roman" w:hAnsi="Times New Roman" w:cs="Times New Roman"/>
                <w:bCs/>
              </w:rPr>
              <w:t xml:space="preserve">  </w:t>
            </w:r>
          </w:p>
          <w:p w14:paraId="708D5EF6" w14:textId="2797E2CC" w:rsidR="00925845" w:rsidRPr="008F28FC" w:rsidRDefault="00925845" w:rsidP="00925845">
            <w:pPr>
              <w:spacing w:after="0" w:line="360" w:lineRule="auto"/>
              <w:ind w:left="360"/>
              <w:rPr>
                <w:rFonts w:ascii="Times New Roman" w:hAnsi="Times New Roman" w:cs="Times New Roman"/>
                <w:bCs/>
              </w:rPr>
            </w:pPr>
            <w:r w:rsidRPr="008F28FC">
              <w:rPr>
                <w:rFonts w:ascii="Times New Roman" w:hAnsi="Times New Roman" w:cs="Times New Roman"/>
                <w:bCs/>
              </w:rPr>
              <w:t>3.</w:t>
            </w:r>
            <w:r w:rsidR="00254C35">
              <w:rPr>
                <w:rFonts w:ascii="Times New Roman" w:hAnsi="Times New Roman" w:cs="Times New Roman"/>
                <w:bCs/>
              </w:rPr>
              <w:t xml:space="preserve"> calculate the area of specific shaded regions of shapes by calculating and subtracting different areas from each other</w:t>
            </w:r>
          </w:p>
          <w:p w14:paraId="3776D473" w14:textId="29480B1B" w:rsidR="00925845" w:rsidRPr="008F28FC" w:rsidRDefault="00925845" w:rsidP="00925845">
            <w:pPr>
              <w:spacing w:after="0" w:line="360" w:lineRule="auto"/>
              <w:jc w:val="both"/>
              <w:rPr>
                <w:rFonts w:ascii="Times New Roman" w:hAnsi="Times New Roman" w:cs="Times New Roman"/>
                <w:bCs/>
              </w:rPr>
            </w:pPr>
          </w:p>
          <w:p w14:paraId="64C11C89" w14:textId="77777777" w:rsidR="00925845" w:rsidRPr="008F28FC" w:rsidRDefault="00925845" w:rsidP="00497CAE">
            <w:pPr>
              <w:pStyle w:val="ListParagraph"/>
              <w:spacing w:after="0" w:line="360" w:lineRule="auto"/>
              <w:jc w:val="both"/>
              <w:rPr>
                <w:rFonts w:ascii="Times New Roman" w:hAnsi="Times New Roman" w:cs="Times New Roman"/>
                <w:bCs/>
              </w:rPr>
            </w:pPr>
          </w:p>
        </w:tc>
        <w:tc>
          <w:tcPr>
            <w:tcW w:w="4485" w:type="dxa"/>
          </w:tcPr>
          <w:p w14:paraId="5EB6E3A4" w14:textId="156C554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60776AE2" w14:textId="5BE9B23D" w:rsidR="00925845" w:rsidRPr="00356460" w:rsidRDefault="00D053A7" w:rsidP="00356460">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3.</w:t>
            </w:r>
            <w:r w:rsidR="00356460">
              <w:rPr>
                <w:rFonts w:ascii="Times New Roman" w:hAnsi="Times New Roman" w:cs="Times New Roman"/>
                <w:color w:val="000000" w:themeColor="text1"/>
              </w:rPr>
              <w:t xml:space="preserve"> Answering of targeted and whole-class Socratic questioning and engagement throughout the class. Answering of Q.5, 6, p.96</w:t>
            </w:r>
          </w:p>
        </w:tc>
      </w:tr>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86"/>
      </w:tblGrid>
      <w:tr w:rsidR="00EE543F" w:rsidRPr="008F28FC"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964AA0">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86"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C8551B">
        <w:trPr>
          <w:trHeight w:val="548"/>
        </w:trPr>
        <w:tc>
          <w:tcPr>
            <w:tcW w:w="9016"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9C45CC" w:rsidRPr="008F28FC" w14:paraId="5266B8CD" w14:textId="77777777" w:rsidTr="00C8551B">
        <w:trPr>
          <w:trHeight w:val="2684"/>
        </w:trPr>
        <w:tc>
          <w:tcPr>
            <w:tcW w:w="1379" w:type="dxa"/>
          </w:tcPr>
          <w:p w14:paraId="52E11A5A" w14:textId="02EA7146" w:rsidR="009C45CC" w:rsidRPr="008F28FC" w:rsidRDefault="009C45CC" w:rsidP="009C45CC">
            <w:pPr>
              <w:spacing w:line="360" w:lineRule="auto"/>
              <w:rPr>
                <w:rFonts w:ascii="Times New Roman" w:hAnsi="Times New Roman" w:cs="Times New Roman"/>
                <w:bCs/>
              </w:rPr>
            </w:pPr>
            <w:bookmarkStart w:id="6" w:name="_Hlk59439571"/>
            <w:r w:rsidRPr="00F948AB">
              <w:rPr>
                <w:bCs/>
              </w:rPr>
              <w:t xml:space="preserve">0 - </w:t>
            </w:r>
            <w:r>
              <w:rPr>
                <w:bCs/>
              </w:rPr>
              <w:t>2</w:t>
            </w:r>
            <w:r w:rsidRPr="00F948AB">
              <w:rPr>
                <w:bCs/>
              </w:rPr>
              <w:t xml:space="preserve"> min</w:t>
            </w:r>
          </w:p>
        </w:tc>
        <w:tc>
          <w:tcPr>
            <w:tcW w:w="3409" w:type="dxa"/>
          </w:tcPr>
          <w:p w14:paraId="142748D8" w14:textId="77777777" w:rsidR="009C45CC" w:rsidRPr="00F948AB" w:rsidRDefault="009C45CC" w:rsidP="009C45CC">
            <w:pPr>
              <w:spacing w:line="240" w:lineRule="auto"/>
              <w:rPr>
                <w:bCs/>
              </w:rPr>
            </w:pPr>
            <w:r w:rsidRPr="00F948AB">
              <w:rPr>
                <w:bCs/>
              </w:rPr>
              <w:t>Teacher enters the class, greeting students and ensuring that students are seated at the correct seats, socially distanced.</w:t>
            </w:r>
          </w:p>
          <w:p w14:paraId="20BCC683" w14:textId="42224256" w:rsidR="009C45CC" w:rsidRPr="008F28FC" w:rsidRDefault="009C45CC" w:rsidP="009C45CC">
            <w:pPr>
              <w:spacing w:line="240" w:lineRule="auto"/>
              <w:rPr>
                <w:rFonts w:ascii="Times New Roman" w:hAnsi="Times New Roman" w:cs="Times New Roman"/>
                <w:b/>
                <w:bCs/>
              </w:rPr>
            </w:pPr>
            <w:r w:rsidRPr="00F948AB">
              <w:rPr>
                <w:bCs/>
              </w:rPr>
              <w:t>Teacher takes the roll/attendance.</w:t>
            </w:r>
          </w:p>
        </w:tc>
        <w:tc>
          <w:tcPr>
            <w:tcW w:w="3442" w:type="dxa"/>
          </w:tcPr>
          <w:p w14:paraId="3BD809A3" w14:textId="77777777" w:rsidR="009C45CC" w:rsidRPr="00F948AB" w:rsidRDefault="009C45CC" w:rsidP="009C45CC">
            <w:pPr>
              <w:spacing w:line="240" w:lineRule="auto"/>
              <w:rPr>
                <w:bCs/>
              </w:rPr>
            </w:pPr>
          </w:p>
          <w:p w14:paraId="69F68409" w14:textId="77777777" w:rsidR="009C45CC" w:rsidRPr="00F948AB" w:rsidRDefault="009C45CC" w:rsidP="009C45CC">
            <w:pPr>
              <w:spacing w:line="240" w:lineRule="auto"/>
              <w:rPr>
                <w:bCs/>
              </w:rPr>
            </w:pPr>
          </w:p>
          <w:p w14:paraId="31343499" w14:textId="77777777" w:rsidR="009C45CC" w:rsidRPr="00F948AB" w:rsidRDefault="009C45CC" w:rsidP="009C45CC">
            <w:pPr>
              <w:spacing w:line="240" w:lineRule="auto"/>
              <w:rPr>
                <w:bCs/>
              </w:rPr>
            </w:pPr>
          </w:p>
          <w:p w14:paraId="051864F0" w14:textId="3AD29791" w:rsidR="009C45CC" w:rsidRPr="008F28FC" w:rsidRDefault="009C45CC" w:rsidP="009C45CC">
            <w:pPr>
              <w:spacing w:line="240" w:lineRule="auto"/>
              <w:rPr>
                <w:rFonts w:ascii="Times New Roman" w:hAnsi="Times New Roman" w:cs="Times New Roman"/>
                <w:bCs/>
              </w:rPr>
            </w:pPr>
            <w:r w:rsidRPr="00F948AB">
              <w:rPr>
                <w:bCs/>
              </w:rPr>
              <w:t>Students confirm their attendance.</w:t>
            </w:r>
          </w:p>
        </w:tc>
        <w:tc>
          <w:tcPr>
            <w:tcW w:w="786" w:type="dxa"/>
          </w:tcPr>
          <w:p w14:paraId="687C43A5" w14:textId="77777777" w:rsidR="009C45CC" w:rsidRPr="00016AE7" w:rsidRDefault="009C45CC" w:rsidP="009C45CC">
            <w:pPr>
              <w:spacing w:line="240" w:lineRule="atLeast"/>
              <w:jc w:val="both"/>
              <w:rPr>
                <w:rFonts w:ascii="Times New Roman" w:hAnsi="Times New Roman" w:cs="Times New Roman"/>
                <w:bCs/>
              </w:rPr>
            </w:pPr>
            <w:r w:rsidRPr="00016AE7">
              <w:rPr>
                <w:rFonts w:ascii="Times New Roman" w:hAnsi="Times New Roman" w:cs="Times New Roman"/>
                <w:bCs/>
              </w:rPr>
              <w:t>O</w:t>
            </w:r>
          </w:p>
          <w:p w14:paraId="023BEEFB" w14:textId="77777777" w:rsidR="009C45CC" w:rsidRPr="00016AE7" w:rsidRDefault="009C45CC" w:rsidP="009C45CC">
            <w:pPr>
              <w:pStyle w:val="ListParagraph"/>
              <w:spacing w:line="240" w:lineRule="atLeast"/>
              <w:ind w:left="360"/>
              <w:jc w:val="both"/>
              <w:rPr>
                <w:rFonts w:ascii="Times New Roman" w:hAnsi="Times New Roman" w:cs="Times New Roman"/>
                <w:bCs/>
              </w:rPr>
            </w:pPr>
          </w:p>
          <w:p w14:paraId="13E4FA65" w14:textId="504BC516" w:rsidR="009C45CC" w:rsidRPr="008F28FC" w:rsidRDefault="009C45CC" w:rsidP="009C45CC">
            <w:pPr>
              <w:spacing w:line="240" w:lineRule="atLeast"/>
              <w:jc w:val="both"/>
              <w:rPr>
                <w:rFonts w:ascii="Times New Roman" w:hAnsi="Times New Roman" w:cs="Times New Roman"/>
                <w:bCs/>
              </w:rPr>
            </w:pPr>
            <w:r w:rsidRPr="00016AE7">
              <w:rPr>
                <w:rFonts w:ascii="Times New Roman" w:hAnsi="Times New Roman" w:cs="Times New Roman"/>
                <w:bCs/>
              </w:rPr>
              <w:t>CL, O</w:t>
            </w:r>
          </w:p>
        </w:tc>
      </w:tr>
      <w:bookmarkEnd w:id="6"/>
      <w:tr w:rsidR="000A6857" w:rsidRPr="008F28FC" w14:paraId="2E5E5BD9" w14:textId="77777777" w:rsidTr="00C8551B">
        <w:trPr>
          <w:trHeight w:val="678"/>
        </w:trPr>
        <w:tc>
          <w:tcPr>
            <w:tcW w:w="1379" w:type="dxa"/>
          </w:tcPr>
          <w:p w14:paraId="72254882" w14:textId="4FD5EBB7" w:rsidR="000A6857" w:rsidRPr="008F28FC" w:rsidRDefault="009C45CC" w:rsidP="003B59CA">
            <w:pPr>
              <w:spacing w:line="360" w:lineRule="auto"/>
              <w:rPr>
                <w:rFonts w:ascii="Times New Roman" w:hAnsi="Times New Roman" w:cs="Times New Roman"/>
                <w:bCs/>
              </w:rPr>
            </w:pPr>
            <w:r>
              <w:rPr>
                <w:rFonts w:ascii="Times New Roman" w:hAnsi="Times New Roman" w:cs="Times New Roman"/>
                <w:bCs/>
              </w:rPr>
              <w:t>2 - 8</w:t>
            </w:r>
            <w:r w:rsidR="000A6857" w:rsidRPr="008F28FC">
              <w:rPr>
                <w:rFonts w:ascii="Times New Roman" w:hAnsi="Times New Roman" w:cs="Times New Roman"/>
                <w:bCs/>
              </w:rPr>
              <w:t xml:space="preserve"> min</w:t>
            </w:r>
          </w:p>
        </w:tc>
        <w:tc>
          <w:tcPr>
            <w:tcW w:w="3409" w:type="dxa"/>
          </w:tcPr>
          <w:p w14:paraId="00FD33B2" w14:textId="77777777" w:rsidR="000A6857" w:rsidRDefault="009C45CC" w:rsidP="007F3ABD">
            <w:pPr>
              <w:spacing w:line="240" w:lineRule="auto"/>
              <w:rPr>
                <w:rFonts w:ascii="Times New Roman" w:hAnsi="Times New Roman" w:cs="Times New Roman"/>
                <w:bCs/>
              </w:rPr>
            </w:pPr>
            <w:r>
              <w:rPr>
                <w:rFonts w:ascii="Times New Roman" w:hAnsi="Times New Roman" w:cs="Times New Roman"/>
                <w:bCs/>
              </w:rPr>
              <w:t>Teacher will refresh students' understanding of yesterday's lesson, drawing two circles and calculating their area following student guidance. The formula for area of a circle will remain on the left-hand side of the whiteboard for reference throughout the lesson.</w:t>
            </w:r>
          </w:p>
          <w:p w14:paraId="1B5B8589" w14:textId="4C1E7641" w:rsidR="009C45CC" w:rsidRPr="008F28FC" w:rsidRDefault="009C45CC" w:rsidP="007F3ABD">
            <w:pPr>
              <w:spacing w:line="240" w:lineRule="auto"/>
              <w:rPr>
                <w:rFonts w:ascii="Times New Roman" w:hAnsi="Times New Roman" w:cs="Times New Roman"/>
                <w:bCs/>
              </w:rPr>
            </w:pPr>
            <w:r>
              <w:rPr>
                <w:rFonts w:ascii="Times New Roman" w:hAnsi="Times New Roman" w:cs="Times New Roman"/>
                <w:bCs/>
              </w:rPr>
              <w:t>Teacher engages students in discussion about how a semi-circle differs from a full circle, and what this means for calculating its area</w:t>
            </w:r>
          </w:p>
        </w:tc>
        <w:tc>
          <w:tcPr>
            <w:tcW w:w="3442" w:type="dxa"/>
          </w:tcPr>
          <w:p w14:paraId="1CE4B27C" w14:textId="77777777" w:rsidR="000A6857" w:rsidRDefault="000A6857" w:rsidP="00154642">
            <w:pPr>
              <w:spacing w:line="240" w:lineRule="auto"/>
              <w:rPr>
                <w:rFonts w:ascii="Times New Roman" w:hAnsi="Times New Roman" w:cs="Times New Roman"/>
                <w:bCs/>
              </w:rPr>
            </w:pPr>
          </w:p>
          <w:p w14:paraId="7191D48B" w14:textId="77777777" w:rsidR="009C45CC" w:rsidRDefault="009C45CC" w:rsidP="00154642">
            <w:pPr>
              <w:spacing w:line="240" w:lineRule="auto"/>
              <w:rPr>
                <w:rFonts w:ascii="Times New Roman" w:hAnsi="Times New Roman" w:cs="Times New Roman"/>
                <w:bCs/>
              </w:rPr>
            </w:pPr>
          </w:p>
          <w:p w14:paraId="17BA3555" w14:textId="77777777" w:rsidR="009C45CC" w:rsidRDefault="009C45CC" w:rsidP="00154642">
            <w:pPr>
              <w:spacing w:line="240" w:lineRule="auto"/>
              <w:rPr>
                <w:rFonts w:ascii="Times New Roman" w:hAnsi="Times New Roman" w:cs="Times New Roman"/>
                <w:bCs/>
              </w:rPr>
            </w:pPr>
            <w:r>
              <w:rPr>
                <w:rFonts w:ascii="Times New Roman" w:hAnsi="Times New Roman" w:cs="Times New Roman"/>
                <w:bCs/>
              </w:rPr>
              <w:t>Students inform teacher of the formula and how radius or diameter can be used.</w:t>
            </w:r>
          </w:p>
          <w:p w14:paraId="61B3E60E" w14:textId="77777777" w:rsidR="009C45CC" w:rsidRDefault="009C45CC" w:rsidP="00154642">
            <w:pPr>
              <w:spacing w:line="240" w:lineRule="auto"/>
              <w:rPr>
                <w:rFonts w:ascii="Times New Roman" w:hAnsi="Times New Roman" w:cs="Times New Roman"/>
                <w:bCs/>
              </w:rPr>
            </w:pPr>
          </w:p>
          <w:p w14:paraId="5EC60CE8" w14:textId="77777777" w:rsidR="009C45CC" w:rsidRDefault="009C45CC" w:rsidP="00154642">
            <w:pPr>
              <w:spacing w:line="240" w:lineRule="auto"/>
              <w:rPr>
                <w:rFonts w:ascii="Times New Roman" w:hAnsi="Times New Roman" w:cs="Times New Roman"/>
                <w:bCs/>
              </w:rPr>
            </w:pPr>
            <w:r>
              <w:rPr>
                <w:rFonts w:ascii="Times New Roman" w:hAnsi="Times New Roman" w:cs="Times New Roman"/>
                <w:bCs/>
              </w:rPr>
              <w:t>'its half a circle'</w:t>
            </w:r>
          </w:p>
          <w:p w14:paraId="488CA140" w14:textId="77777777" w:rsidR="009C45CC" w:rsidRDefault="009C45CC" w:rsidP="00154642">
            <w:pPr>
              <w:spacing w:line="240" w:lineRule="auto"/>
              <w:rPr>
                <w:rFonts w:ascii="Times New Roman" w:hAnsi="Times New Roman" w:cs="Times New Roman"/>
                <w:bCs/>
              </w:rPr>
            </w:pPr>
            <w:r>
              <w:rPr>
                <w:rFonts w:ascii="Times New Roman" w:hAnsi="Times New Roman" w:cs="Times New Roman"/>
                <w:bCs/>
              </w:rPr>
              <w:t>'so it takes up half the space'</w:t>
            </w:r>
          </w:p>
          <w:p w14:paraId="211E983C" w14:textId="26297E2F" w:rsidR="009C45CC" w:rsidRPr="008F28FC" w:rsidRDefault="009C45CC" w:rsidP="00154642">
            <w:pPr>
              <w:spacing w:line="240" w:lineRule="auto"/>
              <w:rPr>
                <w:rFonts w:ascii="Times New Roman" w:hAnsi="Times New Roman" w:cs="Times New Roman"/>
                <w:bCs/>
              </w:rPr>
            </w:pPr>
            <w:r>
              <w:rPr>
                <w:rFonts w:ascii="Times New Roman" w:hAnsi="Times New Roman" w:cs="Times New Roman"/>
                <w:bCs/>
              </w:rPr>
              <w:t>'half the formula'</w:t>
            </w:r>
          </w:p>
        </w:tc>
        <w:tc>
          <w:tcPr>
            <w:tcW w:w="786"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C8551B">
        <w:trPr>
          <w:trHeight w:val="522"/>
        </w:trPr>
        <w:tc>
          <w:tcPr>
            <w:tcW w:w="9016"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9C45CC" w:rsidRPr="008F28FC" w14:paraId="5A5932DC" w14:textId="77777777" w:rsidTr="00C8551B">
        <w:trPr>
          <w:trHeight w:val="678"/>
        </w:trPr>
        <w:tc>
          <w:tcPr>
            <w:tcW w:w="1379" w:type="dxa"/>
          </w:tcPr>
          <w:p w14:paraId="212EA975" w14:textId="37873160" w:rsidR="009C45CC" w:rsidRPr="008F28FC" w:rsidRDefault="009C45CC" w:rsidP="009C45CC">
            <w:pPr>
              <w:spacing w:line="360" w:lineRule="auto"/>
              <w:rPr>
                <w:rFonts w:ascii="Times New Roman" w:hAnsi="Times New Roman" w:cs="Times New Roman"/>
                <w:bCs/>
              </w:rPr>
            </w:pPr>
            <w:bookmarkStart w:id="7" w:name="_Hlk59438607"/>
            <w:r>
              <w:rPr>
                <w:rFonts w:ascii="Times New Roman" w:hAnsi="Times New Roman" w:cs="Times New Roman"/>
                <w:bCs/>
              </w:rPr>
              <w:t>9 - 39 min</w:t>
            </w:r>
          </w:p>
        </w:tc>
        <w:tc>
          <w:tcPr>
            <w:tcW w:w="3409" w:type="dxa"/>
          </w:tcPr>
          <w:p w14:paraId="587DFBB4" w14:textId="0CC5DD49" w:rsidR="009C45CC" w:rsidRPr="00F948AB" w:rsidRDefault="009C45CC" w:rsidP="009C45CC">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2 - 6</w:t>
            </w:r>
            <w:r w:rsidRPr="00F948AB">
              <w:rPr>
                <w:rFonts w:ascii="Times New Roman" w:hAnsi="Times New Roman" w:cs="Times New Roman"/>
                <w:bCs/>
              </w:rPr>
              <w:t>, p.</w:t>
            </w:r>
            <w:r>
              <w:rPr>
                <w:rFonts w:ascii="Times New Roman" w:hAnsi="Times New Roman" w:cs="Times New Roman"/>
                <w:bCs/>
              </w:rPr>
              <w:t>95 - 96</w:t>
            </w:r>
          </w:p>
          <w:p w14:paraId="742E1256" w14:textId="77777777" w:rsidR="009C45CC" w:rsidRPr="00F948AB" w:rsidRDefault="009C45CC" w:rsidP="009C45CC">
            <w:pPr>
              <w:spacing w:line="240" w:lineRule="auto"/>
              <w:rPr>
                <w:rFonts w:ascii="Times New Roman" w:hAnsi="Times New Roman" w:cs="Times New Roman"/>
                <w:bCs/>
              </w:rPr>
            </w:pPr>
          </w:p>
          <w:p w14:paraId="2682674D" w14:textId="77777777" w:rsidR="009C45CC" w:rsidRPr="00F948AB" w:rsidRDefault="009C45CC" w:rsidP="009C45CC">
            <w:pPr>
              <w:spacing w:line="240" w:lineRule="auto"/>
              <w:rPr>
                <w:rFonts w:ascii="Times New Roman" w:hAnsi="Times New Roman" w:cs="Times New Roman"/>
                <w:bCs/>
              </w:rPr>
            </w:pPr>
          </w:p>
          <w:p w14:paraId="73C1CAC3" w14:textId="77777777" w:rsidR="009C45CC" w:rsidRPr="00F948AB" w:rsidRDefault="009C45CC" w:rsidP="009C45CC">
            <w:pPr>
              <w:spacing w:line="240" w:lineRule="auto"/>
              <w:rPr>
                <w:rFonts w:ascii="Times New Roman" w:hAnsi="Times New Roman" w:cs="Times New Roman"/>
                <w:bCs/>
              </w:rPr>
            </w:pPr>
          </w:p>
          <w:p w14:paraId="6C8C9A37" w14:textId="77777777" w:rsidR="009C45CC" w:rsidRPr="00F948AB" w:rsidRDefault="009C45CC" w:rsidP="009C45CC">
            <w:pPr>
              <w:spacing w:line="240" w:lineRule="auto"/>
              <w:rPr>
                <w:rFonts w:ascii="Times New Roman" w:hAnsi="Times New Roman" w:cs="Times New Roman"/>
                <w:bCs/>
              </w:rPr>
            </w:pPr>
            <w:bookmarkStart w:id="8" w:name="OLE_LINK63"/>
            <w:bookmarkStart w:id="9" w:name="OLE_LINK64"/>
            <w:r w:rsidRPr="00F948AB">
              <w:rPr>
                <w:rFonts w:ascii="Times New Roman" w:hAnsi="Times New Roman" w:cs="Times New Roman"/>
                <w:bCs/>
              </w:rPr>
              <w:t>As students are working, the teacher walks through the class offering assistance to any that are struggling.</w:t>
            </w:r>
          </w:p>
          <w:p w14:paraId="69052817" w14:textId="77777777" w:rsidR="009C45CC" w:rsidRPr="00F948AB" w:rsidRDefault="009C45CC" w:rsidP="009C45CC">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627AAB9" w14:textId="05DFDACB" w:rsidR="009C45CC" w:rsidRPr="008F28FC" w:rsidRDefault="009C45CC" w:rsidP="009C45CC">
            <w:pPr>
              <w:spacing w:line="240" w:lineRule="auto"/>
              <w:rPr>
                <w:rFonts w:ascii="Times New Roman" w:hAnsi="Times New Roman" w:cs="Times New Roman"/>
                <w:bCs/>
              </w:rPr>
            </w:pPr>
            <w:r w:rsidRPr="00F948AB">
              <w:rPr>
                <w:rFonts w:ascii="Times New Roman" w:hAnsi="Times New Roman" w:cs="Times New Roman"/>
                <w:bCs/>
              </w:rPr>
              <w:lastRenderedPageBreak/>
              <w:t>When common checkpoints are reached, teacher will clearly display the students' methods for answering the question, writing the steps clearly on the board with student guidance.</w:t>
            </w:r>
            <w:bookmarkEnd w:id="8"/>
            <w:bookmarkEnd w:id="9"/>
          </w:p>
        </w:tc>
        <w:tc>
          <w:tcPr>
            <w:tcW w:w="3442" w:type="dxa"/>
          </w:tcPr>
          <w:p w14:paraId="77D94874" w14:textId="16A8FD05" w:rsidR="009C45CC" w:rsidRDefault="009C45CC" w:rsidP="009C45CC">
            <w:pPr>
              <w:spacing w:line="240" w:lineRule="atLeast"/>
              <w:jc w:val="both"/>
              <w:rPr>
                <w:rFonts w:ascii="Times New Roman" w:hAnsi="Times New Roman" w:cs="Times New Roman"/>
                <w:bCs/>
              </w:rPr>
            </w:pPr>
            <w:bookmarkStart w:id="10" w:name="OLE_LINK61"/>
            <w:bookmarkStart w:id="11" w:name="OLE_LINK62"/>
            <w:r w:rsidRPr="00F948AB">
              <w:rPr>
                <w:rFonts w:ascii="Times New Roman" w:hAnsi="Times New Roman" w:cs="Times New Roman"/>
                <w:bCs/>
              </w:rPr>
              <w:lastRenderedPageBreak/>
              <w:t>Students work individually on Q</w:t>
            </w:r>
            <w:r>
              <w:rPr>
                <w:rFonts w:ascii="Times New Roman" w:hAnsi="Times New Roman" w:cs="Times New Roman"/>
                <w:bCs/>
              </w:rPr>
              <w:t>.2 - 6</w:t>
            </w:r>
          </w:p>
          <w:bookmarkEnd w:id="10"/>
          <w:bookmarkEnd w:id="11"/>
          <w:p w14:paraId="65BD7882" w14:textId="0CBB90BD" w:rsidR="009C45CC" w:rsidRPr="00F948AB" w:rsidRDefault="009C45CC" w:rsidP="009C45CC">
            <w:pPr>
              <w:spacing w:line="240" w:lineRule="atLeast"/>
              <w:jc w:val="both"/>
              <w:rPr>
                <w:rFonts w:ascii="Times New Roman" w:hAnsi="Times New Roman" w:cs="Times New Roman"/>
                <w:bCs/>
              </w:rPr>
            </w:pPr>
            <w:r>
              <w:rPr>
                <w:rFonts w:ascii="Times New Roman" w:hAnsi="Times New Roman" w:cs="Times New Roman"/>
                <w:bCs/>
              </w:rPr>
              <w:t>These questions involve calculating the are of semi-circles and combination shapes made up of semi-circles and rectangles. Students will also calculate the area of shaded regions that involve circular shapes.</w:t>
            </w:r>
          </w:p>
          <w:p w14:paraId="30C5027F" w14:textId="77777777" w:rsidR="009C45CC" w:rsidRPr="00F948AB" w:rsidRDefault="009C45CC" w:rsidP="009C45CC">
            <w:pPr>
              <w:spacing w:line="240" w:lineRule="atLeast"/>
              <w:jc w:val="both"/>
              <w:rPr>
                <w:rFonts w:ascii="Times New Roman" w:hAnsi="Times New Roman" w:cs="Times New Roman"/>
                <w:bCs/>
              </w:rPr>
            </w:pPr>
          </w:p>
          <w:p w14:paraId="10FD91DD" w14:textId="77777777" w:rsidR="009C45CC" w:rsidRPr="00F948AB" w:rsidRDefault="009C45CC" w:rsidP="009C45CC">
            <w:pPr>
              <w:spacing w:line="240" w:lineRule="atLeast"/>
              <w:jc w:val="both"/>
              <w:rPr>
                <w:rFonts w:ascii="Times New Roman" w:hAnsi="Times New Roman" w:cs="Times New Roman"/>
                <w:bCs/>
              </w:rPr>
            </w:pPr>
          </w:p>
          <w:p w14:paraId="6AD188F3" w14:textId="77777777" w:rsidR="009C45CC" w:rsidRPr="00F948AB" w:rsidRDefault="009C45CC" w:rsidP="009C45CC">
            <w:pPr>
              <w:spacing w:line="240" w:lineRule="atLeast"/>
              <w:jc w:val="both"/>
              <w:rPr>
                <w:rFonts w:ascii="Times New Roman" w:hAnsi="Times New Roman" w:cs="Times New Roman"/>
                <w:bCs/>
              </w:rPr>
            </w:pPr>
          </w:p>
          <w:p w14:paraId="037FBEED" w14:textId="77777777" w:rsidR="009C45CC" w:rsidRPr="00F948AB" w:rsidRDefault="009C45CC" w:rsidP="009C45CC">
            <w:pPr>
              <w:spacing w:line="240" w:lineRule="atLeast"/>
              <w:jc w:val="both"/>
              <w:rPr>
                <w:rFonts w:ascii="Times New Roman" w:hAnsi="Times New Roman" w:cs="Times New Roman"/>
                <w:bCs/>
              </w:rPr>
            </w:pPr>
          </w:p>
          <w:p w14:paraId="56CC4C42" w14:textId="77777777" w:rsidR="009C45CC" w:rsidRPr="00F948AB" w:rsidRDefault="009C45CC" w:rsidP="009C45CC">
            <w:pPr>
              <w:spacing w:line="240" w:lineRule="atLeast"/>
              <w:jc w:val="both"/>
              <w:rPr>
                <w:rFonts w:ascii="Times New Roman" w:hAnsi="Times New Roman" w:cs="Times New Roman"/>
                <w:bCs/>
              </w:rPr>
            </w:pPr>
          </w:p>
          <w:p w14:paraId="769668B9" w14:textId="77777777" w:rsidR="009C45CC" w:rsidRPr="00F948AB" w:rsidRDefault="009C45CC" w:rsidP="009C45CC">
            <w:pPr>
              <w:spacing w:line="240" w:lineRule="atLeast"/>
              <w:jc w:val="both"/>
              <w:rPr>
                <w:rFonts w:ascii="Times New Roman" w:hAnsi="Times New Roman" w:cs="Times New Roman"/>
                <w:bCs/>
              </w:rPr>
            </w:pPr>
          </w:p>
          <w:p w14:paraId="0ACD3E0C" w14:textId="0C717175" w:rsidR="009C45CC" w:rsidRPr="008F28FC" w:rsidRDefault="009C45CC" w:rsidP="009C45CC">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2 - 6, engaging in discussion and sharing their opinions about how irregular shapes can be simplified.</w:t>
            </w:r>
          </w:p>
        </w:tc>
        <w:tc>
          <w:tcPr>
            <w:tcW w:w="786" w:type="dxa"/>
          </w:tcPr>
          <w:p w14:paraId="42DBAF4A" w14:textId="77777777" w:rsidR="009C45CC" w:rsidRDefault="009C45CC" w:rsidP="009C45CC">
            <w:pPr>
              <w:spacing w:line="240" w:lineRule="atLeast"/>
              <w:jc w:val="both"/>
              <w:rPr>
                <w:rFonts w:ascii="Times New Roman" w:hAnsi="Times New Roman" w:cs="Times New Roman"/>
                <w:bCs/>
              </w:rPr>
            </w:pPr>
            <w:r>
              <w:rPr>
                <w:rFonts w:ascii="Times New Roman" w:hAnsi="Times New Roman" w:cs="Times New Roman"/>
                <w:bCs/>
              </w:rPr>
              <w:lastRenderedPageBreak/>
              <w:t>L, N</w:t>
            </w:r>
          </w:p>
          <w:p w14:paraId="00E07CE9" w14:textId="77777777" w:rsidR="009C45CC" w:rsidRDefault="009C45CC" w:rsidP="009C45CC">
            <w:pPr>
              <w:spacing w:line="240" w:lineRule="atLeast"/>
              <w:jc w:val="both"/>
              <w:rPr>
                <w:rFonts w:ascii="Times New Roman" w:hAnsi="Times New Roman" w:cs="Times New Roman"/>
                <w:bCs/>
              </w:rPr>
            </w:pPr>
          </w:p>
          <w:p w14:paraId="3F24A4A7" w14:textId="77777777" w:rsidR="009C45CC" w:rsidRDefault="009C45CC" w:rsidP="009C45CC">
            <w:pPr>
              <w:spacing w:line="240" w:lineRule="atLeast"/>
              <w:jc w:val="both"/>
              <w:rPr>
                <w:rFonts w:ascii="Times New Roman" w:hAnsi="Times New Roman" w:cs="Times New Roman"/>
                <w:bCs/>
              </w:rPr>
            </w:pPr>
          </w:p>
          <w:p w14:paraId="7BCD625F" w14:textId="12AC5371" w:rsidR="009C45CC" w:rsidRDefault="009C45CC" w:rsidP="009C45CC">
            <w:pPr>
              <w:spacing w:line="240" w:lineRule="atLeast"/>
              <w:jc w:val="both"/>
              <w:rPr>
                <w:rFonts w:ascii="Times New Roman" w:hAnsi="Times New Roman" w:cs="Times New Roman"/>
                <w:bCs/>
              </w:rPr>
            </w:pPr>
          </w:p>
          <w:p w14:paraId="7809D30A" w14:textId="77777777" w:rsidR="009C45CC" w:rsidRDefault="009C45CC" w:rsidP="009C45CC">
            <w:pPr>
              <w:spacing w:line="240" w:lineRule="atLeast"/>
              <w:jc w:val="both"/>
              <w:rPr>
                <w:rFonts w:ascii="Times New Roman" w:hAnsi="Times New Roman" w:cs="Times New Roman"/>
                <w:bCs/>
              </w:rPr>
            </w:pPr>
          </w:p>
          <w:p w14:paraId="1143DBAA" w14:textId="77777777" w:rsidR="009C45CC" w:rsidRDefault="009C45CC" w:rsidP="009C45CC">
            <w:pPr>
              <w:spacing w:line="240" w:lineRule="atLeast"/>
              <w:jc w:val="both"/>
              <w:rPr>
                <w:rFonts w:ascii="Times New Roman" w:hAnsi="Times New Roman" w:cs="Times New Roman"/>
                <w:bCs/>
              </w:rPr>
            </w:pPr>
            <w:r>
              <w:rPr>
                <w:rFonts w:ascii="Times New Roman" w:hAnsi="Times New Roman" w:cs="Times New Roman"/>
                <w:bCs/>
              </w:rPr>
              <w:t>MA</w:t>
            </w:r>
          </w:p>
          <w:p w14:paraId="734EB3B0" w14:textId="77777777" w:rsidR="009C45CC" w:rsidRDefault="009C45CC" w:rsidP="009C45CC">
            <w:pPr>
              <w:spacing w:line="240" w:lineRule="atLeast"/>
              <w:jc w:val="both"/>
              <w:rPr>
                <w:rFonts w:ascii="Times New Roman" w:hAnsi="Times New Roman" w:cs="Times New Roman"/>
                <w:bCs/>
              </w:rPr>
            </w:pPr>
          </w:p>
          <w:p w14:paraId="2D506A37" w14:textId="77777777" w:rsidR="009C45CC" w:rsidRDefault="009C45CC" w:rsidP="009C45CC">
            <w:pPr>
              <w:spacing w:line="240" w:lineRule="atLeast"/>
              <w:jc w:val="both"/>
              <w:rPr>
                <w:rFonts w:ascii="Times New Roman" w:hAnsi="Times New Roman" w:cs="Times New Roman"/>
                <w:bCs/>
              </w:rPr>
            </w:pPr>
          </w:p>
          <w:p w14:paraId="01077C74" w14:textId="77777777" w:rsidR="009C45CC" w:rsidRDefault="009C45CC" w:rsidP="009C45CC">
            <w:pPr>
              <w:spacing w:line="240" w:lineRule="atLeast"/>
              <w:jc w:val="both"/>
              <w:rPr>
                <w:rFonts w:ascii="Times New Roman" w:hAnsi="Times New Roman" w:cs="Times New Roman"/>
                <w:bCs/>
              </w:rPr>
            </w:pPr>
          </w:p>
          <w:p w14:paraId="173E11A9" w14:textId="77777777" w:rsidR="009C45CC" w:rsidRDefault="009C45CC" w:rsidP="009C45CC">
            <w:pPr>
              <w:spacing w:line="240" w:lineRule="atLeast"/>
              <w:jc w:val="both"/>
              <w:rPr>
                <w:rFonts w:ascii="Times New Roman" w:hAnsi="Times New Roman" w:cs="Times New Roman"/>
                <w:bCs/>
              </w:rPr>
            </w:pPr>
          </w:p>
          <w:p w14:paraId="4338379E" w14:textId="77777777" w:rsidR="009C45CC" w:rsidRDefault="009C45CC" w:rsidP="009C45CC">
            <w:pPr>
              <w:spacing w:line="240" w:lineRule="atLeast"/>
              <w:jc w:val="both"/>
              <w:rPr>
                <w:rFonts w:ascii="Times New Roman" w:hAnsi="Times New Roman" w:cs="Times New Roman"/>
                <w:bCs/>
              </w:rPr>
            </w:pPr>
          </w:p>
          <w:p w14:paraId="5EBA88B8" w14:textId="77777777" w:rsidR="009C45CC" w:rsidRDefault="009C45CC" w:rsidP="009C45CC">
            <w:pPr>
              <w:spacing w:line="240" w:lineRule="atLeast"/>
              <w:jc w:val="both"/>
              <w:rPr>
                <w:rFonts w:ascii="Times New Roman" w:hAnsi="Times New Roman" w:cs="Times New Roman"/>
                <w:bCs/>
              </w:rPr>
            </w:pPr>
            <w:r>
              <w:rPr>
                <w:rFonts w:ascii="Times New Roman" w:hAnsi="Times New Roman" w:cs="Times New Roman"/>
                <w:bCs/>
              </w:rPr>
              <w:t>O, CL</w:t>
            </w:r>
          </w:p>
          <w:p w14:paraId="351BD49C" w14:textId="77777777" w:rsidR="009C45CC" w:rsidRDefault="009C45CC" w:rsidP="009C45CC">
            <w:pPr>
              <w:spacing w:line="240" w:lineRule="atLeast"/>
              <w:jc w:val="both"/>
              <w:rPr>
                <w:rFonts w:ascii="Times New Roman" w:hAnsi="Times New Roman" w:cs="Times New Roman"/>
                <w:bCs/>
              </w:rPr>
            </w:pPr>
          </w:p>
          <w:p w14:paraId="07B82F61" w14:textId="77777777" w:rsidR="009C45CC" w:rsidRDefault="009C45CC" w:rsidP="009C45CC">
            <w:pPr>
              <w:spacing w:line="240" w:lineRule="atLeast"/>
              <w:jc w:val="both"/>
              <w:rPr>
                <w:rFonts w:ascii="Times New Roman" w:hAnsi="Times New Roman" w:cs="Times New Roman"/>
                <w:bCs/>
              </w:rPr>
            </w:pPr>
          </w:p>
          <w:p w14:paraId="7ED206BB" w14:textId="58CCBB48" w:rsidR="009C45CC" w:rsidRPr="008F28FC" w:rsidRDefault="009C45CC" w:rsidP="009C45CC">
            <w:pPr>
              <w:spacing w:line="240" w:lineRule="atLeast"/>
              <w:jc w:val="both"/>
              <w:rPr>
                <w:rFonts w:ascii="Times New Roman" w:hAnsi="Times New Roman" w:cs="Times New Roman"/>
                <w:bCs/>
              </w:rPr>
            </w:pPr>
          </w:p>
        </w:tc>
      </w:tr>
      <w:bookmarkEnd w:id="7"/>
      <w:tr w:rsidR="00C8551B" w:rsidRPr="008F28FC" w14:paraId="1E738364" w14:textId="77777777" w:rsidTr="00C8551B">
        <w:trPr>
          <w:trHeight w:val="602"/>
        </w:trPr>
        <w:tc>
          <w:tcPr>
            <w:tcW w:w="9016"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9C45CC" w:rsidRPr="008F28FC" w14:paraId="2B86320B" w14:textId="77777777" w:rsidTr="00C8551B">
        <w:trPr>
          <w:trHeight w:val="678"/>
        </w:trPr>
        <w:tc>
          <w:tcPr>
            <w:tcW w:w="1379" w:type="dxa"/>
          </w:tcPr>
          <w:p w14:paraId="137A1A5F" w14:textId="018970E9" w:rsidR="009C45CC" w:rsidRPr="008F28FC" w:rsidRDefault="009C45CC" w:rsidP="009C45CC">
            <w:pPr>
              <w:spacing w:line="360" w:lineRule="auto"/>
              <w:rPr>
                <w:rFonts w:ascii="Times New Roman" w:hAnsi="Times New Roman" w:cs="Times New Roman"/>
                <w:bCs/>
              </w:rPr>
            </w:pPr>
            <w:bookmarkStart w:id="12" w:name="_Hlk59438804"/>
            <w:r>
              <w:rPr>
                <w:rFonts w:ascii="Times New Roman" w:hAnsi="Times New Roman" w:cs="Times New Roman"/>
                <w:bCs/>
              </w:rPr>
              <w:t>39 - 40 min</w:t>
            </w:r>
          </w:p>
        </w:tc>
        <w:tc>
          <w:tcPr>
            <w:tcW w:w="3409" w:type="dxa"/>
          </w:tcPr>
          <w:p w14:paraId="4E526F79" w14:textId="39A5E742" w:rsidR="009C45CC" w:rsidRPr="008F28FC" w:rsidRDefault="009C45CC" w:rsidP="009C45CC">
            <w:pPr>
              <w:spacing w:line="240" w:lineRule="auto"/>
              <w:rPr>
                <w:rFonts w:ascii="Times New Roman" w:hAnsi="Times New Roman" w:cs="Times New Roman"/>
                <w:bCs/>
              </w:rPr>
            </w:pPr>
            <w:r>
              <w:rPr>
                <w:rFonts w:ascii="Times New Roman" w:hAnsi="Times New Roman" w:cs="Times New Roman"/>
                <w:bCs/>
              </w:rPr>
              <w:t xml:space="preserve">Lesson will be concluded discussing how the area of a semi-circle relates to the area of a circle, and how the area of  irregular shapes can be calculated by first identifying simpler shapes and their measurements </w:t>
            </w:r>
          </w:p>
        </w:tc>
        <w:tc>
          <w:tcPr>
            <w:tcW w:w="3442" w:type="dxa"/>
          </w:tcPr>
          <w:p w14:paraId="4AFD3AD4" w14:textId="77777777" w:rsidR="009C45CC" w:rsidRDefault="009C45CC" w:rsidP="009C45CC">
            <w:pPr>
              <w:spacing w:line="240" w:lineRule="atLeast"/>
              <w:jc w:val="both"/>
              <w:rPr>
                <w:rFonts w:ascii="Times New Roman" w:hAnsi="Times New Roman" w:cs="Times New Roman"/>
                <w:bCs/>
              </w:rPr>
            </w:pPr>
          </w:p>
          <w:p w14:paraId="6FC6BA68" w14:textId="77777777" w:rsidR="009C45CC" w:rsidRDefault="009C45CC" w:rsidP="009C45CC">
            <w:pPr>
              <w:spacing w:line="240" w:lineRule="atLeast"/>
              <w:jc w:val="both"/>
              <w:rPr>
                <w:rFonts w:ascii="Times New Roman" w:hAnsi="Times New Roman" w:cs="Times New Roman"/>
                <w:bCs/>
              </w:rPr>
            </w:pPr>
          </w:p>
          <w:p w14:paraId="4B8B614E" w14:textId="35EA12C8" w:rsidR="009C45CC" w:rsidRPr="008F28FC" w:rsidRDefault="009C45CC" w:rsidP="009C45CC">
            <w:pPr>
              <w:spacing w:line="240" w:lineRule="atLeast"/>
              <w:jc w:val="both"/>
              <w:rPr>
                <w:rFonts w:ascii="Times New Roman" w:hAnsi="Times New Roman" w:cs="Times New Roman"/>
                <w:bCs/>
              </w:rPr>
            </w:pPr>
            <w:r>
              <w:rPr>
                <w:rFonts w:ascii="Times New Roman" w:hAnsi="Times New Roman" w:cs="Times New Roman"/>
                <w:bCs/>
              </w:rPr>
              <w:t>Students sanitise their table and hands and leave for the next class</w:t>
            </w:r>
          </w:p>
        </w:tc>
        <w:tc>
          <w:tcPr>
            <w:tcW w:w="786" w:type="dxa"/>
          </w:tcPr>
          <w:p w14:paraId="3D20B9D7" w14:textId="77777777" w:rsidR="009C45CC" w:rsidRPr="008F28FC" w:rsidRDefault="009C45CC" w:rsidP="009C45CC">
            <w:pPr>
              <w:spacing w:line="240" w:lineRule="atLeast"/>
              <w:jc w:val="both"/>
              <w:rPr>
                <w:rFonts w:ascii="Times New Roman" w:hAnsi="Times New Roman" w:cs="Times New Roman"/>
                <w:bCs/>
              </w:rPr>
            </w:pPr>
          </w:p>
        </w:tc>
      </w:tr>
      <w:bookmarkEnd w:id="12"/>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B53628" w:rsidRPr="008F28FC" w14:paraId="2DE4C737" w14:textId="77777777" w:rsidTr="00037703">
        <w:trPr>
          <w:trHeight w:val="678"/>
        </w:trPr>
        <w:tc>
          <w:tcPr>
            <w:tcW w:w="4677" w:type="dxa"/>
          </w:tcPr>
          <w:p w14:paraId="4D501DBC" w14:textId="2900CE5E" w:rsidR="00B53628" w:rsidRPr="008F28FC" w:rsidRDefault="000940B3" w:rsidP="00B53628">
            <w:pPr>
              <w:spacing w:line="240" w:lineRule="atLeast"/>
              <w:jc w:val="both"/>
              <w:rPr>
                <w:rFonts w:ascii="Times New Roman" w:hAnsi="Times New Roman" w:cs="Times New Roman"/>
                <w:bCs/>
              </w:rPr>
            </w:pPr>
            <w:bookmarkStart w:id="13" w:name="OLE_LINK250"/>
            <w:bookmarkStart w:id="14" w:name="OLE_LINK251"/>
            <w:r>
              <w:rPr>
                <w:rFonts w:ascii="Times New Roman" w:hAnsi="Times New Roman" w:cs="Times New Roman"/>
                <w:bCs/>
              </w:rPr>
              <w:t>Text &amp; Tests: Foundation Level, p.96</w:t>
            </w:r>
          </w:p>
          <w:bookmarkEnd w:id="13"/>
          <w:bookmarkEnd w:id="14"/>
          <w:p w14:paraId="15919C40" w14:textId="77777777" w:rsidR="00B53628" w:rsidRDefault="00B53628" w:rsidP="00B53628">
            <w:pPr>
              <w:spacing w:line="240" w:lineRule="atLeast"/>
              <w:jc w:val="both"/>
              <w:rPr>
                <w:rFonts w:ascii="Times New Roman" w:hAnsi="Times New Roman" w:cs="Times New Roman"/>
                <w:bCs/>
              </w:rPr>
            </w:pPr>
            <w:r>
              <w:rPr>
                <w:rFonts w:ascii="Times New Roman" w:hAnsi="Times New Roman" w:cs="Times New Roman"/>
                <w:bCs/>
              </w:rPr>
              <w:t>Whiteboard</w:t>
            </w:r>
          </w:p>
          <w:p w14:paraId="0E240CC2" w14:textId="77777777" w:rsidR="00B53628" w:rsidRDefault="00B53628" w:rsidP="00B53628">
            <w:pPr>
              <w:spacing w:line="240" w:lineRule="atLeast"/>
              <w:jc w:val="both"/>
              <w:rPr>
                <w:rFonts w:ascii="Times New Roman" w:hAnsi="Times New Roman" w:cs="Times New Roman"/>
                <w:bCs/>
              </w:rPr>
            </w:pPr>
            <w:r>
              <w:rPr>
                <w:rFonts w:ascii="Times New Roman" w:hAnsi="Times New Roman" w:cs="Times New Roman"/>
                <w:bCs/>
              </w:rPr>
              <w:t>Whiteboard Markers</w:t>
            </w:r>
          </w:p>
          <w:p w14:paraId="180A2939" w14:textId="77777777" w:rsidR="00B53628" w:rsidRDefault="00B53628" w:rsidP="00B53628">
            <w:pPr>
              <w:spacing w:line="240" w:lineRule="atLeast"/>
              <w:jc w:val="both"/>
              <w:rPr>
                <w:rFonts w:ascii="Times New Roman" w:hAnsi="Times New Roman" w:cs="Times New Roman"/>
                <w:bCs/>
              </w:rPr>
            </w:pPr>
            <w:r>
              <w:rPr>
                <w:rFonts w:ascii="Times New Roman" w:hAnsi="Times New Roman" w:cs="Times New Roman"/>
                <w:bCs/>
              </w:rPr>
              <w:t>Projector</w:t>
            </w:r>
          </w:p>
          <w:p w14:paraId="58DC32C4" w14:textId="77777777" w:rsidR="00B53628" w:rsidRPr="008F28FC" w:rsidRDefault="00B53628" w:rsidP="00B53628">
            <w:pPr>
              <w:spacing w:line="240" w:lineRule="atLeast"/>
              <w:jc w:val="both"/>
              <w:rPr>
                <w:rFonts w:ascii="Times New Roman" w:hAnsi="Times New Roman" w:cs="Times New Roman"/>
                <w:bCs/>
              </w:rPr>
            </w:pPr>
            <w:r>
              <w:rPr>
                <w:rFonts w:ascii="Times New Roman" w:hAnsi="Times New Roman" w:cs="Times New Roman"/>
                <w:bCs/>
              </w:rPr>
              <w:t>GeoGebra</w:t>
            </w:r>
          </w:p>
          <w:p w14:paraId="364982B0" w14:textId="11E7836D" w:rsidR="00B53628" w:rsidRPr="008F28FC" w:rsidRDefault="00B53628" w:rsidP="00B53628">
            <w:pPr>
              <w:spacing w:line="240" w:lineRule="atLeast"/>
              <w:jc w:val="both"/>
              <w:rPr>
                <w:rFonts w:ascii="Times New Roman" w:hAnsi="Times New Roman" w:cs="Times New Roman"/>
                <w:bCs/>
              </w:rPr>
            </w:pPr>
          </w:p>
        </w:tc>
        <w:tc>
          <w:tcPr>
            <w:tcW w:w="4678" w:type="dxa"/>
          </w:tcPr>
          <w:p w14:paraId="129478D9" w14:textId="04BB7006" w:rsidR="00B53628" w:rsidRPr="008F28FC" w:rsidRDefault="000940B3" w:rsidP="00B53628">
            <w:pPr>
              <w:spacing w:line="240" w:lineRule="atLeast"/>
              <w:jc w:val="both"/>
              <w:rPr>
                <w:rFonts w:ascii="Times New Roman" w:hAnsi="Times New Roman" w:cs="Times New Roman"/>
                <w:bCs/>
              </w:rPr>
            </w:pPr>
            <w:r>
              <w:rPr>
                <w:rFonts w:ascii="Times New Roman" w:hAnsi="Times New Roman" w:cs="Times New Roman"/>
                <w:bCs/>
              </w:rPr>
              <w:t>Text &amp; Tests: Foundation Level, p.96</w:t>
            </w:r>
          </w:p>
          <w:p w14:paraId="64ECE908" w14:textId="77777777" w:rsidR="00B53628" w:rsidRDefault="00B53628" w:rsidP="00B53628">
            <w:pPr>
              <w:spacing w:line="240" w:lineRule="atLeast"/>
              <w:jc w:val="both"/>
              <w:rPr>
                <w:rFonts w:ascii="Times New Roman" w:hAnsi="Times New Roman" w:cs="Times New Roman"/>
                <w:bCs/>
              </w:rPr>
            </w:pPr>
            <w:r>
              <w:rPr>
                <w:rFonts w:ascii="Times New Roman" w:hAnsi="Times New Roman" w:cs="Times New Roman"/>
                <w:bCs/>
              </w:rPr>
              <w:t>Maths Copy</w:t>
            </w:r>
          </w:p>
          <w:p w14:paraId="6FB4CDB1" w14:textId="77777777" w:rsidR="00B53628" w:rsidRPr="008F28FC" w:rsidRDefault="00B53628" w:rsidP="00B53628">
            <w:pPr>
              <w:spacing w:line="240" w:lineRule="atLeast"/>
              <w:jc w:val="both"/>
              <w:rPr>
                <w:rFonts w:ascii="Times New Roman" w:hAnsi="Times New Roman" w:cs="Times New Roman"/>
                <w:bCs/>
              </w:rPr>
            </w:pPr>
            <w:r>
              <w:rPr>
                <w:rFonts w:ascii="Times New Roman" w:hAnsi="Times New Roman" w:cs="Times New Roman"/>
                <w:bCs/>
              </w:rPr>
              <w:t>Pens</w:t>
            </w:r>
          </w:p>
          <w:p w14:paraId="3D2775F3" w14:textId="53B2D420" w:rsidR="00B53628" w:rsidRPr="008F28FC" w:rsidRDefault="00B53628" w:rsidP="00B53628">
            <w:pPr>
              <w:spacing w:line="240" w:lineRule="atLeast"/>
              <w:jc w:val="both"/>
              <w:rPr>
                <w:rFonts w:ascii="Times New Roman" w:hAnsi="Times New Roman" w:cs="Times New Roman"/>
                <w:bCs/>
              </w:rPr>
            </w:pP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30EB400F" w:rsidR="00E40597" w:rsidRPr="008F28FC" w:rsidRDefault="001C6EA0" w:rsidP="00F5581B">
            <w:pPr>
              <w:spacing w:line="240" w:lineRule="atLeast"/>
              <w:jc w:val="both"/>
              <w:rPr>
                <w:rFonts w:ascii="Times New Roman" w:hAnsi="Times New Roman" w:cs="Times New Roman"/>
                <w:bCs/>
              </w:rPr>
            </w:pPr>
            <w:r>
              <w:rPr>
                <w:rFonts w:ascii="Times New Roman" w:hAnsi="Times New Roman" w:cs="Times New Roman"/>
                <w:bCs/>
              </w:rPr>
              <w:t>I felt confident in getting two students to stop talking, drawing attention to it but not dwelling on it, and getting them focused on area while remaining positive.</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2D53B90B" w14:textId="2AF9A624" w:rsidR="00E40597" w:rsidRPr="008F28FC" w:rsidRDefault="001C6EA0" w:rsidP="00F5581B">
            <w:pPr>
              <w:spacing w:line="240" w:lineRule="atLeast"/>
              <w:jc w:val="both"/>
              <w:rPr>
                <w:rFonts w:ascii="Times New Roman" w:hAnsi="Times New Roman" w:cs="Times New Roman"/>
                <w:bCs/>
              </w:rPr>
            </w:pPr>
            <w:r>
              <w:rPr>
                <w:rFonts w:ascii="Times New Roman" w:hAnsi="Times New Roman" w:cs="Times New Roman"/>
                <w:bCs/>
              </w:rPr>
              <w:t>I keep thinking that my whiteboard skills need work, but don't seem to be improving very quickly probably because I haven't researched what 'good whiteboard skills' are yet, so I aim to do this.</w:t>
            </w: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62B0D2" w14:textId="77777777" w:rsidR="0034333D" w:rsidRDefault="0034333D">
      <w:r>
        <w:separator/>
      </w:r>
    </w:p>
  </w:endnote>
  <w:endnote w:type="continuationSeparator" w:id="0">
    <w:p w14:paraId="54F1BB97" w14:textId="77777777" w:rsidR="0034333D" w:rsidRDefault="003433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0E60FD" w14:textId="77777777" w:rsidR="0034333D" w:rsidRDefault="0034333D">
      <w:r>
        <w:separator/>
      </w:r>
    </w:p>
  </w:footnote>
  <w:footnote w:type="continuationSeparator" w:id="0">
    <w:p w14:paraId="419E7870" w14:textId="77777777" w:rsidR="0034333D" w:rsidRDefault="003433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40B3"/>
    <w:rsid w:val="000950DF"/>
    <w:rsid w:val="00096E93"/>
    <w:rsid w:val="000A0195"/>
    <w:rsid w:val="000A154C"/>
    <w:rsid w:val="000A4E62"/>
    <w:rsid w:val="000A6857"/>
    <w:rsid w:val="000A7705"/>
    <w:rsid w:val="000C4BEB"/>
    <w:rsid w:val="000C7D0C"/>
    <w:rsid w:val="000D3DAD"/>
    <w:rsid w:val="000D4180"/>
    <w:rsid w:val="000E01FC"/>
    <w:rsid w:val="000F394A"/>
    <w:rsid w:val="001008E5"/>
    <w:rsid w:val="00101BEB"/>
    <w:rsid w:val="00103CBF"/>
    <w:rsid w:val="00116FF1"/>
    <w:rsid w:val="00127139"/>
    <w:rsid w:val="00133604"/>
    <w:rsid w:val="001437D3"/>
    <w:rsid w:val="0014662B"/>
    <w:rsid w:val="00154642"/>
    <w:rsid w:val="00164F96"/>
    <w:rsid w:val="00184C3E"/>
    <w:rsid w:val="001A2778"/>
    <w:rsid w:val="001A59EE"/>
    <w:rsid w:val="001B7DE2"/>
    <w:rsid w:val="001C692B"/>
    <w:rsid w:val="001C6EA0"/>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4C35"/>
    <w:rsid w:val="002747E3"/>
    <w:rsid w:val="00275EC8"/>
    <w:rsid w:val="002840B4"/>
    <w:rsid w:val="00285E72"/>
    <w:rsid w:val="002907AA"/>
    <w:rsid w:val="0029607E"/>
    <w:rsid w:val="002A21C0"/>
    <w:rsid w:val="002A2F07"/>
    <w:rsid w:val="002C1192"/>
    <w:rsid w:val="002D6EA1"/>
    <w:rsid w:val="002D7DAC"/>
    <w:rsid w:val="002E1622"/>
    <w:rsid w:val="002E6476"/>
    <w:rsid w:val="002F36ED"/>
    <w:rsid w:val="00302901"/>
    <w:rsid w:val="00303245"/>
    <w:rsid w:val="00303FE7"/>
    <w:rsid w:val="00305B4B"/>
    <w:rsid w:val="00312C8F"/>
    <w:rsid w:val="00325C63"/>
    <w:rsid w:val="0034333D"/>
    <w:rsid w:val="00344CE3"/>
    <w:rsid w:val="00347FC4"/>
    <w:rsid w:val="00352531"/>
    <w:rsid w:val="00356460"/>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D7FD7"/>
    <w:rsid w:val="003E2FBC"/>
    <w:rsid w:val="003F4DC6"/>
    <w:rsid w:val="00407242"/>
    <w:rsid w:val="004119A9"/>
    <w:rsid w:val="004120D4"/>
    <w:rsid w:val="004138B3"/>
    <w:rsid w:val="00435789"/>
    <w:rsid w:val="004454C1"/>
    <w:rsid w:val="004733A6"/>
    <w:rsid w:val="0048357A"/>
    <w:rsid w:val="004A17CC"/>
    <w:rsid w:val="004A5FD2"/>
    <w:rsid w:val="004A606B"/>
    <w:rsid w:val="004B3BAF"/>
    <w:rsid w:val="004B5561"/>
    <w:rsid w:val="004C1D54"/>
    <w:rsid w:val="004C309B"/>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2383C"/>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0BD0"/>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84D3D"/>
    <w:rsid w:val="00992B5F"/>
    <w:rsid w:val="009A04AC"/>
    <w:rsid w:val="009A43DB"/>
    <w:rsid w:val="009B44B3"/>
    <w:rsid w:val="009B4C17"/>
    <w:rsid w:val="009B4CF0"/>
    <w:rsid w:val="009C00A4"/>
    <w:rsid w:val="009C45CC"/>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D071B"/>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3628"/>
    <w:rsid w:val="00B555E0"/>
    <w:rsid w:val="00B60F89"/>
    <w:rsid w:val="00B74BB5"/>
    <w:rsid w:val="00B9731E"/>
    <w:rsid w:val="00BA18C3"/>
    <w:rsid w:val="00BB69C1"/>
    <w:rsid w:val="00BC26A4"/>
    <w:rsid w:val="00BD206D"/>
    <w:rsid w:val="00BD7211"/>
    <w:rsid w:val="00BE2C86"/>
    <w:rsid w:val="00BE5585"/>
    <w:rsid w:val="00BF3BAB"/>
    <w:rsid w:val="00BF41EC"/>
    <w:rsid w:val="00BF44E3"/>
    <w:rsid w:val="00C00FB7"/>
    <w:rsid w:val="00C070A6"/>
    <w:rsid w:val="00C07AAE"/>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053A7"/>
    <w:rsid w:val="00D30A0C"/>
    <w:rsid w:val="00D4609C"/>
    <w:rsid w:val="00D7471C"/>
    <w:rsid w:val="00D77EE1"/>
    <w:rsid w:val="00D87988"/>
    <w:rsid w:val="00D90378"/>
    <w:rsid w:val="00D9324E"/>
    <w:rsid w:val="00D9422F"/>
    <w:rsid w:val="00D94B79"/>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B01"/>
    <w:rsid w:val="00F37C49"/>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940B3"/>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20</cp:revision>
  <cp:lastPrinted>2020-05-06T17:33:00Z</cp:lastPrinted>
  <dcterms:created xsi:type="dcterms:W3CDTF">2020-09-26T15:21:00Z</dcterms:created>
  <dcterms:modified xsi:type="dcterms:W3CDTF">2020-12-23T09:23:00Z</dcterms:modified>
</cp:coreProperties>
</file>