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AEC0B00" w:rsidP="6AEC0B00" w:rsidRDefault="6AEC0B00" w14:paraId="14C449FB" w14:textId="72B51E21">
      <w:pPr>
        <w:pStyle w:val="Heading1"/>
      </w:pPr>
      <w:r w:rsidR="6AEC0B00">
        <w:rPr/>
        <w:t>Cian Larkin - x17453136</w:t>
      </w:r>
    </w:p>
    <w:p xmlns:wp14="http://schemas.microsoft.com/office/word/2010/wordml" w:rsidR="00F26341" w:rsidP="00F26341" w:rsidRDefault="00F26341" w14:paraId="0F17B624" wp14:textId="77777777">
      <w:pPr>
        <w:pStyle w:val="Heading1"/>
      </w:pPr>
      <w:r>
        <w:t>Use case</w:t>
      </w:r>
    </w:p>
    <w:p xmlns:wp14="http://schemas.microsoft.com/office/word/2010/wordml" w:rsidRPr="00D40C44" w:rsidR="00D40C44" w:rsidP="00D40C44" w:rsidRDefault="00D40C44" w14:paraId="788BFD7A" wp14:noSpellErr="1" wp14:textId="09DD9783">
      <w:r w:rsidR="554DA480">
        <w:rPr/>
        <w:t>Interact with Objects/Environment</w:t>
      </w:r>
    </w:p>
    <w:p xmlns:wp14="http://schemas.microsoft.com/office/word/2010/wordml" w:rsidR="00F26341" w:rsidP="00F26341" w:rsidRDefault="00F26341" w14:paraId="56DABE0D" wp14:textId="77777777">
      <w:pPr>
        <w:pStyle w:val="Heading1"/>
      </w:pPr>
      <w:r>
        <w:t>Scope</w:t>
      </w:r>
    </w:p>
    <w:p xmlns:wp14="http://schemas.microsoft.com/office/word/2010/wordml" w:rsidRPr="00D40C44" w:rsidR="00D40C44" w:rsidP="00D40C44" w:rsidRDefault="00D40C44" w14:paraId="06839F32" wp14:textId="77777777">
      <w:r>
        <w:t>The scope of this use case is the action of the player in the game</w:t>
      </w:r>
    </w:p>
    <w:p xmlns:wp14="http://schemas.microsoft.com/office/word/2010/wordml" w:rsidR="00F26341" w:rsidP="00F26341" w:rsidRDefault="00F26341" w14:paraId="31FF54C8" wp14:textId="77777777">
      <w:pPr>
        <w:pStyle w:val="Heading1"/>
      </w:pPr>
      <w:r>
        <w:t>Description</w:t>
      </w:r>
    </w:p>
    <w:p xmlns:wp14="http://schemas.microsoft.com/office/word/2010/wordml" w:rsidRPr="00D40C44" w:rsidR="00D40C44" w:rsidP="00D40C44" w:rsidRDefault="00D40C44" w14:paraId="4EB9B399" wp14:noSpellErr="1" wp14:textId="5E521B70">
      <w:r w:rsidR="554DA480">
        <w:rPr/>
        <w:t xml:space="preserve">The use case describes </w:t>
      </w:r>
      <w:r w:rsidR="554DA480">
        <w:rPr/>
        <w:t>the player interacting with objects or the environment</w:t>
      </w:r>
    </w:p>
    <w:p xmlns:wp14="http://schemas.microsoft.com/office/word/2010/wordml" w:rsidR="00F26341" w:rsidP="00F26341" w:rsidRDefault="00F26341" w14:paraId="531097F4" wp14:textId="77777777">
      <w:pPr>
        <w:pStyle w:val="Heading1"/>
      </w:pPr>
      <w:r>
        <w:t>Flow Description</w:t>
      </w:r>
    </w:p>
    <w:p xmlns:wp14="http://schemas.microsoft.com/office/word/2010/wordml" w:rsidR="00F26341" w:rsidP="00F26341" w:rsidRDefault="00F26341" w14:paraId="30EDA688" wp14:textId="77777777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xmlns:wp14="http://schemas.microsoft.com/office/word/2010/wordml" w:rsidRPr="00D40C44" w:rsidR="00D40C44" w:rsidP="00D40C44" w:rsidRDefault="00D40C44" w14:paraId="449CED39" wp14:textId="77777777">
      <w:pPr>
        <w:rPr>
          <w:lang w:val="en-GB"/>
        </w:rPr>
      </w:pPr>
      <w:r>
        <w:rPr>
          <w:lang w:val="en-GB"/>
        </w:rPr>
        <w:t>The player must be alive</w:t>
      </w:r>
    </w:p>
    <w:p xmlns:wp14="http://schemas.microsoft.com/office/word/2010/wordml" w:rsidR="00F26341" w:rsidP="00F26341" w:rsidRDefault="00F26341" w14:paraId="672A6659" wp14:textId="77777777">
      <w:pPr>
        <w:rPr>
          <w:lang w:val="en-GB"/>
        </w:rPr>
      </w:pPr>
    </w:p>
    <w:p xmlns:wp14="http://schemas.microsoft.com/office/word/2010/wordml" w:rsidR="00F26341" w:rsidP="00F26341" w:rsidRDefault="00F26341" w14:paraId="190783AF" wp14:textId="77777777">
      <w:pPr>
        <w:pStyle w:val="Heading2"/>
        <w:rPr>
          <w:lang w:val="en-GB"/>
        </w:rPr>
      </w:pPr>
      <w:r>
        <w:rPr>
          <w:lang w:val="en-GB"/>
        </w:rPr>
        <w:t>Activation</w:t>
      </w:r>
    </w:p>
    <w:p xmlns:wp14="http://schemas.microsoft.com/office/word/2010/wordml" w:rsidRPr="00D40C44" w:rsidR="00D40C44" w:rsidP="00D40C44" w:rsidRDefault="00D40C44" w14:paraId="7E6500D2" wp14:textId="77777777">
      <w:pPr>
        <w:rPr>
          <w:lang w:val="en-GB"/>
        </w:rPr>
      </w:pPr>
      <w:r>
        <w:rPr>
          <w:lang w:val="en-GB"/>
        </w:rPr>
        <w:t>This use case starts when the player starts the game</w:t>
      </w:r>
    </w:p>
    <w:p xmlns:wp14="http://schemas.microsoft.com/office/word/2010/wordml" w:rsidR="00F26341" w:rsidP="00BE50E4" w:rsidRDefault="00F26341" w14:paraId="4836DC29" wp14:textId="77777777">
      <w:pPr>
        <w:pStyle w:val="Heading2"/>
        <w:rPr>
          <w:lang w:val="en-GB"/>
        </w:rPr>
      </w:pPr>
      <w:r>
        <w:rPr>
          <w:lang w:val="en-GB"/>
        </w:rPr>
        <w:t>Main flow</w:t>
      </w:r>
    </w:p>
    <w:p xmlns:wp14="http://schemas.microsoft.com/office/word/2010/wordml" w:rsidR="00B961E5" w:rsidP="00B961E5" w:rsidRDefault="00B961E5" w14:paraId="634072BA" wp14:textId="77777777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The player drops in an area of the map</w:t>
      </w:r>
    </w:p>
    <w:p xmlns:wp14="http://schemas.microsoft.com/office/word/2010/wordml" w:rsidR="00B961E5" w:rsidP="554DA480" w:rsidRDefault="00B961E5" w14:paraId="159588BC" wp14:noSpellErr="1" wp14:textId="66C5627A">
      <w:pPr>
        <w:numPr>
          <w:ilvl w:val="0"/>
          <w:numId w:val="5"/>
        </w:numPr>
        <w:rPr>
          <w:lang w:val="en-GB"/>
        </w:rPr>
      </w:pPr>
      <w:r w:rsidRPr="554DA480" w:rsidR="554DA480">
        <w:rPr>
          <w:lang w:val="en-GB"/>
        </w:rPr>
        <w:t xml:space="preserve">The player </w:t>
      </w:r>
      <w:r w:rsidRPr="554DA480" w:rsidR="554DA480">
        <w:rPr>
          <w:lang w:val="en-GB"/>
        </w:rPr>
        <w:t>moves throughout the environment</w:t>
      </w:r>
    </w:p>
    <w:p xmlns:wp14="http://schemas.microsoft.com/office/word/2010/wordml" w:rsidR="00B961E5" w:rsidP="554DA480" w:rsidRDefault="00B961E5" w14:paraId="405AF513" wp14:noSpellErr="1" wp14:textId="0B156FBC">
      <w:pPr>
        <w:numPr>
          <w:ilvl w:val="0"/>
          <w:numId w:val="5"/>
        </w:numPr>
        <w:rPr>
          <w:lang w:val="en-GB"/>
        </w:rPr>
      </w:pPr>
      <w:r w:rsidRPr="554DA480" w:rsidR="554DA480">
        <w:rPr>
          <w:lang w:val="en-GB"/>
        </w:rPr>
        <w:t>The player comes across an interactable object/environment piece</w:t>
      </w:r>
    </w:p>
    <w:p xmlns:wp14="http://schemas.microsoft.com/office/word/2010/wordml" w:rsidR="00B961E5" w:rsidP="554DA480" w:rsidRDefault="00B961E5" w14:paraId="015D44E6" wp14:noSpellErr="1" wp14:textId="766FB123">
      <w:pPr>
        <w:numPr>
          <w:ilvl w:val="0"/>
          <w:numId w:val="5"/>
        </w:numPr>
        <w:rPr>
          <w:lang w:val="en-GB"/>
        </w:rPr>
      </w:pPr>
      <w:r w:rsidRPr="554DA480" w:rsidR="554DA480">
        <w:rPr>
          <w:lang w:val="en-GB"/>
        </w:rPr>
        <w:t xml:space="preserve">The player </w:t>
      </w:r>
      <w:r w:rsidRPr="554DA480" w:rsidR="554DA480">
        <w:rPr>
          <w:lang w:val="en-GB"/>
        </w:rPr>
        <w:t>holds the interaction key</w:t>
      </w:r>
    </w:p>
    <w:p w:rsidR="554DA480" w:rsidP="554DA480" w:rsidRDefault="554DA480" w14:noSpellErr="1" w14:paraId="08B3B910" w14:textId="2E3175AC">
      <w:pPr>
        <w:numPr>
          <w:ilvl w:val="0"/>
          <w:numId w:val="5"/>
        </w:numPr>
        <w:rPr>
          <w:lang w:val="en-GB"/>
        </w:rPr>
      </w:pPr>
      <w:r w:rsidRPr="554DA480" w:rsidR="554DA480">
        <w:rPr>
          <w:lang w:val="en-GB"/>
        </w:rPr>
        <w:t xml:space="preserve">The </w:t>
      </w:r>
      <w:r w:rsidRPr="554DA480" w:rsidR="554DA480">
        <w:rPr>
          <w:lang w:val="en-GB"/>
        </w:rPr>
        <w:t>object is interacted with</w:t>
      </w:r>
    </w:p>
    <w:p w:rsidR="554DA480" w:rsidP="554DA480" w:rsidRDefault="554DA480" w14:noSpellErr="1" w14:paraId="0BE2398F" w14:textId="381407B8">
      <w:pPr>
        <w:pStyle w:val="Normal"/>
        <w:numPr>
          <w:ilvl w:val="0"/>
          <w:numId w:val="5"/>
        </w:numPr>
        <w:rPr>
          <w:lang w:val="en-GB"/>
        </w:rPr>
      </w:pPr>
      <w:r w:rsidRPr="554DA480" w:rsidR="554DA480">
        <w:rPr>
          <w:lang w:val="en-GB"/>
        </w:rPr>
        <w:t>The player continues playing the game</w:t>
      </w:r>
    </w:p>
    <w:p xmlns:wp14="http://schemas.microsoft.com/office/word/2010/wordml" w:rsidRPr="00B961E5" w:rsidR="00C16C15" w:rsidP="554DA480" w:rsidRDefault="00C16C15" w14:paraId="7510E44A" wp14:noSpellErr="1" wp14:textId="0057BD83">
      <w:pPr>
        <w:ind w:left="360"/>
        <w:rPr>
          <w:lang w:val="en-GB"/>
        </w:rPr>
      </w:pPr>
    </w:p>
    <w:p xmlns:wp14="http://schemas.microsoft.com/office/word/2010/wordml" w:rsidR="00F26341" w:rsidP="00F26341" w:rsidRDefault="00F26341" w14:paraId="0999B32C" wp14:textId="77777777">
      <w:pPr>
        <w:pStyle w:val="Heading2"/>
        <w:rPr>
          <w:sz w:val="20"/>
          <w:szCs w:val="20"/>
        </w:rPr>
      </w:pPr>
      <w:bookmarkStart w:name="_GoBack" w:id="0"/>
      <w:r>
        <w:t>Alternate flow</w:t>
      </w:r>
      <w:r w:rsidR="00824517">
        <w:t xml:space="preserve"> </w:t>
      </w:r>
      <w:r w:rsidRPr="00824517" w:rsidR="00824517">
        <w:rPr>
          <w:sz w:val="20"/>
          <w:szCs w:val="20"/>
        </w:rPr>
        <w:t>(Takes a different path to the main flow)</w:t>
      </w:r>
    </w:p>
    <w:bookmarkEnd w:id="0"/>
    <w:p xmlns:wp14="http://schemas.microsoft.com/office/word/2010/wordml" w:rsidR="00E54A3F" w:rsidP="00E54A3F" w:rsidRDefault="00E54A3F" w14:paraId="1C1D3747" wp14:textId="77777777">
      <w:r>
        <w:t>A1 Use Vehicle</w:t>
      </w:r>
    </w:p>
    <w:p xmlns:wp14="http://schemas.microsoft.com/office/word/2010/wordml" w:rsidR="00E54A3F" w:rsidP="00E54A3F" w:rsidRDefault="00E54A3F" w14:paraId="68877F91" wp14:textId="77777777">
      <w:pPr>
        <w:numPr>
          <w:ilvl w:val="0"/>
          <w:numId w:val="6"/>
        </w:numPr>
      </w:pPr>
      <w:r>
        <w:t>The player enters the vehicle</w:t>
      </w:r>
    </w:p>
    <w:p xmlns:wp14="http://schemas.microsoft.com/office/word/2010/wordml" w:rsidR="00026BEB" w:rsidP="00E54A3F" w:rsidRDefault="00026BEB" w14:paraId="7015EDF4" wp14:textId="77777777">
      <w:pPr>
        <w:numPr>
          <w:ilvl w:val="0"/>
          <w:numId w:val="6"/>
        </w:numPr>
      </w:pPr>
      <w:r>
        <w:t xml:space="preserve">The player </w:t>
      </w:r>
      <w:proofErr w:type="gramStart"/>
      <w:r>
        <w:t>use</w:t>
      </w:r>
      <w:proofErr w:type="gramEnd"/>
      <w:r>
        <w:t xml:space="preserve"> the vehicle </w:t>
      </w:r>
    </w:p>
    <w:p xmlns:wp14="http://schemas.microsoft.com/office/word/2010/wordml" w:rsidR="00E54A3F" w:rsidP="00C16C15" w:rsidRDefault="00E54A3F" w14:paraId="0A37501D" wp14:textId="77777777"/>
    <w:p xmlns:wp14="http://schemas.microsoft.com/office/word/2010/wordml" w:rsidR="00C16C15" w:rsidP="00C16C15" w:rsidRDefault="00C16C15" w14:paraId="0B4C2B69" wp14:textId="77777777">
      <w:r>
        <w:t>A2 Place Bomb/Trap</w:t>
      </w:r>
    </w:p>
    <w:p xmlns:wp14="http://schemas.microsoft.com/office/word/2010/wordml" w:rsidR="00C16C15" w:rsidP="00C16C15" w:rsidRDefault="00C16C15" w14:paraId="2B6511C8" wp14:textId="77777777">
      <w:pPr>
        <w:numPr>
          <w:ilvl w:val="0"/>
          <w:numId w:val="7"/>
        </w:numPr>
      </w:pPr>
      <w:r>
        <w:t>The player equips the bomb/trap</w:t>
      </w:r>
    </w:p>
    <w:p xmlns:wp14="http://schemas.microsoft.com/office/word/2010/wordml" w:rsidR="00C16C15" w:rsidP="00C16C15" w:rsidRDefault="00C16C15" w14:paraId="0321A4BE" wp14:textId="77777777">
      <w:pPr>
        <w:numPr>
          <w:ilvl w:val="0"/>
          <w:numId w:val="7"/>
        </w:numPr>
      </w:pPr>
      <w:r>
        <w:t>The player places the bomb/trap in a suitable location</w:t>
      </w:r>
    </w:p>
    <w:p xmlns:wp14="http://schemas.microsoft.com/office/word/2010/wordml" w:rsidR="00C16C15" w:rsidP="00C16C15" w:rsidRDefault="00C16C15" w14:paraId="5DAB6C7B" wp14:textId="77777777"/>
    <w:p xmlns:wp14="http://schemas.microsoft.com/office/word/2010/wordml" w:rsidR="00C16C15" w:rsidP="00C16C15" w:rsidRDefault="00C16C15" w14:paraId="35204EF1" wp14:textId="77777777">
      <w:r>
        <w:t>A3 Inflict Damage</w:t>
      </w:r>
    </w:p>
    <w:p xmlns:wp14="http://schemas.microsoft.com/office/word/2010/wordml" w:rsidR="00C16C15" w:rsidP="00C16C15" w:rsidRDefault="00C16C15" w14:paraId="386E8B6D" wp14:textId="77777777">
      <w:pPr>
        <w:numPr>
          <w:ilvl w:val="0"/>
          <w:numId w:val="8"/>
        </w:numPr>
      </w:pPr>
      <w:r>
        <w:t xml:space="preserve">The player equips weapon </w:t>
      </w:r>
    </w:p>
    <w:p xmlns:wp14="http://schemas.microsoft.com/office/word/2010/wordml" w:rsidR="00C16C15" w:rsidP="00C16C15" w:rsidRDefault="00C16C15" w14:paraId="31E64578" wp14:textId="77777777">
      <w:pPr>
        <w:numPr>
          <w:ilvl w:val="0"/>
          <w:numId w:val="8"/>
        </w:numPr>
      </w:pPr>
      <w:r>
        <w:t xml:space="preserve">The </w:t>
      </w:r>
      <w:proofErr w:type="gramStart"/>
      <w:r>
        <w:t>players</w:t>
      </w:r>
      <w:proofErr w:type="gramEnd"/>
      <w:r>
        <w:t xml:space="preserve"> fires at enemy player</w:t>
      </w:r>
    </w:p>
    <w:p xmlns:wp14="http://schemas.microsoft.com/office/word/2010/wordml" w:rsidR="00C16C15" w:rsidP="00C16C15" w:rsidRDefault="008D2061" w14:paraId="5D6F84CE" wp14:textId="77777777">
      <w:pPr>
        <w:numPr>
          <w:ilvl w:val="0"/>
          <w:numId w:val="8"/>
        </w:numPr>
      </w:pPr>
      <w:r>
        <w:t>The player inflicts damage on enemy player</w:t>
      </w:r>
    </w:p>
    <w:p xmlns:wp14="http://schemas.microsoft.com/office/word/2010/wordml" w:rsidR="00C16C15" w:rsidP="00C16C15" w:rsidRDefault="00C16C15" w14:paraId="02EB378F" wp14:textId="77777777"/>
    <w:p xmlns:wp14="http://schemas.microsoft.com/office/word/2010/wordml" w:rsidR="00C16C15" w:rsidP="00C16C15" w:rsidRDefault="00C16C15" w14:paraId="1D88E337" wp14:textId="77777777">
      <w:r>
        <w:t>A4 Take Damage</w:t>
      </w:r>
    </w:p>
    <w:p xmlns:wp14="http://schemas.microsoft.com/office/word/2010/wordml" w:rsidR="00C16C15" w:rsidP="00C16C15" w:rsidRDefault="00C16C15" w14:paraId="6B53DE1E" wp14:textId="77777777">
      <w:pPr>
        <w:numPr>
          <w:ilvl w:val="0"/>
          <w:numId w:val="9"/>
        </w:numPr>
      </w:pPr>
      <w:r>
        <w:t>The player comes under fire</w:t>
      </w:r>
    </w:p>
    <w:p xmlns:wp14="http://schemas.microsoft.com/office/word/2010/wordml" w:rsidR="00C16C15" w:rsidP="00C16C15" w:rsidRDefault="00C16C15" w14:paraId="1AD72351" wp14:textId="77777777">
      <w:pPr>
        <w:numPr>
          <w:ilvl w:val="0"/>
          <w:numId w:val="9"/>
        </w:numPr>
      </w:pPr>
      <w:r>
        <w:t>The player takes damage</w:t>
      </w:r>
    </w:p>
    <w:p xmlns:wp14="http://schemas.microsoft.com/office/word/2010/wordml" w:rsidR="008D2061" w:rsidP="00C16C15" w:rsidRDefault="008D2061" w14:paraId="6A05A809" wp14:textId="77777777"/>
    <w:p xmlns:wp14="http://schemas.microsoft.com/office/word/2010/wordml" w:rsidR="008D2061" w:rsidP="00C16C15" w:rsidRDefault="008D2061" w14:paraId="5A39BBE3" wp14:textId="77777777"/>
    <w:p w:rsidR="554DA480" w:rsidP="554DA480" w:rsidRDefault="554DA480" w14:noSpellErr="1" w14:paraId="7B2C83F1" w14:textId="7E26AF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54DA480">
        <w:rPr/>
        <w:t xml:space="preserve">A5 </w:t>
      </w:r>
      <w:r w:rsidR="554DA480">
        <w:rPr/>
        <w:t>Pick up/Drop Item</w:t>
      </w:r>
    </w:p>
    <w:p w:rsidR="554DA480" w:rsidP="554DA480" w:rsidRDefault="554DA480" w14:noSpellErr="1" w14:paraId="5642DA71" w14:textId="2235F68F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554DA480" w:rsidR="554DA480">
        <w:rPr>
          <w:rFonts w:ascii="Arial" w:hAnsi="Arial" w:eastAsia="Arial" w:cs="Arial"/>
          <w:noProof w:val="0"/>
          <w:sz w:val="24"/>
          <w:szCs w:val="24"/>
          <w:lang w:val="en-GB"/>
        </w:rPr>
        <w:t>The system presents the player with the option to pick up the item</w:t>
      </w:r>
    </w:p>
    <w:p w:rsidR="554DA480" w:rsidP="554DA480" w:rsidRDefault="554DA480" w14:noSpellErr="1" w14:paraId="726BFD56" w14:textId="2A80AC36">
      <w:pPr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554DA480" w:rsidR="554DA480">
        <w:rPr>
          <w:rFonts w:ascii="Arial" w:hAnsi="Arial" w:eastAsia="Arial" w:cs="Arial"/>
          <w:noProof w:val="0"/>
          <w:sz w:val="24"/>
          <w:szCs w:val="24"/>
          <w:lang w:val="en-GB"/>
        </w:rPr>
        <w:t>The player picks up the item</w:t>
      </w:r>
    </w:p>
    <w:p w:rsidR="554DA480" w:rsidP="554DA480" w:rsidRDefault="554DA480" w14:noSpellErr="1" w14:paraId="3EEB99A7" w14:textId="4001096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54DA480" w:rsidR="554DA480">
        <w:rPr>
          <w:rFonts w:ascii="Arial" w:hAnsi="Arial" w:eastAsia="Arial" w:cs="Arial"/>
          <w:noProof w:val="0"/>
          <w:sz w:val="24"/>
          <w:szCs w:val="24"/>
          <w:lang w:val="en-GB"/>
        </w:rPr>
        <w:t>The item goes into the player’s inventory</w:t>
      </w:r>
    </w:p>
    <w:p w:rsidR="554DA480" w:rsidP="554DA480" w:rsidRDefault="554DA480" w14:noSpellErr="1" w14:paraId="309FC915" w14:textId="289781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54DA480" w:rsidR="554DA480">
        <w:rPr>
          <w:rFonts w:ascii="Arial" w:hAnsi="Arial" w:eastAsia="Arial" w:cs="Arial"/>
          <w:noProof w:val="0"/>
          <w:lang w:val="en-GB"/>
        </w:rPr>
        <w:t xml:space="preserve">If the player has a weapon already equipped it is dropped and replaced with the new weapon </w:t>
      </w:r>
    </w:p>
    <w:p xmlns:wp14="http://schemas.microsoft.com/office/word/2010/wordml" w:rsidR="005E4B49" w:rsidP="005E4B49" w:rsidRDefault="005E4B49" w14:paraId="41C8F396" wp14:textId="77777777"/>
    <w:p xmlns:wp14="http://schemas.microsoft.com/office/word/2010/wordml" w:rsidR="005E4B49" w:rsidP="005E4B49" w:rsidRDefault="005E4B49" w14:paraId="2B5D712A" wp14:textId="77777777">
      <w:r>
        <w:t>A6 Land in map</w:t>
      </w:r>
    </w:p>
    <w:p xmlns:wp14="http://schemas.microsoft.com/office/word/2010/wordml" w:rsidR="005E4B49" w:rsidP="005E4B49" w:rsidRDefault="008D2061" w14:paraId="70DF3AD0" wp14:textId="77777777">
      <w:pPr>
        <w:numPr>
          <w:ilvl w:val="0"/>
          <w:numId w:val="11"/>
        </w:numPr>
      </w:pPr>
      <w:r>
        <w:t>The p</w:t>
      </w:r>
      <w:r w:rsidR="005E4B49">
        <w:t>layer jumps from plane over area of the map</w:t>
      </w:r>
    </w:p>
    <w:p xmlns:wp14="http://schemas.microsoft.com/office/word/2010/wordml" w:rsidR="005E4B49" w:rsidP="005E4B49" w:rsidRDefault="008D2061" w14:paraId="726D686D" wp14:textId="77777777">
      <w:pPr>
        <w:numPr>
          <w:ilvl w:val="0"/>
          <w:numId w:val="11"/>
        </w:numPr>
      </w:pPr>
      <w:r>
        <w:t>The p</w:t>
      </w:r>
      <w:r w:rsidR="005E4B49">
        <w:t xml:space="preserve">layer ejects parachute </w:t>
      </w:r>
    </w:p>
    <w:p xmlns:wp14="http://schemas.microsoft.com/office/word/2010/wordml" w:rsidR="005E4B49" w:rsidP="005E4B49" w:rsidRDefault="008D2061" w14:paraId="0D1CD99D" wp14:textId="77777777">
      <w:pPr>
        <w:numPr>
          <w:ilvl w:val="0"/>
          <w:numId w:val="11"/>
        </w:numPr>
      </w:pPr>
      <w:r>
        <w:t>The p</w:t>
      </w:r>
      <w:r w:rsidR="005E4B49">
        <w:t>layer lands in the area they wish to</w:t>
      </w:r>
      <w:r w:rsidR="00ED6638">
        <w:t xml:space="preserve"> then the use case </w:t>
      </w:r>
      <w:r w:rsidR="005E4B49">
        <w:t>picks up at Main flow 1</w:t>
      </w:r>
    </w:p>
    <w:p xmlns:wp14="http://schemas.microsoft.com/office/word/2010/wordml" w:rsidR="00ED6638" w:rsidP="00ED6638" w:rsidRDefault="00ED6638" w14:paraId="72A3D3EC" wp14:textId="77777777"/>
    <w:p xmlns:wp14="http://schemas.microsoft.com/office/word/2010/wordml" w:rsidR="00ED6638" w:rsidP="00ED6638" w:rsidRDefault="00ED6638" w14:paraId="5BBCB29B" wp14:textId="77777777">
      <w:r>
        <w:t>A7 Stay in safe zone</w:t>
      </w:r>
    </w:p>
    <w:p xmlns:wp14="http://schemas.microsoft.com/office/word/2010/wordml" w:rsidR="00ED6638" w:rsidP="00ED6638" w:rsidRDefault="008D2061" w14:paraId="30E301D9" wp14:textId="77777777">
      <w:pPr>
        <w:numPr>
          <w:ilvl w:val="0"/>
          <w:numId w:val="12"/>
        </w:numPr>
      </w:pPr>
      <w:r>
        <w:t>The p</w:t>
      </w:r>
      <w:r w:rsidR="00ED6638">
        <w:t>layer is progressing through game as the safe zone gets smaller</w:t>
      </w:r>
    </w:p>
    <w:p xmlns:wp14="http://schemas.microsoft.com/office/word/2010/wordml" w:rsidR="00ED6638" w:rsidP="00ED6638" w:rsidRDefault="00ED6638" w14:paraId="58531453" wp14:textId="77777777">
      <w:pPr>
        <w:numPr>
          <w:ilvl w:val="0"/>
          <w:numId w:val="12"/>
        </w:numPr>
      </w:pPr>
      <w:r>
        <w:t>If the player is not in the safe zone he takes gradual damage until he escapes or dies</w:t>
      </w:r>
    </w:p>
    <w:p xmlns:wp14="http://schemas.microsoft.com/office/word/2010/wordml" w:rsidR="00ED6638" w:rsidP="00ED6638" w:rsidRDefault="00ED6638" w14:paraId="0D0B940D" wp14:textId="77777777"/>
    <w:p xmlns:wp14="http://schemas.microsoft.com/office/word/2010/wordml" w:rsidR="00ED6638" w:rsidP="00ED6638" w:rsidRDefault="00ED6638" w14:paraId="62C5E441" wp14:textId="77777777">
      <w:r>
        <w:t>A8 Use healing items on self/teammate</w:t>
      </w:r>
    </w:p>
    <w:p xmlns:wp14="http://schemas.microsoft.com/office/word/2010/wordml" w:rsidR="00ED6638" w:rsidP="00ED6638" w:rsidRDefault="00ED6638" w14:paraId="1205D087" wp14:textId="77777777">
      <w:pPr>
        <w:numPr>
          <w:ilvl w:val="0"/>
          <w:numId w:val="13"/>
        </w:numPr>
      </w:pPr>
      <w:r>
        <w:t xml:space="preserve">Use case continues from A4 and/or A7 </w:t>
      </w:r>
    </w:p>
    <w:p xmlns:wp14="http://schemas.microsoft.com/office/word/2010/wordml" w:rsidR="00ED6638" w:rsidP="00ED6638" w:rsidRDefault="008D2061" w14:paraId="79EFBE31" wp14:textId="77777777">
      <w:pPr>
        <w:numPr>
          <w:ilvl w:val="0"/>
          <w:numId w:val="13"/>
        </w:numPr>
      </w:pPr>
      <w:r>
        <w:t>The player must have h</w:t>
      </w:r>
      <w:r w:rsidR="00ED6638">
        <w:t xml:space="preserve">ealing item </w:t>
      </w:r>
      <w:r>
        <w:t xml:space="preserve">in </w:t>
      </w:r>
      <w:r w:rsidR="00ED6638">
        <w:t>inventory</w:t>
      </w:r>
    </w:p>
    <w:p xmlns:wp14="http://schemas.microsoft.com/office/word/2010/wordml" w:rsidR="00ED6638" w:rsidP="00ED6638" w:rsidRDefault="008D2061" w14:paraId="264312FB" wp14:textId="77777777">
      <w:pPr>
        <w:numPr>
          <w:ilvl w:val="0"/>
          <w:numId w:val="13"/>
        </w:numPr>
      </w:pPr>
      <w:r>
        <w:t>The player equips h</w:t>
      </w:r>
      <w:r w:rsidR="00ED6638">
        <w:t>ealing item</w:t>
      </w:r>
    </w:p>
    <w:p xmlns:wp14="http://schemas.microsoft.com/office/word/2010/wordml" w:rsidR="00ED6638" w:rsidP="00ED6638" w:rsidRDefault="008D2061" w14:paraId="3CC514D9" wp14:textId="77777777">
      <w:pPr>
        <w:numPr>
          <w:ilvl w:val="0"/>
          <w:numId w:val="13"/>
        </w:numPr>
      </w:pPr>
      <w:r>
        <w:t>The player uses the h</w:t>
      </w:r>
      <w:r w:rsidR="00ED6638">
        <w:t xml:space="preserve">ealing item on </w:t>
      </w:r>
      <w:r>
        <w:t>self</w:t>
      </w:r>
      <w:r w:rsidR="00ED6638">
        <w:t xml:space="preserve"> or can be used on teammate if in close proximity</w:t>
      </w:r>
    </w:p>
    <w:p xmlns:wp14="http://schemas.microsoft.com/office/word/2010/wordml" w:rsidRPr="00E54A3F" w:rsidR="00ED6638" w:rsidP="00ED6638" w:rsidRDefault="008D2061" w14:paraId="0225AD97" wp14:textId="77777777">
      <w:pPr>
        <w:numPr>
          <w:ilvl w:val="0"/>
          <w:numId w:val="13"/>
        </w:numPr>
      </w:pPr>
      <w:r>
        <w:t>The p</w:t>
      </w:r>
      <w:r w:rsidR="00ED6638">
        <w:t>layer’s health is restored</w:t>
      </w:r>
    </w:p>
    <w:p xmlns:wp14="http://schemas.microsoft.com/office/word/2010/wordml" w:rsidRPr="00716A15" w:rsidR="00F26341" w:rsidP="00F26341" w:rsidRDefault="00F26341" w14:paraId="0E27B00A" wp14:textId="77777777">
      <w:pPr>
        <w:jc w:val="both"/>
      </w:pPr>
    </w:p>
    <w:p xmlns:wp14="http://schemas.microsoft.com/office/word/2010/wordml" w:rsidR="00F26341" w:rsidP="00F26341" w:rsidRDefault="00F26341" w14:paraId="2849B732" wp14:textId="77777777">
      <w:pPr>
        <w:pStyle w:val="Heading2"/>
        <w:rPr>
          <w:sz w:val="20"/>
          <w:szCs w:val="20"/>
          <w:lang w:val="en-GB"/>
        </w:rPr>
      </w:pPr>
      <w:r>
        <w:rPr>
          <w:lang w:val="en-GB"/>
        </w:rPr>
        <w:t>Exceptional flow</w:t>
      </w:r>
      <w:r w:rsidR="00824517">
        <w:rPr>
          <w:lang w:val="en-GB"/>
        </w:rPr>
        <w:t xml:space="preserve"> </w:t>
      </w:r>
    </w:p>
    <w:p xmlns:wp14="http://schemas.microsoft.com/office/word/2010/wordml" w:rsidRPr="008D2061" w:rsidR="008D2061" w:rsidP="008D2061" w:rsidRDefault="008D2061" w14:paraId="6A09E912" wp14:textId="77777777">
      <w:pPr>
        <w:rPr>
          <w:lang w:val="en-GB"/>
        </w:rPr>
      </w:pPr>
      <w:r>
        <w:rPr>
          <w:lang w:val="en-GB"/>
        </w:rPr>
        <w:t>-</w:t>
      </w:r>
    </w:p>
    <w:p xmlns:wp14="http://schemas.microsoft.com/office/word/2010/wordml" w:rsidR="00F26341" w:rsidP="00F26341" w:rsidRDefault="00F26341" w14:paraId="60061E4C" wp14:textId="77777777">
      <w:pPr>
        <w:rPr>
          <w:lang w:val="en-GB"/>
        </w:rPr>
      </w:pPr>
    </w:p>
    <w:p xmlns:wp14="http://schemas.microsoft.com/office/word/2010/wordml" w:rsidR="00F26341" w:rsidP="00F26341" w:rsidRDefault="00F26341" w14:paraId="3E59248B" wp14:textId="77777777">
      <w:pPr>
        <w:pStyle w:val="Heading2"/>
        <w:rPr>
          <w:lang w:val="en-GB"/>
        </w:rPr>
      </w:pPr>
      <w:r>
        <w:rPr>
          <w:lang w:val="en-GB"/>
        </w:rPr>
        <w:t>Termination</w:t>
      </w:r>
    </w:p>
    <w:p xmlns:wp14="http://schemas.microsoft.com/office/word/2010/wordml" w:rsidR="00F26341" w:rsidP="00F26341" w:rsidRDefault="00E54A3F" w14:paraId="33E67AC6" wp14:textId="77777777">
      <w:pPr>
        <w:rPr>
          <w:lang w:val="en-GB"/>
        </w:rPr>
      </w:pPr>
      <w:r>
        <w:rPr>
          <w:lang w:val="en-GB"/>
        </w:rPr>
        <w:t>-</w:t>
      </w:r>
    </w:p>
    <w:p xmlns:wp14="http://schemas.microsoft.com/office/word/2010/wordml" w:rsidR="00F26341" w:rsidP="00F26341" w:rsidRDefault="00F26341" w14:paraId="44EAFD9C" wp14:textId="77777777">
      <w:pPr>
        <w:rPr>
          <w:lang w:val="en-GB"/>
        </w:rPr>
      </w:pPr>
    </w:p>
    <w:p xmlns:wp14="http://schemas.microsoft.com/office/word/2010/wordml" w:rsidR="00F26341" w:rsidP="00F26341" w:rsidRDefault="00F26341" w14:paraId="0998ED6F" wp14:textId="77777777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xmlns:wp14="http://schemas.microsoft.com/office/word/2010/wordml" w:rsidRPr="00F26341" w:rsidR="002B10EA" w:rsidP="00F26341" w:rsidRDefault="00B961E5" w14:paraId="27688E9E" wp14:textId="77777777">
      <w:r>
        <w:t>The player continues to play the match</w:t>
      </w:r>
    </w:p>
    <w:sectPr w:rsidRPr="00F26341" w:rsidR="002B10EA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0B5"/>
    <w:multiLevelType w:val="hybridMultilevel"/>
    <w:tmpl w:val="A0648ED2"/>
    <w:lvl w:ilvl="0" w:tplc="9132A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14326"/>
    <w:multiLevelType w:val="hybridMultilevel"/>
    <w:tmpl w:val="B9B00D68"/>
    <w:lvl w:ilvl="0" w:tplc="F99EA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4685A"/>
    <w:multiLevelType w:val="hybridMultilevel"/>
    <w:tmpl w:val="CAE0A890"/>
    <w:lvl w:ilvl="0" w:tplc="756E5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6E202A"/>
    <w:multiLevelType w:val="hybridMultilevel"/>
    <w:tmpl w:val="6274563A"/>
    <w:lvl w:ilvl="0">
      <w:start w:val="1"/>
      <w:numFmt w:val="lowerLetter"/>
      <w:lvlText w:val="%1."/>
      <w:lvlJc w:val="left"/>
      <w:pPr>
        <w:ind w:left="1080" w:hanging="360"/>
      </w:pPr>
      <w:rPr/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A7F58"/>
    <w:multiLevelType w:val="hybridMultilevel"/>
    <w:tmpl w:val="16226AB0"/>
    <w:lvl w:ilvl="0" w:tplc="49C44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02D7C"/>
    <w:multiLevelType w:val="hybridMultilevel"/>
    <w:tmpl w:val="F1A4B7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751A2"/>
    <w:multiLevelType w:val="hybridMultilevel"/>
    <w:tmpl w:val="0D1065C0"/>
    <w:lvl w:ilvl="0" w:tplc="5C8CD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564E56"/>
    <w:multiLevelType w:val="hybridMultilevel"/>
    <w:tmpl w:val="DB8E7CC4"/>
    <w:lvl w:ilvl="0" w:tplc="AB94F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E5B6D"/>
    <w:multiLevelType w:val="hybridMultilevel"/>
    <w:tmpl w:val="8822FE1E"/>
    <w:lvl w:ilvl="0" w:tplc="20863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41"/>
    <w:rsid w:val="00026BEB"/>
    <w:rsid w:val="000D2018"/>
    <w:rsid w:val="002B10EA"/>
    <w:rsid w:val="002F7E11"/>
    <w:rsid w:val="00387DF4"/>
    <w:rsid w:val="005E4B49"/>
    <w:rsid w:val="00824517"/>
    <w:rsid w:val="008D2061"/>
    <w:rsid w:val="00984A80"/>
    <w:rsid w:val="00B961E5"/>
    <w:rsid w:val="00BE50E4"/>
    <w:rsid w:val="00C16C15"/>
    <w:rsid w:val="00D40C44"/>
    <w:rsid w:val="00E32D1F"/>
    <w:rsid w:val="00E54A3F"/>
    <w:rsid w:val="00ED6638"/>
    <w:rsid w:val="00F26341"/>
    <w:rsid w:val="554DA480"/>
    <w:rsid w:val="6AEC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247860-83E6-4FAE-921A-6B0BC2EBBED7}"/>
  <w14:docId w14:val="3A94FFD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A"/>
    <w:basedOn w:val="Normal"/>
    <w:pPr>
      <w:numPr>
        <w:numId w:val="2"/>
      </w:numPr>
      <w:tabs>
        <w:tab w:val="clear" w:pos="1800"/>
      </w:tabs>
      <w:ind w:left="357" w:hanging="357"/>
    </w:pPr>
    <w:rPr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927BF-F04A-48AC-B824-8B097B7FE0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NCI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</dc:title>
  <dc:subject/>
  <dc:creator>Paul Stynes</dc:creator>
  <keywords/>
  <dc:description/>
  <lastModifiedBy>Cian Larkin</lastModifiedBy>
  <revision>4</revision>
  <dcterms:created xsi:type="dcterms:W3CDTF">2019-02-05T13:17:00.0000000Z</dcterms:created>
  <dcterms:modified xsi:type="dcterms:W3CDTF">2019-02-05T13:29:40.8395655Z</dcterms:modified>
</coreProperties>
</file>