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58gurd9oab9j" w:id="0"/>
      <w:bookmarkEnd w:id="0"/>
      <w:r w:rsidDel="00000000" w:rsidR="00000000" w:rsidRPr="00000000">
        <w:rPr>
          <w:b w:val="1"/>
          <w:bCs w:val="1"/>
          <w:sz w:val="46"/>
          <w:szCs w:val="46"/>
          <w:rtl w:val="0"/>
        </w:rPr>
        <w:t xml:space="preserve">Statement of Work (SoW): CMFW Website Update — 100 Days of Action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raulcc21szqe"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w:t>
      </w:r>
      <w:r w:rsidDel="00000000" w:rsidR="00000000" w:rsidRPr="00000000">
        <w:rPr>
          <w:rtl w:val="0"/>
        </w:rPr>
        <w:t xml:space="preserve">: CMFW Website Update — 100 Days of Action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Focus</w:t>
      </w:r>
      <w:r w:rsidDel="00000000" w:rsidR="00000000" w:rsidRPr="00000000">
        <w:rPr>
          <w:rtl w:val="0"/>
        </w:rPr>
        <w:t xml:space="preserve">: Campaign to raise awareness to end child marriage – Global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Organisation</w:t>
      </w:r>
      <w:r w:rsidDel="00000000" w:rsidR="00000000" w:rsidRPr="00000000">
        <w:rPr>
          <w:rtl w:val="0"/>
        </w:rPr>
        <w:t xml:space="preserve">: Child Marriage Free World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Prepared for</w:t>
      </w:r>
      <w:r w:rsidDel="00000000" w:rsidR="00000000" w:rsidRPr="00000000">
        <w:rPr>
          <w:rtl w:val="0"/>
        </w:rPr>
        <w:t xml:space="preserve">: Vidhi Kalra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Date</w:t>
      </w:r>
      <w:r w:rsidDel="00000000" w:rsidR="00000000" w:rsidRPr="00000000">
        <w:rPr>
          <w:rtl w:val="0"/>
        </w:rPr>
        <w:t xml:space="preserve">: December 2025</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This Statement of Work defines the scope, deliverables, phasing, and responsibilities for updating the “100 Days of Action” section of the Child Marriage Free World (CMFW) website. It prioritizes essential launch features (MVP) and details enhancements for future phases. All work aligns with CMFW’s campaign goals—awareness, engagement, action—and leverages the Wix platform for maintainability.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uhq5my27jc3h" w:id="2"/>
      <w:bookmarkEnd w:id="2"/>
      <w:r w:rsidDel="00000000" w:rsidR="00000000" w:rsidRPr="00000000">
        <w:rPr>
          <w:b w:val="1"/>
          <w:bCs w:val="1"/>
          <w:sz w:val="34"/>
          <w:szCs w:val="34"/>
          <w:rtl w:val="0"/>
        </w:rPr>
        <w:t xml:space="preserve">Objectives</w:t>
      </w:r>
    </w:p>
    <w:p w:rsidR="00000000" w:rsidDel="00000000" w:rsidP="00000000" w:rsidRDefault="00000000" w:rsidRPr="00000000" w14:paraId="0000000A">
      <w:pPr>
        <w:numPr>
          <w:ilvl w:val="0"/>
          <w:numId w:val="24"/>
        </w:numPr>
        <w:spacing w:before="240" w:lineRule="auto"/>
        <w:ind w:left="720" w:hanging="360"/>
        <w:rPr/>
      </w:pPr>
      <w:r w:rsidDel="00000000" w:rsidR="00000000" w:rsidRPr="00000000">
        <w:rPr>
          <w:rtl w:val="0"/>
        </w:rPr>
        <w:t xml:space="preserve">Launch an engaging campaign hub showcasing planned activities, pledges, campaign content, and shareable resources</w:t>
      </w:r>
    </w:p>
    <w:p w:rsidR="00000000" w:rsidDel="00000000" w:rsidP="00000000" w:rsidRDefault="00000000" w:rsidRPr="00000000" w14:paraId="0000000B">
      <w:pPr>
        <w:numPr>
          <w:ilvl w:val="0"/>
          <w:numId w:val="24"/>
        </w:numPr>
        <w:ind w:left="720" w:hanging="360"/>
        <w:rPr/>
      </w:pPr>
      <w:r w:rsidDel="00000000" w:rsidR="00000000" w:rsidRPr="00000000">
        <w:rPr>
          <w:rtl w:val="0"/>
        </w:rPr>
        <w:t xml:space="preserve">Enable clear pathways for pledges and social sharing to maximize campaign impact</w:t>
      </w:r>
    </w:p>
    <w:p w:rsidR="00000000" w:rsidDel="00000000" w:rsidP="00000000" w:rsidRDefault="00000000" w:rsidRPr="00000000" w14:paraId="0000000C">
      <w:pPr>
        <w:numPr>
          <w:ilvl w:val="0"/>
          <w:numId w:val="24"/>
        </w:numPr>
        <w:ind w:left="720" w:hanging="360"/>
        <w:rPr/>
      </w:pPr>
      <w:r w:rsidDel="00000000" w:rsidR="00000000" w:rsidRPr="00000000">
        <w:rPr>
          <w:rtl w:val="0"/>
        </w:rPr>
        <w:t xml:space="preserve">Support easy content updates by CMFW staff via Wix tools and apps</w:t>
      </w:r>
    </w:p>
    <w:p w:rsidR="00000000" w:rsidDel="00000000" w:rsidP="00000000" w:rsidRDefault="00000000" w:rsidRPr="00000000" w14:paraId="0000000D">
      <w:pPr>
        <w:numPr>
          <w:ilvl w:val="0"/>
          <w:numId w:val="24"/>
        </w:numPr>
        <w:spacing w:after="240" w:lineRule="auto"/>
        <w:ind w:left="720" w:hanging="360"/>
        <w:rPr/>
      </w:pPr>
      <w:r w:rsidDel="00000000" w:rsidR="00000000" w:rsidRPr="00000000">
        <w:rPr>
          <w:rtl w:val="0"/>
        </w:rPr>
        <w:t xml:space="preserve">Implement future enhancements if required for interactivity, localization, and richer engagement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eading=h.wqlid4wdohhv" w:id="3"/>
      <w:bookmarkEnd w:id="3"/>
      <w:r w:rsidDel="00000000" w:rsidR="00000000" w:rsidRPr="00000000">
        <w:rPr>
          <w:b w:val="1"/>
          <w:bCs w:val="1"/>
          <w:sz w:val="34"/>
          <w:szCs w:val="34"/>
          <w:rtl w:val="0"/>
        </w:rPr>
        <w:t xml:space="preserve">Target Audience</w:t>
      </w:r>
    </w:p>
    <w:p w:rsidR="00000000" w:rsidDel="00000000" w:rsidP="00000000" w:rsidRDefault="00000000" w:rsidRPr="00000000" w14:paraId="0000000F">
      <w:pPr>
        <w:numPr>
          <w:ilvl w:val="0"/>
          <w:numId w:val="4"/>
        </w:numPr>
        <w:spacing w:after="240" w:lineRule="auto"/>
        <w:ind w:left="720" w:hanging="360"/>
        <w:rPr/>
      </w:pPr>
      <w:r w:rsidDel="00000000" w:rsidR="00000000" w:rsidRPr="00000000">
        <w:rPr>
          <w:rtl w:val="0"/>
        </w:rPr>
        <w:t xml:space="preserve">Primary: Youth, activists, teachers, parents, faith leaders, and community organizers, NGO partners, multilingual audiences across campaign regions</w:t>
      </w:r>
    </w:p>
    <w:p w:rsidR="00000000" w:rsidDel="00000000" w:rsidP="00000000" w:rsidRDefault="00000000" w:rsidRPr="00000000" w14:paraId="00000010">
      <w:pPr>
        <w:numPr>
          <w:ilvl w:val="0"/>
          <w:numId w:val="4"/>
        </w:numPr>
        <w:spacing w:after="80" w:lineRule="auto"/>
        <w:ind w:left="720" w:hanging="360"/>
        <w:rPr/>
      </w:pPr>
      <w:bookmarkStart w:colFirst="0" w:colLast="0" w:name="_heading=h.w8d0235740yv" w:id="4"/>
      <w:bookmarkEnd w:id="4"/>
      <w:r w:rsidDel="00000000" w:rsidR="00000000" w:rsidRPr="00000000">
        <w:rPr>
          <w:rtl w:val="0"/>
        </w:rPr>
        <w:t xml:space="preserve">Secondary:, donors, journalists</w:t>
      </w:r>
    </w:p>
    <w:p w:rsidR="00000000" w:rsidDel="00000000" w:rsidP="00000000" w:rsidRDefault="00000000" w:rsidRPr="00000000" w14:paraId="00000011">
      <w:pPr>
        <w:spacing w:after="80" w:lineRule="auto"/>
        <w:rPr/>
      </w:pPr>
      <w:bookmarkStart w:colFirst="0" w:colLast="0" w:name="_heading=h.hdekwnu69lq" w:id="5"/>
      <w:bookmarkEnd w:id="5"/>
      <w:r w:rsidDel="00000000" w:rsidR="00000000" w:rsidRPr="00000000">
        <w:rPr>
          <w:rtl w:val="0"/>
        </w:rPr>
      </w:r>
    </w:p>
    <w:p w:rsidR="00000000" w:rsidDel="00000000" w:rsidP="00000000" w:rsidRDefault="00000000" w:rsidRPr="00000000" w14:paraId="00000012">
      <w:pPr>
        <w:spacing w:after="80" w:lineRule="auto"/>
        <w:ind w:left="0" w:firstLine="0"/>
        <w:rPr>
          <w:b w:val="1"/>
          <w:bCs w:val="1"/>
          <w:sz w:val="34"/>
          <w:szCs w:val="34"/>
        </w:rPr>
      </w:pPr>
      <w:bookmarkStart w:colFirst="0" w:colLast="0" w:name="_heading=h.2plg4flmcxok" w:id="6"/>
      <w:bookmarkEnd w:id="6"/>
      <w:r w:rsidDel="00000000" w:rsidR="00000000" w:rsidRPr="00000000">
        <w:rPr>
          <w:rtl w:val="0"/>
        </w:rPr>
      </w:r>
    </w:p>
    <w:p w:rsidR="00000000" w:rsidDel="00000000" w:rsidP="00000000" w:rsidRDefault="00000000" w:rsidRPr="00000000" w14:paraId="00000013">
      <w:pPr>
        <w:spacing w:after="80" w:lineRule="auto"/>
        <w:ind w:left="0" w:firstLine="0"/>
        <w:rPr>
          <w:b w:val="1"/>
          <w:bCs w:val="1"/>
          <w:sz w:val="34"/>
          <w:szCs w:val="34"/>
        </w:rPr>
      </w:pPr>
      <w:bookmarkStart w:colFirst="0" w:colLast="0" w:name="_heading=h.ov6w8zch6p2o" w:id="7"/>
      <w:bookmarkEnd w:id="7"/>
      <w:r w:rsidDel="00000000" w:rsidR="00000000" w:rsidRPr="00000000">
        <w:rPr>
          <w:b w:val="1"/>
          <w:bCs w:val="1"/>
          <w:sz w:val="34"/>
          <w:szCs w:val="34"/>
          <w:rtl w:val="0"/>
        </w:rPr>
        <w:t xml:space="preserve">Scope and Features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eading=h.do532k3rx5lf" w:id="8"/>
      <w:bookmarkEnd w:id="8"/>
      <w:r w:rsidDel="00000000" w:rsidR="00000000" w:rsidRPr="00000000">
        <w:rPr>
          <w:b w:val="1"/>
          <w:bCs w:val="1"/>
          <w:sz w:val="34"/>
          <w:szCs w:val="34"/>
          <w:rtl w:val="0"/>
        </w:rPr>
        <w:t xml:space="preserve">Phase 1: MVP Launch (Essential)</w:t>
      </w:r>
    </w:p>
    <w:p w:rsidR="00000000" w:rsidDel="00000000" w:rsidP="00000000" w:rsidRDefault="00000000" w:rsidRPr="00000000" w14:paraId="00000015">
      <w:pPr>
        <w:spacing w:after="240" w:before="240" w:lineRule="auto"/>
        <w:rPr/>
      </w:pPr>
      <w:r w:rsidDel="00000000" w:rsidR="00000000" w:rsidRPr="00000000">
        <w:rPr>
          <w:rtl w:val="0"/>
        </w:rPr>
        <w:t xml:space="preserve">Features and sections required for immediate campaign impact:</w:t>
      </w:r>
    </w:p>
    <w:p w:rsidR="00000000" w:rsidDel="00000000" w:rsidP="00000000" w:rsidRDefault="00000000" w:rsidRPr="00000000" w14:paraId="00000016">
      <w:pPr>
        <w:numPr>
          <w:ilvl w:val="0"/>
          <w:numId w:val="29"/>
        </w:numPr>
        <w:spacing w:before="240" w:lineRule="auto"/>
        <w:ind w:left="720" w:hanging="360"/>
        <w:rPr/>
      </w:pPr>
      <w:r w:rsidDel="00000000" w:rsidR="00000000" w:rsidRPr="00000000">
        <w:rPr>
          <w:b w:val="1"/>
          <w:bCs w:val="1"/>
          <w:rtl w:val="0"/>
        </w:rPr>
        <w:t xml:space="preserve">Static Map Section:</w:t>
      </w:r>
      <w:r w:rsidDel="00000000" w:rsidR="00000000" w:rsidRPr="00000000">
        <w:rPr>
          <w:rtl w:val="0"/>
        </w:rPr>
        <w:t xml:space="preserve"> Upload and display a PNG image showing campaign activity locations and make it responsive for all devices.</w:t>
      </w:r>
    </w:p>
    <w:p w:rsidR="00000000" w:rsidDel="00000000" w:rsidP="00000000" w:rsidRDefault="00000000" w:rsidRPr="00000000" w14:paraId="00000017">
      <w:pPr>
        <w:numPr>
          <w:ilvl w:val="0"/>
          <w:numId w:val="29"/>
        </w:numPr>
        <w:ind w:left="720" w:hanging="360"/>
        <w:rPr/>
      </w:pPr>
      <w:r w:rsidDel="00000000" w:rsidR="00000000" w:rsidRPr="00000000">
        <w:rPr>
          <w:b w:val="1"/>
          <w:bCs w:val="1"/>
          <w:rtl w:val="0"/>
        </w:rPr>
        <w:t xml:space="preserve">Pledge Section:</w:t>
      </w:r>
      <w:r w:rsidDel="00000000" w:rsidR="00000000" w:rsidRPr="00000000">
        <w:rPr>
          <w:rtl w:val="0"/>
        </w:rPr>
        <w:t xml:space="preserve"> Embed a “Take the Pledge” form using Wix Forms, with after-action confirmation and pledge video displayed before the form.</w:t>
      </w:r>
    </w:p>
    <w:p w:rsidR="00000000" w:rsidDel="00000000" w:rsidP="00000000" w:rsidRDefault="00000000" w:rsidRPr="00000000" w14:paraId="00000018">
      <w:pPr>
        <w:numPr>
          <w:ilvl w:val="0"/>
          <w:numId w:val="29"/>
        </w:numPr>
        <w:ind w:left="720" w:hanging="360"/>
        <w:rPr/>
      </w:pPr>
      <w:r w:rsidDel="00000000" w:rsidR="00000000" w:rsidRPr="00000000">
        <w:rPr>
          <w:b w:val="1"/>
          <w:bCs w:val="1"/>
          <w:rtl w:val="0"/>
        </w:rPr>
        <w:t xml:space="preserve">Resource Packs:</w:t>
      </w:r>
      <w:r w:rsidDel="00000000" w:rsidR="00000000" w:rsidRPr="00000000">
        <w:rPr>
          <w:rtl w:val="0"/>
        </w:rPr>
        <w:t xml:space="preserve"> Upload key packs (School, Faith Leaders, Decision Makers, Community Actions) and link them in a clear, downloadable format.</w:t>
      </w:r>
    </w:p>
    <w:p w:rsidR="00000000" w:rsidDel="00000000" w:rsidP="00000000" w:rsidRDefault="00000000" w:rsidRPr="00000000" w14:paraId="00000019">
      <w:pPr>
        <w:numPr>
          <w:ilvl w:val="0"/>
          <w:numId w:val="29"/>
        </w:numPr>
        <w:ind w:left="720" w:hanging="360"/>
        <w:rPr/>
      </w:pPr>
      <w:r w:rsidDel="00000000" w:rsidR="00000000" w:rsidRPr="00000000">
        <w:rPr>
          <w:b w:val="1"/>
          <w:bCs w:val="1"/>
          <w:rtl w:val="0"/>
        </w:rPr>
        <w:t xml:space="preserve">Blog Integration:</w:t>
      </w:r>
      <w:r w:rsidDel="00000000" w:rsidR="00000000" w:rsidRPr="00000000">
        <w:rPr>
          <w:rtl w:val="0"/>
        </w:rPr>
        <w:t xml:space="preserve"> Display latest campaign-relevant posts from a designated blog category or tag.</w:t>
      </w:r>
    </w:p>
    <w:p w:rsidR="00000000" w:rsidDel="00000000" w:rsidP="00000000" w:rsidRDefault="00000000" w:rsidRPr="00000000" w14:paraId="0000001A">
      <w:pPr>
        <w:numPr>
          <w:ilvl w:val="0"/>
          <w:numId w:val="29"/>
        </w:numPr>
        <w:ind w:left="720" w:hanging="360"/>
        <w:rPr/>
      </w:pPr>
      <w:r w:rsidDel="00000000" w:rsidR="00000000" w:rsidRPr="00000000">
        <w:rPr>
          <w:b w:val="1"/>
          <w:bCs w:val="1"/>
          <w:rtl w:val="0"/>
        </w:rPr>
        <w:t xml:space="preserve">Ready-to-Post Social Media Tab:</w:t>
      </w:r>
      <w:r w:rsidDel="00000000" w:rsidR="00000000" w:rsidRPr="00000000">
        <w:rPr>
          <w:rtl w:val="0"/>
        </w:rPr>
        <w:t xml:space="preserve"> Present 3–4 pre-drafted posts with “Copy text” &amp; Standard share instructions with icons- that will lead an individual directly to the platform with the creative/text to post.</w:t>
      </w:r>
    </w:p>
    <w:p w:rsidR="00000000" w:rsidDel="00000000" w:rsidP="00000000" w:rsidRDefault="00000000" w:rsidRPr="00000000" w14:paraId="0000001B">
      <w:pPr>
        <w:numPr>
          <w:ilvl w:val="0"/>
          <w:numId w:val="29"/>
        </w:numPr>
        <w:ind w:left="720" w:hanging="360"/>
        <w:rPr/>
      </w:pPr>
      <w:r w:rsidDel="00000000" w:rsidR="00000000" w:rsidRPr="00000000">
        <w:rPr>
          <w:b w:val="1"/>
          <w:bCs w:val="1"/>
          <w:rtl w:val="0"/>
        </w:rPr>
        <w:t xml:space="preserve">Basic QA:</w:t>
      </w:r>
      <w:r w:rsidDel="00000000" w:rsidR="00000000" w:rsidRPr="00000000">
        <w:rPr>
          <w:rtl w:val="0"/>
        </w:rPr>
        <w:t xml:space="preserve"> Ensure accessibility, mobile compatibility, and functional testing across browsers and devices.</w:t>
      </w:r>
    </w:p>
    <w:p w:rsidR="00000000" w:rsidDel="00000000" w:rsidP="00000000" w:rsidRDefault="00000000" w:rsidRPr="00000000" w14:paraId="0000001C">
      <w:pPr>
        <w:numPr>
          <w:ilvl w:val="0"/>
          <w:numId w:val="29"/>
        </w:numPr>
        <w:ind w:left="720" w:hanging="360"/>
        <w:rPr/>
      </w:pPr>
      <w:r w:rsidDel="00000000" w:rsidR="00000000" w:rsidRPr="00000000">
        <w:rPr>
          <w:b w:val="1"/>
          <w:bCs w:val="1"/>
          <w:rtl w:val="0"/>
        </w:rPr>
        <w:t xml:space="preserve">Integrated Social Media Feed:</w:t>
      </w:r>
      <w:r w:rsidDel="00000000" w:rsidR="00000000" w:rsidRPr="00000000">
        <w:rPr>
          <w:rtl w:val="0"/>
        </w:rPr>
        <w:t xml:space="preserve"> Embed campaign social feeds via Wix apps and enable “pinning” of key updates – Pin key posts – Make this a part of the larger action wall- </w:t>
      </w:r>
      <w:r w:rsidDel="00000000" w:rsidR="00000000" w:rsidRPr="00000000">
        <w:rPr>
          <w:b w:val="1"/>
          <w:bCs w:val="1"/>
          <w:rtl w:val="0"/>
        </w:rPr>
        <w:t xml:space="preserve">Hero Banner Slider:</w:t>
      </w:r>
      <w:r w:rsidDel="00000000" w:rsidR="00000000" w:rsidRPr="00000000">
        <w:rPr>
          <w:rtl w:val="0"/>
        </w:rPr>
        <w:t xml:space="preserve"> Convert static hero to a Wix carousel with multi-image support and CTAs.</w:t>
      </w:r>
    </w:p>
    <w:p w:rsidR="00000000" w:rsidDel="00000000" w:rsidP="00000000" w:rsidRDefault="00000000" w:rsidRPr="00000000" w14:paraId="0000001D">
      <w:pPr>
        <w:numPr>
          <w:ilvl w:val="0"/>
          <w:numId w:val="29"/>
        </w:numPr>
        <w:ind w:left="720" w:hanging="360"/>
        <w:rPr/>
      </w:pPr>
      <w:r w:rsidDel="00000000" w:rsidR="00000000" w:rsidRPr="00000000">
        <w:rPr>
          <w:b w:val="1"/>
          <w:bCs w:val="1"/>
          <w:rtl w:val="0"/>
        </w:rPr>
        <w:t xml:space="preserve">Enhanced Social Sharing:</w:t>
      </w:r>
      <w:r w:rsidDel="00000000" w:rsidR="00000000" w:rsidRPr="00000000">
        <w:rPr>
          <w:rtl w:val="0"/>
        </w:rPr>
        <w:t xml:space="preserve"> Implement click-to-share functions per platform (X/Twitter, Facebook, WhatsApp) where supported.</w:t>
      </w:r>
    </w:p>
    <w:p w:rsidR="00000000" w:rsidDel="00000000" w:rsidP="00000000" w:rsidRDefault="00000000" w:rsidRPr="00000000" w14:paraId="0000001E">
      <w:pPr>
        <w:numPr>
          <w:ilvl w:val="0"/>
          <w:numId w:val="29"/>
        </w:numPr>
        <w:ind w:left="720" w:hanging="360"/>
        <w:rPr/>
      </w:pPr>
      <w:r w:rsidDel="00000000" w:rsidR="00000000" w:rsidRPr="00000000">
        <w:rPr>
          <w:b w:val="1"/>
          <w:bCs w:val="1"/>
          <w:rtl w:val="0"/>
        </w:rPr>
        <w:t xml:space="preserve">Champions Section:</w:t>
      </w:r>
      <w:r w:rsidDel="00000000" w:rsidR="00000000" w:rsidRPr="00000000">
        <w:rPr>
          <w:rtl w:val="0"/>
        </w:rPr>
        <w:t xml:space="preserve"> Highlight pledge-takers (individuals/orgs), referenced from a CMS collection for easy updates.</w:t>
      </w:r>
    </w:p>
    <w:p w:rsidR="00000000" w:rsidDel="00000000" w:rsidP="00000000" w:rsidRDefault="00000000" w:rsidRPr="00000000" w14:paraId="0000001F">
      <w:pPr>
        <w:numPr>
          <w:ilvl w:val="0"/>
          <w:numId w:val="29"/>
        </w:numPr>
        <w:spacing w:after="240" w:lineRule="auto"/>
        <w:ind w:left="720" w:hanging="360"/>
        <w:rPr/>
      </w:pPr>
      <w:r w:rsidDel="00000000" w:rsidR="00000000" w:rsidRPr="00000000">
        <w:rPr>
          <w:b w:val="1"/>
          <w:bCs w:val="1"/>
          <w:rtl w:val="0"/>
        </w:rPr>
        <w:t xml:space="preserve">Advanced QA:</w:t>
      </w:r>
      <w:r w:rsidDel="00000000" w:rsidR="00000000" w:rsidRPr="00000000">
        <w:rPr>
          <w:rtl w:val="0"/>
        </w:rPr>
        <w:t xml:space="preserve"> Testing of maps, feeds, language switching, and enhanced user flows post-launch.</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kqdbl3bhjxqd" w:id="9"/>
      <w:bookmarkEnd w:id="9"/>
      <w:r w:rsidDel="00000000" w:rsidR="00000000" w:rsidRPr="00000000">
        <w:rPr>
          <w:b w:val="1"/>
          <w:bCs w:val="1"/>
          <w:sz w:val="34"/>
          <w:szCs w:val="34"/>
          <w:rtl w:val="0"/>
        </w:rPr>
        <w:t xml:space="preserve">Phase 2: Enhancements (Post-Launch)</w:t>
      </w:r>
    </w:p>
    <w:p w:rsidR="00000000" w:rsidDel="00000000" w:rsidP="00000000" w:rsidRDefault="00000000" w:rsidRPr="00000000" w14:paraId="00000021">
      <w:pPr>
        <w:spacing w:after="240" w:before="240" w:lineRule="auto"/>
        <w:rPr/>
      </w:pPr>
      <w:r w:rsidDel="00000000" w:rsidR="00000000" w:rsidRPr="00000000">
        <w:rPr>
          <w:rtl w:val="0"/>
        </w:rPr>
        <w:t xml:space="preserve">Advanced engagement and localization, following successful MVP deployment:</w:t>
      </w:r>
    </w:p>
    <w:p w:rsidR="00000000" w:rsidDel="00000000" w:rsidP="00000000" w:rsidRDefault="00000000" w:rsidRPr="00000000" w14:paraId="00000022">
      <w:pPr>
        <w:numPr>
          <w:ilvl w:val="0"/>
          <w:numId w:val="6"/>
        </w:numPr>
        <w:spacing w:after="240" w:before="240" w:lineRule="auto"/>
        <w:ind w:left="720" w:hanging="360"/>
        <w:rPr/>
      </w:pPr>
      <w:r w:rsidDel="00000000" w:rsidR="00000000" w:rsidRPr="00000000">
        <w:rPr>
          <w:b w:val="1"/>
          <w:bCs w:val="1"/>
          <w:rtl w:val="0"/>
        </w:rPr>
        <w:t xml:space="preserve">Interactive Map:</w:t>
      </w:r>
      <w:r w:rsidDel="00000000" w:rsidR="00000000" w:rsidRPr="00000000">
        <w:rPr>
          <w:rtl w:val="0"/>
        </w:rPr>
        <w:t xml:space="preserve"> Use Wix’s map widget or app for a clickable, regularly-updated activity map. Locations link to actions/events.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eading=h.x5crii6pvb4" w:id="10"/>
      <w:bookmarkEnd w:id="10"/>
      <w:r w:rsidDel="00000000" w:rsidR="00000000" w:rsidRPr="00000000">
        <w:rPr>
          <w:b w:val="1"/>
          <w:bCs w:val="1"/>
          <w:sz w:val="34"/>
          <w:szCs w:val="34"/>
          <w:rtl w:val="0"/>
        </w:rPr>
        <w:t xml:space="preserve">Deliverables Table</w:t>
      </w:r>
    </w:p>
    <w:tbl>
      <w:tblPr>
        <w:tblStyle w:val="Table1"/>
        <w:tblW w:w="9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5"/>
        <w:gridCol w:w="920"/>
        <w:gridCol w:w="3920"/>
        <w:gridCol w:w="1070"/>
        <w:gridCol w:w="2060"/>
        <w:tblGridChange w:id="0">
          <w:tblGrid>
            <w:gridCol w:w="1985"/>
            <w:gridCol w:w="920"/>
            <w:gridCol w:w="3920"/>
            <w:gridCol w:w="1070"/>
            <w:gridCol w:w="20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b w:val="1"/>
                <w:bCs w:val="1"/>
                <w:rtl w:val="0"/>
              </w:rPr>
              <w:t xml:space="preserve">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Pledge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Form + video, messaging, functional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Resource Packs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rtl w:val="0"/>
              </w:rPr>
              <w:t xml:space="preserve">Uploaded files, clear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rtl w:val="0"/>
              </w:rPr>
              <w:t xml:space="preserve">Blog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tl w:val="0"/>
              </w:rPr>
              <w:t xml:space="preserve">Latest blog feed section, auto-refresh via Wix Blog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Hero Banner Slider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Multi-image slider banner with CTAs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Social Post section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tl w:val="0"/>
              </w:rPr>
              <w:t xml:space="preserve">List of drafted posts, copy/share instructions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Social Feed Embed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Embedded campaign social feeds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rPr/>
            </w:pPr>
            <w:r w:rsidDel="00000000" w:rsidR="00000000" w:rsidRPr="00000000">
              <w:rPr>
                <w:rtl w:val="0"/>
              </w:rPr>
              <w:t xml:space="preserve">Enhanced Sharing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tl w:val="0"/>
              </w:rPr>
              <w:t xml:space="preserve">Click-to-share integrations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rtl w:val="0"/>
              </w:rPr>
              <w:t xml:space="preserve">Responsive Map PNG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rtl w:val="0"/>
              </w:rPr>
              <w:t xml:space="preserve">Static campaign activity image, mobile-ready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tl w:val="0"/>
              </w:rPr>
              <w:t xml:space="preserve">Launch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rtl w:val="0"/>
              </w:rPr>
              <w:t xml:space="preserve">Alt text/accessibility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tl w:val="0"/>
              </w:rPr>
              <w:t xml:space="preserve">Interactive 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t xml:space="preserve">Clickable, updateable map widget/app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Champions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Champions highlights CMS/repeater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eading=h.dj2p89urphh" w:id="11"/>
      <w:bookmarkEnd w:id="11"/>
      <w:r w:rsidDel="00000000" w:rsidR="00000000" w:rsidRPr="00000000">
        <w:rPr>
          <w:b w:val="1"/>
          <w:bCs w:val="1"/>
          <w:sz w:val="34"/>
          <w:szCs w:val="34"/>
          <w:rtl w:val="0"/>
        </w:rPr>
        <w:t xml:space="preserve">Timeline</w:t>
      </w:r>
    </w:p>
    <w:p w:rsidR="00000000" w:rsidDel="00000000" w:rsidP="00000000" w:rsidRDefault="00000000" w:rsidRPr="00000000" w14:paraId="0000005C">
      <w:pPr>
        <w:numPr>
          <w:ilvl w:val="0"/>
          <w:numId w:val="12"/>
        </w:numPr>
        <w:spacing w:before="240" w:lineRule="auto"/>
        <w:ind w:left="720" w:hanging="360"/>
        <w:rPr/>
      </w:pPr>
      <w:r w:rsidDel="00000000" w:rsidR="00000000" w:rsidRPr="00000000">
        <w:rPr>
          <w:b w:val="1"/>
          <w:bCs w:val="1"/>
          <w:rtl w:val="0"/>
        </w:rPr>
        <w:t xml:space="preserve">Week 1:</w:t>
      </w:r>
      <w:r w:rsidDel="00000000" w:rsidR="00000000" w:rsidRPr="00000000">
        <w:rPr>
          <w:rtl w:val="0"/>
        </w:rPr>
        <w:t xml:space="preserve"> Design and Develop Required Sections and Features—map image, pledge, blog, resource packs, social tab feeds, slider, champions setup; QA and client review</w:t>
      </w:r>
    </w:p>
    <w:p w:rsidR="00000000" w:rsidDel="00000000" w:rsidP="00000000" w:rsidRDefault="00000000" w:rsidRPr="00000000" w14:paraId="0000005D">
      <w:pPr>
        <w:numPr>
          <w:ilvl w:val="0"/>
          <w:numId w:val="12"/>
        </w:numPr>
        <w:spacing w:after="240" w:lineRule="auto"/>
        <w:ind w:left="720" w:hanging="360"/>
        <w:rPr/>
      </w:pPr>
      <w:r w:rsidDel="00000000" w:rsidR="00000000" w:rsidRPr="00000000">
        <w:rPr>
          <w:b w:val="1"/>
          <w:bCs w:val="1"/>
          <w:rtl w:val="0"/>
        </w:rPr>
        <w:t xml:space="preserve">Week 2:</w:t>
      </w:r>
      <w:r w:rsidDel="00000000" w:rsidR="00000000" w:rsidRPr="00000000">
        <w:rPr>
          <w:rtl w:val="0"/>
        </w:rPr>
        <w:t xml:space="preserve"> Campaign Launch; gather feedback; begin Phase 2 (interactive map), support on campaign</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heading=h.2hjm3btpl8zk" w:id="12"/>
      <w:bookmarkEnd w:id="12"/>
      <w:r w:rsidDel="00000000" w:rsidR="00000000" w:rsidRPr="00000000">
        <w:rPr>
          <w:b w:val="1"/>
          <w:bCs w:val="1"/>
          <w:sz w:val="34"/>
          <w:szCs w:val="34"/>
          <w:rtl w:val="0"/>
        </w:rPr>
        <w:t xml:space="preserve">Roles &amp; Responsibilities</w:t>
      </w:r>
    </w:p>
    <w:tbl>
      <w:tblPr>
        <w:tblStyle w:val="Table2"/>
        <w:tblW w:w="8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
        <w:gridCol w:w="2615"/>
        <w:gridCol w:w="4085"/>
        <w:tblGridChange w:id="0">
          <w:tblGrid>
            <w:gridCol w:w="1910"/>
            <w:gridCol w:w="2615"/>
            <w:gridCol w:w="40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jc w:val="center"/>
              <w:rPr/>
            </w:pPr>
            <w:r w:rsidDel="00000000" w:rsidR="00000000" w:rsidRPr="00000000">
              <w:rPr>
                <w:b w:val="1"/>
                <w:bCs w:val="1"/>
                <w:rtl w:val="0"/>
              </w:rPr>
              <w:t xml:space="preserve">Team/Stakeholder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Project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CMFW staff/project mgr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Approvals, liaison, content coordination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t xml:space="preserve">Web Designer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Consultant/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Page design, functional setup, QA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Content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CMFW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t xml:space="preserve">Blog posts, resource pack upload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tl w:val="0"/>
              </w:rPr>
              <w:t xml:space="preserve">QA 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CMFW/consultant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tl w:val="0"/>
              </w:rPr>
              <w:t xml:space="preserve">Usability, accessibility, device testing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Translator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tl w:val="0"/>
              </w:rPr>
              <w:t xml:space="preserve">Consultant/CMFW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Localize campaign content</w:t>
            </w:r>
          </w:p>
        </w:tc>
      </w:tr>
    </w:tbl>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eading=h.3m2igcfs070" w:id="13"/>
      <w:bookmarkEnd w:id="13"/>
      <w:r w:rsidDel="00000000" w:rsidR="00000000" w:rsidRPr="00000000">
        <w:rPr>
          <w:b w:val="1"/>
          <w:bCs w:val="1"/>
          <w:sz w:val="34"/>
          <w:szCs w:val="34"/>
          <w:rtl w:val="0"/>
        </w:rPr>
        <w:t xml:space="preserve">Acceptance Criteria</w:t>
      </w:r>
    </w:p>
    <w:p w:rsidR="00000000" w:rsidDel="00000000" w:rsidP="00000000" w:rsidRDefault="00000000" w:rsidRPr="00000000" w14:paraId="00000072">
      <w:pPr>
        <w:numPr>
          <w:ilvl w:val="0"/>
          <w:numId w:val="17"/>
        </w:numPr>
        <w:spacing w:before="240" w:lineRule="auto"/>
        <w:ind w:left="720" w:hanging="360"/>
        <w:rPr/>
      </w:pPr>
      <w:r w:rsidDel="00000000" w:rsidR="00000000" w:rsidRPr="00000000">
        <w:rPr>
          <w:rtl w:val="0"/>
        </w:rPr>
        <w:t xml:space="preserve">All Campaign sections render responsively and pass client review</w:t>
      </w:r>
    </w:p>
    <w:p w:rsidR="00000000" w:rsidDel="00000000" w:rsidP="00000000" w:rsidRDefault="00000000" w:rsidRPr="00000000" w14:paraId="00000073">
      <w:pPr>
        <w:numPr>
          <w:ilvl w:val="0"/>
          <w:numId w:val="17"/>
        </w:numPr>
        <w:ind w:left="720" w:hanging="360"/>
        <w:rPr/>
      </w:pPr>
      <w:r w:rsidDel="00000000" w:rsidR="00000000" w:rsidRPr="00000000">
        <w:rPr>
          <w:rtl w:val="0"/>
        </w:rPr>
        <w:t xml:space="preserve">Forms function correctly and record pledges for export</w:t>
      </w:r>
    </w:p>
    <w:p w:rsidR="00000000" w:rsidDel="00000000" w:rsidP="00000000" w:rsidRDefault="00000000" w:rsidRPr="00000000" w14:paraId="00000074">
      <w:pPr>
        <w:numPr>
          <w:ilvl w:val="0"/>
          <w:numId w:val="17"/>
        </w:numPr>
        <w:ind w:left="720" w:hanging="360"/>
        <w:rPr/>
      </w:pPr>
      <w:r w:rsidDel="00000000" w:rsidR="00000000" w:rsidRPr="00000000">
        <w:rPr>
          <w:rtl w:val="0"/>
        </w:rPr>
        <w:t xml:space="preserve">Resource pack links are live and downloadable</w:t>
      </w:r>
    </w:p>
    <w:p w:rsidR="00000000" w:rsidDel="00000000" w:rsidP="00000000" w:rsidRDefault="00000000" w:rsidRPr="00000000" w14:paraId="00000075">
      <w:pPr>
        <w:numPr>
          <w:ilvl w:val="0"/>
          <w:numId w:val="17"/>
        </w:numPr>
        <w:ind w:left="720" w:hanging="360"/>
        <w:rPr/>
      </w:pPr>
      <w:r w:rsidDel="00000000" w:rsidR="00000000" w:rsidRPr="00000000">
        <w:rPr>
          <w:rtl w:val="0"/>
        </w:rPr>
        <w:t xml:space="preserve">Blog feed shows current posts, refreshes on update</w:t>
      </w:r>
    </w:p>
    <w:p w:rsidR="00000000" w:rsidDel="00000000" w:rsidP="00000000" w:rsidRDefault="00000000" w:rsidRPr="00000000" w14:paraId="00000076">
      <w:pPr>
        <w:numPr>
          <w:ilvl w:val="0"/>
          <w:numId w:val="17"/>
        </w:numPr>
        <w:spacing w:after="240" w:lineRule="auto"/>
        <w:ind w:left="720" w:hanging="360"/>
        <w:rPr/>
      </w:pPr>
      <w:r w:rsidDel="00000000" w:rsidR="00000000" w:rsidRPr="00000000">
        <w:rPr>
          <w:rtl w:val="0"/>
        </w:rPr>
        <w:t xml:space="preserve">Phase 2: Interactive map is clickable, feeds display, all languages available via selector</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heading=h.dejwavbpjthp" w:id="14"/>
      <w:bookmarkEnd w:id="14"/>
      <w:r w:rsidDel="00000000" w:rsidR="00000000" w:rsidRPr="00000000">
        <w:rPr>
          <w:b w:val="1"/>
          <w:bCs w:val="1"/>
          <w:sz w:val="34"/>
          <w:szCs w:val="34"/>
          <w:rtl w:val="0"/>
        </w:rPr>
        <w:t xml:space="preserve">Budget, Payment Terms, Provisions</w:t>
      </w:r>
    </w:p>
    <w:p w:rsidR="00000000" w:rsidDel="00000000" w:rsidP="00000000" w:rsidRDefault="00000000" w:rsidRPr="00000000" w14:paraId="00000078">
      <w:pPr>
        <w:pStyle w:val="Heading2"/>
        <w:keepNext w:val="0"/>
        <w:keepLines w:val="0"/>
        <w:spacing w:after="80" w:lineRule="auto"/>
        <w:rPr>
          <w:rFonts w:ascii="Roboto" w:cs="Roboto" w:eastAsia="Roboto" w:hAnsi="Roboto"/>
          <w:b w:val="1"/>
          <w:bCs w:val="1"/>
          <w:sz w:val="34"/>
          <w:szCs w:val="34"/>
        </w:rPr>
      </w:pPr>
      <w:bookmarkStart w:colFirst="0" w:colLast="0" w:name="_heading=h.vm6oxjk0q87u" w:id="15"/>
      <w:bookmarkEnd w:id="15"/>
      <w:r w:rsidDel="00000000" w:rsidR="00000000" w:rsidRPr="00000000">
        <w:rPr>
          <w:rFonts w:ascii="Roboto" w:cs="Roboto" w:eastAsia="Roboto" w:hAnsi="Roboto"/>
          <w:b w:val="1"/>
          <w:bCs w:val="1"/>
          <w:sz w:val="34"/>
          <w:szCs w:val="34"/>
          <w:rtl w:val="0"/>
        </w:rPr>
        <w:t xml:space="preserve">Estimated Budget Breakdown</w:t>
      </w:r>
    </w:p>
    <w:tbl>
      <w:tblPr>
        <w:tblStyle w:val="Table3"/>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15"/>
        <w:gridCol w:w="1215"/>
        <w:gridCol w:w="1635"/>
        <w:gridCol w:w="3810"/>
        <w:tblGridChange w:id="0">
          <w:tblGrid>
            <w:gridCol w:w="3015"/>
            <w:gridCol w:w="1215"/>
            <w:gridCol w:w="1635"/>
            <w:gridCol w:w="3810"/>
          </w:tblGrid>
        </w:tblGridChange>
      </w:tblGrid>
      <w:tr>
        <w:trPr>
          <w:cantSplit w:val="0"/>
          <w:trHeight w:val="1269"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tcPr>
          <w:p w:rsidR="00000000" w:rsidDel="00000000" w:rsidP="00000000" w:rsidRDefault="00000000" w:rsidRPr="00000000" w14:paraId="00000079">
            <w:pPr>
              <w:spacing w:after="240" w:before="240" w:line="411"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Task/Deliverable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tcPr>
          <w:p w:rsidR="00000000" w:rsidDel="00000000" w:rsidP="00000000" w:rsidRDefault="00000000" w:rsidRPr="00000000" w14:paraId="0000007A">
            <w:pPr>
              <w:spacing w:after="240" w:before="240" w:line="411"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Estimated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tcPr>
          <w:p w:rsidR="00000000" w:rsidDel="00000000" w:rsidP="00000000" w:rsidRDefault="00000000" w:rsidRPr="00000000" w14:paraId="0000007B">
            <w:pPr>
              <w:spacing w:after="240" w:before="240" w:line="411"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Subtotal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tcPr>
          <w:p w:rsidR="00000000" w:rsidDel="00000000" w:rsidP="00000000" w:rsidRDefault="00000000" w:rsidRPr="00000000" w14:paraId="0000007C">
            <w:pPr>
              <w:spacing w:after="240" w:before="240" w:line="411"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Notes</w:t>
            </w: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D">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Map (static PNG upload)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E">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7F">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0">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Upload image, responsive layout, alt text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1">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MVP Pledge Section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2">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3">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4">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Form setup, video embed, confirmation text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5">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Resource Packs Upload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6">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7">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8">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File upload, links, layout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9">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Blog Integration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A">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B">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C">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Blog feed widget setup</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D">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Ready-to-Post Social Tab</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E">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8F">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0">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Post drafting, layout, copy/share buttons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1">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Interactive Map (Phase 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2">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3">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4">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App/plugin integration, markers, links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5">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Social Feed Embed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6">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7">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8">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Selection and configuration</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9">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Hero Banner Slider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A">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B">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C">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Carousel setup, images, CTAs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D">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Enhanced Sharing</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E">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9F">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0">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Click-to-share setup, platform links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1">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Champions Section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2">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3">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4">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CMS setup, content entry</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5">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Advanced QA/Final Handover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6">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7">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8">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 pre-launch and admin guide</w:t>
            </w:r>
          </w:p>
        </w:tc>
      </w:tr>
      <w:tr>
        <w:trPr>
          <w:cantSplit w:val="0"/>
          <w:trHeight w:val="1407"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9">
            <w:pPr>
              <w:spacing w:after="240" w:before="240" w:line="411"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Total Estimate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A">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B">
            <w:pPr>
              <w:spacing w:after="240" w:before="240" w:line="411"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$400</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AC">
            <w:pPr>
              <w:spacing w:after="240" w:before="240" w:line="411"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F">
      <w:pPr>
        <w:spacing w:after="120" w:before="120" w:lineRule="auto"/>
        <w:rPr>
          <w:b w:val="1"/>
          <w:bCs w:val="1"/>
          <w:i w:val="1"/>
          <w:iCs w:val="1"/>
        </w:rPr>
      </w:pPr>
      <w:r w:rsidDel="00000000" w:rsidR="00000000" w:rsidRPr="00000000">
        <w:rPr>
          <w:rFonts w:ascii="Roboto" w:cs="Roboto" w:eastAsia="Roboto" w:hAnsi="Roboto"/>
          <w:b w:val="1"/>
          <w:bCs w:val="1"/>
          <w:i w:val="1"/>
          <w:iCs w:val="1"/>
          <w:sz w:val="24"/>
          <w:szCs w:val="24"/>
          <w:rtl w:val="0"/>
        </w:rPr>
        <w:t xml:space="preserve">Note: Budget is currently an estimate of time cost and may be refined based on agreed project scope, client feedback, or unforeseen technical complexities.</w:t>
      </w:r>
      <w:r w:rsidDel="00000000" w:rsidR="00000000" w:rsidRPr="00000000">
        <w:rPr>
          <w:rtl w:val="0"/>
        </w:rPr>
      </w:r>
    </w:p>
    <w:p w:rsidR="00000000" w:rsidDel="00000000" w:rsidP="00000000" w:rsidRDefault="00000000" w:rsidRPr="00000000" w14:paraId="000000B0">
      <w:pPr>
        <w:numPr>
          <w:ilvl w:val="0"/>
          <w:numId w:val="28"/>
        </w:numPr>
        <w:spacing w:before="240" w:lineRule="auto"/>
        <w:ind w:left="720" w:hanging="360"/>
        <w:rPr/>
      </w:pPr>
      <w:r w:rsidDel="00000000" w:rsidR="00000000" w:rsidRPr="00000000">
        <w:rPr>
          <w:rtl w:val="0"/>
        </w:rPr>
        <w:t xml:space="preserve">Budget, payment terms, and warranty to be agreed separately; follow CMFW structure for milestones, reviews, confidentiality, and modification </w:t>
      </w:r>
    </w:p>
    <w:p w:rsidR="00000000" w:rsidDel="00000000" w:rsidP="00000000" w:rsidRDefault="00000000" w:rsidRPr="00000000" w14:paraId="000000B1">
      <w:pPr>
        <w:numPr>
          <w:ilvl w:val="0"/>
          <w:numId w:val="28"/>
        </w:numPr>
        <w:ind w:left="720" w:hanging="360"/>
        <w:rPr/>
      </w:pPr>
      <w:r w:rsidDel="00000000" w:rsidR="00000000" w:rsidRPr="00000000">
        <w:rPr>
          <w:rtl w:val="0"/>
        </w:rPr>
        <w:t xml:space="preserve">Invoices issued at end of project, payable within 30 days. – we will be able to pay after completion of all tasks- within 1 week. </w:t>
      </w:r>
    </w:p>
    <w:p w:rsidR="00000000" w:rsidDel="00000000" w:rsidP="00000000" w:rsidRDefault="00000000" w:rsidRPr="00000000" w14:paraId="000000B2">
      <w:pPr>
        <w:numPr>
          <w:ilvl w:val="0"/>
          <w:numId w:val="28"/>
        </w:numPr>
        <w:ind w:left="720" w:hanging="360"/>
        <w:rPr/>
      </w:pPr>
      <w:r w:rsidDel="00000000" w:rsidR="00000000" w:rsidRPr="00000000">
        <w:rPr>
          <w:rtl w:val="0"/>
        </w:rPr>
        <w:t xml:space="preserve">All payments in USD via bank transfer or PayPal. – Will be done through Bank Transfer</w:t>
      </w:r>
    </w:p>
    <w:p w:rsidR="00000000" w:rsidDel="00000000" w:rsidP="00000000" w:rsidRDefault="00000000" w:rsidRPr="00000000" w14:paraId="000000B3">
      <w:pPr>
        <w:numPr>
          <w:ilvl w:val="0"/>
          <w:numId w:val="28"/>
        </w:numPr>
        <w:ind w:left="720" w:hanging="360"/>
        <w:rPr/>
      </w:pPr>
      <w:r w:rsidDel="00000000" w:rsidR="00000000" w:rsidRPr="00000000">
        <w:rPr>
          <w:rtl w:val="0"/>
        </w:rPr>
        <w:t xml:space="preserve">Additional work or major revision requests will be billed at $20/hour, upon written approval.</w:t>
      </w:r>
    </w:p>
    <w:p w:rsidR="00000000" w:rsidDel="00000000" w:rsidP="00000000" w:rsidRDefault="00000000" w:rsidRPr="00000000" w14:paraId="000000B4">
      <w:pPr>
        <w:numPr>
          <w:ilvl w:val="0"/>
          <w:numId w:val="28"/>
        </w:numPr>
        <w:spacing w:after="240" w:lineRule="auto"/>
        <w:ind w:left="720" w:hanging="360"/>
        <w:rPr/>
      </w:pPr>
      <w:r w:rsidDel="00000000" w:rsidR="00000000" w:rsidRPr="00000000">
        <w:rPr>
          <w:rtl w:val="0"/>
        </w:rPr>
        <w:t xml:space="preserve">Maintenance and hosting: CMFW/Wix handles hosting; ongoing updates supported by CMFW staff using Wix Editor/apps.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heading=h.u7lqnrqxbltf" w:id="16"/>
      <w:bookmarkEnd w:id="16"/>
      <w:r w:rsidDel="00000000" w:rsidR="00000000" w:rsidRPr="00000000">
        <w:rPr>
          <w:b w:val="1"/>
          <w:bCs w:val="1"/>
          <w:sz w:val="34"/>
          <w:szCs w:val="34"/>
          <w:rtl w:val="0"/>
        </w:rPr>
        <w:t xml:space="preserve">Assumptions &amp; Dependencies</w:t>
      </w:r>
    </w:p>
    <w:p w:rsidR="00000000" w:rsidDel="00000000" w:rsidP="00000000" w:rsidRDefault="00000000" w:rsidRPr="00000000" w14:paraId="000000B6">
      <w:pPr>
        <w:numPr>
          <w:ilvl w:val="0"/>
          <w:numId w:val="13"/>
        </w:numPr>
        <w:spacing w:before="240" w:lineRule="auto"/>
        <w:ind w:left="720" w:hanging="360"/>
        <w:rPr/>
      </w:pPr>
      <w:r w:rsidDel="00000000" w:rsidR="00000000" w:rsidRPr="00000000">
        <w:rPr>
          <w:rtl w:val="0"/>
        </w:rPr>
        <w:t xml:space="preserve">All required content, images, links, and translations provided by CMFW in a timely manner</w:t>
      </w:r>
    </w:p>
    <w:p w:rsidR="00000000" w:rsidDel="00000000" w:rsidP="00000000" w:rsidRDefault="00000000" w:rsidRPr="00000000" w14:paraId="000000B7">
      <w:pPr>
        <w:numPr>
          <w:ilvl w:val="0"/>
          <w:numId w:val="13"/>
        </w:numPr>
        <w:spacing w:after="240" w:lineRule="auto"/>
        <w:ind w:left="720" w:hanging="360"/>
        <w:rPr/>
      </w:pPr>
      <w:r w:rsidDel="00000000" w:rsidR="00000000" w:rsidRPr="00000000">
        <w:rPr>
          <w:rtl w:val="0"/>
        </w:rPr>
        <w:t xml:space="preserve">Wix Editor/app capabilities are sufficient for all required features, or suitable alternatives agreed if limitations arise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eading=h.b9dttwycbmb6" w:id="17"/>
      <w:bookmarkEnd w:id="17"/>
      <w:r w:rsidDel="00000000" w:rsidR="00000000" w:rsidRPr="00000000">
        <w:rPr>
          <w:b w:val="1"/>
          <w:bCs w:val="1"/>
          <w:color w:val="000000"/>
          <w:sz w:val="26"/>
          <w:szCs w:val="26"/>
          <w:rtl w:val="0"/>
        </w:rPr>
        <w:t xml:space="preserve">Payment Terms</w:t>
      </w:r>
    </w:p>
    <w:p w:rsidR="00000000" w:rsidDel="00000000" w:rsidP="00000000" w:rsidRDefault="00000000" w:rsidRPr="00000000" w14:paraId="000000BA">
      <w:pPr>
        <w:numPr>
          <w:ilvl w:val="0"/>
          <w:numId w:val="23"/>
        </w:numPr>
        <w:spacing w:before="240" w:lineRule="auto"/>
        <w:ind w:left="720" w:hanging="360"/>
        <w:rPr/>
      </w:pPr>
      <w:r w:rsidDel="00000000" w:rsidR="00000000" w:rsidRPr="00000000">
        <w:rPr>
          <w:rtl w:val="0"/>
        </w:rPr>
        <w:t xml:space="preserve">Invoices will be submitted upon the completion of 2 weeks, with detailed summaries of completed work.</w:t>
        <w:br w:type="textWrapping"/>
      </w:r>
    </w:p>
    <w:p w:rsidR="00000000" w:rsidDel="00000000" w:rsidP="00000000" w:rsidRDefault="00000000" w:rsidRPr="00000000" w14:paraId="000000BB">
      <w:pPr>
        <w:numPr>
          <w:ilvl w:val="0"/>
          <w:numId w:val="23"/>
        </w:numPr>
        <w:ind w:left="720" w:hanging="360"/>
        <w:rPr/>
      </w:pPr>
      <w:r w:rsidDel="00000000" w:rsidR="00000000" w:rsidRPr="00000000">
        <w:rPr>
          <w:rtl w:val="0"/>
        </w:rPr>
        <w:t xml:space="preserve">All payments are due within </w:t>
      </w:r>
      <w:r w:rsidDel="00000000" w:rsidR="00000000" w:rsidRPr="00000000">
        <w:rPr>
          <w:b w:val="1"/>
          <w:bCs w:val="1"/>
          <w:rtl w:val="0"/>
        </w:rPr>
        <w:t xml:space="preserve">30 days of invoice receipt</w:t>
      </w:r>
      <w:r w:rsidDel="00000000" w:rsidR="00000000" w:rsidRPr="00000000">
        <w:rPr>
          <w:rtl w:val="0"/>
        </w:rPr>
        <w:t xml:space="preserve">.</w:t>
        <w:br w:type="textWrapping"/>
      </w:r>
    </w:p>
    <w:p w:rsidR="00000000" w:rsidDel="00000000" w:rsidP="00000000" w:rsidRDefault="00000000" w:rsidRPr="00000000" w14:paraId="000000BC">
      <w:pPr>
        <w:numPr>
          <w:ilvl w:val="0"/>
          <w:numId w:val="23"/>
        </w:numPr>
        <w:ind w:left="720" w:hanging="360"/>
        <w:rPr/>
      </w:pPr>
      <w:r w:rsidDel="00000000" w:rsidR="00000000" w:rsidRPr="00000000">
        <w:rPr>
          <w:rtl w:val="0"/>
        </w:rPr>
        <w:t xml:space="preserve">Payments shall be made via bank transfer, unless otherwise specified.</w:t>
        <w:br w:type="textWrapping"/>
      </w:r>
    </w:p>
    <w:p w:rsidR="00000000" w:rsidDel="00000000" w:rsidP="00000000" w:rsidRDefault="00000000" w:rsidRPr="00000000" w14:paraId="000000BD">
      <w:pPr>
        <w:numPr>
          <w:ilvl w:val="0"/>
          <w:numId w:val="23"/>
        </w:numPr>
        <w:spacing w:after="240" w:lineRule="auto"/>
        <w:ind w:left="720" w:hanging="360"/>
        <w:rPr/>
      </w:pPr>
      <w:r w:rsidDel="00000000" w:rsidR="00000000" w:rsidRPr="00000000">
        <w:rPr>
          <w:rtl w:val="0"/>
        </w:rPr>
        <w:t xml:space="preserve">Work outside of the agreed scope will require prior written approval and will be billed separately at the agreed hourly rate of </w:t>
      </w:r>
      <w:r w:rsidDel="00000000" w:rsidR="00000000" w:rsidRPr="00000000">
        <w:rPr>
          <w:b w:val="1"/>
          <w:bCs w:val="1"/>
          <w:rtl w:val="0"/>
        </w:rPr>
        <w:t xml:space="preserve">$20/hour</w:t>
      </w:r>
      <w:r w:rsidDel="00000000" w:rsidR="00000000" w:rsidRPr="00000000">
        <w:rPr>
          <w:rtl w:val="0"/>
        </w:rPr>
        <w:t xml:space="preserve">.</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spacing w:before="280" w:lineRule="auto"/>
        <w:rPr>
          <w:b w:val="1"/>
          <w:bCs w:val="1"/>
          <w:color w:val="000000"/>
          <w:sz w:val="26"/>
          <w:szCs w:val="26"/>
        </w:rPr>
      </w:pPr>
      <w:bookmarkStart w:colFirst="0" w:colLast="0" w:name="_heading=h.5f99s2hvxsq8" w:id="18"/>
      <w:bookmarkEnd w:id="18"/>
      <w:r w:rsidDel="00000000" w:rsidR="00000000" w:rsidRPr="00000000">
        <w:rPr>
          <w:b w:val="1"/>
          <w:bCs w:val="1"/>
          <w:color w:val="000000"/>
          <w:sz w:val="26"/>
          <w:szCs w:val="26"/>
          <w:rtl w:val="0"/>
        </w:rPr>
        <w:t xml:space="preserve">Provision for additional technology</w:t>
      </w:r>
    </w:p>
    <w:p w:rsidR="00000000" w:rsidDel="00000000" w:rsidP="00000000" w:rsidRDefault="00000000" w:rsidRPr="00000000" w14:paraId="000000C0">
      <w:pPr>
        <w:spacing w:before="280" w:lineRule="auto"/>
        <w:rPr/>
      </w:pPr>
      <w:r w:rsidDel="00000000" w:rsidR="00000000" w:rsidRPr="00000000">
        <w:rPr>
          <w:rtl w:val="0"/>
        </w:rPr>
        <w:t xml:space="preserve">Should the need for premium plugins or third-party technologies arise during the course of the project, the consultant will provide a cost estimate and rationale to the client. Procurement of such technologies will proceed only upon written agreement, with all associated costs to be invoiced to the client in addition to the project fee.</w:t>
      </w:r>
    </w:p>
    <w:p w:rsidR="00000000" w:rsidDel="00000000" w:rsidP="00000000" w:rsidRDefault="00000000" w:rsidRPr="00000000" w14:paraId="000000C1">
      <w:pPr>
        <w:spacing w:before="28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eading=h.b5hb9fc0x870" w:id="19"/>
      <w:bookmarkEnd w:id="19"/>
      <w:r w:rsidDel="00000000" w:rsidR="00000000" w:rsidRPr="00000000">
        <w:rPr>
          <w:b w:val="1"/>
          <w:bCs w:val="1"/>
          <w:color w:val="000000"/>
          <w:sz w:val="26"/>
          <w:szCs w:val="26"/>
          <w:rtl w:val="0"/>
        </w:rPr>
        <w:t xml:space="preserve">Currency</w:t>
      </w:r>
    </w:p>
    <w:p w:rsidR="00000000" w:rsidDel="00000000" w:rsidP="00000000" w:rsidRDefault="00000000" w:rsidRPr="00000000" w14:paraId="000000C4">
      <w:pPr>
        <w:spacing w:after="240" w:before="240" w:lineRule="auto"/>
        <w:rPr/>
      </w:pPr>
      <w:r w:rsidDel="00000000" w:rsidR="00000000" w:rsidRPr="00000000">
        <w:rPr>
          <w:rtl w:val="0"/>
        </w:rPr>
        <w:t xml:space="preserve">All amounts are in </w:t>
      </w:r>
      <w:r w:rsidDel="00000000" w:rsidR="00000000" w:rsidRPr="00000000">
        <w:rPr>
          <w:b w:val="1"/>
          <w:bCs w:val="1"/>
          <w:rtl w:val="0"/>
        </w:rPr>
        <w:t xml:space="preserve">United States Dollars (USD)</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heading=h.6i159gq1heqn" w:id="20"/>
      <w:bookmarkEnd w:id="20"/>
      <w:r w:rsidDel="00000000" w:rsidR="00000000" w:rsidRPr="00000000">
        <w:rPr>
          <w:b w:val="1"/>
          <w:bCs w:val="1"/>
          <w:sz w:val="34"/>
          <w:szCs w:val="34"/>
          <w:rtl w:val="0"/>
        </w:rPr>
        <w:t xml:space="preserve">General Provisions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eading=h.etqk1a8m0zck" w:id="21"/>
      <w:bookmarkEnd w:id="21"/>
      <w:r w:rsidDel="00000000" w:rsidR="00000000" w:rsidRPr="00000000">
        <w:rPr>
          <w:b w:val="1"/>
          <w:bCs w:val="1"/>
          <w:color w:val="000000"/>
          <w:sz w:val="26"/>
          <w:szCs w:val="26"/>
          <w:rtl w:val="0"/>
        </w:rPr>
        <w:t xml:space="preserve">Amendment</w:t>
      </w:r>
    </w:p>
    <w:p w:rsidR="00000000" w:rsidDel="00000000" w:rsidP="00000000" w:rsidRDefault="00000000" w:rsidRPr="00000000" w14:paraId="000000C8">
      <w:pPr>
        <w:spacing w:after="240" w:before="240" w:lineRule="auto"/>
        <w:rPr/>
      </w:pPr>
      <w:r w:rsidDel="00000000" w:rsidR="00000000" w:rsidRPr="00000000">
        <w:rPr>
          <w:rtl w:val="0"/>
        </w:rPr>
        <w:t xml:space="preserve">Any changes or amendments to this Statement of Work (SOW) must be mutually agreed upon and documented in writing by both parties. If proposed changes result in scope expansion or additional effort, the contractor reserves the right to adjust the project timeline and associated compensation. Delays in approval or feedback may lead to project delays or a pause in work until resolution is received.</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eading=h.xzrtkvmztmy8" w:id="22"/>
      <w:bookmarkEnd w:id="22"/>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00CA">
      <w:pPr>
        <w:spacing w:after="240" w:before="240" w:lineRule="auto"/>
        <w:rPr/>
      </w:pPr>
      <w:r w:rsidDel="00000000" w:rsidR="00000000" w:rsidRPr="00000000">
        <w:rPr>
          <w:rtl w:val="0"/>
        </w:rPr>
        <w:t xml:space="preserve">Both parties agree to maintain strict confidentiality concerning any sensitive information, intellectual property, or proprietary materials shared throughout the design, development, localisation, and launch of the CMFW platform. The contractor may showcase non-sensitive components (e.g., general UI designs or structural layouts) in their professional portfolio or promotional materials unless CMFW explicitly requests otherwise in writing.</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eading=h.7hktfdyq7oj1" w:id="23"/>
      <w:bookmarkEnd w:id="23"/>
      <w:r w:rsidDel="00000000" w:rsidR="00000000" w:rsidRPr="00000000">
        <w:rPr>
          <w:b w:val="1"/>
          <w:bCs w:val="1"/>
          <w:color w:val="000000"/>
          <w:sz w:val="26"/>
          <w:szCs w:val="26"/>
          <w:rtl w:val="0"/>
        </w:rPr>
        <w:t xml:space="preserve">Agreement</w:t>
      </w:r>
    </w:p>
    <w:p w:rsidR="00000000" w:rsidDel="00000000" w:rsidP="00000000" w:rsidRDefault="00000000" w:rsidRPr="00000000" w14:paraId="000000CC">
      <w:pPr>
        <w:spacing w:after="240" w:before="240" w:lineRule="auto"/>
        <w:rPr/>
      </w:pPr>
      <w:r w:rsidDel="00000000" w:rsidR="00000000" w:rsidRPr="00000000">
        <w:rPr>
          <w:rtl w:val="0"/>
        </w:rPr>
        <w:t xml:space="preserve">Upon mutual review and approval of this document, both CMFW and the contractor affirm their agreement to the terms and conditions outlined in this SOW and commit to the successful execution of the 100 Days of Action project.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heading=h.tqd918gjav01" w:id="24"/>
      <w:bookmarkEnd w:id="24"/>
      <w:r w:rsidDel="00000000" w:rsidR="00000000" w:rsidRPr="00000000">
        <w:rPr>
          <w:b w:val="1"/>
          <w:bCs w:val="1"/>
          <w:sz w:val="34"/>
          <w:szCs w:val="34"/>
          <w:rtl w:val="0"/>
        </w:rPr>
        <w:t xml:space="preserve">Communication Protocol</w:t>
      </w:r>
    </w:p>
    <w:p w:rsidR="00000000" w:rsidDel="00000000" w:rsidP="00000000" w:rsidRDefault="00000000" w:rsidRPr="00000000" w14:paraId="000000CF">
      <w:pPr>
        <w:spacing w:after="240" w:before="240" w:lineRule="auto"/>
        <w:rPr/>
      </w:pPr>
      <w:r w:rsidDel="00000000" w:rsidR="00000000" w:rsidRPr="00000000">
        <w:rPr>
          <w:rtl w:val="0"/>
        </w:rPr>
        <w:t xml:space="preserve">To ensure smooth collaboration and project execution, the following communication structure and responsibilities will be followed throughout the engagement.</w:t>
      </w:r>
    </w:p>
    <w:p w:rsidR="00000000" w:rsidDel="00000000" w:rsidP="00000000" w:rsidRDefault="00000000" w:rsidRPr="00000000" w14:paraId="000000D0">
      <w:pPr>
        <w:pStyle w:val="Heading3"/>
        <w:keepNext w:val="0"/>
        <w:keepLines w:val="0"/>
        <w:spacing w:before="280" w:lineRule="auto"/>
        <w:ind w:left="720" w:hanging="360"/>
        <w:rPr>
          <w:b w:val="1"/>
          <w:bCs w:val="1"/>
          <w:color w:val="000000"/>
          <w:sz w:val="26"/>
          <w:szCs w:val="26"/>
        </w:rPr>
      </w:pPr>
      <w:bookmarkStart w:colFirst="0" w:colLast="0" w:name="_heading=h.cxv3593wql79" w:id="25"/>
      <w:bookmarkEnd w:id="25"/>
      <w:r w:rsidDel="00000000" w:rsidR="00000000" w:rsidRPr="00000000">
        <w:rPr>
          <w:b w:val="1"/>
          <w:bCs w:val="1"/>
          <w:color w:val="000000"/>
          <w:sz w:val="26"/>
          <w:szCs w:val="26"/>
          <w:rtl w:val="0"/>
        </w:rPr>
        <w:t xml:space="preserve">Communication Channels</w:t>
      </w:r>
    </w:p>
    <w:p w:rsidR="00000000" w:rsidDel="00000000" w:rsidP="00000000" w:rsidRDefault="00000000" w:rsidRPr="00000000" w14:paraId="000000D1">
      <w:pPr>
        <w:numPr>
          <w:ilvl w:val="0"/>
          <w:numId w:val="26"/>
        </w:numPr>
        <w:spacing w:before="240" w:lineRule="auto"/>
        <w:ind w:left="720" w:hanging="360"/>
        <w:rPr/>
      </w:pPr>
      <w:r w:rsidDel="00000000" w:rsidR="00000000" w:rsidRPr="00000000">
        <w:rPr>
          <w:b w:val="1"/>
          <w:bCs w:val="1"/>
          <w:rtl w:val="0"/>
        </w:rPr>
        <w:t xml:space="preserve">Email:</w:t>
      </w:r>
      <w:r w:rsidDel="00000000" w:rsidR="00000000" w:rsidRPr="00000000">
        <w:rPr>
          <w:rtl w:val="0"/>
        </w:rPr>
        <w:t xml:space="preserve"> Primary method for formal correspondence, deliverables, and documentation.</w:t>
      </w:r>
    </w:p>
    <w:p w:rsidR="00000000" w:rsidDel="00000000" w:rsidP="00000000" w:rsidRDefault="00000000" w:rsidRPr="00000000" w14:paraId="000000D2">
      <w:pPr>
        <w:spacing w:before="240" w:lineRule="auto"/>
        <w:ind w:left="720" w:firstLine="0"/>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ind w:left="720" w:hanging="360"/>
        <w:rPr>
          <w:b w:val="1"/>
          <w:bCs w:val="1"/>
          <w:color w:val="000000"/>
          <w:sz w:val="26"/>
          <w:szCs w:val="26"/>
        </w:rPr>
      </w:pPr>
      <w:bookmarkStart w:colFirst="0" w:colLast="0" w:name="_heading=h.m5r881pqsjss" w:id="26"/>
      <w:bookmarkEnd w:id="26"/>
      <w:r w:rsidDel="00000000" w:rsidR="00000000" w:rsidRPr="00000000">
        <w:rPr>
          <w:b w:val="1"/>
          <w:bCs w:val="1"/>
          <w:color w:val="000000"/>
          <w:sz w:val="26"/>
          <w:szCs w:val="26"/>
          <w:rtl w:val="0"/>
        </w:rPr>
        <w:t xml:space="preserve">Feedback and Sign-Off Process</w:t>
      </w:r>
    </w:p>
    <w:p w:rsidR="00000000" w:rsidDel="00000000" w:rsidP="00000000" w:rsidRDefault="00000000" w:rsidRPr="00000000" w14:paraId="000000D4">
      <w:pPr>
        <w:numPr>
          <w:ilvl w:val="0"/>
          <w:numId w:val="19"/>
        </w:numPr>
        <w:spacing w:before="240" w:lineRule="auto"/>
        <w:ind w:left="720" w:hanging="360"/>
        <w:rPr/>
      </w:pPr>
      <w:r w:rsidDel="00000000" w:rsidR="00000000" w:rsidRPr="00000000">
        <w:rPr>
          <w:rtl w:val="0"/>
        </w:rPr>
        <w:t xml:space="preserve">Feedback will be consolidated and shared by Product Owners and/or the Project Manager.</w:t>
        <w:br w:type="textWrapping"/>
      </w:r>
    </w:p>
    <w:p w:rsidR="00000000" w:rsidDel="00000000" w:rsidP="00000000" w:rsidRDefault="00000000" w:rsidRPr="00000000" w14:paraId="000000D5">
      <w:pPr>
        <w:numPr>
          <w:ilvl w:val="0"/>
          <w:numId w:val="19"/>
        </w:numPr>
        <w:ind w:left="720" w:hanging="360"/>
        <w:rPr/>
      </w:pPr>
      <w:r w:rsidDel="00000000" w:rsidR="00000000" w:rsidRPr="00000000">
        <w:rPr>
          <w:rtl w:val="0"/>
        </w:rPr>
        <w:t xml:space="preserve">Major milestones (e.g. design approval, launch readiness) will require written sign-off via email or formal document approval.</w:t>
        <w:br w:type="textWrapping"/>
      </w:r>
    </w:p>
    <w:p w:rsidR="00000000" w:rsidDel="00000000" w:rsidP="00000000" w:rsidRDefault="00000000" w:rsidRPr="00000000" w14:paraId="000000D6">
      <w:pPr>
        <w:numPr>
          <w:ilvl w:val="0"/>
          <w:numId w:val="19"/>
        </w:numPr>
        <w:spacing w:after="240" w:lineRule="auto"/>
        <w:ind w:left="720" w:hanging="360"/>
        <w:rPr/>
      </w:pPr>
      <w:r w:rsidDel="00000000" w:rsidR="00000000" w:rsidRPr="00000000">
        <w:rPr>
          <w:rtl w:val="0"/>
        </w:rPr>
        <w:t xml:space="preserve">All feedback should be submitted within five business days unless otherwise agreed, to avoid delays in project timelines.</w:t>
        <w:br w:type="textWrapping"/>
      </w:r>
    </w:p>
    <w:p w:rsidR="00000000" w:rsidDel="00000000" w:rsidP="00000000" w:rsidRDefault="00000000" w:rsidRPr="00000000" w14:paraId="000000D7">
      <w:pPr>
        <w:spacing w:after="240" w:lineRule="auto"/>
        <w:ind w:left="720" w:hanging="360"/>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pPr>
      <w:bookmarkStart w:colFirst="0" w:colLast="0" w:name="_heading=h.7x9ukwcjt8wk" w:id="27"/>
      <w:bookmarkEnd w:id="27"/>
      <w:r w:rsidDel="00000000" w:rsidR="00000000" w:rsidRPr="00000000">
        <w:rPr>
          <w:b w:val="1"/>
          <w:bCs w:val="1"/>
          <w:sz w:val="34"/>
          <w:szCs w:val="34"/>
          <w:rtl w:val="0"/>
        </w:rPr>
        <w:t xml:space="preserve">Original Brief for Reference</w:t>
      </w:r>
      <w:r w:rsidDel="00000000" w:rsidR="00000000" w:rsidRPr="00000000">
        <w:rPr>
          <w:rtl w:val="0"/>
        </w:rPr>
      </w:r>
    </w:p>
    <w:p w:rsidR="00000000" w:rsidDel="00000000" w:rsidP="00000000" w:rsidRDefault="00000000" w:rsidRPr="00000000" w14:paraId="000000D9">
      <w:pPr>
        <w:numPr>
          <w:ilvl w:val="0"/>
          <w:numId w:val="15"/>
        </w:numPr>
        <w:spacing w:before="240" w:lineRule="auto"/>
        <w:ind w:left="720" w:hanging="360"/>
        <w:rPr/>
      </w:pPr>
      <w:r w:rsidDel="00000000" w:rsidR="00000000" w:rsidRPr="00000000">
        <w:rPr>
          <w:b w:val="1"/>
          <w:bCs w:val="1"/>
          <w:rtl w:val="0"/>
        </w:rPr>
        <w:t xml:space="preserve">Map</w:t>
        <w:br w:type="textWrapping"/>
      </w:r>
      <w:r w:rsidDel="00000000" w:rsidR="00000000" w:rsidRPr="00000000">
        <w:rPr>
          <w:rtl w:val="0"/>
        </w:rPr>
      </w:r>
    </w:p>
    <w:p w:rsidR="00000000" w:rsidDel="00000000" w:rsidP="00000000" w:rsidRDefault="00000000" w:rsidRPr="00000000" w14:paraId="000000DA">
      <w:pPr>
        <w:numPr>
          <w:ilvl w:val="0"/>
          <w:numId w:val="1"/>
        </w:numPr>
        <w:ind w:left="1440" w:hanging="360"/>
        <w:rPr/>
      </w:pPr>
      <w:r w:rsidDel="00000000" w:rsidR="00000000" w:rsidRPr="00000000">
        <w:rPr>
          <w:rtl w:val="0"/>
        </w:rPr>
        <w:t xml:space="preserve">Add a static map image (PNG) showing planned activities.</w:t>
        <w:br w:type="textWrapping"/>
      </w:r>
    </w:p>
    <w:p w:rsidR="00000000" w:rsidDel="00000000" w:rsidP="00000000" w:rsidRDefault="00000000" w:rsidRPr="00000000" w14:paraId="000000DB">
      <w:pPr>
        <w:numPr>
          <w:ilvl w:val="0"/>
          <w:numId w:val="1"/>
        </w:numPr>
        <w:ind w:left="1440" w:hanging="360"/>
        <w:rPr/>
      </w:pPr>
      <w:r w:rsidDel="00000000" w:rsidR="00000000" w:rsidRPr="00000000">
        <w:rPr>
          <w:rtl w:val="0"/>
        </w:rPr>
        <w:t xml:space="preserve">Add an interactive map of activities that can be updated regularly.</w:t>
        <w:br w:type="textWrapping"/>
      </w:r>
    </w:p>
    <w:p w:rsidR="00000000" w:rsidDel="00000000" w:rsidP="00000000" w:rsidRDefault="00000000" w:rsidRPr="00000000" w14:paraId="000000DC">
      <w:pPr>
        <w:numPr>
          <w:ilvl w:val="0"/>
          <w:numId w:val="1"/>
        </w:numPr>
        <w:ind w:left="1440" w:hanging="360"/>
        <w:rPr/>
      </w:pPr>
      <w:r w:rsidDel="00000000" w:rsidR="00000000" w:rsidRPr="00000000">
        <w:rPr>
          <w:rtl w:val="0"/>
        </w:rPr>
        <w:t xml:space="preserve">Make each location clickable, linking to relevant actions or information.</w:t>
        <w:br w:type="textWrapping"/>
      </w:r>
    </w:p>
    <w:p w:rsidR="00000000" w:rsidDel="00000000" w:rsidP="00000000" w:rsidRDefault="00000000" w:rsidRPr="00000000" w14:paraId="000000DD">
      <w:pPr>
        <w:numPr>
          <w:ilvl w:val="0"/>
          <w:numId w:val="14"/>
        </w:numPr>
        <w:ind w:left="720" w:hanging="360"/>
        <w:rPr/>
      </w:pPr>
      <w:r w:rsidDel="00000000" w:rsidR="00000000" w:rsidRPr="00000000">
        <w:rPr>
          <w:b w:val="1"/>
          <w:bCs w:val="1"/>
          <w:rtl w:val="0"/>
        </w:rPr>
        <w:t xml:space="preserve">Integrated Social Media Feed</w:t>
        <w:br w:type="textWrapping"/>
      </w:r>
      <w:r w:rsidDel="00000000" w:rsidR="00000000" w:rsidRPr="00000000">
        <w:rPr>
          <w:rtl w:val="0"/>
        </w:rPr>
      </w:r>
    </w:p>
    <w:p w:rsidR="00000000" w:rsidDel="00000000" w:rsidP="00000000" w:rsidRDefault="00000000" w:rsidRPr="00000000" w14:paraId="000000DE">
      <w:pPr>
        <w:numPr>
          <w:ilvl w:val="0"/>
          <w:numId w:val="5"/>
        </w:numPr>
        <w:ind w:left="1440" w:hanging="360"/>
        <w:rPr/>
      </w:pPr>
      <w:r w:rsidDel="00000000" w:rsidR="00000000" w:rsidRPr="00000000">
        <w:rPr>
          <w:rtl w:val="0"/>
        </w:rPr>
        <w:t xml:space="preserve">Embed CMFW’s social media feeds on the site.</w:t>
        <w:br w:type="textWrapping"/>
      </w:r>
    </w:p>
    <w:p w:rsidR="00000000" w:rsidDel="00000000" w:rsidP="00000000" w:rsidRDefault="00000000" w:rsidRPr="00000000" w14:paraId="000000DF">
      <w:pPr>
        <w:numPr>
          <w:ilvl w:val="0"/>
          <w:numId w:val="5"/>
        </w:numPr>
        <w:ind w:left="1440" w:hanging="360"/>
        <w:rPr/>
      </w:pPr>
      <w:r w:rsidDel="00000000" w:rsidR="00000000" w:rsidRPr="00000000">
        <w:rPr>
          <w:rtl w:val="0"/>
        </w:rPr>
        <w:t xml:space="preserve">Provide a way to pin key posts so important campaign updates stay visible.</w:t>
        <w:br w:type="textWrapping"/>
      </w:r>
    </w:p>
    <w:p w:rsidR="00000000" w:rsidDel="00000000" w:rsidP="00000000" w:rsidRDefault="00000000" w:rsidRPr="00000000" w14:paraId="000000E0">
      <w:pPr>
        <w:numPr>
          <w:ilvl w:val="0"/>
          <w:numId w:val="7"/>
        </w:numPr>
        <w:ind w:left="720" w:hanging="360"/>
        <w:rPr/>
      </w:pPr>
      <w:r w:rsidDel="00000000" w:rsidR="00000000" w:rsidRPr="00000000">
        <w:rPr>
          <w:b w:val="1"/>
          <w:bCs w:val="1"/>
          <w:rtl w:val="0"/>
        </w:rPr>
        <w:t xml:space="preserve">Blog Integration</w:t>
        <w:br w:type="textWrapping"/>
      </w:r>
      <w:r w:rsidDel="00000000" w:rsidR="00000000" w:rsidRPr="00000000">
        <w:rPr>
          <w:rtl w:val="0"/>
        </w:rPr>
      </w:r>
    </w:p>
    <w:p w:rsidR="00000000" w:rsidDel="00000000" w:rsidP="00000000" w:rsidRDefault="00000000" w:rsidRPr="00000000" w14:paraId="000000E1">
      <w:pPr>
        <w:numPr>
          <w:ilvl w:val="0"/>
          <w:numId w:val="11"/>
        </w:numPr>
        <w:ind w:left="1440" w:hanging="360"/>
        <w:rPr/>
      </w:pPr>
      <w:r w:rsidDel="00000000" w:rsidR="00000000" w:rsidRPr="00000000">
        <w:rPr>
          <w:rtl w:val="0"/>
        </w:rPr>
        <w:t xml:space="preserve">Create a section on the 100 Days page that surfaces relevant blog posts.</w:t>
        <w:br w:type="textWrapping"/>
      </w:r>
    </w:p>
    <w:p w:rsidR="00000000" w:rsidDel="00000000" w:rsidP="00000000" w:rsidRDefault="00000000" w:rsidRPr="00000000" w14:paraId="000000E2">
      <w:pPr>
        <w:numPr>
          <w:ilvl w:val="0"/>
          <w:numId w:val="11"/>
        </w:numPr>
        <w:ind w:left="1440" w:hanging="360"/>
        <w:rPr/>
      </w:pPr>
      <w:r w:rsidDel="00000000" w:rsidR="00000000" w:rsidRPr="00000000">
        <w:rPr>
          <w:rtl w:val="0"/>
        </w:rPr>
        <w:t xml:space="preserve">Ensure posts update automatically or can be refreshed easily.</w:t>
        <w:br w:type="textWrapping"/>
      </w:r>
    </w:p>
    <w:p w:rsidR="00000000" w:rsidDel="00000000" w:rsidP="00000000" w:rsidRDefault="00000000" w:rsidRPr="00000000" w14:paraId="000000E3">
      <w:pPr>
        <w:numPr>
          <w:ilvl w:val="0"/>
          <w:numId w:val="11"/>
        </w:numPr>
        <w:ind w:left="1440" w:hanging="360"/>
        <w:rPr/>
      </w:pPr>
      <w:r w:rsidDel="00000000" w:rsidR="00000000" w:rsidRPr="00000000">
        <w:rPr>
          <w:rtl w:val="0"/>
        </w:rPr>
        <w:t xml:space="preserve">Plan to upload regular blog updates tied to events.</w:t>
        <w:br w:type="textWrapping"/>
      </w:r>
    </w:p>
    <w:p w:rsidR="00000000" w:rsidDel="00000000" w:rsidP="00000000" w:rsidRDefault="00000000" w:rsidRPr="00000000" w14:paraId="000000E4">
      <w:pPr>
        <w:numPr>
          <w:ilvl w:val="0"/>
          <w:numId w:val="10"/>
        </w:numPr>
        <w:ind w:left="720" w:hanging="360"/>
        <w:rPr/>
      </w:pPr>
      <w:r w:rsidDel="00000000" w:rsidR="00000000" w:rsidRPr="00000000">
        <w:rPr>
          <w:b w:val="1"/>
          <w:bCs w:val="1"/>
          <w:rtl w:val="0"/>
        </w:rPr>
        <w:t xml:space="preserve">Hero Banner Slider</w:t>
        <w:br w:type="textWrapping"/>
      </w:r>
      <w:r w:rsidDel="00000000" w:rsidR="00000000" w:rsidRPr="00000000">
        <w:rPr>
          <w:rtl w:val="0"/>
        </w:rPr>
      </w:r>
    </w:p>
    <w:p w:rsidR="00000000" w:rsidDel="00000000" w:rsidP="00000000" w:rsidRDefault="00000000" w:rsidRPr="00000000" w14:paraId="000000E5">
      <w:pPr>
        <w:numPr>
          <w:ilvl w:val="0"/>
          <w:numId w:val="21"/>
        </w:numPr>
        <w:ind w:left="1440" w:hanging="360"/>
        <w:rPr/>
      </w:pPr>
      <w:r w:rsidDel="00000000" w:rsidR="00000000" w:rsidRPr="00000000">
        <w:rPr>
          <w:rtl w:val="0"/>
        </w:rPr>
        <w:t xml:space="preserve">Change the current 100 Days hero banner into a carousel/slider that can hold multiple images, each with buttons.</w:t>
        <w:br w:type="textWrapping"/>
      </w:r>
    </w:p>
    <w:p w:rsidR="00000000" w:rsidDel="00000000" w:rsidP="00000000" w:rsidRDefault="00000000" w:rsidRPr="00000000" w14:paraId="000000E6">
      <w:pPr>
        <w:numPr>
          <w:ilvl w:val="0"/>
          <w:numId w:val="18"/>
        </w:numPr>
        <w:ind w:left="720" w:hanging="360"/>
        <w:rPr/>
      </w:pPr>
      <w:r w:rsidDel="00000000" w:rsidR="00000000" w:rsidRPr="00000000">
        <w:rPr>
          <w:b w:val="1"/>
          <w:bCs w:val="1"/>
          <w:rtl w:val="0"/>
        </w:rPr>
        <w:t xml:space="preserve">Pledge Section</w:t>
        <w:br w:type="textWrapping"/>
      </w:r>
      <w:r w:rsidDel="00000000" w:rsidR="00000000" w:rsidRPr="00000000">
        <w:rPr>
          <w:rtl w:val="0"/>
        </w:rPr>
      </w:r>
    </w:p>
    <w:p w:rsidR="00000000" w:rsidDel="00000000" w:rsidP="00000000" w:rsidRDefault="00000000" w:rsidRPr="00000000" w14:paraId="000000E7">
      <w:pPr>
        <w:numPr>
          <w:ilvl w:val="0"/>
          <w:numId w:val="22"/>
        </w:numPr>
        <w:ind w:left="1440" w:hanging="360"/>
        <w:rPr/>
      </w:pPr>
      <w:r w:rsidDel="00000000" w:rsidR="00000000" w:rsidRPr="00000000">
        <w:rPr>
          <w:rtl w:val="0"/>
        </w:rPr>
        <w:t xml:space="preserve">Add the “Take the Pledge” area plus an associated submission form.</w:t>
        <w:br w:type="textWrapping"/>
      </w:r>
    </w:p>
    <w:p w:rsidR="00000000" w:rsidDel="00000000" w:rsidP="00000000" w:rsidRDefault="00000000" w:rsidRPr="00000000" w14:paraId="000000E8">
      <w:pPr>
        <w:numPr>
          <w:ilvl w:val="0"/>
          <w:numId w:val="22"/>
        </w:numPr>
        <w:ind w:left="1440" w:hanging="360"/>
        <w:rPr/>
      </w:pPr>
      <w:r w:rsidDel="00000000" w:rsidR="00000000" w:rsidRPr="00000000">
        <w:rPr>
          <w:rtl w:val="0"/>
        </w:rPr>
        <w:t xml:space="preserve">Show an updated confirmation message after someone submits the pledge.</w:t>
        <w:br w:type="textWrapping"/>
      </w:r>
    </w:p>
    <w:p w:rsidR="00000000" w:rsidDel="00000000" w:rsidP="00000000" w:rsidRDefault="00000000" w:rsidRPr="00000000" w14:paraId="000000E9">
      <w:pPr>
        <w:numPr>
          <w:ilvl w:val="0"/>
          <w:numId w:val="22"/>
        </w:numPr>
        <w:ind w:left="1440" w:hanging="360"/>
        <w:rPr/>
      </w:pPr>
      <w:r w:rsidDel="00000000" w:rsidR="00000000" w:rsidRPr="00000000">
        <w:rPr>
          <w:rtl w:val="0"/>
        </w:rPr>
        <w:t xml:space="preserve">Place the pledge video so it appears before the form.</w:t>
        <w:br w:type="textWrapping"/>
      </w:r>
    </w:p>
    <w:p w:rsidR="00000000" w:rsidDel="00000000" w:rsidP="00000000" w:rsidRDefault="00000000" w:rsidRPr="00000000" w14:paraId="000000EA">
      <w:pPr>
        <w:numPr>
          <w:ilvl w:val="0"/>
          <w:numId w:val="2"/>
        </w:numPr>
        <w:ind w:left="720" w:hanging="360"/>
        <w:rPr/>
      </w:pPr>
      <w:r w:rsidDel="00000000" w:rsidR="00000000" w:rsidRPr="00000000">
        <w:rPr>
          <w:b w:val="1"/>
          <w:bCs w:val="1"/>
          <w:rtl w:val="0"/>
        </w:rPr>
        <w:t xml:space="preserve">Resource Packs Upload</w:t>
        <w:br w:type="textWrapping"/>
      </w:r>
      <w:r w:rsidDel="00000000" w:rsidR="00000000" w:rsidRPr="00000000">
        <w:rPr>
          <w:rtl w:val="0"/>
        </w:rPr>
      </w:r>
    </w:p>
    <w:p w:rsidR="00000000" w:rsidDel="00000000" w:rsidP="00000000" w:rsidRDefault="00000000" w:rsidRPr="00000000" w14:paraId="000000EB">
      <w:pPr>
        <w:numPr>
          <w:ilvl w:val="0"/>
          <w:numId w:val="9"/>
        </w:numPr>
        <w:ind w:left="1440" w:hanging="360"/>
        <w:rPr/>
      </w:pPr>
      <w:r w:rsidDel="00000000" w:rsidR="00000000" w:rsidRPr="00000000">
        <w:rPr>
          <w:rtl w:val="0"/>
        </w:rPr>
        <w:t xml:space="preserve">Upload and link four resource packs to the 100 Days page: School Pack, Faith Leaders Pack, Engaging Decision Makers Pack, Community Actions Pack.</w:t>
        <w:br w:type="textWrapping"/>
      </w:r>
    </w:p>
    <w:p w:rsidR="00000000" w:rsidDel="00000000" w:rsidP="00000000" w:rsidRDefault="00000000" w:rsidRPr="00000000" w14:paraId="000000EC">
      <w:pPr>
        <w:numPr>
          <w:ilvl w:val="0"/>
          <w:numId w:val="3"/>
        </w:numPr>
        <w:ind w:left="720" w:hanging="360"/>
        <w:rPr/>
      </w:pPr>
      <w:r w:rsidDel="00000000" w:rsidR="00000000" w:rsidRPr="00000000">
        <w:rPr>
          <w:b w:val="1"/>
          <w:bCs w:val="1"/>
          <w:rtl w:val="0"/>
        </w:rPr>
        <w:t xml:space="preserve">Ready‑to‑Post Social Media Tab</w:t>
        <w:br w:type="textWrapping"/>
      </w:r>
      <w:r w:rsidDel="00000000" w:rsidR="00000000" w:rsidRPr="00000000">
        <w:rPr>
          <w:rtl w:val="0"/>
        </w:rPr>
      </w:r>
    </w:p>
    <w:p w:rsidR="00000000" w:rsidDel="00000000" w:rsidP="00000000" w:rsidRDefault="00000000" w:rsidRPr="00000000" w14:paraId="000000ED">
      <w:pPr>
        <w:numPr>
          <w:ilvl w:val="0"/>
          <w:numId w:val="20"/>
        </w:numPr>
        <w:ind w:left="1440" w:hanging="360"/>
        <w:rPr/>
      </w:pPr>
      <w:r w:rsidDel="00000000" w:rsidR="00000000" w:rsidRPr="00000000">
        <w:rPr>
          <w:rtl w:val="0"/>
        </w:rPr>
        <w:t xml:space="preserve">Create a section containing 3–4 pre‑drafted posts that users can share directly.</w:t>
        <w:br w:type="textWrapping"/>
      </w:r>
    </w:p>
    <w:p w:rsidR="00000000" w:rsidDel="00000000" w:rsidP="00000000" w:rsidRDefault="00000000" w:rsidRPr="00000000" w14:paraId="000000EE">
      <w:pPr>
        <w:numPr>
          <w:ilvl w:val="0"/>
          <w:numId w:val="20"/>
        </w:numPr>
        <w:ind w:left="1440" w:hanging="360"/>
        <w:rPr/>
      </w:pPr>
      <w:r w:rsidDel="00000000" w:rsidR="00000000" w:rsidRPr="00000000">
        <w:rPr>
          <w:rtl w:val="0"/>
        </w:rPr>
        <w:t xml:space="preserve">Include an example pledge-style message.</w:t>
        <w:br w:type="textWrapping"/>
      </w:r>
    </w:p>
    <w:p w:rsidR="00000000" w:rsidDel="00000000" w:rsidP="00000000" w:rsidRDefault="00000000" w:rsidRPr="00000000" w14:paraId="000000EF">
      <w:pPr>
        <w:numPr>
          <w:ilvl w:val="0"/>
          <w:numId w:val="20"/>
        </w:numPr>
        <w:ind w:left="1440" w:hanging="360"/>
        <w:rPr/>
      </w:pPr>
      <w:r w:rsidDel="00000000" w:rsidR="00000000" w:rsidRPr="00000000">
        <w:rPr>
          <w:rtl w:val="0"/>
        </w:rPr>
        <w:t xml:space="preserve">Add click‑to‑share functionality wherever possible.</w:t>
        <w:br w:type="textWrapping"/>
      </w:r>
    </w:p>
    <w:p w:rsidR="00000000" w:rsidDel="00000000" w:rsidP="00000000" w:rsidRDefault="00000000" w:rsidRPr="00000000" w14:paraId="000000F0">
      <w:pPr>
        <w:numPr>
          <w:ilvl w:val="0"/>
          <w:numId w:val="25"/>
        </w:numPr>
        <w:ind w:left="720" w:hanging="360"/>
        <w:rPr/>
      </w:pPr>
      <w:r w:rsidDel="00000000" w:rsidR="00000000" w:rsidRPr="00000000">
        <w:rPr>
          <w:b w:val="1"/>
          <w:bCs w:val="1"/>
          <w:rtl w:val="0"/>
        </w:rPr>
        <w:t xml:space="preserve">Champions Section</w:t>
        <w:br w:type="textWrapping"/>
      </w:r>
      <w:r w:rsidDel="00000000" w:rsidR="00000000" w:rsidRPr="00000000">
        <w:rPr>
          <w:rtl w:val="0"/>
        </w:rPr>
      </w:r>
    </w:p>
    <w:p w:rsidR="00000000" w:rsidDel="00000000" w:rsidP="00000000" w:rsidRDefault="00000000" w:rsidRPr="00000000" w14:paraId="000000F1">
      <w:pPr>
        <w:numPr>
          <w:ilvl w:val="0"/>
          <w:numId w:val="27"/>
        </w:numPr>
        <w:ind w:left="1440" w:hanging="360"/>
        <w:rPr/>
      </w:pPr>
      <w:r w:rsidDel="00000000" w:rsidR="00000000" w:rsidRPr="00000000">
        <w:rPr>
          <w:rtl w:val="0"/>
        </w:rPr>
        <w:t xml:space="preserve">Introduce a section that highlights champions who have taken the pledge.</w:t>
        <w:br w:type="textWrapping"/>
      </w:r>
    </w:p>
    <w:p w:rsidR="00000000" w:rsidDel="00000000" w:rsidP="00000000" w:rsidRDefault="00000000" w:rsidRPr="00000000" w14:paraId="000000F2">
      <w:pPr>
        <w:numPr>
          <w:ilvl w:val="0"/>
          <w:numId w:val="27"/>
        </w:numPr>
        <w:ind w:left="1440" w:hanging="360"/>
        <w:rPr/>
      </w:pPr>
      <w:r w:rsidDel="00000000" w:rsidR="00000000" w:rsidRPr="00000000">
        <w:rPr>
          <w:rtl w:val="0"/>
        </w:rPr>
        <w:t xml:space="preserve">Make it easy to update as more people participate.</w:t>
        <w:br w:type="textWrapping"/>
      </w:r>
    </w:p>
    <w:p w:rsidR="00000000" w:rsidDel="00000000" w:rsidP="00000000" w:rsidRDefault="00000000" w:rsidRPr="00000000" w14:paraId="000000F3">
      <w:pPr>
        <w:numPr>
          <w:ilvl w:val="0"/>
          <w:numId w:val="8"/>
        </w:numPr>
        <w:ind w:left="720" w:hanging="360"/>
        <w:rPr/>
      </w:pPr>
      <w:r w:rsidDel="00000000" w:rsidR="00000000" w:rsidRPr="00000000">
        <w:rPr>
          <w:b w:val="1"/>
          <w:bCs w:val="1"/>
          <w:rtl w:val="0"/>
        </w:rPr>
        <w:t xml:space="preserve">Translations</w:t>
        <w:br w:type="textWrapping"/>
      </w:r>
      <w:r w:rsidDel="00000000" w:rsidR="00000000" w:rsidRPr="00000000">
        <w:rPr>
          <w:rtl w:val="0"/>
        </w:rPr>
      </w:r>
    </w:p>
    <w:p w:rsidR="00000000" w:rsidDel="00000000" w:rsidP="00000000" w:rsidRDefault="00000000" w:rsidRPr="00000000" w14:paraId="000000F4">
      <w:pPr>
        <w:numPr>
          <w:ilvl w:val="0"/>
          <w:numId w:val="16"/>
        </w:numPr>
        <w:spacing w:after="240" w:lineRule="auto"/>
        <w:ind w:left="1440" w:hanging="360"/>
        <w:rPr/>
      </w:pPr>
      <w:r w:rsidDel="00000000" w:rsidR="00000000" w:rsidRPr="00000000">
        <w:rPr>
          <w:rtl w:val="0"/>
        </w:rPr>
        <w:t xml:space="preserve">Provide the 100 Days of Action content in additional languages: Spanish, Arabic, French, and Portuguese.</w:t>
        <w:br w:type="textWrapping"/>
      </w:r>
    </w:p>
    <w:p w:rsidR="00000000" w:rsidDel="00000000" w:rsidP="00000000" w:rsidRDefault="00000000" w:rsidRPr="00000000" w14:paraId="000000F5">
      <w:pPr>
        <w:rPr/>
      </w:pPr>
      <w:r w:rsidDel="00000000" w:rsidR="00000000" w:rsidRPr="00000000">
        <w:rPr>
          <w:rtl w:val="0"/>
        </w:rPr>
      </w:r>
    </w:p>
    <w:tbl>
      <w:tblPr>
        <w:tblStyle w:val="Table4"/>
        <w:tblW w:w="10000.0" w:type="dxa"/>
        <w:jc w:val="center"/>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Issued by:</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Accepted by: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_______________________________________</w:t>
            </w:r>
          </w:p>
          <w:p w:rsidR="00000000" w:rsidDel="00000000" w:rsidP="00000000" w:rsidRDefault="00000000" w:rsidRPr="00000000" w14:paraId="000000F9">
            <w:pPr>
              <w:widowControl w:val="0"/>
              <w:spacing w:line="240" w:lineRule="auto"/>
              <w:rPr/>
            </w:pPr>
            <w:r w:rsidDel="00000000" w:rsidR="00000000" w:rsidRPr="00000000">
              <w:rPr>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pPr>
            <w:r w:rsidDel="00000000" w:rsidR="00000000" w:rsidRPr="00000000">
              <w:rPr>
                <w:rtl w:val="0"/>
              </w:rPr>
              <w:t xml:space="preserve">_______________________________________</w:t>
            </w:r>
          </w:p>
          <w:p w:rsidR="00000000" w:rsidDel="00000000" w:rsidP="00000000" w:rsidRDefault="00000000" w:rsidRPr="00000000" w14:paraId="000000FB">
            <w:pPr>
              <w:widowControl w:val="0"/>
              <w:spacing w:line="240" w:lineRule="auto"/>
              <w:rPr/>
            </w:pPr>
            <w:r w:rsidDel="00000000" w:rsidR="00000000" w:rsidRPr="00000000">
              <w:rPr>
                <w:rtl w:val="0"/>
              </w:rPr>
              <w:t xml:space="preserve">Signature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Ciaran Nash_____________________________</w:t>
            </w:r>
          </w:p>
          <w:p w:rsidR="00000000" w:rsidDel="00000000" w:rsidP="00000000" w:rsidRDefault="00000000" w:rsidRPr="00000000" w14:paraId="000000FD">
            <w:pPr>
              <w:widowControl w:val="0"/>
              <w:spacing w:line="240" w:lineRule="auto"/>
              <w:rPr/>
            </w:pPr>
            <w:r w:rsidDel="00000000" w:rsidR="00000000" w:rsidRPr="00000000">
              <w:rPr>
                <w:rtl w:val="0"/>
              </w:rPr>
              <w:t xml:space="preserve">Printed Name</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_______________________________________</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Printed Name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pPr>
            <w:r w:rsidDel="00000000" w:rsidR="00000000" w:rsidRPr="00000000">
              <w:rPr>
                <w:rtl w:val="0"/>
              </w:rPr>
              <w:t xml:space="preserve">Consultant______________________________</w:t>
            </w:r>
          </w:p>
          <w:p w:rsidR="00000000" w:rsidDel="00000000" w:rsidP="00000000" w:rsidRDefault="00000000" w:rsidRPr="00000000" w14:paraId="00000101">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_______________________________________</w:t>
            </w:r>
          </w:p>
          <w:p w:rsidR="00000000" w:rsidDel="00000000" w:rsidP="00000000" w:rsidRDefault="00000000" w:rsidRPr="00000000" w14:paraId="00000103">
            <w:pPr>
              <w:widowControl w:val="0"/>
              <w:spacing w:line="240" w:lineRule="auto"/>
              <w:rPr/>
            </w:pPr>
            <w:r w:rsidDel="00000000" w:rsidR="00000000" w:rsidRPr="00000000">
              <w:rPr>
                <w:rtl w:val="0"/>
              </w:rPr>
              <w:t xml:space="preserve">Title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pPr>
            <w:r w:rsidDel="00000000" w:rsidR="00000000" w:rsidRPr="00000000">
              <w:rPr>
                <w:rtl w:val="0"/>
              </w:rPr>
              <w:t xml:space="preserve">Monday 1st December 2025________________</w:t>
            </w:r>
          </w:p>
          <w:p w:rsidR="00000000" w:rsidDel="00000000" w:rsidP="00000000" w:rsidRDefault="00000000" w:rsidRPr="00000000" w14:paraId="00000105">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sidDel="00000000" w:rsidR="00000000" w:rsidRPr="00000000">
              <w:rPr>
                <w:rtl w:val="0"/>
              </w:rPr>
              <w:t xml:space="preserve">Monday 1st December 2025________________</w:t>
            </w:r>
          </w:p>
          <w:p w:rsidR="00000000" w:rsidDel="00000000" w:rsidP="00000000" w:rsidRDefault="00000000" w:rsidRPr="00000000" w14:paraId="00000107">
            <w:pPr>
              <w:widowControl w:val="0"/>
              <w:spacing w:line="240" w:lineRule="auto"/>
              <w:rPr/>
            </w:pPr>
            <w:r w:rsidDel="00000000" w:rsidR="00000000" w:rsidRPr="00000000">
              <w:rPr>
                <w:rtl w:val="0"/>
              </w:rPr>
              <w:t xml:space="preserve">Date</w:t>
            </w:r>
          </w:p>
        </w:tc>
      </w:tr>
    </w:tbl>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BalloonText">
    <w:name w:val="Balloon Text"/>
    <w:basedOn w:val="Normal"/>
    <w:link w:val="BalloonTextChar"/>
    <w:uiPriority w:val="99"/>
    <w:semiHidden w:val="1"/>
    <w:unhideWhenUsed w:val="1"/>
    <w:rsid w:val="00FE063C"/>
    <w:pPr>
      <w:spacing w:line="240" w:lineRule="auto"/>
    </w:pPr>
    <w:rPr>
      <w:rFonts w:ascii="Segoe UI" w:cs="Mangal" w:hAnsi="Segoe UI"/>
      <w:sz w:val="18"/>
      <w:szCs w:val="16"/>
    </w:rPr>
  </w:style>
  <w:style w:type="character" w:styleId="BalloonTextChar" w:customStyle="1">
    <w:name w:val="Balloon Text Char"/>
    <w:basedOn w:val="DefaultParagraphFont"/>
    <w:link w:val="BalloonText"/>
    <w:uiPriority w:val="99"/>
    <w:semiHidden w:val="1"/>
    <w:rsid w:val="00FE063C"/>
    <w:rPr>
      <w:rFonts w:ascii="Segoe UI" w:cs="Mangal" w:hAnsi="Segoe UI"/>
      <w:sz w:val="18"/>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TSKTCTIDkm13po52LBzvvg/bA==">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2025-12-02T11:37:00Z</dcterms:created>
</cp:coreProperties>
</file>