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B7EBE" w14:textId="666D18F0" w:rsidR="00A502DB" w:rsidRPr="001C2C93" w:rsidRDefault="00222373" w:rsidP="00A502D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Design</w:t>
      </w:r>
    </w:p>
    <w:p w14:paraId="28DA1EDC" w14:textId="0EC6D3A6" w:rsidR="00A502DB" w:rsidRPr="001C2C93" w:rsidRDefault="00A502DB" w:rsidP="00A502DB">
      <w:pPr>
        <w:jc w:val="center"/>
        <w:rPr>
          <w:b/>
          <w:bCs/>
          <w:sz w:val="36"/>
          <w:szCs w:val="36"/>
        </w:rPr>
      </w:pPr>
      <w:r w:rsidRPr="001C2C93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2</w:t>
      </w:r>
    </w:p>
    <w:p w14:paraId="29BB86CD" w14:textId="3F1DDE58" w:rsidR="00A502DB" w:rsidRPr="000E2E94" w:rsidRDefault="000E2E94" w:rsidP="000E2E94">
      <w:pPr>
        <w:spacing w:before="240" w:after="120"/>
        <w:rPr>
          <w:b/>
          <w:bCs/>
        </w:rPr>
      </w:pPr>
      <w:r w:rsidRPr="000E2E94">
        <w:rPr>
          <w:b/>
          <w:bCs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2E94" w14:paraId="7D068E13" w14:textId="77777777" w:rsidTr="00CD7623">
        <w:trPr>
          <w:trHeight w:val="810"/>
        </w:trPr>
        <w:tc>
          <w:tcPr>
            <w:tcW w:w="9016" w:type="dxa"/>
            <w:shd w:val="clear" w:color="auto" w:fill="FFFFCC"/>
            <w:vAlign w:val="center"/>
          </w:tcPr>
          <w:p w14:paraId="6D234478" w14:textId="2E2E26F8" w:rsidR="000E2E94" w:rsidRDefault="000E2E94" w:rsidP="000E2E94">
            <w:r>
              <w:t>Complete the flowchart for the coin toss algorithm.</w:t>
            </w:r>
            <w:r w:rsidR="00CD7623">
              <w:t xml:space="preserve"> The incomplete flowchart is the file flowchart_example2.png.</w:t>
            </w:r>
          </w:p>
        </w:tc>
      </w:tr>
      <w:tr w:rsidR="000E2E94" w14:paraId="3D4EED32" w14:textId="77777777" w:rsidTr="00CD7623">
        <w:trPr>
          <w:trHeight w:val="10329"/>
        </w:trPr>
        <w:tc>
          <w:tcPr>
            <w:tcW w:w="9016" w:type="dxa"/>
            <w:vAlign w:val="center"/>
          </w:tcPr>
          <w:p w14:paraId="7F85710D" w14:textId="5F9975CE" w:rsidR="000E2E94" w:rsidRDefault="00CD7623" w:rsidP="00CD76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493961" wp14:editId="6AC2A5E5">
                  <wp:extent cx="2581275" cy="6360708"/>
                  <wp:effectExtent l="0" t="0" r="0" b="2540"/>
                  <wp:docPr id="1838959098" name="Picture 1" descr="A black background with white square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959098" name="Picture 1" descr="A black background with white squares and letter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799" cy="637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E94" w14:paraId="2DDFEE2A" w14:textId="77777777" w:rsidTr="00CD7623">
        <w:trPr>
          <w:trHeight w:val="841"/>
        </w:trPr>
        <w:tc>
          <w:tcPr>
            <w:tcW w:w="9016" w:type="dxa"/>
          </w:tcPr>
          <w:p w14:paraId="3DD28F02" w14:textId="12C9419E" w:rsidR="000E2E94" w:rsidRDefault="0023160B">
            <w:r>
              <w:t>A-is it did you get it right</w:t>
            </w:r>
            <w:r w:rsidR="00BA7164">
              <w:t xml:space="preserve"> -decision does </w:t>
            </w:r>
            <w:proofErr w:type="gramStart"/>
            <w:r w:rsidR="00BA7164">
              <w:t>it</w:t>
            </w:r>
            <w:proofErr w:type="gramEnd"/>
            <w:r w:rsidR="00BA7164">
              <w:t xml:space="preserve"> equal flip</w:t>
            </w:r>
          </w:p>
          <w:p w14:paraId="14A3384D" w14:textId="2EFB26CB" w:rsidR="0023160B" w:rsidRDefault="0023160B">
            <w:r>
              <w:t>B-well done</w:t>
            </w:r>
            <w:r w:rsidR="00BA7164">
              <w:t>-output you guessed correct</w:t>
            </w:r>
          </w:p>
          <w:p w14:paraId="761AF84B" w14:textId="068D3782" w:rsidR="0023160B" w:rsidRDefault="0023160B">
            <w:r>
              <w:t xml:space="preserve">C-try again </w:t>
            </w:r>
            <w:r w:rsidR="00BA7164">
              <w:t>-output</w:t>
            </w:r>
          </w:p>
          <w:p w14:paraId="0ADF1439" w14:textId="2A2DC6D3" w:rsidR="0023160B" w:rsidRDefault="0023160B">
            <w:r>
              <w:lastRenderedPageBreak/>
              <w:t xml:space="preserve">D-you win </w:t>
            </w:r>
            <w:r w:rsidR="00BA7164">
              <w:t xml:space="preserve">- </w:t>
            </w:r>
          </w:p>
          <w:p w14:paraId="17EE592E" w14:textId="5D83A2E9" w:rsidR="0023160B" w:rsidRDefault="0023160B"/>
        </w:tc>
      </w:tr>
    </w:tbl>
    <w:p w14:paraId="770B69A1" w14:textId="77777777" w:rsidR="0023160B" w:rsidRDefault="0023160B" w:rsidP="000E2E94">
      <w:pPr>
        <w:spacing w:before="240" w:after="120"/>
        <w:rPr>
          <w:b/>
          <w:bCs/>
        </w:rPr>
      </w:pPr>
    </w:p>
    <w:p w14:paraId="32DC0BB5" w14:textId="77777777" w:rsidR="0023160B" w:rsidRDefault="0023160B" w:rsidP="000E2E94">
      <w:pPr>
        <w:spacing w:before="240" w:after="120"/>
        <w:rPr>
          <w:b/>
          <w:bCs/>
        </w:rPr>
      </w:pPr>
    </w:p>
    <w:p w14:paraId="0CE35A4D" w14:textId="0BE0319D" w:rsidR="000E2E94" w:rsidRPr="000E2E94" w:rsidRDefault="000E2E94" w:rsidP="000E2E94">
      <w:pPr>
        <w:spacing w:before="240" w:after="120"/>
        <w:rPr>
          <w:b/>
          <w:bCs/>
        </w:rPr>
      </w:pPr>
      <w:r w:rsidRPr="000E2E94">
        <w:rPr>
          <w:b/>
          <w:bCs/>
        </w:rP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2E94" w14:paraId="5C8DAE18" w14:textId="77777777" w:rsidTr="00CD7623">
        <w:trPr>
          <w:trHeight w:val="1798"/>
        </w:trPr>
        <w:tc>
          <w:tcPr>
            <w:tcW w:w="9016" w:type="dxa"/>
            <w:shd w:val="clear" w:color="auto" w:fill="FFFFCC"/>
            <w:vAlign w:val="center"/>
          </w:tcPr>
          <w:p w14:paraId="047D78BD" w14:textId="074ABCDF" w:rsidR="00CD7623" w:rsidRDefault="000E2E94" w:rsidP="000E2E94">
            <w:r>
              <w:t>The following flowchart inputs 365 temperatures and outputs the number of days when the temperature was more than 20</w:t>
            </w:r>
            <w:r w:rsidRPr="00F541B1">
              <w:rPr>
                <w:vertAlign w:val="superscript"/>
              </w:rPr>
              <w:t>o</w:t>
            </w:r>
            <w:r>
              <w:t>C and the number of days when the temperature was below 15</w:t>
            </w:r>
            <w:r w:rsidRPr="00F541B1">
              <w:rPr>
                <w:vertAlign w:val="superscript"/>
              </w:rPr>
              <w:t>o</w:t>
            </w:r>
            <w:r>
              <w:t>C. The average temperature for the 365 days is also output.</w:t>
            </w:r>
            <w:r w:rsidR="00CD7623">
              <w:t xml:space="preserve"> Complete the flowchart. The incomplete flowchart is the file flowchart_example3.png.</w:t>
            </w:r>
          </w:p>
        </w:tc>
      </w:tr>
      <w:tr w:rsidR="0023160B" w14:paraId="48024483" w14:textId="77777777" w:rsidTr="000E2E94">
        <w:trPr>
          <w:trHeight w:val="994"/>
        </w:trPr>
        <w:tc>
          <w:tcPr>
            <w:tcW w:w="9016" w:type="dxa"/>
          </w:tcPr>
          <w:p w14:paraId="7F46539A" w14:textId="77777777" w:rsidR="0023160B" w:rsidRDefault="0023160B" w:rsidP="00701F60">
            <w:pPr>
              <w:jc w:val="center"/>
              <w:rPr>
                <w:noProof/>
              </w:rPr>
            </w:pPr>
          </w:p>
        </w:tc>
      </w:tr>
      <w:tr w:rsidR="000E2E94" w14:paraId="7A78A810" w14:textId="77777777" w:rsidTr="000E2E94">
        <w:trPr>
          <w:trHeight w:val="994"/>
        </w:trPr>
        <w:tc>
          <w:tcPr>
            <w:tcW w:w="9016" w:type="dxa"/>
          </w:tcPr>
          <w:p w14:paraId="425CBAD7" w14:textId="708888B0" w:rsidR="000E2E94" w:rsidRDefault="00701F60" w:rsidP="00701F6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F0BC87" wp14:editId="3F7A98F2">
                  <wp:extent cx="3432157" cy="7210425"/>
                  <wp:effectExtent l="0" t="0" r="0" b="0"/>
                  <wp:docPr id="1423305605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305605" name="Picture 2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74" cy="7230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E94" w14:paraId="4CA49C66" w14:textId="77777777" w:rsidTr="00701F60">
        <w:trPr>
          <w:trHeight w:val="1124"/>
        </w:trPr>
        <w:tc>
          <w:tcPr>
            <w:tcW w:w="9016" w:type="dxa"/>
          </w:tcPr>
          <w:p w14:paraId="4B067377" w14:textId="18648266" w:rsidR="000E2E94" w:rsidRDefault="0023160B">
            <w:r>
              <w:t>A</w:t>
            </w:r>
            <w:r w:rsidR="003A0C2B">
              <w:t>-</w:t>
            </w:r>
            <w:r w:rsidR="00AA7143">
              <w:t>is temp &gt; 20</w:t>
            </w:r>
          </w:p>
          <w:p w14:paraId="767F8444" w14:textId="692B0B7F" w:rsidR="0023160B" w:rsidRDefault="0023160B">
            <w:r>
              <w:t>B</w:t>
            </w:r>
            <w:r w:rsidR="003A0C2B">
              <w:t>-</w:t>
            </w:r>
            <w:r w:rsidR="00AA7143">
              <w:t xml:space="preserve"> temp2 = temp2 +1</w:t>
            </w:r>
          </w:p>
          <w:p w14:paraId="658055D3" w14:textId="4E500A61" w:rsidR="0023160B" w:rsidRDefault="0023160B">
            <w:r>
              <w:t>C</w:t>
            </w:r>
            <w:r w:rsidR="003A0C2B">
              <w:t>-</w:t>
            </w:r>
            <w:r w:rsidR="00AA7143">
              <w:t xml:space="preserve"> adds 1 to count</w:t>
            </w:r>
          </w:p>
          <w:p w14:paraId="04B91B31" w14:textId="15AB1864" w:rsidR="0023160B" w:rsidRDefault="0023160B">
            <w:r>
              <w:t>D</w:t>
            </w:r>
            <w:r w:rsidR="003A0C2B">
              <w:t>-</w:t>
            </w:r>
            <w:r w:rsidR="00AA7143">
              <w:t xml:space="preserve"> count </w:t>
            </w:r>
            <w:r w:rsidR="00497E3F">
              <w:t>&lt; = 365</w:t>
            </w:r>
            <w:r w:rsidR="00AA7143">
              <w:t xml:space="preserve"> </w:t>
            </w:r>
          </w:p>
          <w:p w14:paraId="28DD4B75" w14:textId="22F44940" w:rsidR="0023160B" w:rsidRDefault="0023160B"/>
        </w:tc>
      </w:tr>
    </w:tbl>
    <w:p w14:paraId="0A3CF867" w14:textId="77777777" w:rsidR="00207316" w:rsidRDefault="00207316"/>
    <w:sectPr w:rsidR="0020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6E138" w14:textId="77777777" w:rsidR="0023160B" w:rsidRDefault="0023160B" w:rsidP="0023160B">
      <w:pPr>
        <w:spacing w:after="0" w:line="240" w:lineRule="auto"/>
      </w:pPr>
      <w:r>
        <w:separator/>
      </w:r>
    </w:p>
  </w:endnote>
  <w:endnote w:type="continuationSeparator" w:id="0">
    <w:p w14:paraId="7F55EE08" w14:textId="77777777" w:rsidR="0023160B" w:rsidRDefault="0023160B" w:rsidP="0023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F4A7D" w14:textId="77777777" w:rsidR="0023160B" w:rsidRDefault="0023160B" w:rsidP="0023160B">
      <w:pPr>
        <w:spacing w:after="0" w:line="240" w:lineRule="auto"/>
      </w:pPr>
      <w:r>
        <w:separator/>
      </w:r>
    </w:p>
  </w:footnote>
  <w:footnote w:type="continuationSeparator" w:id="0">
    <w:p w14:paraId="09C89DA9" w14:textId="77777777" w:rsidR="0023160B" w:rsidRDefault="0023160B" w:rsidP="0023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DB"/>
    <w:rsid w:val="000438E3"/>
    <w:rsid w:val="000E2E94"/>
    <w:rsid w:val="00207316"/>
    <w:rsid w:val="00222373"/>
    <w:rsid w:val="0023160B"/>
    <w:rsid w:val="003A0C2B"/>
    <w:rsid w:val="0047766D"/>
    <w:rsid w:val="00497E3F"/>
    <w:rsid w:val="00701F60"/>
    <w:rsid w:val="00A502DB"/>
    <w:rsid w:val="00AA7143"/>
    <w:rsid w:val="00BA7164"/>
    <w:rsid w:val="00CD7623"/>
    <w:rsid w:val="00CF29CC"/>
    <w:rsid w:val="00F5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B5D4"/>
  <w15:chartTrackingRefBased/>
  <w15:docId w15:val="{11818F0B-DCC7-4E34-858E-5256D536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2DB"/>
  </w:style>
  <w:style w:type="paragraph" w:styleId="Heading1">
    <w:name w:val="heading 1"/>
    <w:basedOn w:val="Normal"/>
    <w:next w:val="Normal"/>
    <w:link w:val="Heading1Char"/>
    <w:uiPriority w:val="9"/>
    <w:qFormat/>
    <w:rsid w:val="00A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0B"/>
  </w:style>
  <w:style w:type="paragraph" w:styleId="Footer">
    <w:name w:val="footer"/>
    <w:basedOn w:val="Normal"/>
    <w:link w:val="FooterChar"/>
    <w:uiPriority w:val="99"/>
    <w:unhideWhenUsed/>
    <w:rsid w:val="00231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4B7EEA87A494BA0BC59493D9CD12C" ma:contentTypeVersion="18" ma:contentTypeDescription="Create a new document." ma:contentTypeScope="" ma:versionID="936fd31a2c1f0bfa557c33370581e7d4">
  <xsd:schema xmlns:xsd="http://www.w3.org/2001/XMLSchema" xmlns:xs="http://www.w3.org/2001/XMLSchema" xmlns:p="http://schemas.microsoft.com/office/2006/metadata/properties" xmlns:ns2="8b50ea24-b202-47f3-9574-cf066ee41874" xmlns:ns3="f7f1356d-78ff-443f-9c4a-63d60294d626" targetNamespace="http://schemas.microsoft.com/office/2006/metadata/properties" ma:root="true" ma:fieldsID="eaee6d8678b674728a971bb3669bd450" ns2:_="" ns3:_="">
    <xsd:import namespace="8b50ea24-b202-47f3-9574-cf066ee41874"/>
    <xsd:import namespace="f7f1356d-78ff-443f-9c4a-63d60294d6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ea24-b202-47f3-9574-cf066ee41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fcf0aa-8740-41cb-a301-621dac8c8e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1356d-78ff-443f-9c4a-63d60294d6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5642eb1-aed5-43c5-9cbc-7404c7114972}" ma:internalName="TaxCatchAll" ma:showField="CatchAllData" ma:web="f7f1356d-78ff-443f-9c4a-63d60294d6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50ea24-b202-47f3-9574-cf066ee41874">
      <Terms xmlns="http://schemas.microsoft.com/office/infopath/2007/PartnerControls"/>
    </lcf76f155ced4ddcb4097134ff3c332f>
    <TaxCatchAll xmlns="f7f1356d-78ff-443f-9c4a-63d60294d626" xsi:nil="true"/>
  </documentManagement>
</p:properties>
</file>

<file path=customXml/itemProps1.xml><?xml version="1.0" encoding="utf-8"?>
<ds:datastoreItem xmlns:ds="http://schemas.openxmlformats.org/officeDocument/2006/customXml" ds:itemID="{08543C3D-EF6A-4F4E-866B-5B1B3E7497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73E400-91DF-4604-9C84-E3A7205BA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0ea24-b202-47f3-9574-cf066ee41874"/>
    <ds:schemaRef ds:uri="f7f1356d-78ff-443f-9c4a-63d60294d6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64FDF-FB4A-4857-BF8C-640F7BFBD3C4}">
  <ds:schemaRefs>
    <ds:schemaRef ds:uri="http://schemas.microsoft.com/office/2006/metadata/properties"/>
    <ds:schemaRef ds:uri="http://schemas.microsoft.com/office/infopath/2007/PartnerControls"/>
    <ds:schemaRef ds:uri="8b50ea24-b202-47f3-9574-cf066ee41874"/>
    <ds:schemaRef ds:uri="f7f1356d-78ff-443f-9c4a-63d60294d6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Ahmed</dc:creator>
  <cp:keywords/>
  <dc:description/>
  <cp:lastModifiedBy>Ciaran Kelley</cp:lastModifiedBy>
  <cp:revision>2</cp:revision>
  <dcterms:created xsi:type="dcterms:W3CDTF">2024-11-28T11:21:00Z</dcterms:created>
  <dcterms:modified xsi:type="dcterms:W3CDTF">2024-11-28T11:21:00Z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0x010100B854B7EEA87A494BA0BC59493D9CD12C</vt:lpwstr>
  </property>
</Properties>
</file>