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33A" w:rsidRDefault="004B433A">
      <w:pPr>
        <w:rPr>
          <w:sz w:val="40"/>
          <w:szCs w:val="40"/>
        </w:rPr>
      </w:pPr>
      <w:r w:rsidRPr="00AE0F88">
        <w:rPr>
          <w:sz w:val="40"/>
          <w:szCs w:val="40"/>
        </w:rPr>
        <w:t>Application Description</w:t>
      </w:r>
    </w:p>
    <w:p w:rsidR="009032D5" w:rsidRDefault="009032D5">
      <w:r>
        <w:t>For this project I decided to</w:t>
      </w:r>
      <w:r w:rsidR="00C00AA7">
        <w:t xml:space="preserve"> a</w:t>
      </w:r>
      <w:r>
        <w:t xml:space="preserve"> model computer system. Each computer system </w:t>
      </w:r>
      <w:r w:rsidR="0072105E">
        <w:t>consist</w:t>
      </w:r>
      <w:r w:rsidR="005E5ABA">
        <w:t>s</w:t>
      </w:r>
      <w:r w:rsidR="0072105E">
        <w:t xml:space="preserve"> of</w:t>
      </w:r>
      <w:r>
        <w:t xml:space="preserve"> a </w:t>
      </w:r>
      <w:proofErr w:type="spellStart"/>
      <w:r>
        <w:t>cpu</w:t>
      </w:r>
      <w:proofErr w:type="spellEnd"/>
      <w:r>
        <w:t xml:space="preserve">, </w:t>
      </w:r>
      <w:proofErr w:type="spellStart"/>
      <w:r>
        <w:t>cpu</w:t>
      </w:r>
      <w:proofErr w:type="spellEnd"/>
      <w:r>
        <w:t xml:space="preserve"> cooler, motherboard, ram, power supply, case, storage</w:t>
      </w:r>
      <w:r w:rsidR="00AE2563">
        <w:t xml:space="preserve"> and optionally a </w:t>
      </w:r>
      <w:proofErr w:type="spellStart"/>
      <w:r w:rsidR="00AE2563">
        <w:t>gpu</w:t>
      </w:r>
      <w:proofErr w:type="spellEnd"/>
      <w:r>
        <w:t xml:space="preserve">. The database describes systems that have been built and how the components relate to each other. </w:t>
      </w:r>
    </w:p>
    <w:p w:rsidR="00997A31" w:rsidRDefault="009032D5">
      <w:r>
        <w:t>I’ve decided to represent each component as an entity and how components interact with each other e.g. connect, as relationships.</w:t>
      </w:r>
    </w:p>
    <w:p w:rsidR="002C430E" w:rsidRDefault="00997A31">
      <w:r>
        <w:t xml:space="preserve">This database could be used by a boutique pc systems builder such as origin pc or by a </w:t>
      </w:r>
      <w:r w:rsidR="005E5ABA">
        <w:t>large-scale</w:t>
      </w:r>
      <w:r w:rsidR="0072105E">
        <w:t xml:space="preserve"> </w:t>
      </w:r>
      <w:r>
        <w:t xml:space="preserve">systems builder such as dell or apple. </w:t>
      </w:r>
    </w:p>
    <w:p w:rsidR="005627DD" w:rsidRDefault="005627DD">
      <w:r>
        <w:t>The followin</w:t>
      </w:r>
      <w:r w:rsidR="003825FB">
        <w:t xml:space="preserve">g tables are what I have used reflect the </w:t>
      </w:r>
      <w:r w:rsidR="005E5ABA">
        <w:t>real-world</w:t>
      </w:r>
      <w:r w:rsidR="003825FB">
        <w:t xml:space="preserve"> semantics and attributes of a pc system in my database</w:t>
      </w:r>
      <w:r w:rsidR="001F7171">
        <w:t>.</w:t>
      </w:r>
    </w:p>
    <w:p w:rsidR="003002BC" w:rsidRDefault="003002BC">
      <w:pPr>
        <w:rPr>
          <w:b/>
        </w:rPr>
      </w:pPr>
    </w:p>
    <w:p w:rsidR="002C430E" w:rsidRPr="00F83ECF" w:rsidRDefault="002C430E">
      <w:pPr>
        <w:rPr>
          <w:b/>
        </w:rPr>
      </w:pPr>
      <w:r w:rsidRPr="00F83ECF">
        <w:rPr>
          <w:b/>
        </w:rPr>
        <w:t xml:space="preserve">The </w:t>
      </w:r>
      <w:proofErr w:type="spellStart"/>
      <w:r w:rsidRPr="00F83ECF">
        <w:rPr>
          <w:b/>
        </w:rPr>
        <w:t>C</w:t>
      </w:r>
      <w:r w:rsidR="005D1CBA">
        <w:rPr>
          <w:b/>
        </w:rPr>
        <w:t>entral_Pocessing_Unit</w:t>
      </w:r>
      <w:proofErr w:type="spellEnd"/>
      <w:r w:rsidRPr="00F83ECF">
        <w:rPr>
          <w:b/>
        </w:rPr>
        <w:t xml:space="preserve"> table contains 7 attributes: </w:t>
      </w:r>
    </w:p>
    <w:p w:rsidR="002C430E" w:rsidRDefault="00BE5D63" w:rsidP="003002BC">
      <w:pPr>
        <w:pStyle w:val="ListParagraph"/>
        <w:numPr>
          <w:ilvl w:val="0"/>
          <w:numId w:val="2"/>
        </w:numPr>
      </w:pPr>
      <w:proofErr w:type="spellStart"/>
      <w:r>
        <w:t>s</w:t>
      </w:r>
      <w:r w:rsidR="000B201B">
        <w:t>erial_n</w:t>
      </w:r>
      <w:r w:rsidR="002C430E">
        <w:t>umber</w:t>
      </w:r>
      <w:proofErr w:type="spellEnd"/>
      <w:r w:rsidR="002C430E">
        <w:t xml:space="preserve"> –</w:t>
      </w:r>
      <w:r w:rsidR="00533A88">
        <w:t xml:space="preserve"> </w:t>
      </w:r>
      <w:r w:rsidR="002C430E">
        <w:t xml:space="preserve">this is a unique identifier for that exact </w:t>
      </w:r>
      <w:proofErr w:type="spellStart"/>
      <w:r w:rsidR="002C430E">
        <w:t>cpu</w:t>
      </w:r>
      <w:proofErr w:type="spellEnd"/>
      <w:r w:rsidR="000B201B">
        <w:t>.</w:t>
      </w:r>
    </w:p>
    <w:p w:rsidR="00B62093" w:rsidRDefault="00BE5D63" w:rsidP="003002BC">
      <w:pPr>
        <w:pStyle w:val="ListParagraph"/>
        <w:numPr>
          <w:ilvl w:val="0"/>
          <w:numId w:val="2"/>
        </w:numPr>
      </w:pPr>
      <w:proofErr w:type="spellStart"/>
      <w:r>
        <w:t>m</w:t>
      </w:r>
      <w:r w:rsidR="00B62093">
        <w:t>otherboard</w:t>
      </w:r>
      <w:r w:rsidR="000B201B">
        <w:t>_</w:t>
      </w:r>
      <w:r w:rsidR="00B62093">
        <w:t>sn</w:t>
      </w:r>
      <w:proofErr w:type="spellEnd"/>
      <w:r w:rsidR="00B62093">
        <w:t xml:space="preserve"> – this is the motherboard that this </w:t>
      </w:r>
      <w:proofErr w:type="spellStart"/>
      <w:r w:rsidR="00B62093">
        <w:t>cpu</w:t>
      </w:r>
      <w:proofErr w:type="spellEnd"/>
      <w:r w:rsidR="00B62093">
        <w:t xml:space="preserve"> is linked to</w:t>
      </w:r>
      <w:r w:rsidR="000B201B">
        <w:t>.</w:t>
      </w:r>
    </w:p>
    <w:p w:rsidR="00AE2A50" w:rsidRDefault="00AE2A50" w:rsidP="003002BC">
      <w:pPr>
        <w:pStyle w:val="ListParagraph"/>
        <w:numPr>
          <w:ilvl w:val="0"/>
          <w:numId w:val="2"/>
        </w:numPr>
      </w:pPr>
      <w:r>
        <w:t xml:space="preserve">name – the model </w:t>
      </w:r>
      <w:proofErr w:type="spellStart"/>
      <w:r>
        <w:t>cpu</w:t>
      </w:r>
      <w:proofErr w:type="spellEnd"/>
      <w:r>
        <w:t xml:space="preserve"> it is e.g. i5 3470k.</w:t>
      </w:r>
    </w:p>
    <w:p w:rsidR="00AE2A50" w:rsidRDefault="00AE2A50" w:rsidP="003002BC">
      <w:pPr>
        <w:pStyle w:val="ListParagraph"/>
        <w:numPr>
          <w:ilvl w:val="0"/>
          <w:numId w:val="2"/>
        </w:numPr>
      </w:pPr>
      <w:r>
        <w:t xml:space="preserve">socket – the type of socket the </w:t>
      </w:r>
      <w:proofErr w:type="spellStart"/>
      <w:r>
        <w:t>cpu</w:t>
      </w:r>
      <w:proofErr w:type="spellEnd"/>
      <w:r>
        <w:t xml:space="preserve"> uses, this must match the socket of the motherboard as different sockets have different pin layouts.</w:t>
      </w:r>
    </w:p>
    <w:p w:rsidR="00B62093" w:rsidRDefault="000B201B" w:rsidP="003002BC">
      <w:pPr>
        <w:pStyle w:val="ListParagraph"/>
        <w:numPr>
          <w:ilvl w:val="0"/>
          <w:numId w:val="2"/>
        </w:numPr>
      </w:pPr>
      <w:proofErr w:type="spellStart"/>
      <w:r>
        <w:t>tdp</w:t>
      </w:r>
      <w:proofErr w:type="spellEnd"/>
      <w:r w:rsidR="00B62093">
        <w:t xml:space="preserve"> – the thermal design power of the </w:t>
      </w:r>
      <w:proofErr w:type="spellStart"/>
      <w:r w:rsidR="00B62093">
        <w:t>cpu</w:t>
      </w:r>
      <w:proofErr w:type="spellEnd"/>
      <w:r w:rsidR="00B62093">
        <w:t xml:space="preserve"> (how much power it </w:t>
      </w:r>
      <w:r>
        <w:t>dissipates in the form of heat</w:t>
      </w:r>
      <w:r w:rsidR="00B62093">
        <w:t>)</w:t>
      </w:r>
    </w:p>
    <w:p w:rsidR="002C430E" w:rsidRDefault="000B201B" w:rsidP="003002BC">
      <w:pPr>
        <w:pStyle w:val="ListParagraph"/>
        <w:numPr>
          <w:ilvl w:val="0"/>
          <w:numId w:val="2"/>
        </w:numPr>
      </w:pPr>
      <w:proofErr w:type="spellStart"/>
      <w:r>
        <w:t>core_count</w:t>
      </w:r>
      <w:proofErr w:type="spellEnd"/>
      <w:r>
        <w:t xml:space="preserve"> </w:t>
      </w:r>
      <w:r w:rsidR="002C430E">
        <w:t xml:space="preserve">– how many processing cores </w:t>
      </w:r>
      <w:r>
        <w:t xml:space="preserve">the </w:t>
      </w:r>
      <w:proofErr w:type="spellStart"/>
      <w:r>
        <w:t>cpu</w:t>
      </w:r>
      <w:proofErr w:type="spellEnd"/>
      <w:r>
        <w:t xml:space="preserve"> has.</w:t>
      </w:r>
    </w:p>
    <w:p w:rsidR="00ED13B0" w:rsidRDefault="000B201B" w:rsidP="003002BC">
      <w:pPr>
        <w:pStyle w:val="ListParagraph"/>
        <w:numPr>
          <w:ilvl w:val="0"/>
          <w:numId w:val="2"/>
        </w:numPr>
      </w:pPr>
      <w:proofErr w:type="spellStart"/>
      <w:r>
        <w:t>smt</w:t>
      </w:r>
      <w:proofErr w:type="spellEnd"/>
      <w:r w:rsidR="002C430E">
        <w:t xml:space="preserve"> – simultaneous multi-threading, can the </w:t>
      </w:r>
      <w:proofErr w:type="spellStart"/>
      <w:r w:rsidR="002C430E">
        <w:t>cpu</w:t>
      </w:r>
      <w:proofErr w:type="spellEnd"/>
      <w:r w:rsidR="002C430E">
        <w:t xml:space="preserve"> appear to have more cores than it actually has</w:t>
      </w:r>
      <w:r>
        <w:t xml:space="preserve"> and as a result process more threads simultaneously</w:t>
      </w:r>
      <w:r w:rsidR="006D1A0C">
        <w:t>.</w:t>
      </w:r>
    </w:p>
    <w:p w:rsidR="009032D5" w:rsidRPr="00F83ECF" w:rsidRDefault="002C430E">
      <w:pPr>
        <w:rPr>
          <w:b/>
        </w:rPr>
      </w:pPr>
      <w:r w:rsidRPr="00F83ECF">
        <w:rPr>
          <w:b/>
        </w:rPr>
        <w:t xml:space="preserve">The </w:t>
      </w:r>
      <w:r w:rsidR="006D1A0C">
        <w:rPr>
          <w:b/>
        </w:rPr>
        <w:t>CPU</w:t>
      </w:r>
      <w:r w:rsidRPr="00F83ECF">
        <w:rPr>
          <w:b/>
        </w:rPr>
        <w:t xml:space="preserve"> cooler table contains </w:t>
      </w:r>
      <w:r w:rsidR="00997A31" w:rsidRPr="00F83ECF">
        <w:rPr>
          <w:b/>
        </w:rPr>
        <w:t xml:space="preserve">6 </w:t>
      </w:r>
      <w:r w:rsidRPr="00F83ECF">
        <w:rPr>
          <w:b/>
        </w:rPr>
        <w:t>attributes</w:t>
      </w:r>
      <w:r w:rsidR="00F83ECF" w:rsidRPr="00F83ECF">
        <w:rPr>
          <w:b/>
        </w:rPr>
        <w:t>:</w:t>
      </w:r>
    </w:p>
    <w:p w:rsidR="00030CC2" w:rsidRDefault="00030CC2" w:rsidP="003002BC">
      <w:pPr>
        <w:pStyle w:val="ListParagraph"/>
        <w:numPr>
          <w:ilvl w:val="0"/>
          <w:numId w:val="3"/>
        </w:numPr>
      </w:pPr>
      <w:proofErr w:type="spellStart"/>
      <w:r>
        <w:t>serial_number</w:t>
      </w:r>
      <w:proofErr w:type="spellEnd"/>
      <w:r>
        <w:t xml:space="preserve"> – this is a unique identifier for that exact </w:t>
      </w:r>
      <w:proofErr w:type="spellStart"/>
      <w:r>
        <w:t>cpu</w:t>
      </w:r>
      <w:proofErr w:type="spellEnd"/>
      <w:r w:rsidR="008770E2">
        <w:t xml:space="preserve"> cooler</w:t>
      </w:r>
      <w:r>
        <w:t>.</w:t>
      </w:r>
    </w:p>
    <w:p w:rsidR="00030CC2" w:rsidRDefault="00030CC2" w:rsidP="003002BC">
      <w:pPr>
        <w:pStyle w:val="ListParagraph"/>
        <w:numPr>
          <w:ilvl w:val="0"/>
          <w:numId w:val="3"/>
        </w:numPr>
      </w:pPr>
      <w:proofErr w:type="spellStart"/>
      <w:r>
        <w:t>motherboard_sn</w:t>
      </w:r>
      <w:proofErr w:type="spellEnd"/>
      <w:r>
        <w:t xml:space="preserve"> – this is the motherboard that this </w:t>
      </w:r>
      <w:proofErr w:type="spellStart"/>
      <w:r>
        <w:t>cpu</w:t>
      </w:r>
      <w:proofErr w:type="spellEnd"/>
      <w:r w:rsidR="00F37238">
        <w:t xml:space="preserve"> cooler</w:t>
      </w:r>
      <w:r>
        <w:t xml:space="preserve"> is linked to.</w:t>
      </w:r>
    </w:p>
    <w:p w:rsidR="00030CC2" w:rsidRDefault="00030CC2" w:rsidP="003002BC">
      <w:pPr>
        <w:pStyle w:val="ListParagraph"/>
        <w:numPr>
          <w:ilvl w:val="0"/>
          <w:numId w:val="3"/>
        </w:numPr>
      </w:pPr>
      <w:r>
        <w:t xml:space="preserve">name – the model </w:t>
      </w:r>
      <w:proofErr w:type="spellStart"/>
      <w:r>
        <w:t>cpu</w:t>
      </w:r>
      <w:proofErr w:type="spellEnd"/>
      <w:r>
        <w:t xml:space="preserve"> </w:t>
      </w:r>
      <w:r w:rsidR="00F37238">
        <w:t xml:space="preserve">cooler </w:t>
      </w:r>
      <w:r>
        <w:t xml:space="preserve">it is e.g. </w:t>
      </w:r>
      <w:r w:rsidR="00F37238">
        <w:t>corsair h100i</w:t>
      </w:r>
    </w:p>
    <w:p w:rsidR="00030CC2" w:rsidRDefault="00030CC2" w:rsidP="003002BC">
      <w:pPr>
        <w:pStyle w:val="ListParagraph"/>
        <w:numPr>
          <w:ilvl w:val="0"/>
          <w:numId w:val="3"/>
        </w:numPr>
      </w:pPr>
      <w:r>
        <w:t xml:space="preserve">socket – the type of socket the </w:t>
      </w:r>
      <w:proofErr w:type="spellStart"/>
      <w:r>
        <w:t>cpu</w:t>
      </w:r>
      <w:proofErr w:type="spellEnd"/>
      <w:r w:rsidR="009D18A7">
        <w:t xml:space="preserve"> cooler</w:t>
      </w:r>
      <w:r>
        <w:t xml:space="preserve"> </w:t>
      </w:r>
      <w:r w:rsidR="009D18A7">
        <w:t>mounts to</w:t>
      </w:r>
      <w:r>
        <w:t xml:space="preserve">, this must match the socket of the motherboard </w:t>
      </w:r>
      <w:r w:rsidR="009D18A7">
        <w:t xml:space="preserve">and the </w:t>
      </w:r>
      <w:proofErr w:type="spellStart"/>
      <w:r w:rsidR="009D18A7">
        <w:t>cpu</w:t>
      </w:r>
      <w:proofErr w:type="spellEnd"/>
      <w:r w:rsidR="009D18A7">
        <w:t xml:space="preserve"> the cooler cools</w:t>
      </w:r>
      <w:r>
        <w:t>.</w:t>
      </w:r>
    </w:p>
    <w:p w:rsidR="00997A31" w:rsidRDefault="00BE5D63" w:rsidP="003002BC">
      <w:pPr>
        <w:pStyle w:val="ListParagraph"/>
        <w:numPr>
          <w:ilvl w:val="0"/>
          <w:numId w:val="3"/>
        </w:numPr>
      </w:pPr>
      <w:proofErr w:type="spellStart"/>
      <w:r>
        <w:t>fan_r</w:t>
      </w:r>
      <w:r w:rsidR="00997A31">
        <w:t>pm</w:t>
      </w:r>
      <w:proofErr w:type="spellEnd"/>
      <w:r>
        <w:t xml:space="preserve"> – the speed that the cooling fan rotates at </w:t>
      </w:r>
      <w:proofErr w:type="gramStart"/>
      <w:r>
        <w:t>( rpm</w:t>
      </w:r>
      <w:proofErr w:type="gramEnd"/>
      <w:r>
        <w:t xml:space="preserve"> – revolutions per minute).</w:t>
      </w:r>
    </w:p>
    <w:p w:rsidR="00997A31" w:rsidRDefault="00BE5D63" w:rsidP="003002BC">
      <w:pPr>
        <w:pStyle w:val="ListParagraph"/>
        <w:numPr>
          <w:ilvl w:val="0"/>
          <w:numId w:val="3"/>
        </w:numPr>
      </w:pPr>
      <w:proofErr w:type="spellStart"/>
      <w:r>
        <w:t>noise_level</w:t>
      </w:r>
      <w:proofErr w:type="spellEnd"/>
      <w:r>
        <w:t xml:space="preserve"> – how loud the cooler is.</w:t>
      </w:r>
    </w:p>
    <w:p w:rsidR="00997A31" w:rsidRPr="00F83ECF" w:rsidRDefault="00997A31">
      <w:pPr>
        <w:rPr>
          <w:b/>
        </w:rPr>
      </w:pPr>
      <w:r w:rsidRPr="00F83ECF">
        <w:rPr>
          <w:b/>
        </w:rPr>
        <w:t xml:space="preserve">The motherboard table contains </w:t>
      </w:r>
      <w:r w:rsidR="00663BE3">
        <w:rPr>
          <w:b/>
        </w:rPr>
        <w:t>6</w:t>
      </w:r>
      <w:r w:rsidRPr="00F83ECF">
        <w:rPr>
          <w:b/>
        </w:rPr>
        <w:t xml:space="preserve"> attributes</w:t>
      </w:r>
      <w:r w:rsidR="00F83ECF" w:rsidRPr="00F83ECF">
        <w:rPr>
          <w:b/>
        </w:rPr>
        <w:t>:</w:t>
      </w:r>
    </w:p>
    <w:p w:rsidR="001801A4" w:rsidRDefault="001801A4" w:rsidP="003002BC">
      <w:pPr>
        <w:pStyle w:val="ListParagraph"/>
        <w:numPr>
          <w:ilvl w:val="0"/>
          <w:numId w:val="4"/>
        </w:numPr>
      </w:pPr>
      <w:proofErr w:type="spellStart"/>
      <w:r>
        <w:t>serial_number</w:t>
      </w:r>
      <w:proofErr w:type="spellEnd"/>
      <w:r>
        <w:t xml:space="preserve"> – this is a unique identifier for that exact </w:t>
      </w:r>
      <w:r>
        <w:t>motherboard</w:t>
      </w:r>
      <w:r>
        <w:t>.</w:t>
      </w:r>
    </w:p>
    <w:p w:rsidR="001801A4" w:rsidRDefault="001801A4" w:rsidP="003002BC">
      <w:pPr>
        <w:pStyle w:val="ListParagraph"/>
        <w:numPr>
          <w:ilvl w:val="0"/>
          <w:numId w:val="4"/>
        </w:numPr>
      </w:pPr>
      <w:r>
        <w:t xml:space="preserve">name – the model </w:t>
      </w:r>
      <w:r>
        <w:t>motherboard</w:t>
      </w:r>
      <w:r>
        <w:t xml:space="preserve"> it is e.g. </w:t>
      </w:r>
      <w:proofErr w:type="spellStart"/>
      <w:r>
        <w:t>asus</w:t>
      </w:r>
      <w:proofErr w:type="spellEnd"/>
      <w:r>
        <w:t xml:space="preserve"> prime x370 pro.</w:t>
      </w:r>
    </w:p>
    <w:p w:rsidR="001801A4" w:rsidRDefault="001801A4" w:rsidP="003002BC">
      <w:pPr>
        <w:pStyle w:val="ListParagraph"/>
        <w:numPr>
          <w:ilvl w:val="0"/>
          <w:numId w:val="4"/>
        </w:numPr>
      </w:pPr>
      <w:r>
        <w:t xml:space="preserve">socket – the type of </w:t>
      </w:r>
      <w:proofErr w:type="spellStart"/>
      <w:r>
        <w:t>cpu</w:t>
      </w:r>
      <w:proofErr w:type="spellEnd"/>
      <w:r>
        <w:t xml:space="preserve"> socket the motherboard has e.g. LGA1150</w:t>
      </w:r>
    </w:p>
    <w:p w:rsidR="00997A31" w:rsidRDefault="002B6415" w:rsidP="003002BC">
      <w:pPr>
        <w:pStyle w:val="ListParagraph"/>
        <w:numPr>
          <w:ilvl w:val="0"/>
          <w:numId w:val="4"/>
        </w:numPr>
      </w:pPr>
      <w:proofErr w:type="spellStart"/>
      <w:r>
        <w:t>r</w:t>
      </w:r>
      <w:r w:rsidR="00997A31">
        <w:t>am</w:t>
      </w:r>
      <w:r>
        <w:t>_</w:t>
      </w:r>
      <w:r w:rsidR="00997A31">
        <w:t>type</w:t>
      </w:r>
      <w:proofErr w:type="spellEnd"/>
      <w:r w:rsidR="00997A31">
        <w:t xml:space="preserve"> </w:t>
      </w:r>
      <w:r>
        <w:t xml:space="preserve">– the type of ram </w:t>
      </w:r>
      <w:r w:rsidR="00E71081">
        <w:t>that the motherboard accepts e.g. ddr4, ddr3 etc</w:t>
      </w:r>
    </w:p>
    <w:p w:rsidR="00997A31" w:rsidRDefault="002B6415" w:rsidP="003002BC">
      <w:pPr>
        <w:pStyle w:val="ListParagraph"/>
        <w:numPr>
          <w:ilvl w:val="0"/>
          <w:numId w:val="4"/>
        </w:numPr>
      </w:pPr>
      <w:proofErr w:type="spellStart"/>
      <w:r>
        <w:t>r</w:t>
      </w:r>
      <w:r w:rsidR="00997A31">
        <w:t>am</w:t>
      </w:r>
      <w:r>
        <w:t>_</w:t>
      </w:r>
      <w:r w:rsidR="00997A31">
        <w:t>slots</w:t>
      </w:r>
      <w:proofErr w:type="spellEnd"/>
      <w:r w:rsidR="00E71081">
        <w:t xml:space="preserve"> – the number of ram slots a motherboard has</w:t>
      </w:r>
    </w:p>
    <w:p w:rsidR="00997A31" w:rsidRDefault="002B6415" w:rsidP="003002BC">
      <w:pPr>
        <w:pStyle w:val="ListParagraph"/>
        <w:numPr>
          <w:ilvl w:val="0"/>
          <w:numId w:val="4"/>
        </w:numPr>
      </w:pPr>
      <w:proofErr w:type="spellStart"/>
      <w:r>
        <w:t>f</w:t>
      </w:r>
      <w:r w:rsidR="00997A31">
        <w:t>orm</w:t>
      </w:r>
      <w:r>
        <w:t>_</w:t>
      </w:r>
      <w:r w:rsidR="00997A31">
        <w:t>factor</w:t>
      </w:r>
      <w:proofErr w:type="spellEnd"/>
      <w:r w:rsidR="00E71081">
        <w:t xml:space="preserve"> – the type and size of the motherboard, e.g. </w:t>
      </w:r>
      <w:proofErr w:type="spellStart"/>
      <w:r w:rsidR="00E71081">
        <w:t>atx</w:t>
      </w:r>
      <w:proofErr w:type="spellEnd"/>
      <w:r w:rsidR="00E71081">
        <w:t>, m-</w:t>
      </w:r>
      <w:proofErr w:type="spellStart"/>
      <w:r w:rsidR="00E71081">
        <w:t>atx</w:t>
      </w:r>
      <w:proofErr w:type="spellEnd"/>
      <w:r w:rsidR="00E71081">
        <w:t xml:space="preserve"> etc.</w:t>
      </w:r>
    </w:p>
    <w:p w:rsidR="00997A31" w:rsidRDefault="00997A31"/>
    <w:p w:rsidR="003002BC" w:rsidRDefault="003002BC">
      <w:pPr>
        <w:rPr>
          <w:b/>
        </w:rPr>
      </w:pPr>
    </w:p>
    <w:p w:rsidR="00997A31" w:rsidRPr="007944C7" w:rsidRDefault="00997A31">
      <w:pPr>
        <w:rPr>
          <w:b/>
        </w:rPr>
      </w:pPr>
      <w:r w:rsidRPr="007944C7">
        <w:rPr>
          <w:b/>
        </w:rPr>
        <w:lastRenderedPageBreak/>
        <w:t xml:space="preserve">The </w:t>
      </w:r>
      <w:proofErr w:type="spellStart"/>
      <w:r w:rsidR="005D1CBA">
        <w:rPr>
          <w:b/>
        </w:rPr>
        <w:t>Graphics_Processing_Unit</w:t>
      </w:r>
      <w:proofErr w:type="spellEnd"/>
      <w:r w:rsidRPr="007944C7">
        <w:rPr>
          <w:b/>
        </w:rPr>
        <w:t xml:space="preserve"> table contains 6 attributes</w:t>
      </w:r>
    </w:p>
    <w:p w:rsidR="007944C7" w:rsidRDefault="007944C7" w:rsidP="003002BC">
      <w:pPr>
        <w:pStyle w:val="ListParagraph"/>
        <w:numPr>
          <w:ilvl w:val="0"/>
          <w:numId w:val="5"/>
        </w:numPr>
      </w:pPr>
      <w:proofErr w:type="spellStart"/>
      <w:r>
        <w:t>serial_number</w:t>
      </w:r>
      <w:proofErr w:type="spellEnd"/>
      <w:r>
        <w:t xml:space="preserve"> – this is a unique identifier for that exact </w:t>
      </w:r>
      <w:proofErr w:type="spellStart"/>
      <w:r>
        <w:t>gpu</w:t>
      </w:r>
      <w:proofErr w:type="spellEnd"/>
      <w:r>
        <w:t>.</w:t>
      </w:r>
    </w:p>
    <w:p w:rsidR="007944C7" w:rsidRDefault="007944C7" w:rsidP="003002BC">
      <w:pPr>
        <w:pStyle w:val="ListParagraph"/>
        <w:numPr>
          <w:ilvl w:val="0"/>
          <w:numId w:val="5"/>
        </w:numPr>
      </w:pPr>
      <w:proofErr w:type="spellStart"/>
      <w:r>
        <w:t>motherboard_sn</w:t>
      </w:r>
      <w:proofErr w:type="spellEnd"/>
      <w:r>
        <w:t xml:space="preserve"> – this is the motherboard that this </w:t>
      </w:r>
      <w:proofErr w:type="spellStart"/>
      <w:r>
        <w:t>gpu</w:t>
      </w:r>
      <w:proofErr w:type="spellEnd"/>
      <w:r>
        <w:t xml:space="preserve"> is linked to.</w:t>
      </w:r>
    </w:p>
    <w:p w:rsidR="007944C7" w:rsidRDefault="007944C7" w:rsidP="003002BC">
      <w:pPr>
        <w:pStyle w:val="ListParagraph"/>
        <w:numPr>
          <w:ilvl w:val="0"/>
          <w:numId w:val="5"/>
        </w:numPr>
      </w:pPr>
      <w:r>
        <w:t xml:space="preserve">name – the model </w:t>
      </w:r>
      <w:proofErr w:type="spellStart"/>
      <w:r w:rsidR="00D735CF">
        <w:t>gpu</w:t>
      </w:r>
      <w:proofErr w:type="spellEnd"/>
      <w:r>
        <w:t xml:space="preserve"> it is e.g</w:t>
      </w:r>
      <w:r w:rsidR="00D735CF">
        <w:t xml:space="preserve">. </w:t>
      </w:r>
      <w:proofErr w:type="spellStart"/>
      <w:r w:rsidR="00D735CF">
        <w:t>nvidia</w:t>
      </w:r>
      <w:proofErr w:type="spellEnd"/>
      <w:r w:rsidR="00D735CF">
        <w:t xml:space="preserve"> </w:t>
      </w:r>
      <w:proofErr w:type="spellStart"/>
      <w:r w:rsidR="00D735CF">
        <w:t>geforce</w:t>
      </w:r>
      <w:proofErr w:type="spellEnd"/>
      <w:r w:rsidR="00D735CF">
        <w:t xml:space="preserve"> </w:t>
      </w:r>
      <w:proofErr w:type="spellStart"/>
      <w:r w:rsidR="00D735CF">
        <w:t>gtx</w:t>
      </w:r>
      <w:proofErr w:type="spellEnd"/>
      <w:r w:rsidR="00D735CF">
        <w:t xml:space="preserve"> 980ti</w:t>
      </w:r>
    </w:p>
    <w:p w:rsidR="00F63048" w:rsidRDefault="00BE5AD1" w:rsidP="003002BC">
      <w:pPr>
        <w:pStyle w:val="ListParagraph"/>
        <w:numPr>
          <w:ilvl w:val="0"/>
          <w:numId w:val="5"/>
        </w:numPr>
      </w:pPr>
      <w:proofErr w:type="spellStart"/>
      <w:r>
        <w:t>core_clock</w:t>
      </w:r>
      <w:r w:rsidR="00F63048">
        <w:t>k</w:t>
      </w:r>
      <w:proofErr w:type="spellEnd"/>
      <w:r w:rsidR="00F63048">
        <w:t xml:space="preserve"> </w:t>
      </w:r>
      <w:r w:rsidR="002A6813">
        <w:t xml:space="preserve">– the speed in </w:t>
      </w:r>
      <w:proofErr w:type="spellStart"/>
      <w:r w:rsidR="002A6813">
        <w:t>mhz</w:t>
      </w:r>
      <w:proofErr w:type="spellEnd"/>
      <w:r w:rsidR="002A6813">
        <w:t xml:space="preserve"> at which the grap</w:t>
      </w:r>
      <w:r w:rsidR="00D735CF">
        <w:t>h</w:t>
      </w:r>
      <w:r w:rsidR="002A6813">
        <w:t>ics card operates e.g. 2000mhz</w:t>
      </w:r>
    </w:p>
    <w:p w:rsidR="00997A31" w:rsidRDefault="00BE5AD1" w:rsidP="003002BC">
      <w:pPr>
        <w:pStyle w:val="ListParagraph"/>
        <w:numPr>
          <w:ilvl w:val="0"/>
          <w:numId w:val="5"/>
        </w:numPr>
      </w:pPr>
      <w:r>
        <w:t>length</w:t>
      </w:r>
      <w:r w:rsidR="00997A31">
        <w:t xml:space="preserve"> </w:t>
      </w:r>
      <w:r w:rsidR="002A6813">
        <w:t xml:space="preserve">– the length of the </w:t>
      </w:r>
      <w:proofErr w:type="spellStart"/>
      <w:r w:rsidR="002A6813">
        <w:t>gpu</w:t>
      </w:r>
      <w:proofErr w:type="spellEnd"/>
      <w:r w:rsidR="002A6813">
        <w:t xml:space="preserve">, this is important when mounting the </w:t>
      </w:r>
      <w:proofErr w:type="spellStart"/>
      <w:r w:rsidR="002A6813">
        <w:t>gpu</w:t>
      </w:r>
      <w:proofErr w:type="spellEnd"/>
      <w:r w:rsidR="002A6813">
        <w:t xml:space="preserve"> in a case.</w:t>
      </w:r>
    </w:p>
    <w:p w:rsidR="00997A31" w:rsidRDefault="00BE5AD1" w:rsidP="003002BC">
      <w:pPr>
        <w:pStyle w:val="ListParagraph"/>
        <w:numPr>
          <w:ilvl w:val="0"/>
          <w:numId w:val="5"/>
        </w:numPr>
      </w:pPr>
      <w:r>
        <w:t>memory</w:t>
      </w:r>
      <w:r w:rsidR="002A6813">
        <w:t xml:space="preserve"> – the amount of </w:t>
      </w:r>
      <w:proofErr w:type="spellStart"/>
      <w:r w:rsidR="002A6813">
        <w:t>vram</w:t>
      </w:r>
      <w:proofErr w:type="spellEnd"/>
      <w:r w:rsidR="002A6813">
        <w:t xml:space="preserve"> (video ram) the </w:t>
      </w:r>
      <w:proofErr w:type="spellStart"/>
      <w:r w:rsidR="002A6813">
        <w:t>gpu</w:t>
      </w:r>
      <w:proofErr w:type="spellEnd"/>
      <w:r w:rsidR="002A6813">
        <w:t xml:space="preserve"> has, more </w:t>
      </w:r>
      <w:proofErr w:type="spellStart"/>
      <w:r w:rsidR="002A6813">
        <w:t>vram</w:t>
      </w:r>
      <w:proofErr w:type="spellEnd"/>
      <w:r w:rsidR="002A6813">
        <w:t xml:space="preserve"> is desirable for various simulation tasks.</w:t>
      </w:r>
    </w:p>
    <w:p w:rsidR="00997A31" w:rsidRPr="00BE5AD1" w:rsidRDefault="00997A31">
      <w:pPr>
        <w:rPr>
          <w:b/>
        </w:rPr>
      </w:pPr>
      <w:r w:rsidRPr="00BE5AD1">
        <w:rPr>
          <w:b/>
        </w:rPr>
        <w:t xml:space="preserve">The </w:t>
      </w:r>
      <w:proofErr w:type="spellStart"/>
      <w:r w:rsidR="000856AA">
        <w:rPr>
          <w:b/>
        </w:rPr>
        <w:t>Random_Access_Memory</w:t>
      </w:r>
      <w:proofErr w:type="spellEnd"/>
      <w:r w:rsidRPr="00BE5AD1">
        <w:rPr>
          <w:b/>
        </w:rPr>
        <w:t xml:space="preserve"> table contains </w:t>
      </w:r>
      <w:r w:rsidR="00663BE3">
        <w:rPr>
          <w:b/>
        </w:rPr>
        <w:t>6 attributes</w:t>
      </w:r>
    </w:p>
    <w:p w:rsidR="00BE5AD1" w:rsidRDefault="00BE5AD1" w:rsidP="003002BC">
      <w:pPr>
        <w:pStyle w:val="ListParagraph"/>
        <w:numPr>
          <w:ilvl w:val="0"/>
          <w:numId w:val="6"/>
        </w:numPr>
      </w:pPr>
      <w:proofErr w:type="spellStart"/>
      <w:r>
        <w:t>serial_number</w:t>
      </w:r>
      <w:proofErr w:type="spellEnd"/>
      <w:r>
        <w:t xml:space="preserve"> – this is a unique identifier for that exact </w:t>
      </w:r>
      <w:proofErr w:type="spellStart"/>
      <w:r>
        <w:t>cpu</w:t>
      </w:r>
      <w:proofErr w:type="spellEnd"/>
      <w:r>
        <w:t xml:space="preserve"> cooler.</w:t>
      </w:r>
    </w:p>
    <w:p w:rsidR="00BE5AD1" w:rsidRDefault="00BE5AD1" w:rsidP="003002BC">
      <w:pPr>
        <w:pStyle w:val="ListParagraph"/>
        <w:numPr>
          <w:ilvl w:val="0"/>
          <w:numId w:val="6"/>
        </w:numPr>
      </w:pPr>
      <w:proofErr w:type="spellStart"/>
      <w:r>
        <w:t>motherboard_sn</w:t>
      </w:r>
      <w:proofErr w:type="spellEnd"/>
      <w:r>
        <w:t xml:space="preserve"> – this is the motherboard that this </w:t>
      </w:r>
      <w:proofErr w:type="spellStart"/>
      <w:r>
        <w:t>cpu</w:t>
      </w:r>
      <w:proofErr w:type="spellEnd"/>
      <w:r>
        <w:t xml:space="preserve"> cooler is linked to.</w:t>
      </w:r>
    </w:p>
    <w:p w:rsidR="00BE5AD1" w:rsidRDefault="00BE5AD1" w:rsidP="003002BC">
      <w:pPr>
        <w:pStyle w:val="ListParagraph"/>
        <w:numPr>
          <w:ilvl w:val="0"/>
          <w:numId w:val="6"/>
        </w:numPr>
      </w:pPr>
      <w:r>
        <w:t xml:space="preserve">name – the model </w:t>
      </w:r>
      <w:proofErr w:type="spellStart"/>
      <w:r>
        <w:t>cpu</w:t>
      </w:r>
      <w:proofErr w:type="spellEnd"/>
      <w:r>
        <w:t xml:space="preserve"> cooler it is e.g. corsair h100i</w:t>
      </w:r>
    </w:p>
    <w:p w:rsidR="00997A31" w:rsidRDefault="004B1E33" w:rsidP="003002BC">
      <w:pPr>
        <w:pStyle w:val="ListParagraph"/>
        <w:numPr>
          <w:ilvl w:val="0"/>
          <w:numId w:val="6"/>
        </w:numPr>
      </w:pPr>
      <w:proofErr w:type="spellStart"/>
      <w:r>
        <w:t>number_of_modules</w:t>
      </w:r>
      <w:proofErr w:type="spellEnd"/>
      <w:r>
        <w:t xml:space="preserve"> </w:t>
      </w:r>
      <w:r w:rsidR="00BF246F">
        <w:t>– how many sticks of ram the kit contains</w:t>
      </w:r>
      <w:r>
        <w:t>.</w:t>
      </w:r>
    </w:p>
    <w:p w:rsidR="00997A31" w:rsidRDefault="004B1E33" w:rsidP="003002BC">
      <w:pPr>
        <w:pStyle w:val="ListParagraph"/>
        <w:numPr>
          <w:ilvl w:val="0"/>
          <w:numId w:val="6"/>
        </w:numPr>
      </w:pPr>
      <w:r>
        <w:t>type</w:t>
      </w:r>
      <w:r w:rsidR="00BF246F">
        <w:t xml:space="preserve"> – the type of ram e.g. ddr3</w:t>
      </w:r>
    </w:p>
    <w:p w:rsidR="00997A31" w:rsidRDefault="004B1E33" w:rsidP="003002BC">
      <w:pPr>
        <w:pStyle w:val="ListParagraph"/>
        <w:numPr>
          <w:ilvl w:val="0"/>
          <w:numId w:val="6"/>
        </w:numPr>
      </w:pPr>
      <w:r>
        <w:t>capacity</w:t>
      </w:r>
      <w:r w:rsidR="00822450">
        <w:t xml:space="preserve"> </w:t>
      </w:r>
      <w:r>
        <w:t>-</w:t>
      </w:r>
      <w:r w:rsidR="00822450">
        <w:t xml:space="preserve"> the amount of space in </w:t>
      </w:r>
      <w:proofErr w:type="spellStart"/>
      <w:r w:rsidR="00822450">
        <w:t>gb</w:t>
      </w:r>
      <w:proofErr w:type="spellEnd"/>
    </w:p>
    <w:p w:rsidR="00997A31" w:rsidRPr="00EF4D03" w:rsidRDefault="00997A31">
      <w:pPr>
        <w:rPr>
          <w:b/>
        </w:rPr>
      </w:pPr>
      <w:r w:rsidRPr="00EF4D03">
        <w:rPr>
          <w:b/>
        </w:rPr>
        <w:t xml:space="preserve">The </w:t>
      </w:r>
      <w:proofErr w:type="spellStart"/>
      <w:r w:rsidR="000856AA">
        <w:rPr>
          <w:b/>
        </w:rPr>
        <w:t>Storage_Drive</w:t>
      </w:r>
      <w:proofErr w:type="spellEnd"/>
      <w:r w:rsidRPr="00EF4D03">
        <w:rPr>
          <w:b/>
        </w:rPr>
        <w:t xml:space="preserve"> table contains</w:t>
      </w:r>
      <w:r w:rsidR="00EF4D03" w:rsidRPr="00EF4D03">
        <w:rPr>
          <w:b/>
        </w:rPr>
        <w:t xml:space="preserve"> 6 attributes</w:t>
      </w:r>
    </w:p>
    <w:p w:rsidR="00EF4D03" w:rsidRDefault="00EF4D03" w:rsidP="003002BC">
      <w:pPr>
        <w:pStyle w:val="ListParagraph"/>
        <w:numPr>
          <w:ilvl w:val="0"/>
          <w:numId w:val="7"/>
        </w:numPr>
      </w:pPr>
      <w:proofErr w:type="spellStart"/>
      <w:r>
        <w:t>serial_number</w:t>
      </w:r>
      <w:proofErr w:type="spellEnd"/>
      <w:r>
        <w:t xml:space="preserve"> – this is a unique identifier for that exact </w:t>
      </w:r>
      <w:r>
        <w:t>storage device.</w:t>
      </w:r>
    </w:p>
    <w:p w:rsidR="00C90D01" w:rsidRDefault="00C90D01" w:rsidP="003002BC">
      <w:pPr>
        <w:pStyle w:val="ListParagraph"/>
        <w:numPr>
          <w:ilvl w:val="0"/>
          <w:numId w:val="7"/>
        </w:numPr>
      </w:pPr>
      <w:r>
        <w:t xml:space="preserve">name – the model of storage device it is e.g. Samsung 850 </w:t>
      </w:r>
      <w:proofErr w:type="spellStart"/>
      <w:r>
        <w:t>evo</w:t>
      </w:r>
      <w:proofErr w:type="spellEnd"/>
    </w:p>
    <w:p w:rsidR="00997A31" w:rsidRDefault="00C90D01" w:rsidP="003002BC">
      <w:pPr>
        <w:pStyle w:val="ListParagraph"/>
        <w:numPr>
          <w:ilvl w:val="0"/>
          <w:numId w:val="7"/>
        </w:numPr>
      </w:pPr>
      <w:proofErr w:type="spellStart"/>
      <w:r>
        <w:t>c</w:t>
      </w:r>
      <w:r w:rsidR="00997A31">
        <w:t>ase</w:t>
      </w:r>
      <w:r w:rsidR="00BF246F">
        <w:t>_sn</w:t>
      </w:r>
      <w:proofErr w:type="spellEnd"/>
      <w:r w:rsidR="00D85925">
        <w:t xml:space="preserve"> – the case this storage device is mounted in</w:t>
      </w:r>
    </w:p>
    <w:p w:rsidR="00997A31" w:rsidRDefault="00C90D01" w:rsidP="003002BC">
      <w:pPr>
        <w:pStyle w:val="ListParagraph"/>
        <w:numPr>
          <w:ilvl w:val="0"/>
          <w:numId w:val="7"/>
        </w:numPr>
      </w:pPr>
      <w:r>
        <w:t>c</w:t>
      </w:r>
      <w:r w:rsidR="00997A31">
        <w:t>apacity</w:t>
      </w:r>
      <w:r w:rsidR="00BF246F">
        <w:t xml:space="preserve"> – the amount of space in </w:t>
      </w:r>
      <w:proofErr w:type="spellStart"/>
      <w:r w:rsidR="00BF246F">
        <w:t>gb</w:t>
      </w:r>
      <w:proofErr w:type="spellEnd"/>
      <w:r w:rsidR="00BF246F">
        <w:t xml:space="preserve"> </w:t>
      </w:r>
      <w:r>
        <w:t>that the device has e.g. 500gb</w:t>
      </w:r>
    </w:p>
    <w:p w:rsidR="00997A31" w:rsidRDefault="00C90D01" w:rsidP="003002BC">
      <w:pPr>
        <w:pStyle w:val="ListParagraph"/>
        <w:numPr>
          <w:ilvl w:val="0"/>
          <w:numId w:val="7"/>
        </w:numPr>
      </w:pPr>
      <w:r>
        <w:t>interface</w:t>
      </w:r>
      <w:r w:rsidR="00B57A01">
        <w:t xml:space="preserve"> – the type of interface it uses to connect to the rest of the pc e.g. </w:t>
      </w:r>
      <w:proofErr w:type="spellStart"/>
      <w:r w:rsidR="00B57A01">
        <w:t>sata</w:t>
      </w:r>
      <w:proofErr w:type="spellEnd"/>
      <w:r w:rsidR="00B57A01">
        <w:t>, m.2 etc</w:t>
      </w:r>
    </w:p>
    <w:p w:rsidR="0043303A" w:rsidRDefault="0043303A" w:rsidP="003002BC">
      <w:pPr>
        <w:pStyle w:val="ListParagraph"/>
        <w:numPr>
          <w:ilvl w:val="0"/>
          <w:numId w:val="7"/>
        </w:numPr>
      </w:pPr>
      <w:proofErr w:type="spellStart"/>
      <w:r>
        <w:t>form_factor</w:t>
      </w:r>
      <w:proofErr w:type="spellEnd"/>
      <w:r w:rsidR="00B57A01">
        <w:t xml:space="preserve"> – the size and form of the drive e.g. 2.5</w:t>
      </w:r>
      <w:r w:rsidR="000D6753">
        <w:t>inch</w:t>
      </w:r>
      <w:r w:rsidR="00B57A01">
        <w:t>, 3.5</w:t>
      </w:r>
      <w:r w:rsidR="000D6753">
        <w:t>inch</w:t>
      </w:r>
      <w:r w:rsidR="00B57A01">
        <w:t xml:space="preserve">, </w:t>
      </w:r>
      <w:proofErr w:type="spellStart"/>
      <w:r w:rsidR="00B57A01">
        <w:t>pci</w:t>
      </w:r>
      <w:proofErr w:type="spellEnd"/>
      <w:r w:rsidR="00B57A01">
        <w:t>-e</w:t>
      </w:r>
      <w:r w:rsidR="00255FB2">
        <w:t>.</w:t>
      </w:r>
    </w:p>
    <w:p w:rsidR="00997A31" w:rsidRPr="00A96745" w:rsidRDefault="00997A31">
      <w:pPr>
        <w:rPr>
          <w:b/>
        </w:rPr>
      </w:pPr>
      <w:r w:rsidRPr="00A96745">
        <w:rPr>
          <w:b/>
        </w:rPr>
        <w:t xml:space="preserve">The </w:t>
      </w:r>
      <w:proofErr w:type="spellStart"/>
      <w:r w:rsidR="000856AA">
        <w:rPr>
          <w:b/>
        </w:rPr>
        <w:t>Computer_Case</w:t>
      </w:r>
      <w:proofErr w:type="spellEnd"/>
      <w:r w:rsidRPr="00A96745">
        <w:rPr>
          <w:b/>
        </w:rPr>
        <w:t xml:space="preserve"> table contains</w:t>
      </w:r>
      <w:r w:rsidR="00A96745" w:rsidRPr="00A96745">
        <w:rPr>
          <w:b/>
        </w:rPr>
        <w:t xml:space="preserve"> 5 attributes</w:t>
      </w:r>
    </w:p>
    <w:p w:rsidR="0043303A" w:rsidRDefault="0043303A" w:rsidP="003002BC">
      <w:pPr>
        <w:pStyle w:val="ListParagraph"/>
        <w:numPr>
          <w:ilvl w:val="0"/>
          <w:numId w:val="8"/>
        </w:numPr>
      </w:pPr>
      <w:proofErr w:type="spellStart"/>
      <w:r>
        <w:t>serial_number</w:t>
      </w:r>
      <w:proofErr w:type="spellEnd"/>
      <w:r>
        <w:t xml:space="preserve"> – this is a unique identifier for that exact </w:t>
      </w:r>
      <w:r>
        <w:t xml:space="preserve">case. </w:t>
      </w:r>
    </w:p>
    <w:p w:rsidR="0043303A" w:rsidRDefault="0043303A" w:rsidP="003002BC">
      <w:pPr>
        <w:pStyle w:val="ListParagraph"/>
        <w:numPr>
          <w:ilvl w:val="0"/>
          <w:numId w:val="8"/>
        </w:numPr>
      </w:pPr>
      <w:r>
        <w:t xml:space="preserve">name – the model of </w:t>
      </w:r>
      <w:r>
        <w:t>case</w:t>
      </w:r>
      <w:r>
        <w:t xml:space="preserve"> it is e.g. </w:t>
      </w:r>
      <w:r>
        <w:t>fractal define s</w:t>
      </w:r>
      <w:r w:rsidR="00A96745">
        <w:t>.</w:t>
      </w:r>
    </w:p>
    <w:p w:rsidR="00997A31" w:rsidRDefault="0043303A" w:rsidP="003002BC">
      <w:pPr>
        <w:pStyle w:val="ListParagraph"/>
        <w:numPr>
          <w:ilvl w:val="0"/>
          <w:numId w:val="8"/>
        </w:numPr>
      </w:pPr>
      <w:proofErr w:type="spellStart"/>
      <w:r>
        <w:t>storage_bays</w:t>
      </w:r>
      <w:proofErr w:type="spellEnd"/>
      <w:r w:rsidR="00D85925">
        <w:t xml:space="preserve"> – </w:t>
      </w:r>
      <w:r>
        <w:t>the type of storage bays the case supports e.g. 2.5inch, 3.5 inch</w:t>
      </w:r>
      <w:r w:rsidR="00A96745">
        <w:t>.</w:t>
      </w:r>
    </w:p>
    <w:p w:rsidR="0043303A" w:rsidRDefault="00A96745" w:rsidP="003002BC">
      <w:pPr>
        <w:pStyle w:val="ListParagraph"/>
        <w:numPr>
          <w:ilvl w:val="0"/>
          <w:numId w:val="8"/>
        </w:numPr>
      </w:pPr>
      <w:proofErr w:type="spellStart"/>
      <w:r>
        <w:t>psu_sn</w:t>
      </w:r>
      <w:proofErr w:type="spellEnd"/>
      <w:r>
        <w:t xml:space="preserve"> – the power supply that is mounted in this case.</w:t>
      </w:r>
    </w:p>
    <w:p w:rsidR="00997A31" w:rsidRDefault="00A96745" w:rsidP="003002BC">
      <w:pPr>
        <w:pStyle w:val="ListParagraph"/>
        <w:numPr>
          <w:ilvl w:val="0"/>
          <w:numId w:val="8"/>
        </w:numPr>
      </w:pPr>
      <w:proofErr w:type="spellStart"/>
      <w:r>
        <w:t>gpu_space</w:t>
      </w:r>
      <w:proofErr w:type="spellEnd"/>
      <w:r>
        <w:t xml:space="preserve"> – the amount of space in mm that is available to mount graphics cards.</w:t>
      </w:r>
    </w:p>
    <w:p w:rsidR="00997A31" w:rsidRDefault="00997A31"/>
    <w:p w:rsidR="00997A31" w:rsidRDefault="00997A31">
      <w:pPr>
        <w:rPr>
          <w:b/>
        </w:rPr>
      </w:pPr>
      <w:r w:rsidRPr="00A96745">
        <w:rPr>
          <w:b/>
        </w:rPr>
        <w:t xml:space="preserve">The </w:t>
      </w:r>
      <w:proofErr w:type="spellStart"/>
      <w:r w:rsidR="000856AA">
        <w:rPr>
          <w:b/>
        </w:rPr>
        <w:t>Power_Supply</w:t>
      </w:r>
      <w:proofErr w:type="spellEnd"/>
      <w:r w:rsidRPr="00A96745">
        <w:rPr>
          <w:b/>
        </w:rPr>
        <w:t xml:space="preserve"> table contains</w:t>
      </w:r>
      <w:r w:rsidR="00A96745" w:rsidRPr="00A96745">
        <w:rPr>
          <w:b/>
        </w:rPr>
        <w:t xml:space="preserve"> 6 attributes</w:t>
      </w:r>
    </w:p>
    <w:p w:rsidR="00A96745" w:rsidRDefault="00A96745" w:rsidP="003002BC">
      <w:pPr>
        <w:pStyle w:val="ListParagraph"/>
        <w:numPr>
          <w:ilvl w:val="0"/>
          <w:numId w:val="9"/>
        </w:numPr>
      </w:pPr>
      <w:proofErr w:type="spellStart"/>
      <w:r>
        <w:t>serial_number</w:t>
      </w:r>
      <w:proofErr w:type="spellEnd"/>
      <w:r>
        <w:t xml:space="preserve"> – this is a unique identifier for that exact </w:t>
      </w:r>
      <w:r>
        <w:t>power supply</w:t>
      </w:r>
      <w:r>
        <w:t xml:space="preserve">. </w:t>
      </w:r>
    </w:p>
    <w:p w:rsidR="00A96745" w:rsidRPr="00A96745" w:rsidRDefault="00A96745" w:rsidP="003002BC">
      <w:pPr>
        <w:pStyle w:val="ListParagraph"/>
        <w:numPr>
          <w:ilvl w:val="0"/>
          <w:numId w:val="9"/>
        </w:numPr>
      </w:pPr>
      <w:r>
        <w:t xml:space="preserve">name – the model of </w:t>
      </w:r>
      <w:r>
        <w:t>power supply it is e.g. corsair cs600m.</w:t>
      </w:r>
    </w:p>
    <w:p w:rsidR="00997A31" w:rsidRDefault="00A96745" w:rsidP="003002BC">
      <w:pPr>
        <w:pStyle w:val="ListParagraph"/>
        <w:numPr>
          <w:ilvl w:val="0"/>
          <w:numId w:val="9"/>
        </w:numPr>
      </w:pPr>
      <w:r>
        <w:t>wattage – how many watts of power the power supply can deliver e.g. 600 watts</w:t>
      </w:r>
    </w:p>
    <w:p w:rsidR="00997A31" w:rsidRDefault="00A96745" w:rsidP="003002BC">
      <w:pPr>
        <w:pStyle w:val="ListParagraph"/>
        <w:numPr>
          <w:ilvl w:val="0"/>
          <w:numId w:val="9"/>
        </w:numPr>
      </w:pPr>
      <w:r>
        <w:t>modular – whether or not the cables an be removed from the power supply.</w:t>
      </w:r>
    </w:p>
    <w:p w:rsidR="00997A31" w:rsidRDefault="00A96745" w:rsidP="003002BC">
      <w:pPr>
        <w:pStyle w:val="ListParagraph"/>
        <w:numPr>
          <w:ilvl w:val="0"/>
          <w:numId w:val="9"/>
        </w:numPr>
      </w:pPr>
      <w:proofErr w:type="spellStart"/>
      <w:r>
        <w:t>efficiency_rating</w:t>
      </w:r>
      <w:proofErr w:type="spellEnd"/>
      <w:r>
        <w:t xml:space="preserve"> </w:t>
      </w:r>
      <w:r w:rsidR="006E272C">
        <w:t>–</w:t>
      </w:r>
      <w:r>
        <w:t xml:space="preserve"> </w:t>
      </w:r>
      <w:r w:rsidR="006E272C">
        <w:t>how efficient the power supply is at converting to different voltages e.g. bronze, gold.</w:t>
      </w:r>
    </w:p>
    <w:p w:rsidR="00051465" w:rsidRDefault="006E272C" w:rsidP="003002BC">
      <w:pPr>
        <w:pStyle w:val="ListParagraph"/>
        <w:numPr>
          <w:ilvl w:val="0"/>
          <w:numId w:val="9"/>
        </w:numPr>
      </w:pPr>
      <w:proofErr w:type="spellStart"/>
      <w:r>
        <w:t>form_factor</w:t>
      </w:r>
      <w:proofErr w:type="spellEnd"/>
      <w:r>
        <w:t xml:space="preserve"> – the size of the power supply e.g. </w:t>
      </w:r>
      <w:proofErr w:type="spellStart"/>
      <w:r>
        <w:t>atx</w:t>
      </w:r>
      <w:proofErr w:type="spellEnd"/>
      <w:r>
        <w:t xml:space="preserve">, </w:t>
      </w:r>
      <w:proofErr w:type="spellStart"/>
      <w:r>
        <w:t>itx</w:t>
      </w:r>
      <w:proofErr w:type="spellEnd"/>
      <w:r>
        <w:t xml:space="preserve"> etc.</w:t>
      </w:r>
    </w:p>
    <w:p w:rsidR="00001430" w:rsidRDefault="00001430" w:rsidP="000F6667"/>
    <w:p w:rsidR="00B30C94" w:rsidRDefault="00B30C94" w:rsidP="000F6667"/>
    <w:p w:rsidR="000F6667" w:rsidRDefault="00B30C94" w:rsidP="000F6667">
      <w:r>
        <w:lastRenderedPageBreak/>
        <w:t>In addition to the assumptions listed above, I have made the following assumptions</w:t>
      </w:r>
      <w:r w:rsidR="00B309C5">
        <w:t xml:space="preserve"> when making this model</w:t>
      </w:r>
      <w:bookmarkStart w:id="0" w:name="_GoBack"/>
      <w:bookmarkEnd w:id="0"/>
      <w:r w:rsidR="000F6667">
        <w:t>:</w:t>
      </w:r>
    </w:p>
    <w:p w:rsidR="005E5ABA" w:rsidRDefault="000F6667" w:rsidP="005E5ABA">
      <w:pPr>
        <w:pStyle w:val="ListParagraph"/>
        <w:numPr>
          <w:ilvl w:val="0"/>
          <w:numId w:val="1"/>
        </w:numPr>
      </w:pPr>
      <w:r>
        <w:t xml:space="preserve">Certain </w:t>
      </w:r>
      <w:proofErr w:type="spellStart"/>
      <w:r>
        <w:t>cpus</w:t>
      </w:r>
      <w:proofErr w:type="spellEnd"/>
      <w:r>
        <w:t xml:space="preserve"> require more than one cooler to cool them. E.g. </w:t>
      </w:r>
      <w:r w:rsidR="005E5ABA">
        <w:t>high-performance</w:t>
      </w:r>
      <w:r>
        <w:t xml:space="preserve"> server hardware</w:t>
      </w:r>
      <w:r w:rsidR="005E5ABA">
        <w:t xml:space="preserve">, or new experimental unrealised </w:t>
      </w:r>
      <w:proofErr w:type="spellStart"/>
      <w:r w:rsidR="005E5ABA">
        <w:t>cpus</w:t>
      </w:r>
      <w:proofErr w:type="spellEnd"/>
      <w:r w:rsidR="005E5ABA">
        <w:t>.</w:t>
      </w:r>
    </w:p>
    <w:p w:rsidR="000F6667" w:rsidRDefault="005E5ABA" w:rsidP="000F6667">
      <w:pPr>
        <w:pStyle w:val="ListParagraph"/>
        <w:numPr>
          <w:ilvl w:val="0"/>
          <w:numId w:val="1"/>
        </w:numPr>
      </w:pPr>
      <w:r>
        <w:t>C</w:t>
      </w:r>
      <w:r w:rsidR="000F6667">
        <w:t>ases only support one type of power supply</w:t>
      </w:r>
      <w:r w:rsidR="00652D2E">
        <w:t xml:space="preserve"> e.g. </w:t>
      </w:r>
      <w:proofErr w:type="spellStart"/>
      <w:r w:rsidR="00652D2E">
        <w:t>atx</w:t>
      </w:r>
      <w:proofErr w:type="spellEnd"/>
      <w:r w:rsidR="000F6667">
        <w:t>.</w:t>
      </w:r>
    </w:p>
    <w:p w:rsidR="000F6667" w:rsidRDefault="000F6667" w:rsidP="000F6667">
      <w:pPr>
        <w:pStyle w:val="ListParagraph"/>
        <w:numPr>
          <w:ilvl w:val="0"/>
          <w:numId w:val="1"/>
        </w:numPr>
      </w:pPr>
      <w:r>
        <w:t>Pcs only contain one type of storage.</w:t>
      </w:r>
    </w:p>
    <w:p w:rsidR="000F6667" w:rsidRDefault="000F6667" w:rsidP="000F6667">
      <w:pPr>
        <w:pStyle w:val="ListParagraph"/>
        <w:numPr>
          <w:ilvl w:val="0"/>
          <w:numId w:val="1"/>
        </w:numPr>
      </w:pPr>
      <w:r>
        <w:t xml:space="preserve">Pcs do not require a dedicated </w:t>
      </w:r>
      <w:proofErr w:type="spellStart"/>
      <w:r>
        <w:t>gpu</w:t>
      </w:r>
      <w:proofErr w:type="spellEnd"/>
      <w:r>
        <w:t xml:space="preserve"> as most </w:t>
      </w:r>
      <w:proofErr w:type="spellStart"/>
      <w:r>
        <w:t>cpus</w:t>
      </w:r>
      <w:proofErr w:type="spellEnd"/>
      <w:r>
        <w:t xml:space="preserve"> have onboard graphics</w:t>
      </w:r>
      <w:r w:rsidR="00652D2E">
        <w:t xml:space="preserve">, this makes the existence of the </w:t>
      </w:r>
      <w:proofErr w:type="spellStart"/>
      <w:r w:rsidR="00652D2E">
        <w:t>gpu</w:t>
      </w:r>
      <w:proofErr w:type="spellEnd"/>
      <w:r w:rsidR="00652D2E">
        <w:t xml:space="preserve"> dependant on the rest of the system</w:t>
      </w:r>
      <w:r>
        <w:t>.</w:t>
      </w:r>
    </w:p>
    <w:p w:rsidR="000F6667" w:rsidRDefault="000F6667" w:rsidP="000F6667">
      <w:pPr>
        <w:pStyle w:val="ListParagraph"/>
        <w:numPr>
          <w:ilvl w:val="0"/>
          <w:numId w:val="1"/>
        </w:numPr>
      </w:pPr>
      <w:r>
        <w:t xml:space="preserve">Motherboards can have multiple sockets and therefore house multiple </w:t>
      </w:r>
      <w:proofErr w:type="spellStart"/>
      <w:r>
        <w:t>cpus</w:t>
      </w:r>
      <w:proofErr w:type="spellEnd"/>
      <w:r>
        <w:t xml:space="preserve">. </w:t>
      </w:r>
    </w:p>
    <w:p w:rsidR="000F6667" w:rsidRDefault="000F6667" w:rsidP="000F6667">
      <w:pPr>
        <w:pStyle w:val="ListParagraph"/>
        <w:numPr>
          <w:ilvl w:val="0"/>
          <w:numId w:val="1"/>
        </w:numPr>
      </w:pPr>
      <w:r>
        <w:t xml:space="preserve">Each component has a unique id tied to it, this </w:t>
      </w:r>
      <w:proofErr w:type="spellStart"/>
      <w:r>
        <w:t>id</w:t>
      </w:r>
      <w:proofErr w:type="spellEnd"/>
      <w:r>
        <w:t xml:space="preserve"> uniquely identifies an instance of that component.</w:t>
      </w:r>
    </w:p>
    <w:p w:rsidR="000F6667" w:rsidRDefault="000F6667" w:rsidP="000F6667">
      <w:pPr>
        <w:pStyle w:val="ListParagraph"/>
        <w:numPr>
          <w:ilvl w:val="0"/>
          <w:numId w:val="1"/>
        </w:numPr>
      </w:pPr>
      <w:r>
        <w:t xml:space="preserve">Components cannot be reused across multiple pcs. </w:t>
      </w:r>
    </w:p>
    <w:p w:rsidR="00001430" w:rsidRDefault="000F6667" w:rsidP="000F6667">
      <w:pPr>
        <w:pStyle w:val="ListParagraph"/>
        <w:numPr>
          <w:ilvl w:val="0"/>
          <w:numId w:val="1"/>
        </w:numPr>
      </w:pPr>
      <w:r>
        <w:t xml:space="preserve">Pcs that have been released to the public have serial numbers </w:t>
      </w:r>
      <w:r w:rsidR="00236AAC">
        <w:t>with the prefix “R</w:t>
      </w:r>
      <w:proofErr w:type="gramStart"/>
      <w:r w:rsidR="00236AAC">
        <w:t>-“</w:t>
      </w:r>
      <w:proofErr w:type="gramEnd"/>
      <w:r w:rsidR="00236AAC">
        <w:t>.</w:t>
      </w:r>
    </w:p>
    <w:p w:rsidR="00927F71" w:rsidRPr="00001430" w:rsidRDefault="00001430">
      <w:r>
        <w:br w:type="page"/>
      </w:r>
      <w:r w:rsidR="00AE0F88" w:rsidRPr="00AE0F88">
        <w:rPr>
          <w:sz w:val="40"/>
          <w:szCs w:val="40"/>
        </w:rPr>
        <w:lastRenderedPageBreak/>
        <w:t>Entity Relationship Diagram</w:t>
      </w:r>
    </w:p>
    <w:p w:rsidR="00927F71" w:rsidRDefault="00927F71">
      <w:pPr>
        <w:rPr>
          <w:sz w:val="40"/>
          <w:szCs w:val="40"/>
        </w:rPr>
      </w:pPr>
      <w:r>
        <w:rPr>
          <w:noProof/>
          <w:sz w:val="40"/>
          <w:szCs w:val="40"/>
        </w:rPr>
        <w:drawing>
          <wp:anchor distT="0" distB="0" distL="114300" distR="114300" simplePos="0" relativeHeight="251658240" behindDoc="0" locked="0" layoutInCell="1" allowOverlap="1">
            <wp:simplePos x="0" y="0"/>
            <wp:positionH relativeFrom="margin">
              <wp:align>center</wp:align>
            </wp:positionH>
            <wp:positionV relativeFrom="paragraph">
              <wp:posOffset>422313</wp:posOffset>
            </wp:positionV>
            <wp:extent cx="6524427" cy="5083791"/>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tity Relationship Diagram.png"/>
                    <pic:cNvPicPr/>
                  </pic:nvPicPr>
                  <pic:blipFill>
                    <a:blip r:embed="rId5">
                      <a:extLst>
                        <a:ext uri="{28A0092B-C50C-407E-A947-70E740481C1C}">
                          <a14:useLocalDpi xmlns:a14="http://schemas.microsoft.com/office/drawing/2010/main" val="0"/>
                        </a:ext>
                      </a:extLst>
                    </a:blip>
                    <a:stretch>
                      <a:fillRect/>
                    </a:stretch>
                  </pic:blipFill>
                  <pic:spPr>
                    <a:xfrm>
                      <a:off x="0" y="0"/>
                      <a:ext cx="6524427" cy="5083791"/>
                    </a:xfrm>
                    <a:prstGeom prst="rect">
                      <a:avLst/>
                    </a:prstGeom>
                  </pic:spPr>
                </pic:pic>
              </a:graphicData>
            </a:graphic>
            <wp14:sizeRelH relativeFrom="page">
              <wp14:pctWidth>0</wp14:pctWidth>
            </wp14:sizeRelH>
            <wp14:sizeRelV relativeFrom="page">
              <wp14:pctHeight>0</wp14:pctHeight>
            </wp14:sizeRelV>
          </wp:anchor>
        </w:drawing>
      </w:r>
      <w:r>
        <w:rPr>
          <w:sz w:val="40"/>
          <w:szCs w:val="40"/>
        </w:rPr>
        <w:br w:type="page"/>
      </w:r>
      <w:r w:rsidR="00AE0F88" w:rsidRPr="00AE0F88">
        <w:rPr>
          <w:sz w:val="40"/>
          <w:szCs w:val="40"/>
        </w:rPr>
        <w:lastRenderedPageBreak/>
        <w:t>Relational Schema</w:t>
      </w:r>
    </w:p>
    <w:p w:rsidR="009F6D65" w:rsidRDefault="00927F71">
      <w:pPr>
        <w:rPr>
          <w:sz w:val="40"/>
          <w:szCs w:val="40"/>
        </w:rPr>
      </w:pPr>
      <w:r>
        <w:rPr>
          <w:noProof/>
          <w:sz w:val="40"/>
          <w:szCs w:val="40"/>
        </w:rPr>
        <w:drawing>
          <wp:anchor distT="0" distB="0" distL="114300" distR="114300" simplePos="0" relativeHeight="251659264" behindDoc="0" locked="0" layoutInCell="1" allowOverlap="1">
            <wp:simplePos x="0" y="0"/>
            <wp:positionH relativeFrom="margin">
              <wp:align>center</wp:align>
            </wp:positionH>
            <wp:positionV relativeFrom="paragraph">
              <wp:posOffset>246589</wp:posOffset>
            </wp:positionV>
            <wp:extent cx="6167267" cy="5311803"/>
            <wp:effectExtent l="0" t="0" r="508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tional Schema Diagram.png"/>
                    <pic:cNvPicPr/>
                  </pic:nvPicPr>
                  <pic:blipFill>
                    <a:blip r:embed="rId6">
                      <a:extLst>
                        <a:ext uri="{28A0092B-C50C-407E-A947-70E740481C1C}">
                          <a14:useLocalDpi xmlns:a14="http://schemas.microsoft.com/office/drawing/2010/main" val="0"/>
                        </a:ext>
                      </a:extLst>
                    </a:blip>
                    <a:stretch>
                      <a:fillRect/>
                    </a:stretch>
                  </pic:blipFill>
                  <pic:spPr>
                    <a:xfrm>
                      <a:off x="0" y="0"/>
                      <a:ext cx="6167267" cy="5311803"/>
                    </a:xfrm>
                    <a:prstGeom prst="rect">
                      <a:avLst/>
                    </a:prstGeom>
                  </pic:spPr>
                </pic:pic>
              </a:graphicData>
            </a:graphic>
            <wp14:sizeRelH relativeFrom="page">
              <wp14:pctWidth>0</wp14:pctWidth>
            </wp14:sizeRelH>
            <wp14:sizeRelV relativeFrom="page">
              <wp14:pctHeight>0</wp14:pctHeight>
            </wp14:sizeRelV>
          </wp:anchor>
        </w:drawing>
      </w:r>
      <w:r>
        <w:rPr>
          <w:sz w:val="40"/>
          <w:szCs w:val="40"/>
        </w:rPr>
        <w:br w:type="page"/>
      </w:r>
      <w:r w:rsidR="00AE0F88" w:rsidRPr="00AE0F88">
        <w:rPr>
          <w:sz w:val="40"/>
          <w:szCs w:val="40"/>
        </w:rPr>
        <w:lastRenderedPageBreak/>
        <w:t>Functional Dependency Diagram</w:t>
      </w:r>
    </w:p>
    <w:p w:rsidR="00DA05A3" w:rsidRPr="00DA05A3" w:rsidRDefault="00927F71">
      <w:pPr>
        <w:rPr>
          <w:sz w:val="40"/>
          <w:szCs w:val="40"/>
        </w:rPr>
      </w:pPr>
      <w:r>
        <w:rPr>
          <w:noProof/>
          <w:sz w:val="40"/>
          <w:szCs w:val="40"/>
        </w:rPr>
        <w:drawing>
          <wp:anchor distT="0" distB="0" distL="114300" distR="114300" simplePos="0" relativeHeight="251660288" behindDoc="0" locked="0" layoutInCell="1" allowOverlap="1" wp14:anchorId="17893C36">
            <wp:simplePos x="0" y="0"/>
            <wp:positionH relativeFrom="margin">
              <wp:align>center</wp:align>
            </wp:positionH>
            <wp:positionV relativeFrom="paragraph">
              <wp:posOffset>205105</wp:posOffset>
            </wp:positionV>
            <wp:extent cx="5226431" cy="8209128"/>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unctional Dependency Diagram.png"/>
                    <pic:cNvPicPr/>
                  </pic:nvPicPr>
                  <pic:blipFill>
                    <a:blip r:embed="rId7">
                      <a:extLst>
                        <a:ext uri="{28A0092B-C50C-407E-A947-70E740481C1C}">
                          <a14:useLocalDpi xmlns:a14="http://schemas.microsoft.com/office/drawing/2010/main" val="0"/>
                        </a:ext>
                      </a:extLst>
                    </a:blip>
                    <a:stretch>
                      <a:fillRect/>
                    </a:stretch>
                  </pic:blipFill>
                  <pic:spPr>
                    <a:xfrm>
                      <a:off x="0" y="0"/>
                      <a:ext cx="5226431" cy="8209128"/>
                    </a:xfrm>
                    <a:prstGeom prst="rect">
                      <a:avLst/>
                    </a:prstGeom>
                  </pic:spPr>
                </pic:pic>
              </a:graphicData>
            </a:graphic>
            <wp14:sizeRelH relativeFrom="page">
              <wp14:pctWidth>0</wp14:pctWidth>
            </wp14:sizeRelH>
            <wp14:sizeRelV relativeFrom="page">
              <wp14:pctHeight>0</wp14:pctHeight>
            </wp14:sizeRelV>
          </wp:anchor>
        </w:drawing>
      </w:r>
      <w:r w:rsidR="009F6D65">
        <w:rPr>
          <w:sz w:val="40"/>
          <w:szCs w:val="40"/>
        </w:rPr>
        <w:br w:type="page"/>
      </w:r>
      <w:r w:rsidR="00051465" w:rsidRPr="00DA05A3">
        <w:rPr>
          <w:sz w:val="40"/>
          <w:szCs w:val="40"/>
        </w:rPr>
        <w:lastRenderedPageBreak/>
        <w:t xml:space="preserve">Normalisation </w:t>
      </w:r>
    </w:p>
    <w:p w:rsidR="00DA05A3" w:rsidRDefault="00DA05A3">
      <w:r>
        <w:t xml:space="preserve">After creating the first draft of my entity relationship and functional dependency diagrams, I began to see if any normalisation could be carried out. This is key in the database design process to avoid abnormalities when inserting or deleting values in the database tables. </w:t>
      </w:r>
      <w:r w:rsidR="008D34CE">
        <w:t xml:space="preserve">It also ensures the tables will be structured in such a way that they cannot contain redundant data. </w:t>
      </w:r>
      <w:r>
        <w:t>The rules for normalisation are called normal forms.</w:t>
      </w:r>
    </w:p>
    <w:p w:rsidR="007C5955" w:rsidRPr="007C5955" w:rsidRDefault="00DA05A3" w:rsidP="007C5955">
      <w:pPr>
        <w:rPr>
          <w:b/>
        </w:rPr>
      </w:pPr>
      <w:r w:rsidRPr="007C5955">
        <w:rPr>
          <w:b/>
        </w:rPr>
        <w:t>First normal form</w:t>
      </w:r>
    </w:p>
    <w:p w:rsidR="007C5955" w:rsidRDefault="007C5955" w:rsidP="007C5955">
      <w:r>
        <w:t>A relation is in first normal form if the domain of each attribute contains only atomic values and the value of each attribute contains only a single value form that domain.</w:t>
      </w:r>
    </w:p>
    <w:p w:rsidR="00DA05A3" w:rsidRDefault="00DF4114">
      <w:r>
        <w:t>All relations were found to be in first normal form except for the case relation. Initially I had modelled the case relation with a storage attribute that would contain a list of storage drives that were inserted in the case</w:t>
      </w:r>
      <w:proofErr w:type="gramStart"/>
      <w:r>
        <w:t xml:space="preserve">. </w:t>
      </w:r>
      <w:proofErr w:type="gramEnd"/>
      <w:r>
        <w:t xml:space="preserve">To remedy this </w:t>
      </w:r>
      <w:proofErr w:type="gramStart"/>
      <w:r>
        <w:t>issue</w:t>
      </w:r>
      <w:proofErr w:type="gramEnd"/>
      <w:r>
        <w:t xml:space="preserve"> I added a </w:t>
      </w:r>
      <w:proofErr w:type="spellStart"/>
      <w:r>
        <w:t>case_sn</w:t>
      </w:r>
      <w:proofErr w:type="spellEnd"/>
      <w:r>
        <w:t xml:space="preserve"> attribute to the storage relation instead. This way each storage drive is linked to case using a relationship and all attributes of the case relation are now atomic</w:t>
      </w:r>
      <w:r w:rsidR="007C5955">
        <w:t>.</w:t>
      </w:r>
      <w:r>
        <w:t xml:space="preserve"> </w:t>
      </w:r>
    </w:p>
    <w:p w:rsidR="007C5955" w:rsidRPr="002B0B5B" w:rsidRDefault="007C5955">
      <w:pPr>
        <w:rPr>
          <w:b/>
        </w:rPr>
      </w:pPr>
      <w:r w:rsidRPr="002B0B5B">
        <w:rPr>
          <w:b/>
        </w:rPr>
        <w:t xml:space="preserve">Second normal form </w:t>
      </w:r>
    </w:p>
    <w:p w:rsidR="007C5955" w:rsidRDefault="007C5955">
      <w:r>
        <w:t>A relation is in second normal form if in addition to satisfying the criteria for first normal form, every non-key attribute is fully functionally dependent on the entire primary key.</w:t>
      </w:r>
    </w:p>
    <w:p w:rsidR="007C5955" w:rsidRDefault="007C5955">
      <w:r>
        <w:t xml:space="preserve">All relations were found to comply with the rules of second normal form. </w:t>
      </w:r>
    </w:p>
    <w:p w:rsidR="007C5955" w:rsidRPr="002B0B5B" w:rsidRDefault="007C5955">
      <w:pPr>
        <w:rPr>
          <w:b/>
        </w:rPr>
      </w:pPr>
      <w:r w:rsidRPr="002B0B5B">
        <w:rPr>
          <w:b/>
        </w:rPr>
        <w:t>Third normal form</w:t>
      </w:r>
    </w:p>
    <w:p w:rsidR="007C5955" w:rsidRDefault="007C5955">
      <w:r>
        <w:t>A relation is in third normal form if in addition to satisfying the criteria for second normal form, no non-key attributes are transitively dependent upon the primary key.</w:t>
      </w:r>
    </w:p>
    <w:p w:rsidR="002B0B5B" w:rsidRDefault="002B0B5B" w:rsidP="002B0B5B">
      <w:r>
        <w:t xml:space="preserve">All relations were found to comply with the rules of second normal form. </w:t>
      </w:r>
    </w:p>
    <w:p w:rsidR="000D1FEC" w:rsidRPr="000D1FEC" w:rsidRDefault="000D1FEC" w:rsidP="002B0B5B">
      <w:pPr>
        <w:rPr>
          <w:b/>
        </w:rPr>
      </w:pPr>
      <w:r w:rsidRPr="000D1FEC">
        <w:rPr>
          <w:b/>
        </w:rPr>
        <w:t>Boyce Codd Normal Form (3.5 normal from)</w:t>
      </w:r>
    </w:p>
    <w:p w:rsidR="000D1FEC" w:rsidRDefault="000D1FEC" w:rsidP="002B0B5B">
      <w:r>
        <w:t>A relation is in Boyce Codd normal form if “all attributes in a relation should be dependent on the key, the while key and nothing but the key”.</w:t>
      </w:r>
    </w:p>
    <w:p w:rsidR="000D1FEC" w:rsidRDefault="000D1FEC" w:rsidP="002B0B5B">
      <w:r>
        <w:t>All relations were found to comply with the rules of Boyce Codd normal form.</w:t>
      </w:r>
    </w:p>
    <w:p w:rsidR="002B0B5B" w:rsidRDefault="002B0B5B"/>
    <w:p w:rsidR="00992B0E" w:rsidRDefault="00992B0E">
      <w:pPr>
        <w:rPr>
          <w:sz w:val="40"/>
          <w:szCs w:val="40"/>
        </w:rPr>
      </w:pPr>
    </w:p>
    <w:p w:rsidR="00992B0E" w:rsidRDefault="00992B0E">
      <w:pPr>
        <w:rPr>
          <w:sz w:val="40"/>
          <w:szCs w:val="40"/>
        </w:rPr>
      </w:pPr>
    </w:p>
    <w:p w:rsidR="00992B0E" w:rsidRDefault="00992B0E">
      <w:pPr>
        <w:rPr>
          <w:sz w:val="40"/>
          <w:szCs w:val="40"/>
        </w:rPr>
      </w:pPr>
    </w:p>
    <w:p w:rsidR="00992B0E" w:rsidRDefault="00992B0E">
      <w:pPr>
        <w:rPr>
          <w:sz w:val="40"/>
          <w:szCs w:val="40"/>
        </w:rPr>
      </w:pPr>
    </w:p>
    <w:p w:rsidR="00D70E7C" w:rsidRDefault="00D70E7C" w:rsidP="00D70E7C"/>
    <w:p w:rsidR="00D70E7C" w:rsidRPr="00D70E7C" w:rsidRDefault="00D70E7C" w:rsidP="00D70E7C">
      <w:pPr>
        <w:rPr>
          <w:sz w:val="40"/>
          <w:szCs w:val="40"/>
        </w:rPr>
      </w:pPr>
      <w:r w:rsidRPr="00D70E7C">
        <w:rPr>
          <w:sz w:val="40"/>
          <w:szCs w:val="40"/>
        </w:rPr>
        <w:lastRenderedPageBreak/>
        <w:t>Integrity Constraints</w:t>
      </w:r>
    </w:p>
    <w:p w:rsidR="004B0318" w:rsidRDefault="00D70E7C" w:rsidP="00D70E7C">
      <w:r>
        <w:t xml:space="preserve">The relational model describes integrity constraints. Three types of integrity constraints considered part of the relational model are: </w:t>
      </w:r>
    </w:p>
    <w:p w:rsidR="004B0318" w:rsidRDefault="004B0318" w:rsidP="00D70E7C">
      <w:r>
        <w:rPr>
          <w:b/>
        </w:rPr>
        <w:t>K</w:t>
      </w:r>
      <w:r w:rsidR="00D70E7C" w:rsidRPr="004B0318">
        <w:rPr>
          <w:b/>
        </w:rPr>
        <w:t xml:space="preserve">ey, </w:t>
      </w:r>
      <w:r>
        <w:rPr>
          <w:b/>
        </w:rPr>
        <w:t>E</w:t>
      </w:r>
      <w:r w:rsidR="00D70E7C" w:rsidRPr="004B0318">
        <w:rPr>
          <w:b/>
        </w:rPr>
        <w:t xml:space="preserve">ntity integrity, </w:t>
      </w:r>
      <w:r>
        <w:rPr>
          <w:b/>
        </w:rPr>
        <w:t>R</w:t>
      </w:r>
      <w:r w:rsidR="00D70E7C" w:rsidRPr="004B0318">
        <w:rPr>
          <w:b/>
        </w:rPr>
        <w:t>eferential integrity</w:t>
      </w:r>
      <w:r w:rsidR="00D70E7C">
        <w:t xml:space="preserve">. </w:t>
      </w:r>
    </w:p>
    <w:p w:rsidR="00D70E7C" w:rsidRDefault="00D70E7C" w:rsidP="00D70E7C">
      <w:r>
        <w:t xml:space="preserve">The </w:t>
      </w:r>
      <w:proofErr w:type="spellStart"/>
      <w:r>
        <w:t>dbms</w:t>
      </w:r>
      <w:proofErr w:type="spellEnd"/>
      <w:r>
        <w:t xml:space="preserve"> must enforce these constraints and we must ensure that our </w:t>
      </w:r>
      <w:proofErr w:type="spellStart"/>
      <w:r>
        <w:t>sql</w:t>
      </w:r>
      <w:proofErr w:type="spellEnd"/>
      <w:r>
        <w:t xml:space="preserve"> operations do not violate any of these constraints</w:t>
      </w:r>
    </w:p>
    <w:p w:rsidR="004B0318" w:rsidRPr="004B0318" w:rsidRDefault="004B0318" w:rsidP="00D70E7C">
      <w:pPr>
        <w:rPr>
          <w:b/>
        </w:rPr>
      </w:pPr>
      <w:r w:rsidRPr="004B0318">
        <w:rPr>
          <w:b/>
        </w:rPr>
        <w:t>Key Constraints</w:t>
      </w:r>
    </w:p>
    <w:p w:rsidR="00D70E7C" w:rsidRDefault="00D70E7C" w:rsidP="00D70E7C">
      <w:r>
        <w:t>Key constraints specif</w:t>
      </w:r>
      <w:r w:rsidR="004B0318">
        <w:t>y</w:t>
      </w:r>
      <w:r>
        <w:t xml:space="preserve"> that there may not be any duplicate entries in key attributes. Keys are used to uniquely identify a tuple. This will be handled by the </w:t>
      </w:r>
      <w:proofErr w:type="spellStart"/>
      <w:r>
        <w:t>dbms</w:t>
      </w:r>
      <w:proofErr w:type="spellEnd"/>
      <w:r>
        <w:t xml:space="preserve"> for us</w:t>
      </w:r>
      <w:r w:rsidR="000068D6">
        <w:t xml:space="preserve"> when we define an attribute as a key</w:t>
      </w:r>
      <w:r>
        <w:t xml:space="preserve">. </w:t>
      </w:r>
    </w:p>
    <w:p w:rsidR="004B0318" w:rsidRPr="004B0318" w:rsidRDefault="004B0318" w:rsidP="00D70E7C">
      <w:pPr>
        <w:rPr>
          <w:b/>
        </w:rPr>
      </w:pPr>
      <w:r>
        <w:rPr>
          <w:b/>
        </w:rPr>
        <w:t>Entity</w:t>
      </w:r>
      <w:r w:rsidRPr="004B0318">
        <w:rPr>
          <w:b/>
        </w:rPr>
        <w:t xml:space="preserve"> </w:t>
      </w:r>
      <w:r>
        <w:rPr>
          <w:b/>
        </w:rPr>
        <w:t xml:space="preserve">Integrity </w:t>
      </w:r>
      <w:r w:rsidRPr="004B0318">
        <w:rPr>
          <w:b/>
        </w:rPr>
        <w:t>Constraints</w:t>
      </w:r>
    </w:p>
    <w:p w:rsidR="00D70E7C" w:rsidRDefault="00D70E7C" w:rsidP="00D70E7C">
      <w:r>
        <w:t>Entity constraints are specified on individual relations</w:t>
      </w:r>
      <w:r w:rsidR="00ED7108">
        <w:t>, one such constraint is that none of the primary key may be null</w:t>
      </w:r>
      <w:r>
        <w:t>.</w:t>
      </w:r>
      <w:r w:rsidR="00ED7108">
        <w:t xml:space="preserve"> In my case, entity constraints are handled by the </w:t>
      </w:r>
      <w:proofErr w:type="spellStart"/>
      <w:r w:rsidR="00ED7108">
        <w:t>dbms</w:t>
      </w:r>
      <w:proofErr w:type="spellEnd"/>
      <w:r w:rsidR="00ED7108">
        <w:t>.</w:t>
      </w:r>
      <w:r>
        <w:t xml:space="preserve"> </w:t>
      </w:r>
    </w:p>
    <w:p w:rsidR="004B0318" w:rsidRPr="00460D18" w:rsidRDefault="004B0318" w:rsidP="00D70E7C">
      <w:pPr>
        <w:rPr>
          <w:b/>
        </w:rPr>
      </w:pPr>
      <w:r w:rsidRPr="00460D18">
        <w:rPr>
          <w:b/>
        </w:rPr>
        <w:t>Referential Integrity Constraints</w:t>
      </w:r>
    </w:p>
    <w:p w:rsidR="00D70E7C" w:rsidRDefault="00D70E7C" w:rsidP="00D70E7C">
      <w:r>
        <w:t>Referential integrity constraints are specified between two relations – they maintain consistency among tuples in the two relations</w:t>
      </w:r>
    </w:p>
    <w:p w:rsidR="00D70E7C" w:rsidRDefault="00D70E7C" w:rsidP="00D70E7C">
      <w:r>
        <w:t>A tuple in one relation that refers to another relation, must refer to an existing tuple in that relation.</w:t>
      </w:r>
      <w:r w:rsidR="00ED7108">
        <w:t xml:space="preserve"> </w:t>
      </w:r>
      <w:r w:rsidR="00062FC8">
        <w:t>A</w:t>
      </w:r>
      <w:r>
        <w:t xml:space="preserve"> foreign key formally specifies a referential integrity constrain between two relations</w:t>
      </w:r>
      <w:r w:rsidR="00ED7108">
        <w:t xml:space="preserve">, for this we must be careful with our </w:t>
      </w:r>
      <w:proofErr w:type="spellStart"/>
      <w:r w:rsidR="00ED7108">
        <w:t>sql</w:t>
      </w:r>
      <w:proofErr w:type="spellEnd"/>
      <w:r w:rsidR="00ED7108">
        <w:t xml:space="preserve"> operations and define when foreign keys may or may not be null. E.g. we can</w:t>
      </w:r>
      <w:r w:rsidR="00062FC8">
        <w:t xml:space="preserve"> only</w:t>
      </w:r>
      <w:r w:rsidR="00ED7108">
        <w:t xml:space="preserve"> insert a </w:t>
      </w:r>
      <w:proofErr w:type="spellStart"/>
      <w:r w:rsidR="00ED7108">
        <w:t>cpu</w:t>
      </w:r>
      <w:proofErr w:type="spellEnd"/>
      <w:r w:rsidR="00ED7108">
        <w:t xml:space="preserve"> into the </w:t>
      </w:r>
      <w:proofErr w:type="spellStart"/>
      <w:r w:rsidR="00ED7108">
        <w:t>cpu</w:t>
      </w:r>
      <w:proofErr w:type="spellEnd"/>
      <w:r w:rsidR="00ED7108">
        <w:t xml:space="preserve"> table if it is linked to a motherboard that already exists</w:t>
      </w:r>
      <w:r w:rsidR="000068D6">
        <w:t xml:space="preserve"> in the motherboard table</w:t>
      </w:r>
      <w:r w:rsidR="00ED7108">
        <w:t>.</w:t>
      </w:r>
    </w:p>
    <w:p w:rsidR="00D70E7C" w:rsidRDefault="00D70E7C" w:rsidP="00D70E7C"/>
    <w:p w:rsidR="00DE376F" w:rsidRDefault="00DE376F">
      <w:pPr>
        <w:rPr>
          <w:sz w:val="40"/>
          <w:szCs w:val="40"/>
        </w:rPr>
      </w:pPr>
    </w:p>
    <w:p w:rsidR="00DE376F" w:rsidRDefault="00DE376F">
      <w:pPr>
        <w:rPr>
          <w:sz w:val="40"/>
          <w:szCs w:val="40"/>
        </w:rPr>
      </w:pPr>
    </w:p>
    <w:p w:rsidR="00DE376F" w:rsidRDefault="00DE376F">
      <w:pPr>
        <w:rPr>
          <w:sz w:val="40"/>
          <w:szCs w:val="40"/>
        </w:rPr>
      </w:pPr>
    </w:p>
    <w:p w:rsidR="00DE376F" w:rsidRDefault="00DE376F">
      <w:pPr>
        <w:rPr>
          <w:sz w:val="40"/>
          <w:szCs w:val="40"/>
        </w:rPr>
      </w:pPr>
    </w:p>
    <w:p w:rsidR="00DE376F" w:rsidRDefault="00DE376F">
      <w:pPr>
        <w:rPr>
          <w:sz w:val="40"/>
          <w:szCs w:val="40"/>
        </w:rPr>
      </w:pPr>
    </w:p>
    <w:p w:rsidR="00DE376F" w:rsidRDefault="00DE376F">
      <w:pPr>
        <w:rPr>
          <w:sz w:val="40"/>
          <w:szCs w:val="40"/>
        </w:rPr>
      </w:pPr>
    </w:p>
    <w:p w:rsidR="00DE376F" w:rsidRDefault="00DE376F">
      <w:pPr>
        <w:rPr>
          <w:sz w:val="40"/>
          <w:szCs w:val="40"/>
        </w:rPr>
      </w:pPr>
    </w:p>
    <w:p w:rsidR="00DE376F" w:rsidRDefault="00DE376F">
      <w:pPr>
        <w:rPr>
          <w:sz w:val="40"/>
          <w:szCs w:val="40"/>
        </w:rPr>
      </w:pPr>
    </w:p>
    <w:p w:rsidR="00DE376F" w:rsidRDefault="00DE376F">
      <w:pPr>
        <w:rPr>
          <w:sz w:val="40"/>
          <w:szCs w:val="40"/>
        </w:rPr>
      </w:pPr>
    </w:p>
    <w:p w:rsidR="00B354F1" w:rsidRDefault="00B354F1">
      <w:r w:rsidRPr="00B354F1">
        <w:rPr>
          <w:sz w:val="40"/>
          <w:szCs w:val="40"/>
        </w:rPr>
        <w:t>Semantic Constraints</w:t>
      </w:r>
      <w:r>
        <w:t xml:space="preserve"> </w:t>
      </w:r>
    </w:p>
    <w:p w:rsidR="00D32314" w:rsidRDefault="00D32314">
      <w:r>
        <w:t xml:space="preserve">Semantic constraints are vital to ensure the integrity of the database and avoid the accidental corruption </w:t>
      </w:r>
      <w:r w:rsidR="00D16F38">
        <w:t xml:space="preserve">of information. These constraints can be defined when creating the tables in the database and in the form of </w:t>
      </w:r>
      <w:r w:rsidR="004E1063">
        <w:t xml:space="preserve">checks, </w:t>
      </w:r>
      <w:r w:rsidR="00D16F38">
        <w:t xml:space="preserve">triggers and assertions. </w:t>
      </w:r>
    </w:p>
    <w:p w:rsidR="00F149D2" w:rsidRDefault="00F149D2"/>
    <w:p w:rsidR="00AE18A0" w:rsidRDefault="00AE18A0">
      <w:pPr>
        <w:rPr>
          <w:sz w:val="40"/>
          <w:szCs w:val="40"/>
        </w:rPr>
      </w:pPr>
    </w:p>
    <w:p w:rsidR="00AE18A0" w:rsidRDefault="00AE18A0">
      <w:pPr>
        <w:rPr>
          <w:sz w:val="40"/>
          <w:szCs w:val="40"/>
        </w:rPr>
      </w:pPr>
    </w:p>
    <w:p w:rsidR="00AE18A0" w:rsidRDefault="00AE18A0">
      <w:pPr>
        <w:rPr>
          <w:sz w:val="40"/>
          <w:szCs w:val="40"/>
        </w:rPr>
      </w:pPr>
    </w:p>
    <w:p w:rsidR="00AE18A0" w:rsidRDefault="00AE18A0">
      <w:pPr>
        <w:rPr>
          <w:sz w:val="40"/>
          <w:szCs w:val="40"/>
        </w:rPr>
      </w:pPr>
    </w:p>
    <w:p w:rsidR="00AE18A0" w:rsidRDefault="00AE18A0">
      <w:pPr>
        <w:rPr>
          <w:sz w:val="40"/>
          <w:szCs w:val="40"/>
        </w:rPr>
      </w:pPr>
    </w:p>
    <w:p w:rsidR="00F149D2" w:rsidRPr="00D16F38" w:rsidRDefault="00A15B13">
      <w:pPr>
        <w:rPr>
          <w:sz w:val="40"/>
          <w:szCs w:val="40"/>
        </w:rPr>
      </w:pPr>
      <w:r w:rsidRPr="00D16F38">
        <w:rPr>
          <w:sz w:val="40"/>
          <w:szCs w:val="40"/>
        </w:rPr>
        <w:t>Security</w:t>
      </w:r>
      <w:r w:rsidR="00D16F38" w:rsidRPr="00D16F38">
        <w:rPr>
          <w:sz w:val="40"/>
          <w:szCs w:val="40"/>
        </w:rPr>
        <w:t xml:space="preserve"> Constraints</w:t>
      </w:r>
    </w:p>
    <w:p w:rsidR="00D70E7C" w:rsidRDefault="00D11421">
      <w:r>
        <w:t xml:space="preserve">Security constraints are </w:t>
      </w:r>
      <w:r w:rsidR="00D70E7C">
        <w:t>concerned with deliberate corruption of data in the database. We can ensure database security using security policies and access control.</w:t>
      </w:r>
    </w:p>
    <w:p w:rsidR="00380A8C" w:rsidRDefault="00380A8C">
      <w:r>
        <w:t xml:space="preserve">For security I have implemented separate views for every table. These views only contain </w:t>
      </w:r>
      <w:r w:rsidR="005F1F0E">
        <w:t xml:space="preserve">products which have been released to the public. This would be useful when defining different user privilege level. I this system was being used by both staff and customers, the staff may have access to the complete tables whereas customers will on get access to the restricted views that contain released products. </w:t>
      </w:r>
    </w:p>
    <w:p w:rsidR="00174AE3" w:rsidRDefault="00174AE3">
      <w:r>
        <w:t xml:space="preserve">This was achieved by creating different roles, the staff role </w:t>
      </w:r>
      <w:proofErr w:type="gramStart"/>
      <w:r>
        <w:t>have</w:t>
      </w:r>
      <w:proofErr w:type="gramEnd"/>
      <w:r>
        <w:t xml:space="preserve"> full permissions to all the tables and views in the database</w:t>
      </w:r>
      <w:r w:rsidR="000D78B5">
        <w:t>, including grant option as some business partners may need access to unreleased products. The customer role then has only read permissions on the restricted views created for each component.</w:t>
      </w:r>
    </w:p>
    <w:p w:rsidR="00A15B13" w:rsidRDefault="00A15B13"/>
    <w:sectPr w:rsidR="00A15B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20D09"/>
    <w:multiLevelType w:val="hybridMultilevel"/>
    <w:tmpl w:val="6D04A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7704AA"/>
    <w:multiLevelType w:val="hybridMultilevel"/>
    <w:tmpl w:val="3F96B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7C455C"/>
    <w:multiLevelType w:val="hybridMultilevel"/>
    <w:tmpl w:val="1B10A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F84204"/>
    <w:multiLevelType w:val="hybridMultilevel"/>
    <w:tmpl w:val="CBF86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C31CC9"/>
    <w:multiLevelType w:val="hybridMultilevel"/>
    <w:tmpl w:val="17E4F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6E4F4F"/>
    <w:multiLevelType w:val="hybridMultilevel"/>
    <w:tmpl w:val="83027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15142F"/>
    <w:multiLevelType w:val="hybridMultilevel"/>
    <w:tmpl w:val="1360B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8B134C"/>
    <w:multiLevelType w:val="hybridMultilevel"/>
    <w:tmpl w:val="E3EA3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DD6458"/>
    <w:multiLevelType w:val="hybridMultilevel"/>
    <w:tmpl w:val="AFE46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7"/>
  </w:num>
  <w:num w:numId="5">
    <w:abstractNumId w:val="1"/>
  </w:num>
  <w:num w:numId="6">
    <w:abstractNumId w:val="3"/>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8E6"/>
    <w:rsid w:val="000000DF"/>
    <w:rsid w:val="00001430"/>
    <w:rsid w:val="000068D6"/>
    <w:rsid w:val="00030CC2"/>
    <w:rsid w:val="00051465"/>
    <w:rsid w:val="00062FC8"/>
    <w:rsid w:val="000856AA"/>
    <w:rsid w:val="000B201B"/>
    <w:rsid w:val="000D1FEC"/>
    <w:rsid w:val="000D6753"/>
    <w:rsid w:val="000D78B5"/>
    <w:rsid w:val="000F6667"/>
    <w:rsid w:val="00113D30"/>
    <w:rsid w:val="00174AE3"/>
    <w:rsid w:val="001801A4"/>
    <w:rsid w:val="001A1D5D"/>
    <w:rsid w:val="001F7171"/>
    <w:rsid w:val="001F7458"/>
    <w:rsid w:val="00236AAC"/>
    <w:rsid w:val="00255FB2"/>
    <w:rsid w:val="00256722"/>
    <w:rsid w:val="00285529"/>
    <w:rsid w:val="002A6813"/>
    <w:rsid w:val="002B0B5B"/>
    <w:rsid w:val="002B471F"/>
    <w:rsid w:val="002B6415"/>
    <w:rsid w:val="002C430E"/>
    <w:rsid w:val="002F48E6"/>
    <w:rsid w:val="003002BC"/>
    <w:rsid w:val="003754D8"/>
    <w:rsid w:val="00380A8C"/>
    <w:rsid w:val="003825FB"/>
    <w:rsid w:val="0043303A"/>
    <w:rsid w:val="00460D18"/>
    <w:rsid w:val="004B0318"/>
    <w:rsid w:val="004B1E33"/>
    <w:rsid w:val="004B433A"/>
    <w:rsid w:val="004E1063"/>
    <w:rsid w:val="00533A88"/>
    <w:rsid w:val="005627DD"/>
    <w:rsid w:val="0058186B"/>
    <w:rsid w:val="005A65F9"/>
    <w:rsid w:val="005D0BC7"/>
    <w:rsid w:val="005D1CBA"/>
    <w:rsid w:val="005E5ABA"/>
    <w:rsid w:val="005F1F0E"/>
    <w:rsid w:val="005F3493"/>
    <w:rsid w:val="00652D2E"/>
    <w:rsid w:val="00663BE3"/>
    <w:rsid w:val="006B0B86"/>
    <w:rsid w:val="006D1A0C"/>
    <w:rsid w:val="006E272C"/>
    <w:rsid w:val="0072105E"/>
    <w:rsid w:val="00745012"/>
    <w:rsid w:val="007521FA"/>
    <w:rsid w:val="00757FB1"/>
    <w:rsid w:val="007944C7"/>
    <w:rsid w:val="0079706A"/>
    <w:rsid w:val="007C5955"/>
    <w:rsid w:val="0080596B"/>
    <w:rsid w:val="0081157A"/>
    <w:rsid w:val="008131AF"/>
    <w:rsid w:val="00822450"/>
    <w:rsid w:val="00845654"/>
    <w:rsid w:val="0085467C"/>
    <w:rsid w:val="008770E2"/>
    <w:rsid w:val="008D34CE"/>
    <w:rsid w:val="009032D5"/>
    <w:rsid w:val="00927F71"/>
    <w:rsid w:val="009735B8"/>
    <w:rsid w:val="00992B0E"/>
    <w:rsid w:val="00997A31"/>
    <w:rsid w:val="009D18A7"/>
    <w:rsid w:val="009F6D65"/>
    <w:rsid w:val="00A1358B"/>
    <w:rsid w:val="00A15B13"/>
    <w:rsid w:val="00A56F9C"/>
    <w:rsid w:val="00A87553"/>
    <w:rsid w:val="00A96745"/>
    <w:rsid w:val="00AE0F88"/>
    <w:rsid w:val="00AE18A0"/>
    <w:rsid w:val="00AE2563"/>
    <w:rsid w:val="00AE2A50"/>
    <w:rsid w:val="00B16471"/>
    <w:rsid w:val="00B309C5"/>
    <w:rsid w:val="00B30C94"/>
    <w:rsid w:val="00B354F1"/>
    <w:rsid w:val="00B57A01"/>
    <w:rsid w:val="00B62093"/>
    <w:rsid w:val="00B82BAD"/>
    <w:rsid w:val="00BB3E42"/>
    <w:rsid w:val="00BE5AD1"/>
    <w:rsid w:val="00BE5D63"/>
    <w:rsid w:val="00BF246F"/>
    <w:rsid w:val="00BF2F65"/>
    <w:rsid w:val="00C00AA7"/>
    <w:rsid w:val="00C04F87"/>
    <w:rsid w:val="00C22B5C"/>
    <w:rsid w:val="00C5276D"/>
    <w:rsid w:val="00C90D01"/>
    <w:rsid w:val="00CE5C32"/>
    <w:rsid w:val="00D11421"/>
    <w:rsid w:val="00D16F38"/>
    <w:rsid w:val="00D31D00"/>
    <w:rsid w:val="00D32314"/>
    <w:rsid w:val="00D360F4"/>
    <w:rsid w:val="00D607D8"/>
    <w:rsid w:val="00D70E7C"/>
    <w:rsid w:val="00D735CF"/>
    <w:rsid w:val="00D85925"/>
    <w:rsid w:val="00DA05A3"/>
    <w:rsid w:val="00DE376F"/>
    <w:rsid w:val="00DF4114"/>
    <w:rsid w:val="00E45626"/>
    <w:rsid w:val="00E71081"/>
    <w:rsid w:val="00ED13B0"/>
    <w:rsid w:val="00ED7108"/>
    <w:rsid w:val="00EE79B4"/>
    <w:rsid w:val="00EF4D03"/>
    <w:rsid w:val="00F149D2"/>
    <w:rsid w:val="00F37238"/>
    <w:rsid w:val="00F63048"/>
    <w:rsid w:val="00F80258"/>
    <w:rsid w:val="00F83ECF"/>
    <w:rsid w:val="00FD49A4"/>
    <w:rsid w:val="00FE237F"/>
    <w:rsid w:val="00FE2E5C"/>
    <w:rsid w:val="00FF62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B847B"/>
  <w15:chartTrackingRefBased/>
  <w15:docId w15:val="{0E527622-0238-4022-A83B-2A3D7CECE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4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E0F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0F88"/>
    <w:rPr>
      <w:rFonts w:ascii="Segoe UI" w:hAnsi="Segoe UI" w:cs="Segoe UI"/>
      <w:sz w:val="18"/>
      <w:szCs w:val="18"/>
    </w:rPr>
  </w:style>
  <w:style w:type="paragraph" w:styleId="ListParagraph">
    <w:name w:val="List Paragraph"/>
    <w:basedOn w:val="Normal"/>
    <w:uiPriority w:val="34"/>
    <w:qFormat/>
    <w:rsid w:val="001F7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3353</TotalTime>
  <Pages>9</Pages>
  <Words>1472</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coady</dc:creator>
  <cp:keywords/>
  <dc:description/>
  <cp:lastModifiedBy>Ciaran coady</cp:lastModifiedBy>
  <cp:revision>91</cp:revision>
  <dcterms:created xsi:type="dcterms:W3CDTF">2019-11-23T18:56:00Z</dcterms:created>
  <dcterms:modified xsi:type="dcterms:W3CDTF">2019-11-29T15:46:00Z</dcterms:modified>
</cp:coreProperties>
</file>