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26E32"/>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26E32"/>
          <w:sz w:val="22"/>
          <w:szCs w:val="22"/>
        </w:rPr>
        <w:t xml:space="preserve">coachstats.app</w:t>
      </w:r>
    </w:p>
    <w:p>
      <w:pPr>
        <w:spacing w:after="0" w:before="1500"/>
        <w:jc w:val="center"/>
      </w:pPr>
      <w:r>
        <w:rPr>
          <w:color w:val="666666"/>
          <w:sz w:val="19"/>
          <w:szCs w:val="19"/>
        </w:rPr>
        <w:t xml:space="preserve">Covers the event-first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26E32"/>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26E32"/>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The game clock</w:t>
      </w:r>
    </w:p>
    <w:p>
      <w:pPr>
        <w:spacing w:after="40" w:before="130"/>
      </w:pPr>
      <w:r>
        <w:rPr>
          <w:b/>
          <w:bCs/>
          <w:color w:val="126E32"/>
          <w:sz w:val="22"/>
          <w:szCs w:val="22"/>
        </w:rPr>
        <w:t xml:space="preserve">3.  </w:t>
      </w:r>
      <w:r>
        <w:rPr>
          <w:b/>
          <w:bCs/>
          <w:sz w:val="22"/>
          <w:szCs w:val="22"/>
        </w:rPr>
        <w:t xml:space="preserve">Recording a Match</w:t>
      </w:r>
    </w:p>
    <w:p>
      <w:pPr>
        <w:spacing w:after="24"/>
        <w:ind w:left="604"/>
      </w:pPr>
      <w:r>
        <w:rPr>
          <w:color w:val="444444"/>
          <w:sz w:val="20"/>
          <w:szCs w:val="20"/>
        </w:rPr>
        <w:t xml:space="preserve">The three steps</w:t>
      </w:r>
    </w:p>
    <w:p>
      <w:pPr>
        <w:spacing w:after="24"/>
        <w:ind w:left="604"/>
      </w:pPr>
      <w:r>
        <w:rPr>
          <w:color w:val="444444"/>
          <w:sz w:val="20"/>
          <w:szCs w:val="20"/>
        </w:rPr>
        <w:t xml:space="preserve">The running tally</w:t>
      </w:r>
    </w:p>
    <w:p>
      <w:pPr>
        <w:spacing w:after="24"/>
        <w:ind w:left="604"/>
      </w:pPr>
      <w:r>
        <w:rPr>
          <w:color w:val="444444"/>
          <w:sz w:val="20"/>
          <w:szCs w:val="20"/>
        </w:rPr>
        <w:t xml:space="preserve">What you can record</w:t>
      </w:r>
    </w:p>
    <w:p>
      <w:pPr>
        <w:spacing w:after="24"/>
        <w:ind w:left="604"/>
      </w:pPr>
      <w:r>
        <w:rPr>
          <w:color w:val="444444"/>
          <w:sz w:val="20"/>
          <w:szCs w:val="20"/>
        </w:rPr>
        <w:t xml:space="preserve">Picking the player</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Blocked shots and turnover method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26E32"/>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24"/>
        <w:ind w:left="604"/>
      </w:pPr>
      <w:r>
        <w:rPr>
          <w:color w:val="444444"/>
          <w:sz w:val="20"/>
          <w:szCs w:val="20"/>
        </w:rPr>
        <w:t xml:space="preserve">Foul map</w:t>
      </w:r>
    </w:p>
    <w:p>
      <w:pPr>
        <w:spacing w:after="24"/>
        <w:ind w:left="604"/>
      </w:pPr>
      <w:r>
        <w:rPr>
          <w:color w:val="444444"/>
          <w:sz w:val="20"/>
          <w:szCs w:val="20"/>
        </w:rPr>
        <w:t xml:space="preserve">Match Dashboard</w:t>
      </w:r>
    </w:p>
    <w:p>
      <w:pPr>
        <w:spacing w:after="40" w:before="130"/>
      </w:pPr>
      <w:r>
        <w:rPr>
          <w:b/>
          <w:bCs/>
          <w:color w:val="126E32"/>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What the report contains</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26E32"/>
          <w:sz w:val="22"/>
          <w:szCs w:val="22"/>
        </w:rPr>
        <w:t xml:space="preserve">6.  </w:t>
      </w:r>
      <w:r>
        <w:rPr>
          <w:b/>
          <w:bCs/>
          <w:sz w:val="22"/>
          <w:szCs w:val="22"/>
        </w:rPr>
        <w:t xml:space="preserve">Squad, Training and Trials</w:t>
      </w:r>
    </w:p>
    <w:p>
      <w:pPr>
        <w:spacing w:after="40" w:before="130"/>
      </w:pPr>
      <w:r>
        <w:rPr>
          <w:b/>
          <w:bCs/>
          <w:color w:val="126E32"/>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26E32"/>
          <w:sz w:val="22"/>
          <w:szCs w:val="22"/>
        </w:rPr>
        <w:t xml:space="preserve">8.  </w:t>
      </w:r>
      <w:r>
        <w:rPr>
          <w:b/>
          <w:bCs/>
          <w:sz w:val="22"/>
          <w:szCs w:val="22"/>
        </w:rPr>
        <w:t xml:space="preserve">Live Share</w:t>
      </w:r>
    </w:p>
    <w:p>
      <w:pPr>
        <w:spacing w:after="24"/>
        <w:ind w:left="604"/>
      </w:pPr>
      <w:r>
        <w:rPr>
          <w:color w:val="444444"/>
          <w:sz w:val="20"/>
          <w:szCs w:val="20"/>
        </w:rPr>
        <w:t xml:space="preserve">Starting a share</w:t>
      </w:r>
    </w:p>
    <w:p>
      <w:pPr>
        <w:spacing w:after="24"/>
        <w:ind w:left="604"/>
      </w:pPr>
      <w:r>
        <w:rPr>
          <w:color w:val="444444"/>
          <w:sz w:val="20"/>
          <w:szCs w:val="20"/>
        </w:rPr>
        <w:t xml:space="preserve">Following a match</w:t>
      </w:r>
    </w:p>
    <w:p>
      <w:pPr>
        <w:spacing w:after="24"/>
        <w:ind w:left="604"/>
      </w:pPr>
      <w:r>
        <w:rPr>
          <w:color w:val="444444"/>
          <w:sz w:val="20"/>
          <w:szCs w:val="20"/>
        </w:rPr>
        <w:t xml:space="preserve">Worth knowing</w:t>
      </w:r>
    </w:p>
    <w:p>
      <w:pPr>
        <w:spacing w:after="40" w:before="130"/>
      </w:pPr>
      <w:r>
        <w:rPr>
          <w:b/>
          <w:bCs/>
          <w:color w:val="126E32"/>
          <w:sz w:val="22"/>
          <w:szCs w:val="22"/>
        </w:rPr>
        <w:t xml:space="preserve">9.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Club reports</w:t>
      </w:r>
    </w:p>
    <w:p>
      <w:pPr>
        <w:spacing w:after="24"/>
        <w:ind w:left="604"/>
      </w:pPr>
      <w:r>
        <w:rPr>
          <w:color w:val="444444"/>
          <w:sz w:val="20"/>
          <w:szCs w:val="20"/>
        </w:rPr>
        <w:t xml:space="preserve">Squads within a club</w:t>
      </w:r>
    </w:p>
    <w:p>
      <w:pPr>
        <w:spacing w:after="0" w:before="130"/>
      </w:pPr>
      <w:r>
        <w:rPr>
          <w:b/>
          <w:bCs/>
          <w:color w:val="126E32"/>
          <w:sz w:val="22"/>
          <w:szCs w:val="22"/>
        </w:rPr>
        <w:t xml:space="preserve">10.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26E32"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B4A24"/>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B4A24"/>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B4A24"/>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B4A24"/>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B4A24"/>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B4A24"/>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Conditions</w:t>
      </w:r>
    </w:p>
    <w:p>
      <w:pPr>
        <w:spacing w:after="120" w:line="280"/>
      </w:pPr>
      <w:r>
        <w:rPr>
          <w:sz w:val="21"/>
          <w:szCs w:val="21"/>
        </w:rPr>
        <w:t xml:space="preserve">A Conditions dropdown sits beside Venue — windy, wet, heavy underfoot and so on. It is optional, but worth setting: a poor shooting return on a filthy day is a different conversation from the same return in May, and the match report takes it into account rather than judging the numbers cold.</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Matchday Squad to open the team sheet. This one screen covers your whole matchday panel in two steps — the Starting 15 first, then subs with their own numbers.</w:t>
      </w:r>
    </w:p>
    <w:p>
      <w:pPr>
        <w:pStyle w:val="Heading3"/>
        <w:spacing w:after="90" w:before="200"/>
      </w:pPr>
      <w:r>
        <w:t xml:space="preserve">Step 1 — the Starting 15</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Next: Select Subs when the 15 is set.</w:t>
      </w:r>
    </w:p>
    <w:p>
      <w:pPr>
        <w:pBdr>
          <w:left w:val="single" w:color="126E32" w:sz="14" w:space="10"/>
        </w:pBdr>
        <w:spacing w:after="150" w:before="100" w:line="280"/>
        <w:ind w:left="259"/>
      </w:pPr>
      <w:r>
        <w:rPr>
          <w:i/>
          <w:iCs/>
          <w:color w:val="444444"/>
          <w:sz w:val="20"/>
          <w:szCs w:val="20"/>
        </w:rPr>
        <w:t xml:space="preserve">The number on each position is the match jersey the player will wear (1–15), not their squad number — the two often differ. Where they do, the squad number is shown underneath.</w:t>
      </w:r>
    </w:p>
    <w:p>
      <w:pPr>
        <w:spacing w:after="120" w:line="280"/>
      </w:pPr>
      <w:r>
        <w:rPr>
          <w:sz w:val="21"/>
          <w:szCs w:val="21"/>
        </w:rPr>
        <w:t xml:space="preserve">Positions you leave empty show their position code instead of a number. Tapping one opens the team sheet rather than recording an event against nobody.</w:t>
      </w:r>
    </w:p>
    <w:p>
      <w:pPr>
        <w:pStyle w:val="Heading3"/>
        <w:spacing w:after="90" w:before="200"/>
      </w:pPr>
      <w:r>
        <w:t xml:space="preserve">Step 2 — subs and matchday numbers</w:t>
      </w:r>
    </w:p>
    <w:p>
      <w:pPr>
        <w:spacing w:after="120" w:line="280"/>
      </w:pPr>
      <w:r>
        <w:rPr>
          <w:sz w:val="21"/>
          <w:szCs w:val="21"/>
        </w:rPr>
        <w:t xml:space="preserve">Tap players from the rest of your panel to add them to the bench, one at a time. Each gets the next matchday number in order — 16, 17, 18 and so on — the same way a real matchday programme numbers substitutes. Tap the ✕ beside a name to remove them; the remaining numbers close up automatically. Tap Confirm Matchday Squad when the bench is set.</w:t>
      </w:r>
    </w:p>
    <w:p>
      <w:pPr>
        <w:pBdr>
          <w:left w:val="single" w:color="126E32" w:sz="14" w:space="10"/>
        </w:pBdr>
        <w:spacing w:after="150" w:before="100" w:line="280"/>
        <w:ind w:left="259"/>
      </w:pPr>
      <w:r>
        <w:rPr>
          <w:i/>
          <w:iCs/>
          <w:color w:val="444444"/>
          <w:sz w:val="20"/>
          <w:szCs w:val="20"/>
        </w:rPr>
        <w:t xml:space="preserve">This step is optional and pregame only — skip it and every named player stays eligible everywhere, exactly as before. Once confirmed, a matchday squad is fixed for the match, the same as a real programme: you cannot add a new player to the bench after throw-in, only substitute from who is already on it.</w:t>
      </w:r>
    </w:p>
    <w:p>
      <w:pPr>
        <w:spacing w:after="120" w:line="280"/>
      </w:pPr>
      <w:r>
        <w:rPr>
          <w:sz w:val="21"/>
          <w:szCs w:val="21"/>
        </w:rPr>
        <w:t xml:space="preserve">Once confirmed, the numbers you set carry through everywhere a substitute is shown or recorded — the bench when tagging a scorer, the Substitutions dropdowns, and the substitution history all show a player's real matchday number rather than their squad slot. A player already placed stays visible even if they are later removed from the bench, so you are never stuck unable to see who is involved.</w:t>
      </w:r>
    </w:p>
    <w:p>
      <w:pPr>
        <w:spacing w:after="120" w:line="280"/>
      </w:pPr>
      <w:r>
        <w:rPr>
          <w:sz w:val="21"/>
          <w:szCs w:val="21"/>
        </w:rPr>
        <w:t xml:space="preserve">The whole matchday squad is remembered between sessions. Changing squad on the Match tab resets it, since a different panel means a different fifteen and a different bench.</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a list of event boxes. Each box is split down the middle: the green half is your team, the silver half is the opposition. That is one button per team, per event — and one tap sets both.</w:t>
      </w:r>
    </w:p>
    <w:p>
      <w:pPr>
        <w:pStyle w:val="Heading2"/>
        <w:spacing w:after="120" w:before="260"/>
      </w:pPr>
      <w:r>
        <w:t xml:space="preserve">The three steps</w:t>
      </w:r>
    </w:p>
    <w:p>
      <w:pPr>
        <w:pStyle w:val="ListParagraph"/>
        <w:numPr>
          <w:ilvl w:val="0"/>
          <w:numId w:val="6"/>
        </w:numPr>
        <w:spacing w:after="70" w:line="270"/>
      </w:pPr>
      <w:r>
        <w:rPr>
          <w:sz w:val="21"/>
          <w:szCs w:val="21"/>
        </w:rPr>
        <w:t xml:space="preserve">Tap the half of the box for the team involved — green for your team, silver for the opposition.</w:t>
      </w:r>
    </w:p>
    <w:p>
      <w:pPr>
        <w:pStyle w:val="ListParagraph"/>
        <w:numPr>
          <w:ilvl w:val="0"/>
          <w:numId w:val="6"/>
        </w:numPr>
        <w:spacing w:after="70" w:line="270"/>
      </w:pPr>
      <w:r>
        <w:rPr>
          <w:sz w:val="21"/>
          <w:szCs w:val="21"/>
        </w:rPr>
        <w:t xml:space="preserve">Pick the outcome.</w:t>
      </w:r>
    </w:p>
    <w:p>
      <w:pPr>
        <w:pStyle w:val="ListParagraph"/>
        <w:numPr>
          <w:ilvl w:val="0"/>
          <w:numId w:val="6"/>
        </w:numPr>
        <w:spacing w:after="70" w:line="270"/>
      </w:pPr>
      <w:r>
        <w:rPr>
          <w:sz w:val="21"/>
          <w:szCs w:val="21"/>
        </w:rPr>
        <w:t xml:space="preserve">Pick the player.</w:t>
      </w:r>
    </w:p>
    <w:p>
      <w:pPr>
        <w:spacing w:after="120" w:line="280"/>
      </w:pPr>
      <w:r>
        <w:rPr>
          <w:sz w:val="21"/>
          <w:szCs w:val="21"/>
        </w:rPr>
        <w:t xml:space="preserve">The order matters. Deciding what happened is instant; putting a name to it takes a beat, so that comes last. Nothing is saved until you pick the player — if you close the player screen, no event is recorded.</w:t>
      </w:r>
    </w:p>
    <w:p>
      <w:pPr>
        <w:pBdr>
          <w:left w:val="single" w:color="126E32" w:sz="14" w:space="10"/>
        </w:pBdr>
        <w:spacing w:after="150" w:before="100" w:line="280"/>
        <w:ind w:left="259"/>
      </w:pPr>
      <w:r>
        <w:rPr>
          <w:i/>
          <w:iCs/>
          <w:color w:val="444444"/>
          <w:sz w:val="20"/>
          <w:szCs w:val="20"/>
        </w:rPr>
        <w:t xml:space="preserve">Two shortcuts: Attack is a team action, so it skips the player step entirely. Possession has no outcome, so it goes straight to the player.</w:t>
      </w:r>
    </w:p>
    <w:p>
      <w:pPr>
        <w:pStyle w:val="Heading2"/>
        <w:spacing w:after="120" w:before="260"/>
      </w:pPr>
      <w:r>
        <w:t xml:space="preserve">The running tally</w:t>
      </w:r>
    </w:p>
    <w:p>
      <w:pPr>
        <w:spacing w:after="120" w:line="280"/>
      </w:pPr>
      <w:r>
        <w:rPr>
          <w:sz w:val="21"/>
          <w:szCs w:val="21"/>
        </w:rPr>
        <w:t xml:space="preserve">Each half of each box shows a running count for that team, so the grid doubles as a live tally. You can see at a glance that you have lost six kickouts without leaving the tab.</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B4A24"/>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B4A24"/>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Attack, Midfield, In Defence</w:t>
            </w:r>
          </w:p>
        </w:tc>
      </w:tr>
      <w:tr>
        <w:tc>
          <w:tcPr>
            <w:tcW w:type="dxa" w:w="3200"/>
            <w:tcMar>
              <w:top w:type="dxa" w:w="90"/>
              <w:left w:type="dxa" w:w="120"/>
              <w:bottom w:type="dxa" w:w="90"/>
              <w:right w:type="dxa" w:w="120"/>
            </w:tcMar>
          </w:tcPr>
          <w:p>
            <w:pPr>
              <w:spacing w:after="0" w:line="260"/>
            </w:pPr>
            <w:r>
              <w:rPr>
                <w:b/>
                <w:bCs/>
                <w:color w:val="0B4A24"/>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No outcome — straight to the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(no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 Penalty</w:t>
            </w:r>
          </w:p>
        </w:tc>
      </w:tr>
      <w:tr>
        <w:tc>
          <w:tcPr>
            <w:tcW w:type="dxa" w:w="3200"/>
            <w:tcMar>
              <w:top w:type="dxa" w:w="90"/>
              <w:left w:type="dxa" w:w="120"/>
              <w:bottom w:type="dxa" w:w="90"/>
              <w:right w:type="dxa" w:w="120"/>
            </w:tcMar>
          </w:tcPr>
          <w:p>
            <w:pPr>
              <w:spacing w:after="0" w:line="260"/>
            </w:pPr>
            <w:r>
              <w:rPr>
                <w:b/>
                <w:bCs/>
                <w:color w:val="0B4A24"/>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Picking the player</w:t>
      </w:r>
    </w:p>
    <w:p>
      <w:pPr>
        <w:spacing w:after="120" w:line="280"/>
      </w:pPr>
      <w:r>
        <w:rPr>
          <w:sz w:val="21"/>
          <w:szCs w:val="21"/>
        </w:rPr>
        <w:t xml:space="preserve">For your own team the player screen shows your starting fifteen laid out on a pitch, with anyone on the bench underneath. For the opposition it shows numbered jerseys — and their surnames too, once you have named them in the Opposition database.</w:t>
      </w:r>
    </w:p>
    <w:p>
      <w:pPr>
        <w:spacing w:after="120" w:line="280"/>
      </w:pPr>
      <w:r>
        <w:rPr>
          <w:sz w:val="21"/>
          <w:szCs w:val="21"/>
        </w:rPr>
        <w:t xml:space="preserve">A player already carrying a card is ringed in amber (yellow), dark (black) or red, on both teams. Opening the event screen for a carded player shows a warning with the minute they were booked.</w:t>
      </w:r>
    </w:p>
    <w:p>
      <w:pPr>
        <w:pStyle w:val="Heading2"/>
        <w:spacing w:after="120" w:before="260"/>
      </w:pPr>
      <w:r>
        <w:t xml:space="preserve">Recording where things happened</w:t>
      </w:r>
    </w:p>
    <w:p>
      <w:pPr>
        <w:spacing w:after="120" w:line="280"/>
      </w:pPr>
      <w:r>
        <w:rPr>
          <w:sz w:val="21"/>
          <w:szCs w:val="21"/>
        </w:rPr>
        <w:t xml:space="preserve">Shots, 45s, ball lost, turnovers, kickouts and fouls ask you to tap a pitch afterwards to show where they happened. The pitch is drawn to proper GAA markings — 13m, 20m, 45m and 65m lines, the small and large rectangles, the 13m arc and the 40m two-point arc.</w:t>
      </w:r>
    </w:p>
    <w:p>
      <w:pPr>
        <w:spacing w:after="120" w:line="280"/>
      </w:pPr>
      <w:r>
        <w:rPr>
          <w:sz w:val="21"/>
          <w:szCs w:val="21"/>
        </w:rPr>
        <w:t xml:space="preserve">Tap the spot and it closes automatically, or tap Skip. These taps power the shot map, foul map, shooting by zone, ball lost by zone and kickout destination.</w:t>
      </w:r>
    </w:p>
    <w:p>
      <w:pPr>
        <w:pStyle w:val="Heading2"/>
        <w:spacing w:after="120" w:before="260"/>
      </w:pPr>
      <w:r>
        <w:t xml:space="preserve">Blocked shots and turnover method</w:t>
      </w:r>
    </w:p>
    <w:p>
      <w:pPr>
        <w:spacing w:after="120" w:line="280"/>
      </w:pPr>
      <w:r>
        <w:rPr>
          <w:sz w:val="21"/>
          <w:szCs w:val="21"/>
        </w:rPr>
        <w:t xml:space="preserve">When a shot is recorded as Blocked, a quick prompt asks who made the block — pick a defender or tap Skip. It credits that player's Blocks tally without slowing down the rest of the flow.</w:t>
      </w:r>
    </w:p>
    <w:p>
      <w:pPr>
        <w:spacing w:after="120" w:line="280"/>
      </w:pPr>
      <w:r>
        <w:rPr>
          <w:sz w:val="21"/>
          <w:szCs w:val="21"/>
        </w:rPr>
        <w:t xml:space="preserve">A similar prompt follows Turnover Forced, asking how it was won — Tackle, Interception or Forced Error — before the pitch location tap. Also skippable, and it feeds a player's Tackles Won tally separately from Ball Won.</w:t>
      </w:r>
    </w:p>
    <w:p>
      <w:pPr>
        <w:pStyle w:val="Heading2"/>
        <w:spacing w:after="120" w:before="260"/>
      </w:pPr>
      <w:r>
        <w:t xml:space="preserve">Undoing a mistake</w:t>
      </w:r>
    </w:p>
    <w:p>
      <w:pPr>
        <w:spacing w:after="120" w:line="280"/>
      </w:pPr>
      <w:r>
        <w:rPr>
          <w:sz w:val="21"/>
          <w:szCs w:val="21"/>
        </w:rPr>
        <w:t xml:space="preserve">A bar appears at the bottom after every event with an Undo button. Tap it and the event is removed completely — scoreboard, tallies and the player’s own stats all put back. It stays tappable even while the pitch location screen is open.</w:t>
      </w:r>
    </w:p>
    <w:p>
      <w:pPr>
        <w:pStyle w:val="Heading2"/>
        <w:spacing w:after="120" w:before="260"/>
      </w:pPr>
      <w:r>
        <w:t xml:space="preserve">Tidying up the grid</w:t>
      </w:r>
    </w:p>
    <w:p>
      <w:pPr>
        <w:spacing w:after="120" w:line="280"/>
      </w:pPr>
      <w:r>
        <w:rPr>
          <w:sz w:val="21"/>
          <w:szCs w:val="21"/>
        </w:rPr>
        <w:t xml:space="preserve">The grid orders itself by what you actually use. Tap "Choose which events show here" to untick anything you never record, and its box disappears from the grid.</w:t>
      </w:r>
    </w:p>
    <w:p>
      <w:pPr>
        <w:pStyle w:val="Heading2"/>
        <w:spacing w:after="120" w:before="260"/>
      </w:pPr>
      <w:r>
        <w:t xml:space="preserve">Substitutions</w:t>
      </w:r>
    </w:p>
    <w:p>
      <w:pPr>
        <w:spacing w:after="120" w:line="280"/>
      </w:pPr>
      <w:r>
        <w:rPr>
          <w:sz w:val="21"/>
          <w:szCs w:val="21"/>
        </w:rPr>
        <w:t xml:space="preserve">Open Substitutions below the grid and tap Record Substitution. The incoming player takes that position, and tapping there afterwards tags them rather than the player they replaced.</w:t>
      </w:r>
    </w:p>
    <w:p>
      <w:pPr>
        <w:spacing w:after="120" w:line="280"/>
      </w:pPr>
      <w:r>
        <w:rPr>
          <w:sz w:val="21"/>
          <w:szCs w:val="21"/>
        </w:rPr>
        <w:t xml:space="preserve">Select Matchday Squad works as a second way to make the same change — tap a position there mid-match and pick a different player, and it is logged as a proper substitution too, the same as using Record Substitution. Mid-match, both ways only offer players already on your declared bench, and show their real matchday number rather than their squad slot. Useful if tapping a position feels quicker than picking two names from a list.</w:t>
      </w:r>
    </w:p>
    <w:p>
      <w:pPr>
        <w:pStyle w:val="Heading3"/>
        <w:spacing w:after="90" w:before="200"/>
      </w:pPr>
      <w:r>
        <w:t xml:space="preserve">Who to bring off</w:t>
      </w:r>
    </w:p>
    <w:p>
      <w:pPr>
        <w:spacing w:after="120" w:line="280"/>
      </w:pPr>
      <w:r>
        <w:rPr>
          <w:sz w:val="21"/>
          <w:szCs w:val="21"/>
        </w:rPr>
        <w:t xml:space="preserve">After the 20th minute, the Substitutions section suggests players worth a look — no involvement in fifteen minutes, a sharp drop in involvement, repeated turnovers, on a card, or over 55 minutes played. It is a prompt built from the events you have recorded, not a verdict.</w:t>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with the first-half picture — scoring, shooting, kickouts, discipline, and alerts for anything happening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with the raw numbers behind it, and 2-pointers broken out as their own line rather than folded into Points. Where enough shots have a tapped location, a further row shows conversion specifically on attempts taken from beyond the 40m arc — worked out from where you tapped, not a separate step</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Kickout Destination</w:t>
      </w:r>
      <w:r>
        <w:rPr>
          <w:sz w:val="21"/>
          <w:szCs w:val="21"/>
        </w:rPr>
        <w:t xml:space="preserve"> — retention split by short / middle third / long, and by left / centre / right channel</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pBdr>
          <w:left w:val="single" w:color="126E32" w:sz="14" w:space="10"/>
        </w:pBdr>
        <w:spacing w:after="150" w:before="100" w:line="280"/>
        <w:ind w:left="259"/>
      </w:pPr>
      <w:r>
        <w:rPr>
          <w:i/>
          <w:iCs/>
          <w:color w:val="444444"/>
          <w:sz w:val="20"/>
          <w:szCs w:val="20"/>
        </w:rPr>
        <w:t xml:space="preserve">Kickout channels are named from the kicking goalkeeper’s point of view, so "left" means the same thing at either end of the pitch.</w:t>
      </w:r>
    </w:p>
    <w:p>
      <w:pPr>
        <w:pStyle w:val="Heading2"/>
        <w:spacing w:after="120" w:before="260"/>
      </w:pPr>
      <w:r>
        <w:t xml:space="preserve">Shot quality — were the shots bad, or the shooting?</w:t>
      </w:r>
    </w:p>
    <w:p>
      <w:pPr>
        <w:spacing w:after="120" w:line="280"/>
      </w:pPr>
      <w:r>
        <w:rPr>
          <w:sz w:val="21"/>
          <w:szCs w:val="21"/>
        </w:rPr>
        <w:t xml:space="preserve">Conversion rate treats a 13m free and a shot from the wing as the same event. Shot Quality weighs every located shot by how often that kind of chance is normally converted.</w:t>
      </w:r>
    </w:p>
    <w:p>
      <w:pPr>
        <w:pStyle w:val="ListParagraph"/>
        <w:numPr>
          <w:ilvl w:val="0"/>
          <w:numId w:val="5"/>
        </w:numPr>
        <w:spacing w:after="70" w:line="270"/>
      </w:pPr>
      <w:r>
        <w:rPr>
          <w:b/>
          <w:bCs/>
          <w:sz w:val="21"/>
          <w:szCs w:val="21"/>
        </w:rPr>
        <w:t xml:space="preserve">Chances created</w:t>
      </w:r>
      <w:r>
        <w:rPr>
          <w:sz w:val="21"/>
          <w:szCs w:val="21"/>
        </w:rPr>
        <w:t xml:space="preserve"> — what your shots were collectively worth</w:t>
      </w:r>
    </w:p>
    <w:p>
      <w:pPr>
        <w:pStyle w:val="ListParagraph"/>
        <w:numPr>
          <w:ilvl w:val="0"/>
          <w:numId w:val="5"/>
        </w:numPr>
        <w:spacing w:after="70" w:line="270"/>
      </w:pPr>
      <w:r>
        <w:rPr>
          <w:b/>
          <w:bCs/>
          <w:sz w:val="21"/>
          <w:szCs w:val="21"/>
        </w:rPr>
        <w:t xml:space="preserve">Actually scored</w:t>
      </w:r>
      <w:r>
        <w:rPr>
          <w:sz w:val="21"/>
          <w:szCs w:val="21"/>
        </w:rPr>
        <w:t xml:space="preserve"> — what you took from them</w:t>
      </w:r>
    </w:p>
    <w:p>
      <w:pPr>
        <w:pStyle w:val="ListParagraph"/>
        <w:numPr>
          <w:ilvl w:val="0"/>
          <w:numId w:val="5"/>
        </w:numPr>
        <w:spacing w:after="70" w:line="270"/>
      </w:pPr>
      <w:r>
        <w:rPr>
          <w:b/>
          <w:bCs/>
          <w:sz w:val="21"/>
          <w:szCs w:val="21"/>
        </w:rPr>
        <w:t xml:space="preserve">Finishing vs expected</w:t>
      </w:r>
      <w:r>
        <w:rPr>
          <w:sz w:val="21"/>
          <w:szCs w:val="21"/>
        </w:rPr>
        <w:t xml:space="preserve"> — the difference — positive means you finished above what the chances deserved</w:t>
      </w:r>
    </w:p>
    <w:p>
      <w:pPr>
        <w:spacing w:after="120" w:line="280"/>
      </w:pPr>
      <w:r>
        <w:rPr>
          <w:sz w:val="21"/>
          <w:szCs w:val="21"/>
        </w:rPr>
        <w:t xml:space="preserve">This separates two very different problems. Nine scores from chances worth twelve is a finishing issue. Nine from chances worth eight means the shots are coming from the wrong places.</w:t>
      </w:r>
    </w:p>
    <w:p>
      <w:pPr>
        <w:pBdr>
          <w:left w:val="single" w:color="126E32" w:sz="14" w:space="10"/>
        </w:pBdr>
        <w:spacing w:after="150" w:before="100" w:line="280"/>
        <w:ind w:left="259"/>
      </w:pPr>
      <w:r>
        <w:rPr>
          <w:i/>
          <w:iCs/>
          <w:color w:val="444444"/>
          <w:sz w:val="20"/>
          <w:szCs w:val="20"/>
        </w:rPr>
        <w:t xml:space="preserve">It starts from published conversion rates, then switches to YOUR OWN rates for any area where you have taken 15 or more shots. The section shows how many areas are running on your own data, so you always know how much of it is yours. Shots recorded without a location are excluded rather than guessed at.</w:t>
      </w:r>
    </w:p>
    <w:p>
      <w:pPr>
        <w:pStyle w:val="Heading2"/>
        <w:spacing w:after="120" w:before="260"/>
      </w:pPr>
      <w:r>
        <w:t xml:space="preserve">The cost of turnovers</w:t>
      </w:r>
    </w:p>
    <w:p>
      <w:pPr>
        <w:spacing w:after="120" w:line="280"/>
      </w:pPr>
      <w:r>
        <w:rPr>
          <w:sz w:val="21"/>
          <w:szCs w:val="21"/>
        </w:rPr>
        <w:t xml:space="preserve">Losing possession and conceding a score are recorded separately, so this links them: a turnover followed within two minutes by an opposition score. It reports how many possessions you lost, how many were punished, and what that cost in scores.</w:t>
      </w:r>
    </w:p>
    <w:p>
      <w:pPr>
        <w:spacing w:after="120" w:line="280"/>
      </w:pPr>
      <w:r>
        <w:rPr>
          <w:sz w:val="21"/>
          <w:szCs w:val="21"/>
        </w:rPr>
        <w:t xml:space="preserve">It is the most persuasive number you can put in front of players, because it turns a careless hand pass into a score conceded.</w:t>
      </w:r>
    </w:p>
    <w:p>
      <w:pPr>
        <w:pBdr>
          <w:left w:val="single" w:color="126E32" w:sz="14" w:space="10"/>
        </w:pBdr>
        <w:spacing w:after="150" w:before="100" w:line="280"/>
        <w:ind w:left="259"/>
      </w:pPr>
      <w:r>
        <w:rPr>
          <w:i/>
          <w:iCs/>
          <w:color w:val="444444"/>
          <w:sz w:val="20"/>
          <w:szCs w:val="20"/>
        </w:rPr>
        <w:t xml:space="preserve">The link is based on timing, not certainty. Occasionally it will catch an unrelated score.</w:t>
      </w:r>
    </w:p>
    <w:p>
      <w:pPr>
        <w:pStyle w:val="Heading2"/>
        <w:spacing w:after="120" w:before="260"/>
      </w:pPr>
      <w:r>
        <w:t xml:space="preserve">The cost of fouls</w:t>
      </w:r>
    </w:p>
    <w:p>
      <w:pPr>
        <w:spacing w:after="120" w:line="280"/>
      </w:pPr>
      <w:r>
        <w:rPr>
          <w:sz w:val="21"/>
          <w:szCs w:val="21"/>
        </w:rPr>
        <w:t xml:space="preserve">The same idea, applied to discipline: how many of the frees you gave away actually turned into scores? A scored penalty is a certain, direct link, read straight from the recorded result. Every other foul uses the same timing link as turnover cost, just with a tighter window, since a free is usually taken within the same minute rather than built up over a longer passage.</w:t>
      </w:r>
    </w:p>
    <w:p>
      <w:pPr>
        <w:pStyle w:val="Heading2"/>
        <w:spacing w:after="120" w:before="260"/>
      </w:pPr>
      <w:r>
        <w:t xml:space="preserve">Scoring runs, starts and finishes</w:t>
      </w:r>
    </w:p>
    <w:p>
      <w:pPr>
        <w:pStyle w:val="ListParagraph"/>
        <w:numPr>
          <w:ilvl w:val="0"/>
          <w:numId w:val="5"/>
        </w:numPr>
        <w:spacing w:after="70" w:line="270"/>
      </w:pPr>
      <w:r>
        <w:rPr>
          <w:b/>
          <w:bCs/>
          <w:sz w:val="21"/>
          <w:szCs w:val="21"/>
        </w:rPr>
        <w:t xml:space="preserve">Scoring Runs</w:t>
      </w:r>
      <w:r>
        <w:rPr>
          <w:sz w:val="21"/>
          <w:szCs w:val="21"/>
        </w:rPr>
        <w:t xml:space="preserve"> — unanswered sequences of three or more, with the minutes they happened — usually the passage that decided the game</w:t>
      </w:r>
    </w:p>
    <w:p>
      <w:pPr>
        <w:pStyle w:val="ListParagraph"/>
        <w:numPr>
          <w:ilvl w:val="0"/>
          <w:numId w:val="5"/>
        </w:numPr>
        <w:spacing w:after="70" w:line="270"/>
      </w:pPr>
      <w:r>
        <w:rPr>
          <w:b/>
          <w:bCs/>
          <w:sz w:val="21"/>
          <w:szCs w:val="21"/>
        </w:rPr>
        <w:t xml:space="preserve">Starts and Finishes</w:t>
      </w:r>
      <w:r>
        <w:rPr>
          <w:sz w:val="21"/>
          <w:szCs w:val="21"/>
        </w:rPr>
        <w:t xml:space="preserve"> — the opening and closing fifteen minutes of each half, since the half filter is too coarse to show either problem</w:t>
      </w:r>
    </w:p>
    <w:p>
      <w:pPr>
        <w:pStyle w:val="Heading2"/>
        <w:spacing w:after="120" w:before="260"/>
      </w:pPr>
      <w:r>
        <w:t xml:space="preserve">By line</w:t>
      </w:r>
    </w:p>
    <w:p>
      <w:pPr>
        <w:spacing w:after="120" w:line="280"/>
      </w:pPr>
      <w:r>
        <w:rPr>
          <w:sz w:val="21"/>
          <w:szCs w:val="21"/>
        </w:rPr>
        <w:t xml:space="preserve">Gaelic football is played in lines, so the stats are grouped that way too: full-back, half-back, midfield, half-forward and full-forward. Each shows what that line scored and its ball won against ball lost.</w:t>
      </w:r>
    </w:p>
    <w:p>
      <w:pPr>
        <w:pBdr>
          <w:left w:val="single" w:color="126E32" w:sz="14" w:space="10"/>
        </w:pBdr>
        <w:spacing w:after="150" w:before="100" w:line="280"/>
        <w:ind w:left="259"/>
      </w:pPr>
      <w:r>
        <w:rPr>
          <w:i/>
          <w:iCs/>
          <w:color w:val="444444"/>
          <w:sz w:val="20"/>
          <w:szCs w:val="20"/>
        </w:rPr>
        <w:t xml:space="preserve">Players are assigned to the line they STARTED in, taken from your team sheet, so it does not follow positional switches during the match.</w:t>
      </w:r>
    </w:p>
    <w:p>
      <w:pPr>
        <w:pStyle w:val="Heading2"/>
        <w:spacing w:after="120" w:before="260"/>
      </w:pPr>
      <w:r>
        <w:t xml:space="preserve">Understanding the possession figure</w:t>
      </w:r>
    </w:p>
    <w:p>
      <w:pPr>
        <w:spacing w:after="120" w:line="280"/>
      </w:pPr>
      <w:r>
        <w:rPr>
          <w:sz w:val="21"/>
          <w:szCs w:val="21"/>
        </w:rPr>
        <w:t xml:space="preserve">Possession is reported one of two ways, and the app always tells you which.</w:t>
      </w:r>
    </w:p>
    <w:p>
      <w:pPr>
        <w:pStyle w:val="ListParagraph"/>
        <w:numPr>
          <w:ilvl w:val="0"/>
          <w:numId w:val="5"/>
        </w:numPr>
        <w:spacing w:after="70" w:line="270"/>
      </w:pPr>
      <w:r>
        <w:rPr>
          <w:b/>
          <w:bCs/>
          <w:sz w:val="21"/>
          <w:szCs w:val="21"/>
        </w:rPr>
        <w:t xml:space="preserve">Possession</w:t>
      </w:r>
      <w:r>
        <w:rPr>
          <w:sz w:val="21"/>
          <w:szCs w:val="21"/>
        </w:rPr>
        <w:t xml:space="preserve"> — the real split, from Possession events you have tagged. Appears once both teams have been tagged.</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26E32" w:sz="14" w:space="10"/>
        </w:pBdr>
        <w:spacing w:after="150" w:before="100" w:line="280"/>
        <w:ind w:left="259"/>
      </w:pPr>
      <w:r>
        <w:rPr>
          <w:i/>
          <w:iCs/>
          <w:color w:val="444444"/>
          <w:sz w:val="20"/>
          <w:szCs w:val="20"/>
        </w:rPr>
        <w:t xml:space="preserve">These two are not comparable. If you tag possessions for only one team, the app deliberately falls back to the estimate rather than reporting a misleading one-sided split.</w:t>
      </w:r>
    </w:p>
    <w:p>
      <w:pPr>
        <w:pStyle w:val="Heading2"/>
        <w:spacing w:after="120" w:before="260"/>
      </w:pPr>
      <w:r>
        <w:t xml:space="preserve">Player statistics</w:t>
      </w:r>
    </w:p>
    <w:p>
      <w:pPr>
        <w:spacing w:after="120" w:line="280"/>
      </w:pPr>
      <w:r>
        <w:rPr>
          <w:sz w:val="21"/>
          <w:szCs w:val="21"/>
        </w:rPr>
        <w:t xml:space="preserve">The Squad tab shows a card per player with this match’s scoring, shots, minutes played, free conversion and shooting conversion. Where a player has any, the card also shows Blocks (shots they stopped at the other end) and Tackles Won (turnovers forced specifically by tackling, separate from general Ball Won).</w:t>
      </w:r>
    </w:p>
    <w:p>
      <w:pPr>
        <w:spacing w:after="120" w:line="280"/>
      </w:pPr>
      <w:r>
        <w:rPr>
          <w:sz w:val="21"/>
          <w:szCs w:val="21"/>
        </w:rPr>
        <w:t xml:space="preserve">Below that is a season block — matches played, total scored, points per match, and conversion rates across the season, with blocks and tackles won added alongside once a player has any. Season figures come from your saved matches, so they only count matches you have saved to History.</w:t>
      </w:r>
    </w:p>
    <w:p>
      <w:pPr>
        <w:pBdr>
          <w:left w:val="single" w:color="126E32" w:sz="14" w:space="10"/>
        </w:pBdr>
        <w:spacing w:after="150" w:before="100" w:line="280"/>
        <w:ind w:left="259"/>
      </w:pPr>
      <w:r>
        <w:rPr>
          <w:i/>
          <w:iCs/>
          <w:color w:val="444444"/>
          <w:sz w:val="20"/>
          <w:szCs w:val="20"/>
        </w:rPr>
        <w:t xml:space="preserve">Player stats are per-match. They are stored with the match when you save it, then cleared for the next one, which is what keeps the season totals honest.</w:t>
      </w:r>
    </w:p>
    <w:p>
      <w:pPr>
        <w:pStyle w:val="Heading2"/>
        <w:spacing w:after="120" w:before="260"/>
      </w:pPr>
      <w:r>
        <w:t xml:space="preserve">Is a player reliable or streaky?</w:t>
      </w:r>
    </w:p>
    <w:p>
      <w:pPr>
        <w:spacing w:after="120" w:line="280"/>
      </w:pPr>
      <w:r>
        <w:rPr>
          <w:sz w:val="21"/>
          <w:szCs w:val="21"/>
        </w:rPr>
        <w:t xml:space="preserve">An average hides the difference between two points every week and eight points once. For selection those are different players, so each card carries a verdict alongside the season figures.</w:t>
      </w:r>
    </w:p>
    <w:p>
      <w:pPr>
        <w:pStyle w:val="ListParagraph"/>
        <w:numPr>
          <w:ilvl w:val="0"/>
          <w:numId w:val="5"/>
        </w:numPr>
        <w:spacing w:after="70" w:line="270"/>
      </w:pPr>
      <w:r>
        <w:rPr>
          <w:b/>
          <w:bCs/>
          <w:sz w:val="21"/>
          <w:szCs w:val="21"/>
        </w:rPr>
        <w:t xml:space="preserve">Reliable</w:t>
      </w:r>
      <w:r>
        <w:rPr>
          <w:sz w:val="21"/>
          <w:szCs w:val="21"/>
        </w:rPr>
        <w:t xml:space="preserve"> — scores at a similar level most weeks</w:t>
      </w:r>
    </w:p>
    <w:p>
      <w:pPr>
        <w:pStyle w:val="ListParagraph"/>
        <w:numPr>
          <w:ilvl w:val="0"/>
          <w:numId w:val="5"/>
        </w:numPr>
        <w:spacing w:after="70" w:line="270"/>
      </w:pPr>
      <w:r>
        <w:rPr>
          <w:b/>
          <w:bCs/>
          <w:sz w:val="21"/>
          <w:szCs w:val="21"/>
        </w:rPr>
        <w:t xml:space="preserve">Variable</w:t>
      </w:r>
      <w:r>
        <w:rPr>
          <w:sz w:val="21"/>
          <w:szCs w:val="21"/>
        </w:rPr>
        <w:t xml:space="preserve"> — useful, but the return moves around</w:t>
      </w:r>
    </w:p>
    <w:p>
      <w:pPr>
        <w:pStyle w:val="ListParagraph"/>
        <w:numPr>
          <w:ilvl w:val="0"/>
          <w:numId w:val="5"/>
        </w:numPr>
        <w:spacing w:after="70" w:line="270"/>
      </w:pPr>
      <w:r>
        <w:rPr>
          <w:b/>
          <w:bCs/>
          <w:sz w:val="21"/>
          <w:szCs w:val="21"/>
        </w:rPr>
        <w:t xml:space="preserve">Streaky</w:t>
      </w:r>
      <w:r>
        <w:rPr>
          <w:sz w:val="21"/>
          <w:szCs w:val="21"/>
        </w:rPr>
        <w:t xml:space="preserve"> — capable of a big day, capable of nothing</w:t>
      </w:r>
    </w:p>
    <w:p>
      <w:pPr>
        <w:spacing w:after="120" w:line="280"/>
      </w:pPr>
      <w:r>
        <w:rPr>
          <w:sz w:val="21"/>
          <w:szCs w:val="21"/>
        </w:rPr>
        <w:t xml:space="preserve">Underneath you get the plain numbers behind it: best, worst, and how many matches they scored in. An arrow shows whether the last three matches are up or down on what came before.</w:t>
      </w:r>
    </w:p>
    <w:p>
      <w:pPr>
        <w:pBdr>
          <w:left w:val="single" w:color="126E32" w:sz="14" w:space="10"/>
        </w:pBdr>
        <w:spacing w:after="150" w:before="100" w:line="280"/>
        <w:ind w:left="259"/>
      </w:pPr>
      <w:r>
        <w:rPr>
          <w:i/>
          <w:iCs/>
          <w:color w:val="444444"/>
          <w:sz w:val="20"/>
          <w:szCs w:val="20"/>
        </w:rPr>
        <w:t xml:space="preserve">Nothing is judged until a player has three matches. Three data points is not form.</w:t>
      </w:r>
    </w:p>
    <w:p>
      <w:pPr>
        <w:pStyle w:val="Heading2"/>
        <w:spacing w:after="120" w:before="260"/>
      </w:pPr>
      <w:r>
        <w:t xml:space="preserve">Shot map</w:t>
      </w:r>
    </w:p>
    <w:p>
      <w:pPr>
        <w:spacing w:after="120" w:line="280"/>
      </w:pPr>
      <w:r>
        <w:rPr>
          <w:sz w:val="21"/>
          <w:szCs w:val="21"/>
        </w:rPr>
        <w:t xml:space="preserve">On the Stats tab, tap Shot Map for a plot of every shot on a GAA pitch, colour-coded by outcome and filterable by team and shot type. Shots appear exactly where you tapped them.</w:t>
      </w:r>
    </w:p>
    <w:p>
      <w:pPr>
        <w:pStyle w:val="Heading2"/>
        <w:spacing w:after="120" w:before="260"/>
      </w:pPr>
      <w:r>
        <w:t xml:space="preserve">Foul map</w:t>
      </w:r>
    </w:p>
    <w:p>
      <w:pPr>
        <w:spacing w:after="120" w:line="280"/>
      </w:pPr>
      <w:r>
        <w:rPr>
          <w:sz w:val="21"/>
          <w:szCs w:val="21"/>
        </w:rPr>
        <w:t xml:space="preserve">Alongside the Shot Map is Foul Map — the same idea applied to discipline. Every foul with a location plots on the pitch, colour-coded by type (Shooting, Cynical, Dangerous, Dissent), with a My Team / Opposition filter. Useful for spotting whether fouls conceded in the D are a one-off or a pattern.</w:t>
      </w:r>
    </w:p>
    <w:p>
      <w:pPr>
        <w:pStyle w:val="Heading2"/>
        <w:spacing w:after="120" w:before="260"/>
      </w:pPr>
      <w:r>
        <w:t xml:space="preserve">Match Dashboard</w:t>
      </w:r>
    </w:p>
    <w:p>
      <w:pPr>
        <w:spacing w:after="120" w:line="280"/>
      </w:pPr>
      <w:r>
        <w:rPr>
          <w:sz w:val="21"/>
          <w:szCs w:val="21"/>
        </w:rPr>
        <w:t xml:space="preserve">Stats tab → 📊 Dashboard puts the numbers on screen as charts rather than tables — a score progression line, a shooting comparison (goals, points, 2-pointers, wides, conversion), and a discipline comparison (fouls, cards, kickout retention), My Team against the opposition throughout.</w:t>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generate the full PDF report.</w:t>
      </w:r>
    </w:p>
    <w:p>
      <w:pPr>
        <w:pStyle w:val="Heading3"/>
        <w:spacing w:after="90" w:before="200"/>
      </w:pPr>
      <w:r>
        <w:t xml:space="preserve">What the report contains</w:t>
      </w:r>
    </w:p>
    <w:p>
      <w:pPr>
        <w:pStyle w:val="ListParagraph"/>
        <w:numPr>
          <w:ilvl w:val="0"/>
          <w:numId w:val="5"/>
        </w:numPr>
        <w:spacing w:after="70" w:line="270"/>
      </w:pPr>
      <w:r>
        <w:rPr>
          <w:b/>
          <w:bCs/>
          <w:sz w:val="21"/>
          <w:szCs w:val="21"/>
        </w:rPr>
        <w:t xml:space="preserve">Scoreline and key figures</w:t>
      </w:r>
      <w:r>
        <w:rPr>
          <w:sz w:val="21"/>
          <w:szCs w:val="21"/>
        </w:rPr>
        <w:t xml:space="preserve"> — the result, possession, shooting and kickout headlines</w:t>
      </w:r>
    </w:p>
    <w:p>
      <w:pPr>
        <w:pStyle w:val="ListParagraph"/>
        <w:numPr>
          <w:ilvl w:val="0"/>
          <w:numId w:val="5"/>
        </w:numPr>
        <w:spacing w:after="70" w:line="270"/>
      </w:pPr>
      <w:r>
        <w:rPr>
          <w:b/>
          <w:bCs/>
          <w:sz w:val="21"/>
          <w:szCs w:val="21"/>
        </w:rPr>
        <w:t xml:space="preserve">Coach’s Analysis</w:t>
      </w:r>
      <w:r>
        <w:rPr>
          <w:sz w:val="21"/>
          <w:szCs w:val="21"/>
        </w:rPr>
        <w:t xml:space="preserve"> — written observations generated from the data — scoring and conversion, how the halves unfolded including any scoring droughts, kickouts, where you lost the ball, attack conversion, discipline and how the scoring was spread</w:t>
      </w:r>
    </w:p>
    <w:p>
      <w:pPr>
        <w:pStyle w:val="ListParagraph"/>
        <w:numPr>
          <w:ilvl w:val="0"/>
          <w:numId w:val="5"/>
        </w:numPr>
        <w:spacing w:after="70" w:line="270"/>
      </w:pPr>
      <w:r>
        <w:rPr>
          <w:b/>
          <w:bCs/>
          <w:sz w:val="21"/>
          <w:szCs w:val="21"/>
        </w:rPr>
        <w:t xml:space="preserve">Match Events</w:t>
      </w:r>
      <w:r>
        <w:rPr>
          <w:sz w:val="21"/>
          <w:szCs w:val="21"/>
        </w:rPr>
        <w:t xml:space="preserve"> — every event in order of play with minute, half, type, outcome, team, player and pitch zone</w:t>
      </w:r>
    </w:p>
    <w:p>
      <w:pPr>
        <w:pStyle w:val="ListParagraph"/>
        <w:numPr>
          <w:ilvl w:val="0"/>
          <w:numId w:val="5"/>
        </w:numPr>
        <w:spacing w:after="70" w:line="270"/>
      </w:pPr>
      <w:r>
        <w:rPr>
          <w:b/>
          <w:bCs/>
          <w:sz w:val="21"/>
          <w:szCs w:val="21"/>
        </w:rPr>
        <w:t xml:space="preserve">Shot map</w:t>
      </w:r>
      <w:r>
        <w:rPr>
          <w:sz w:val="21"/>
          <w:szCs w:val="21"/>
        </w:rPr>
        <w:t xml:space="preserve"> — every shot plotted where you tapped it</w:t>
      </w:r>
    </w:p>
    <w:p>
      <w:pPr>
        <w:pStyle w:val="ListParagraph"/>
        <w:numPr>
          <w:ilvl w:val="0"/>
          <w:numId w:val="5"/>
        </w:numPr>
        <w:spacing w:after="70" w:line="270"/>
      </w:pPr>
      <w:r>
        <w:rPr>
          <w:b/>
          <w:bCs/>
          <w:sz w:val="21"/>
          <w:szCs w:val="21"/>
        </w:rPr>
        <w:t xml:space="preserve">Foul map</w:t>
      </w:r>
      <w:r>
        <w:rPr>
          <w:sz w:val="21"/>
          <w:szCs w:val="21"/>
        </w:rPr>
        <w:t xml:space="preserve"> — every foul plotted where you tapped it, coloured by type</w:t>
      </w:r>
    </w:p>
    <w:p>
      <w:pPr>
        <w:pStyle w:val="ListParagraph"/>
        <w:numPr>
          <w:ilvl w:val="0"/>
          <w:numId w:val="5"/>
        </w:numPr>
        <w:spacing w:after="70" w:line="270"/>
      </w:pPr>
      <w:r>
        <w:rPr>
          <w:b/>
          <w:bCs/>
          <w:sz w:val="21"/>
          <w:szCs w:val="21"/>
        </w:rPr>
        <w:t xml:space="preserve">Discipline</w:t>
      </w:r>
      <w:r>
        <w:rPr>
          <w:sz w:val="21"/>
          <w:szCs w:val="21"/>
        </w:rPr>
        <w:t xml:space="preserve"> — fouls by type and cards, side by side for both teams</w:t>
      </w:r>
    </w:p>
    <w:p>
      <w:pPr>
        <w:pBdr>
          <w:left w:val="single" w:color="126E32" w:sz="14" w:space="10"/>
        </w:pBdr>
        <w:spacing w:after="150" w:before="100" w:line="280"/>
        <w:ind w:left="259"/>
      </w:pPr>
      <w:r>
        <w:rPr>
          <w:i/>
          <w:iCs/>
          <w:color w:val="444444"/>
          <w:sz w:val="20"/>
          <w:szCs w:val="20"/>
        </w:rPr>
        <w:t xml:space="preserve">Older matches were recorded before some of these fields existed. The report says so plainly and leaves out the analysis it cannot support, rather than guessing.</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How strong are they?</w:t>
      </w:r>
    </w:p>
    <w:p>
      <w:pPr>
        <w:spacing w:after="120" w:line="280"/>
      </w:pPr>
      <w:r>
        <w:rPr>
          <w:sz w:val="21"/>
          <w:szCs w:val="21"/>
        </w:rPr>
        <w:t xml:space="preserve">Each profile shows where that club sits among the sides you play — stronger, typical or weaker — based on what they score against you, with the head-to-head record beside it. The match report uses the same context, so a win over a strong side is described as exactly that.</w:t>
      </w:r>
    </w:p>
    <w:p>
      <w:pPr>
        <w:pBdr>
          <w:left w:val="single" w:color="126E32" w:sz="14" w:space="10"/>
        </w:pBdr>
        <w:spacing w:after="150" w:before="100" w:line="280"/>
        <w:ind w:left="259"/>
      </w:pPr>
      <w:r>
        <w:rPr>
          <w:i/>
          <w:iCs/>
          <w:color w:val="444444"/>
          <w:sz w:val="20"/>
          <w:szCs w:val="20"/>
        </w:rPr>
        <w:t xml:space="preserve">This contextualises rather than adjusts. There is never enough club-level data to honestly weight a conversion rate by opposition, and a silently adjusted number is worse than a plain one with context beside it. Nothing is claimed until you have played a few different opponents.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26E32"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Live Share</w:t>
      </w:r>
    </w:p>
    <w:p>
      <w:pPr>
        <w:spacing w:after="120" w:line="280"/>
      </w:pPr>
      <w:r>
        <w:rPr>
          <w:sz w:val="21"/>
          <w:szCs w:val="21"/>
        </w:rPr>
        <w:t xml:space="preserve">Recording and managing a team at the same time is difficult. Live Share lets someone else do the recording while you follow the numbers on your own phone — or lets a selector or supporter follow along.</w:t>
      </w:r>
    </w:p>
    <w:p>
      <w:pPr>
        <w:pStyle w:val="Heading2"/>
        <w:spacing w:after="120" w:before="260"/>
      </w:pPr>
      <w:r>
        <w:t xml:space="preserve">Starting a share</w:t>
      </w:r>
    </w:p>
    <w:p>
      <w:pPr>
        <w:pStyle w:val="ListParagraph"/>
        <w:numPr>
          <w:ilvl w:val="0"/>
          <w:numId w:val="8"/>
        </w:numPr>
        <w:spacing w:after="70" w:line="270"/>
      </w:pPr>
      <w:r>
        <w:rPr>
          <w:sz w:val="21"/>
          <w:szCs w:val="21"/>
        </w:rPr>
        <w:t xml:space="preserve">On the Record tab, tap Share Live.</w:t>
      </w:r>
    </w:p>
    <w:p>
      <w:pPr>
        <w:pStyle w:val="ListParagraph"/>
        <w:numPr>
          <w:ilvl w:val="0"/>
          <w:numId w:val="8"/>
        </w:numPr>
        <w:spacing w:after="70" w:line="270"/>
      </w:pPr>
      <w:r>
        <w:rPr>
          <w:sz w:val="21"/>
          <w:szCs w:val="21"/>
        </w:rPr>
        <w:t xml:space="preserve">A six-character code appears — for example K7QM2P.</w:t>
      </w:r>
    </w:p>
    <w:p>
      <w:pPr>
        <w:pStyle w:val="ListParagraph"/>
        <w:numPr>
          <w:ilvl w:val="0"/>
          <w:numId w:val="8"/>
        </w:numPr>
        <w:spacing w:after="70" w:line="270"/>
      </w:pPr>
      <w:r>
        <w:rPr>
          <w:sz w:val="21"/>
          <w:szCs w:val="21"/>
        </w:rPr>
        <w:t xml:space="preserve">Tap Share link to send it, or read the code out.</w:t>
      </w:r>
    </w:p>
    <w:p>
      <w:pPr>
        <w:pStyle w:val="Heading2"/>
        <w:spacing w:after="120" w:before="260"/>
      </w:pPr>
      <w:r>
        <w:t xml:space="preserve">Following a match</w:t>
      </w:r>
    </w:p>
    <w:p>
      <w:pPr>
        <w:spacing w:after="120" w:line="280"/>
      </w:pPr>
      <w:r>
        <w:rPr>
          <w:sz w:val="21"/>
          <w:szCs w:val="21"/>
        </w:rPr>
        <w:t xml:space="preserve">Open the link you were sent. It is a read-only view showing the score, the clock and half, possession, shooting conversion, kickout retention, ball won and lost, top scorers, and the last events recorded.</w:t>
      </w:r>
    </w:p>
    <w:p>
      <w:pPr>
        <w:spacing w:after="120" w:line="280"/>
      </w:pPr>
      <w:r>
        <w:rPr>
          <w:sz w:val="21"/>
          <w:szCs w:val="21"/>
        </w:rPr>
        <w:t xml:space="preserve">It refreshes every ten seconds. If the recorder loses signal, the view says so plainly rather than quietly showing stale numbers.</w:t>
      </w:r>
    </w:p>
    <w:p>
      <w:pPr>
        <w:pStyle w:val="Heading2"/>
        <w:spacing w:after="120" w:before="260"/>
      </w:pPr>
      <w:r>
        <w:t xml:space="preserve">Worth knowing</w:t>
      </w:r>
    </w:p>
    <w:p>
      <w:pPr>
        <w:pStyle w:val="ListParagraph"/>
        <w:numPr>
          <w:ilvl w:val="0"/>
          <w:numId w:val="5"/>
        </w:numPr>
        <w:spacing w:after="70" w:line="270"/>
      </w:pPr>
      <w:r>
        <w:rPr>
          <w:sz w:val="21"/>
          <w:szCs w:val="21"/>
        </w:rPr>
        <w:t xml:space="preserve">One person records; any number can watch. Two people cannot record the same match.</w:t>
      </w:r>
    </w:p>
    <w:p>
      <w:pPr>
        <w:pStyle w:val="ListParagraph"/>
        <w:numPr>
          <w:ilvl w:val="0"/>
          <w:numId w:val="5"/>
        </w:numPr>
        <w:spacing w:after="70" w:line="270"/>
      </w:pPr>
      <w:r>
        <w:rPr>
          <w:sz w:val="21"/>
          <w:szCs w:val="21"/>
        </w:rPr>
        <w:t xml:space="preserve">Viewers cannot change anything.</w:t>
      </w:r>
    </w:p>
    <w:p>
      <w:pPr>
        <w:pStyle w:val="ListParagraph"/>
        <w:numPr>
          <w:ilvl w:val="0"/>
          <w:numId w:val="5"/>
        </w:numPr>
        <w:spacing w:after="70" w:line="270"/>
      </w:pPr>
      <w:r>
        <w:rPr>
          <w:sz w:val="21"/>
          <w:szCs w:val="21"/>
        </w:rPr>
        <w:t xml:space="preserve">The share ends automatically at Full Time, or tap Stop.</w:t>
      </w:r>
    </w:p>
    <w:p>
      <w:pPr>
        <w:pStyle w:val="ListParagraph"/>
        <w:numPr>
          <w:ilvl w:val="0"/>
          <w:numId w:val="5"/>
        </w:numPr>
        <w:spacing w:after="70" w:line="270"/>
      </w:pPr>
      <w:r>
        <w:rPr>
          <w:sz w:val="21"/>
          <w:szCs w:val="21"/>
        </w:rPr>
        <w:t xml:space="preserve">Sharing never slows recording — if the connection drops, the match keeps recording locally and catches up.</w:t>
      </w:r>
    </w:p>
    <w:p>
      <w:pPr>
        <w:pBdr>
          <w:left w:val="single" w:color="126E32" w:sz="14" w:space="10"/>
        </w:pBdr>
        <w:spacing w:after="150" w:before="100" w:line="280"/>
        <w:ind w:left="259"/>
      </w:pPr>
      <w:r>
        <w:rPr>
          <w:i/>
          <w:iCs/>
          <w:color w:val="444444"/>
          <w:sz w:val="20"/>
          <w:szCs w:val="20"/>
        </w:rPr>
        <w:t xml:space="preserve">Anyone with the code can view while the match is live. That is fine for a club game, but it is not private in a strong sense — avoid putting anything sensitive in match notes while sharing.</w:t>
      </w:r>
    </w:p>
    <w:p>
      <w:r>
        <w:br w:type="page"/>
      </w:r>
    </w:p>
    <w:p>
      <w:pPr>
        <w:pStyle w:val="Heading1"/>
        <w:spacing w:after="160" w:before="320"/>
      </w:pPr>
      <w:r>
        <w:t xml:space="preserve">9.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9"/>
        </w:numPr>
        <w:spacing w:after="70" w:line="270"/>
      </w:pPr>
      <w:r>
        <w:rPr>
          <w:sz w:val="21"/>
          <w:szCs w:val="21"/>
        </w:rPr>
        <w:t xml:space="preserve">Tap the 🏟 button in the top bar.</w:t>
      </w:r>
    </w:p>
    <w:p>
      <w:pPr>
        <w:pStyle w:val="ListParagraph"/>
        <w:numPr>
          <w:ilvl w:val="0"/>
          <w:numId w:val="9"/>
        </w:numPr>
        <w:spacing w:after="70" w:line="270"/>
      </w:pPr>
      <w:r>
        <w:rPr>
          <w:sz w:val="21"/>
          <w:szCs w:val="21"/>
        </w:rPr>
        <w:t xml:space="preserve">Choose Create Club, enter the club name and county, and confirm. You become the club administrator.</w:t>
      </w:r>
    </w:p>
    <w:p>
      <w:pPr>
        <w:pStyle w:val="ListParagraph"/>
        <w:numPr>
          <w:ilvl w:val="0"/>
          <w:numId w:val="9"/>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Club reports</w:t>
      </w:r>
    </w:p>
    <w:p>
      <w:pPr>
        <w:spacing w:after="120" w:line="280"/>
      </w:pPr>
      <w:r>
        <w:rPr>
          <w:sz w:val="21"/>
          <w:szCs w:val="21"/>
        </w:rPr>
        <w:t xml:space="preserve">Tap the club button in the top bar, then Reports. The top of that tab ranks players by squad — with more than one squad on the go, a row of pills lets you narrow the view to just one, or leave it on All Squads to see every leaderboard stacked:</w:t>
      </w:r>
    </w:p>
    <w:p>
      <w:pPr>
        <w:pStyle w:val="ListParagraph"/>
        <w:numPr>
          <w:ilvl w:val="0"/>
          <w:numId w:val="5"/>
        </w:numPr>
        <w:spacing w:after="70" w:line="270"/>
      </w:pPr>
      <w:r>
        <w:rPr>
          <w:b/>
          <w:bCs/>
          <w:sz w:val="21"/>
          <w:szCs w:val="21"/>
        </w:rPr>
        <w:t xml:space="preserve">Top scorers</w:t>
      </w:r>
      <w:r>
        <w:rPr>
          <w:sz w:val="21"/>
          <w:szCs w:val="21"/>
        </w:rPr>
        <w:t xml:space="preserve"> — total scored across saved matches</w:t>
      </w:r>
    </w:p>
    <w:p>
      <w:pPr>
        <w:pStyle w:val="ListParagraph"/>
        <w:numPr>
          <w:ilvl w:val="0"/>
          <w:numId w:val="5"/>
        </w:numPr>
        <w:spacing w:after="70" w:line="270"/>
      </w:pPr>
      <w:r>
        <w:rPr>
          <w:b/>
          <w:bCs/>
          <w:sz w:val="21"/>
          <w:szCs w:val="21"/>
        </w:rPr>
        <w:t xml:space="preserve">Scoring per match</w:t>
      </w:r>
      <w:r>
        <w:rPr>
          <w:sz w:val="21"/>
          <w:szCs w:val="21"/>
        </w:rPr>
        <w:t xml:space="preserve"> — for players with at least two matches, so one good day does not top the list</w:t>
      </w:r>
    </w:p>
    <w:p>
      <w:pPr>
        <w:pStyle w:val="ListParagraph"/>
        <w:numPr>
          <w:ilvl w:val="0"/>
          <w:numId w:val="5"/>
        </w:numPr>
        <w:spacing w:after="70" w:line="270"/>
      </w:pPr>
      <w:r>
        <w:rPr>
          <w:b/>
          <w:bCs/>
          <w:sz w:val="21"/>
          <w:szCs w:val="21"/>
        </w:rPr>
        <w:t xml:space="preserve">Most accurate</w:t>
      </w:r>
      <w:r>
        <w:rPr>
          <w:sz w:val="21"/>
          <w:szCs w:val="21"/>
        </w:rPr>
        <w:t xml:space="preserve"> — conversion rate, for players with at least five shots</w:t>
      </w:r>
    </w:p>
    <w:p>
      <w:pPr>
        <w:pStyle w:val="ListParagraph"/>
        <w:numPr>
          <w:ilvl w:val="0"/>
          <w:numId w:val="5"/>
        </w:numPr>
        <w:spacing w:after="70" w:line="270"/>
      </w:pPr>
      <w:r>
        <w:rPr>
          <w:b/>
          <w:bCs/>
          <w:sz w:val="21"/>
          <w:szCs w:val="21"/>
        </w:rPr>
        <w:t xml:space="preserve">Free-taking</w:t>
      </w:r>
      <w:r>
        <w:rPr>
          <w:sz w:val="21"/>
          <w:szCs w:val="21"/>
        </w:rPr>
        <w:t xml:space="preserve"> — conversion from frees, for players with at least three</w:t>
      </w:r>
    </w:p>
    <w:p>
      <w:pPr>
        <w:pStyle w:val="ListParagraph"/>
        <w:numPr>
          <w:ilvl w:val="0"/>
          <w:numId w:val="5"/>
        </w:numPr>
        <w:spacing w:after="70" w:line="270"/>
      </w:pPr>
      <w:r>
        <w:rPr>
          <w:b/>
          <w:bCs/>
          <w:sz w:val="21"/>
          <w:szCs w:val="21"/>
        </w:rPr>
        <w:t xml:space="preserve">Most ball won</w:t>
      </w:r>
      <w:r>
        <w:rPr>
          <w:sz w:val="21"/>
          <w:szCs w:val="21"/>
        </w:rPr>
        <w:t xml:space="preserve"> — work rate off the ball</w:t>
      </w:r>
    </w:p>
    <w:p>
      <w:pPr>
        <w:pStyle w:val="ListParagraph"/>
        <w:numPr>
          <w:ilvl w:val="0"/>
          <w:numId w:val="5"/>
        </w:numPr>
        <w:spacing w:after="70" w:line="270"/>
      </w:pPr>
      <w:r>
        <w:rPr>
          <w:b/>
          <w:bCs/>
          <w:sz w:val="21"/>
          <w:szCs w:val="21"/>
        </w:rPr>
        <w:t xml:space="preserve">Most blocks</w:t>
      </w:r>
      <w:r>
        <w:rPr>
          <w:sz w:val="21"/>
          <w:szCs w:val="21"/>
        </w:rPr>
        <w:t xml:space="preserve"> — shots stopped at the other end</w:t>
      </w:r>
    </w:p>
    <w:p>
      <w:pPr>
        <w:pStyle w:val="ListParagraph"/>
        <w:numPr>
          <w:ilvl w:val="0"/>
          <w:numId w:val="5"/>
        </w:numPr>
        <w:spacing w:after="70" w:line="270"/>
      </w:pPr>
      <w:r>
        <w:rPr>
          <w:b/>
          <w:bCs/>
          <w:sz w:val="21"/>
          <w:szCs w:val="21"/>
        </w:rPr>
        <w:t xml:space="preserve">Most tackles won</w:t>
      </w:r>
      <w:r>
        <w:rPr>
          <w:sz w:val="21"/>
          <w:szCs w:val="21"/>
        </w:rPr>
        <w:t xml:space="preserve"> — turnovers forced specifically by tackling</w:t>
      </w:r>
    </w:p>
    <w:p>
      <w:pPr>
        <w:spacing w:after="120" w:line="280"/>
      </w:pPr>
      <w:r>
        <w:rPr>
          <w:sz w:val="21"/>
          <w:szCs w:val="21"/>
        </w:rPr>
        <w:t xml:space="preserve">Below the leaders are two further reports:</w:t>
      </w:r>
    </w:p>
    <w:p>
      <w:pPr>
        <w:pStyle w:val="ListParagraph"/>
        <w:numPr>
          <w:ilvl w:val="0"/>
          <w:numId w:val="5"/>
        </w:numPr>
        <w:spacing w:after="70" w:line="270"/>
      </w:pPr>
      <w:r>
        <w:rPr>
          <w:b/>
          <w:bCs/>
          <w:sz w:val="21"/>
          <w:szCs w:val="21"/>
        </w:rPr>
        <w:t xml:space="preserve">Finishing</w:t>
      </w:r>
      <w:r>
        <w:rPr>
          <w:sz w:val="21"/>
          <w:szCs w:val="21"/>
        </w:rPr>
        <w:t xml:space="preserve"> — who scores more than their chances were worth, comparing each player’s return against the quality of the shots they actually took</w:t>
      </w:r>
    </w:p>
    <w:p>
      <w:pPr>
        <w:pStyle w:val="ListParagraph"/>
        <w:numPr>
          <w:ilvl w:val="0"/>
          <w:numId w:val="5"/>
        </w:numPr>
        <w:spacing w:after="70" w:line="270"/>
      </w:pPr>
      <w:r>
        <w:rPr>
          <w:b/>
          <w:bCs/>
          <w:sz w:val="21"/>
          <w:szCs w:val="21"/>
        </w:rPr>
        <w:t xml:space="preserve">Substitution impact</w:t>
      </w:r>
      <w:r>
        <w:rPr>
          <w:sz w:val="21"/>
          <w:szCs w:val="21"/>
        </w:rPr>
        <w:t xml:space="preserve"> — the team’s scoring rate in the ten minutes either side of each change, how often it improved, and total scoring from players brought on</w:t>
      </w:r>
    </w:p>
    <w:p>
      <w:pPr>
        <w:pBdr>
          <w:left w:val="single" w:color="126E32" w:sz="14" w:space="10"/>
        </w:pBdr>
        <w:spacing w:after="150" w:before="100" w:line="280"/>
        <w:ind w:left="259"/>
      </w:pPr>
      <w:r>
        <w:rPr>
          <w:i/>
          <w:iCs/>
          <w:color w:val="444444"/>
          <w:sz w:val="20"/>
          <w:szCs w:val="20"/>
        </w:rPr>
        <w:t xml:space="preserve">Both need a reasonable sample before they appear, and the substitution report says plainly that it is a hint rather than a verdict.</w:t>
      </w:r>
    </w:p>
    <w:p>
      <w:pPr>
        <w:pBdr>
          <w:left w:val="single" w:color="126E32" w:sz="14" w:space="10"/>
        </w:pBdr>
        <w:spacing w:after="150" w:before="100" w:line="280"/>
        <w:ind w:left="259"/>
      </w:pPr>
      <w:r>
        <w:rPr>
          <w:i/>
          <w:iCs/>
          <w:color w:val="444444"/>
          <w:sz w:val="20"/>
          <w:szCs w:val="20"/>
        </w:rPr>
        <w:t xml:space="preserve">These come from saved matches only, grouped by the squad the match was recorded for. Matches saved before this feature existed appear under "Unassigned".</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10.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grid is short and each box stays a big target.</w:t>
      </w:r>
    </w:p>
    <w:p>
      <w:pPr>
        <w:pStyle w:val="ListParagraph"/>
        <w:numPr>
          <w:ilvl w:val="0"/>
          <w:numId w:val="5"/>
        </w:numPr>
        <w:spacing w:after="70" w:line="270"/>
      </w:pPr>
      <w:r>
        <w:rPr>
          <w:sz w:val="21"/>
          <w:szCs w:val="21"/>
        </w:rPr>
        <w:t xml:space="preserve">Set your starting 15 before throw-in — surnames are far quicker to find than numbers alone when you get to the player step.</w:t>
      </w:r>
    </w:p>
    <w:p>
      <w:pPr>
        <w:pStyle w:val="ListParagraph"/>
        <w:numPr>
          <w:ilvl w:val="0"/>
          <w:numId w:val="5"/>
        </w:numPr>
        <w:spacing w:after="70" w:line="270"/>
      </w:pPr>
      <w:r>
        <w:rPr>
          <w:sz w:val="21"/>
          <w:szCs w:val="21"/>
        </w:rPr>
        <w:t xml:space="preserve">Do not worry about mis-taps. The Undo bar takes one tap and puts everything back — and nothing is saved until you pick the player, so backing out costs nothing.</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 and their surnames start appearing when you tag them.</w:t>
      </w:r>
    </w:p>
    <w:p>
      <w:pPr>
        <w:pStyle w:val="ListParagraph"/>
        <w:numPr>
          <w:ilvl w:val="0"/>
          <w:numId w:val="5"/>
        </w:numPr>
        <w:spacing w:after="70" w:line="270"/>
      </w:pPr>
      <w:r>
        <w:rPr>
          <w:sz w:val="21"/>
          <w:szCs w:val="21"/>
        </w:rPr>
        <w:t xml:space="preserve">Tap kickout destinations. Knowing you lost six of nine going long left is what changes a half-time instruction.</w:t>
      </w:r>
    </w:p>
    <w:p>
      <w:pPr>
        <w:pStyle w:val="ListParagraph"/>
        <w:numPr>
          <w:ilvl w:val="0"/>
          <w:numId w:val="5"/>
        </w:numPr>
        <w:spacing w:after="70" w:line="270"/>
      </w:pPr>
      <w:r>
        <w:rPr>
          <w:sz w:val="21"/>
          <w:szCs w:val="21"/>
        </w:rPr>
        <w:t xml:space="preserve">Save every match. Season player figures are built from saved matches only.</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26E32"/>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4A24"/>
      <w:sz w:val="34"/>
      <w:szCs w:val="34"/>
    </w:rPr>
  </w:style>
  <w:style w:type="paragraph" w:styleId="Heading2">
    <w:name w:val="Heading 2"/>
    <w:basedOn w:val="Normal"/>
    <w:next w:val="Normal"/>
    <w:qFormat/>
    <w:pPr>
      <w:spacing w:after="120" w:before="260"/>
    </w:pPr>
    <w:rPr>
      <w:rFonts w:ascii="Calibri" w:cs="Calibri" w:eastAsia="Calibri" w:hAnsi="Calibri"/>
      <w:b/>
      <w:bCs/>
      <w:color w:val="126E32"/>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2026-08-11T08:04:44.862Z</dcterms:created>
  <dcterms:modified xsi:type="dcterms:W3CDTF">2026-08-11T08:04:44.875Z</dcterms:modified>
</cp:coreProperties>
</file>

<file path=docProps/custom.xml><?xml version="1.0" encoding="utf-8"?>
<Properties xmlns="http://schemas.openxmlformats.org/officeDocument/2006/custom-properties" xmlns:vt="http://schemas.openxmlformats.org/officeDocument/2006/docPropsVTypes"/>
</file>