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A9B37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%anonymous function to hold the equation</w:t>
      </w:r>
    </w:p>
    <w:p w14:paraId="4C815210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>logGrowth2 = @(t, P, r, K) r * P * (1 - P / K);</w:t>
      </w:r>
    </w:p>
    <w:p w14:paraId="18361BC9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%give r an initial value </w:t>
      </w:r>
    </w:p>
    <w:p w14:paraId="6ED4BE0A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>r = 0.1;</w:t>
      </w:r>
    </w:p>
    <w:p w14:paraId="728B8588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%value for k between 1000, and 1000000, simulation runs 50 times</w:t>
      </w:r>
    </w:p>
    <w:p w14:paraId="6D8EB501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K_vals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linspace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>(1000, 1000000, 50);</w:t>
      </w:r>
    </w:p>
    <w:p w14:paraId="16C2D848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%loop that runs the test 5 times</w:t>
      </w:r>
    </w:p>
    <w:p w14:paraId="4BF011CE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%loop that runs the simulation 50 times </w:t>
      </w:r>
    </w:p>
    <w:p w14:paraId="53E7E8E5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= 1:5</w:t>
      </w:r>
    </w:p>
    <w:p w14:paraId="02DE89F6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= 1:50</w:t>
      </w:r>
    </w:p>
    <w:p w14:paraId="2E5F6401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%time span</w:t>
      </w:r>
    </w:p>
    <w:p w14:paraId="1C8C58B4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tspan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= [0 100];</w:t>
      </w:r>
    </w:p>
    <w:p w14:paraId="4F33AFCE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</w:p>
    <w:p w14:paraId="0CEC5771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%use ode to solve the equation</w:t>
      </w:r>
    </w:p>
    <w:p w14:paraId="61E34937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[t, P] = ode45(@(t, P) logGrowth2(t, P, r,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K_vals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)),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tspan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>, 100);</w:t>
      </w:r>
    </w:p>
    <w:p w14:paraId="677CA18A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</w:p>
    <w:p w14:paraId="334E0DD1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%store the results in the matrix</w:t>
      </w:r>
    </w:p>
    <w:p w14:paraId="5474C6DE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 xml:space="preserve">    results(1:length(t), </w:t>
      </w:r>
      <w:proofErr w:type="spellStart"/>
      <w:r w:rsidRPr="00B746FB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B746FB">
        <w:rPr>
          <w:rFonts w:ascii="Menlo" w:eastAsia="Times New Roman" w:hAnsi="Menlo" w:cs="Menlo"/>
          <w:sz w:val="15"/>
          <w:szCs w:val="15"/>
          <w:lang w:eastAsia="en-GB"/>
        </w:rPr>
        <w:t>) = P;</w:t>
      </w:r>
    </w:p>
    <w:p w14:paraId="1EFE187A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14FDD465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8C9D286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%plot results</w:t>
      </w:r>
    </w:p>
    <w:p w14:paraId="219E427D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4F6966CA" w14:textId="77777777" w:rsidR="00B746FB" w:rsidRPr="00B746FB" w:rsidRDefault="00B746FB" w:rsidP="00B746FB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B746FB">
        <w:rPr>
          <w:rFonts w:ascii="Menlo" w:eastAsia="Times New Roman" w:hAnsi="Menlo" w:cs="Menlo"/>
          <w:sz w:val="15"/>
          <w:szCs w:val="15"/>
          <w:lang w:eastAsia="en-GB"/>
        </w:rPr>
        <w:t>plot(results);</w:t>
      </w:r>
    </w:p>
    <w:p w14:paraId="14431F2A" w14:textId="77777777" w:rsidR="007D4E15" w:rsidRDefault="007D4E15"/>
    <w:p w14:paraId="7ADEB6B0" w14:textId="77777777" w:rsidR="00B746FB" w:rsidRDefault="00B746FB"/>
    <w:p w14:paraId="7E039208" w14:textId="21575AE8" w:rsidR="00B746FB" w:rsidRDefault="00B746FB">
      <w:r>
        <w:t>output:</w:t>
      </w:r>
      <w:r>
        <w:br/>
      </w:r>
      <w:r>
        <w:rPr>
          <w:noProof/>
        </w:rPr>
        <w:drawing>
          <wp:inline distT="0" distB="0" distL="0" distR="0" wp14:anchorId="2F474302" wp14:editId="57622913">
            <wp:extent cx="5731510" cy="4001770"/>
            <wp:effectExtent l="0" t="0" r="0" b="0"/>
            <wp:docPr id="2000934987" name="Picture 1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4987" name="Picture 1" descr="A graph of a line graph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FB"/>
    <w:rsid w:val="002E590A"/>
    <w:rsid w:val="007D4E15"/>
    <w:rsid w:val="00B7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636B6"/>
  <w15:chartTrackingRefBased/>
  <w15:docId w15:val="{EA07FC9D-498B-384C-81ED-AD9E50CE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2024-03-26T13:10:00Z</dcterms:created>
  <dcterms:modified xsi:type="dcterms:W3CDTF">2024-03-26T13:11:00Z</dcterms:modified>
</cp:coreProperties>
</file>