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5" w14:textId="77777777" w:rsidR="006012EB" w:rsidRDefault="006012EB">
      <w:pPr>
        <w:pStyle w:val="afe"/>
        <w:spacing w:before="240" w:line="360" w:lineRule="auto"/>
        <w:jc w:val="right"/>
        <w:rPr>
          <w:b/>
          <w:sz w:val="26"/>
          <w:szCs w:val="26"/>
        </w:rPr>
      </w:pPr>
    </w:p>
    <w:p w14:paraId="00000006" w14:textId="77777777" w:rsidR="006012EB" w:rsidRDefault="00F67A9E">
      <w:pPr>
        <w:pStyle w:val="afe"/>
        <w:spacing w:before="24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МИНИСТЕРСТВО ОБРАЗОВАНИЯ РЕСПУБЛИКИ БЕЛАРУСЬ</w:t>
      </w:r>
    </w:p>
    <w:p w14:paraId="00000007" w14:textId="77777777" w:rsidR="006012EB" w:rsidRDefault="00F67A9E">
      <w:pPr>
        <w:pStyle w:val="afc"/>
        <w:spacing w:before="240"/>
        <w:rPr>
          <w:rFonts w:ascii="Times New Roman" w:hAnsi="Times New Roman"/>
          <w:spacing w:val="-10"/>
          <w:sz w:val="26"/>
          <w:szCs w:val="26"/>
        </w:rPr>
      </w:pPr>
      <w:r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00000008" w14:textId="77777777" w:rsidR="006012EB" w:rsidRDefault="00F67A9E">
      <w:pPr>
        <w:pStyle w:val="afc"/>
        <w:rPr>
          <w:rFonts w:ascii="Times New Roman" w:hAnsi="Times New Roman"/>
          <w:spacing w:val="-10"/>
          <w:sz w:val="26"/>
          <w:szCs w:val="26"/>
        </w:rPr>
      </w:pPr>
      <w:r>
        <w:rPr>
          <w:rFonts w:ascii="Times New Roman" w:hAnsi="Times New Roman"/>
          <w:spacing w:val="-10"/>
          <w:sz w:val="26"/>
          <w:szCs w:val="26"/>
        </w:rPr>
        <w:t>“БРЕСТСКИЙ ГОСУДАРСТВЕННЫЙ ТЕХНИЧЕСКИЙ УНИВЕРСИТЕТ”</w:t>
      </w:r>
    </w:p>
    <w:p w14:paraId="00000009" w14:textId="77777777" w:rsidR="006012EB" w:rsidRDefault="00F67A9E">
      <w:pPr>
        <w:pStyle w:val="1"/>
        <w:spacing w:before="24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Кафедра «Интеллектуальные информационные технологии»</w:t>
      </w:r>
    </w:p>
    <w:p w14:paraId="0000000A" w14:textId="77777777" w:rsidR="006012EB" w:rsidRDefault="006012EB">
      <w:pPr>
        <w:spacing w:line="360" w:lineRule="auto"/>
        <w:rPr>
          <w:sz w:val="26"/>
          <w:szCs w:val="26"/>
        </w:rPr>
      </w:pPr>
    </w:p>
    <w:p w14:paraId="0000000B" w14:textId="77777777" w:rsidR="006012EB" w:rsidRDefault="006012EB">
      <w:pPr>
        <w:spacing w:line="360" w:lineRule="auto"/>
        <w:rPr>
          <w:sz w:val="26"/>
          <w:szCs w:val="26"/>
        </w:rPr>
      </w:pPr>
    </w:p>
    <w:p w14:paraId="0000000C" w14:textId="77777777" w:rsidR="006012EB" w:rsidRDefault="006012EB">
      <w:pPr>
        <w:spacing w:line="360" w:lineRule="auto"/>
        <w:jc w:val="center"/>
        <w:rPr>
          <w:sz w:val="26"/>
          <w:szCs w:val="26"/>
        </w:rPr>
      </w:pPr>
    </w:p>
    <w:p w14:paraId="0000000D" w14:textId="3D958A14" w:rsidR="006012EB" w:rsidRDefault="00F67A9E">
      <w:pPr>
        <w:widowControl w:val="0"/>
        <w:spacing w:before="780" w:after="78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ТЕМА: </w:t>
      </w:r>
      <w:r w:rsidRPr="00F67A9E">
        <w:rPr>
          <w:sz w:val="26"/>
          <w:szCs w:val="26"/>
        </w:rPr>
        <w:t>Разработка алгоритма компьютерного зрения для обнаружения подводных трубопроводов в симуляторе АНПА</w:t>
      </w:r>
    </w:p>
    <w:p w14:paraId="0000000E" w14:textId="77777777" w:rsidR="006012EB" w:rsidRDefault="006012EB">
      <w:pPr>
        <w:pStyle w:val="afa"/>
        <w:rPr>
          <w:rFonts w:ascii="Times New Roman" w:hAnsi="Times New Roman"/>
          <w:sz w:val="26"/>
          <w:szCs w:val="26"/>
        </w:rPr>
      </w:pPr>
    </w:p>
    <w:p w14:paraId="0000000F" w14:textId="77777777" w:rsidR="006012EB" w:rsidRDefault="006012EB">
      <w:pPr>
        <w:pStyle w:val="afa"/>
        <w:rPr>
          <w:rFonts w:ascii="Times New Roman" w:hAnsi="Times New Roman"/>
          <w:sz w:val="26"/>
          <w:szCs w:val="26"/>
        </w:rPr>
      </w:pPr>
    </w:p>
    <w:p w14:paraId="00000010" w14:textId="77777777" w:rsidR="006012EB" w:rsidRDefault="00F67A9E">
      <w:pPr>
        <w:pStyle w:val="af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РУКОВОДСТВО ПОЛЬЗОВАТЕЛЯ</w:t>
      </w:r>
    </w:p>
    <w:p w14:paraId="00000011" w14:textId="77777777" w:rsidR="006012EB" w:rsidRDefault="006012EB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2" w14:textId="77777777" w:rsidR="006012EB" w:rsidRDefault="006012EB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3" w14:textId="77777777" w:rsidR="006012EB" w:rsidRPr="00F67A9E" w:rsidRDefault="00F67A9E">
      <w:pPr>
        <w:pStyle w:val="afa"/>
        <w:rPr>
          <w:rFonts w:ascii="Times New Roman" w:hAnsi="Times New Roman"/>
          <w:color w:val="FF0000"/>
          <w:sz w:val="26"/>
          <w:szCs w:val="26"/>
        </w:rPr>
      </w:pPr>
      <w:r w:rsidRPr="00F67A9E">
        <w:rPr>
          <w:rFonts w:ascii="Times New Roman" w:hAnsi="Times New Roman"/>
          <w:color w:val="FF0000"/>
          <w:sz w:val="26"/>
          <w:szCs w:val="26"/>
        </w:rPr>
        <w:t xml:space="preserve">КР.ИИ28.240152 – 01 12 00 </w:t>
      </w:r>
    </w:p>
    <w:p w14:paraId="00000014" w14:textId="77777777" w:rsidR="006012EB" w:rsidRDefault="006012EB">
      <w:pPr>
        <w:pStyle w:val="afa"/>
        <w:rPr>
          <w:rFonts w:ascii="Times New Roman" w:hAnsi="Times New Roman"/>
          <w:sz w:val="26"/>
          <w:szCs w:val="26"/>
        </w:rPr>
      </w:pPr>
    </w:p>
    <w:p w14:paraId="00000015" w14:textId="4D873078" w:rsidR="006012EB" w:rsidRPr="00C979A1" w:rsidRDefault="00F67A9E">
      <w:pPr>
        <w:pStyle w:val="af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Листов</w:t>
      </w:r>
      <w:r w:rsidR="00B51BF7" w:rsidRPr="00C979A1">
        <w:rPr>
          <w:rFonts w:ascii="Times New Roman" w:hAnsi="Times New Roman"/>
          <w:sz w:val="26"/>
          <w:szCs w:val="26"/>
        </w:rPr>
        <w:t xml:space="preserve"> </w:t>
      </w:r>
      <w:r w:rsidR="00C979A1" w:rsidRPr="00C979A1">
        <w:rPr>
          <w:rFonts w:ascii="Times New Roman" w:hAnsi="Times New Roman"/>
          <w:sz w:val="26"/>
          <w:szCs w:val="26"/>
        </w:rPr>
        <w:t>4</w:t>
      </w:r>
    </w:p>
    <w:p w14:paraId="00000016" w14:textId="77777777" w:rsidR="006012EB" w:rsidRDefault="006012EB">
      <w:pPr>
        <w:pStyle w:val="afa"/>
        <w:rPr>
          <w:rFonts w:ascii="Times New Roman" w:hAnsi="Times New Roman"/>
          <w:sz w:val="26"/>
          <w:szCs w:val="26"/>
        </w:rPr>
      </w:pPr>
    </w:p>
    <w:p w14:paraId="00000017" w14:textId="77777777" w:rsidR="006012EB" w:rsidRDefault="00F67A9E">
      <w:pPr>
        <w:pStyle w:val="afa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Руководитель                            А.А. Козинский</w:t>
      </w:r>
    </w:p>
    <w:p w14:paraId="00000018" w14:textId="77777777" w:rsidR="006012EB" w:rsidRDefault="006012EB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9" w14:textId="12E21709" w:rsidR="006012EB" w:rsidRDefault="00F67A9E">
      <w:pPr>
        <w:pStyle w:val="afa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Выполнил                             К.А. Каневега</w:t>
      </w:r>
    </w:p>
    <w:p w14:paraId="0000001A" w14:textId="77777777" w:rsidR="006012EB" w:rsidRDefault="006012EB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B" w14:textId="77777777" w:rsidR="006012EB" w:rsidRDefault="006012EB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C" w14:textId="77777777" w:rsidR="006012EB" w:rsidRDefault="006012EB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D" w14:textId="77777777" w:rsidR="006012EB" w:rsidRDefault="006012EB">
      <w:pPr>
        <w:pStyle w:val="afa"/>
        <w:jc w:val="left"/>
        <w:rPr>
          <w:rFonts w:ascii="Times New Roman" w:hAnsi="Times New Roman"/>
          <w:sz w:val="26"/>
          <w:szCs w:val="26"/>
        </w:rPr>
      </w:pPr>
    </w:p>
    <w:p w14:paraId="0000001E" w14:textId="77777777" w:rsidR="006012EB" w:rsidRDefault="00F67A9E">
      <w:pPr>
        <w:pStyle w:val="af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2026</w:t>
      </w:r>
    </w:p>
    <w:sectPr w:rsidR="006012EB">
      <w:headerReference w:type="default" r:id="rId6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C45AA" w14:textId="77777777" w:rsidR="00516C46" w:rsidRDefault="00516C46">
      <w:r>
        <w:separator/>
      </w:r>
    </w:p>
  </w:endnote>
  <w:endnote w:type="continuationSeparator" w:id="0">
    <w:p w14:paraId="2F6C9901" w14:textId="77777777" w:rsidR="00516C46" w:rsidRDefault="00516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85085" w14:textId="77777777" w:rsidR="00516C46" w:rsidRDefault="00516C46">
      <w:r>
        <w:separator/>
      </w:r>
    </w:p>
  </w:footnote>
  <w:footnote w:type="continuationSeparator" w:id="0">
    <w:p w14:paraId="6F7271E3" w14:textId="77777777" w:rsidR="00516C46" w:rsidRDefault="00516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F" w14:textId="77777777" w:rsidR="006012EB" w:rsidRDefault="00F67A9E">
    <w:pPr>
      <w:pStyle w:val="afe"/>
      <w:spacing w:before="240" w:line="360" w:lineRule="auto"/>
      <w:jc w:val="right"/>
      <w:rPr>
        <w:b/>
        <w:szCs w:val="26"/>
      </w:rPr>
    </w:pPr>
    <w:r>
      <w:rPr>
        <w:b/>
        <w:szCs w:val="26"/>
      </w:rPr>
      <w:t>ПРИЛОЖЕНИЕ 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0A0E02"/>
    <w:rsid w:val="001225A2"/>
    <w:rsid w:val="001F1580"/>
    <w:rsid w:val="00281159"/>
    <w:rsid w:val="002A4F86"/>
    <w:rsid w:val="002D60F4"/>
    <w:rsid w:val="0032471E"/>
    <w:rsid w:val="003D39AF"/>
    <w:rsid w:val="003E28D9"/>
    <w:rsid w:val="003F172C"/>
    <w:rsid w:val="004A1BDC"/>
    <w:rsid w:val="00516C46"/>
    <w:rsid w:val="00564845"/>
    <w:rsid w:val="005B32FA"/>
    <w:rsid w:val="006012EB"/>
    <w:rsid w:val="00601BD0"/>
    <w:rsid w:val="006064BF"/>
    <w:rsid w:val="00684FF7"/>
    <w:rsid w:val="006A2F5A"/>
    <w:rsid w:val="006C3447"/>
    <w:rsid w:val="008A4995"/>
    <w:rsid w:val="00907E3F"/>
    <w:rsid w:val="009336CC"/>
    <w:rsid w:val="009A3DE9"/>
    <w:rsid w:val="00A609E6"/>
    <w:rsid w:val="00A67C2B"/>
    <w:rsid w:val="00A95920"/>
    <w:rsid w:val="00B44695"/>
    <w:rsid w:val="00B51BF7"/>
    <w:rsid w:val="00BC20B1"/>
    <w:rsid w:val="00C0246D"/>
    <w:rsid w:val="00C51D7D"/>
    <w:rsid w:val="00C979A1"/>
    <w:rsid w:val="00CA4D8D"/>
    <w:rsid w:val="00D24D4E"/>
    <w:rsid w:val="00D91627"/>
    <w:rsid w:val="00DB68A6"/>
    <w:rsid w:val="00DE1A1B"/>
    <w:rsid w:val="00E6168F"/>
    <w:rsid w:val="00E70257"/>
    <w:rsid w:val="00E93189"/>
    <w:rsid w:val="00F17056"/>
    <w:rsid w:val="00F6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6">
    <w:name w:val="Subtle Emphasis"/>
    <w:uiPriority w:val="19"/>
    <w:qFormat/>
    <w:rPr>
      <w:i/>
      <w:iCs/>
      <w:color w:val="808080" w:themeColor="text1" w:themeTint="7F"/>
    </w:rPr>
  </w:style>
  <w:style w:type="character" w:styleId="a7">
    <w:name w:val="Emphasis"/>
    <w:uiPriority w:val="20"/>
    <w:qFormat/>
    <w:rPr>
      <w:i/>
      <w:iCs/>
    </w:rPr>
  </w:style>
  <w:style w:type="character" w:styleId="a8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9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a">
    <w:name w:val="Intense Quote"/>
    <w:link w:val="ab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b">
    <w:name w:val="Выделенная цитата Знак"/>
    <w:link w:val="aa"/>
    <w:uiPriority w:val="30"/>
    <w:rPr>
      <w:b/>
      <w:bCs/>
      <w:i/>
      <w:iCs/>
      <w:color w:val="4472C4" w:themeColor="accent1"/>
    </w:rPr>
  </w:style>
  <w:style w:type="character" w:styleId="ac">
    <w:name w:val="Subtle Reference"/>
    <w:uiPriority w:val="31"/>
    <w:qFormat/>
    <w:rPr>
      <w:smallCaps/>
      <w:color w:val="ED7D31" w:themeColor="accent2"/>
      <w:u w:val="single"/>
    </w:rPr>
  </w:style>
  <w:style w:type="character" w:styleId="ad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e">
    <w:name w:val="Book Title"/>
    <w:uiPriority w:val="33"/>
    <w:qFormat/>
    <w:rPr>
      <w:b/>
      <w:bCs/>
      <w:smallCaps/>
      <w:spacing w:val="5"/>
    </w:rPr>
  </w:style>
  <w:style w:type="paragraph" w:styleId="af">
    <w:name w:val="List Paragraph"/>
    <w:uiPriority w:val="34"/>
    <w:qFormat/>
    <w:pPr>
      <w:ind w:left="720"/>
      <w:contextualSpacing/>
    </w:pPr>
  </w:style>
  <w:style w:type="paragraph" w:styleId="af0">
    <w:name w:val="footnote text"/>
    <w:link w:val="a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link w:val="af0"/>
    <w:uiPriority w:val="99"/>
    <w:semiHidden/>
    <w:rPr>
      <w:sz w:val="20"/>
      <w:szCs w:val="20"/>
    </w:rPr>
  </w:style>
  <w:style w:type="character" w:styleId="af2">
    <w:name w:val="footnote reference"/>
    <w:uiPriority w:val="99"/>
    <w:semiHidden/>
    <w:unhideWhenUsed/>
    <w:rPr>
      <w:vertAlign w:val="superscript"/>
    </w:rPr>
  </w:style>
  <w:style w:type="paragraph" w:styleId="af3">
    <w:name w:val="endnote text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link w:val="af3"/>
    <w:uiPriority w:val="99"/>
    <w:semiHidden/>
    <w:rPr>
      <w:sz w:val="20"/>
      <w:szCs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character" w:styleId="af6">
    <w:name w:val="Hyperlink"/>
    <w:uiPriority w:val="99"/>
    <w:unhideWhenUsed/>
    <w:rPr>
      <w:color w:val="0563C1" w:themeColor="hyperlink"/>
      <w:u w:val="single"/>
    </w:rPr>
  </w:style>
  <w:style w:type="paragraph" w:styleId="af7">
    <w:name w:val="Plain Text"/>
    <w:link w:val="af8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8">
    <w:name w:val="Текст Знак"/>
    <w:link w:val="af7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9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9"/>
    <w:rPr>
      <w:rFonts w:ascii="Arial" w:eastAsia="Times New Roman" w:hAnsi="Arial"/>
      <w:sz w:val="28"/>
      <w:szCs w:val="20"/>
    </w:rPr>
  </w:style>
  <w:style w:type="paragraph" w:styleId="afa">
    <w:name w:val="Body Text"/>
    <w:basedOn w:val="a"/>
    <w:link w:val="afb"/>
    <w:uiPriority w:val="99"/>
    <w:unhideWhenUsed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fb">
    <w:name w:val="Основной текст Знак"/>
    <w:basedOn w:val="a0"/>
    <w:link w:val="afa"/>
    <w:uiPriority w:val="99"/>
    <w:rPr>
      <w:rFonts w:ascii="Arial" w:eastAsia="Times New Roman" w:hAnsi="Arial"/>
      <w:sz w:val="28"/>
      <w:szCs w:val="20"/>
    </w:rPr>
  </w:style>
  <w:style w:type="paragraph" w:styleId="afc">
    <w:name w:val="Subtitle"/>
    <w:basedOn w:val="a"/>
    <w:link w:val="afd"/>
    <w:uiPriority w:val="11"/>
    <w:qFormat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fd">
    <w:name w:val="Подзаголовок Знак"/>
    <w:basedOn w:val="a0"/>
    <w:link w:val="afc"/>
    <w:uiPriority w:val="99"/>
    <w:rPr>
      <w:rFonts w:ascii="Arial" w:eastAsia="Times New Roman" w:hAnsi="Arial"/>
      <w:spacing w:val="-20"/>
      <w:sz w:val="32"/>
      <w:szCs w:val="20"/>
    </w:rPr>
  </w:style>
  <w:style w:type="paragraph" w:styleId="afe">
    <w:name w:val="Normal (Web)"/>
    <w:basedOn w:val="a"/>
    <w:uiPriority w:val="99"/>
    <w:unhideWhenUsed/>
    <w:pPr>
      <w:spacing w:before="100" w:after="100"/>
    </w:pPr>
    <w:rPr>
      <w:sz w:val="24"/>
      <w:szCs w:val="24"/>
      <w:lang w:eastAsia="ru-RU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844"/>
        <w:tab w:val="right" w:pos="9689"/>
      </w:tabs>
    </w:pPr>
  </w:style>
  <w:style w:type="character" w:customStyle="1" w:styleId="aff0">
    <w:name w:val="Верхний колонтитул Знак"/>
    <w:basedOn w:val="a0"/>
    <w:link w:val="aff"/>
    <w:uiPriority w:val="99"/>
    <w:rPr>
      <w:rFonts w:eastAsia="Times New Roman"/>
      <w:sz w:val="20"/>
      <w:szCs w:val="20"/>
    </w:rPr>
  </w:style>
  <w:style w:type="paragraph" w:styleId="aff1">
    <w:name w:val="footer"/>
    <w:basedOn w:val="a"/>
    <w:link w:val="aff2"/>
    <w:uiPriority w:val="99"/>
    <w:unhideWhenUsed/>
    <w:pPr>
      <w:tabs>
        <w:tab w:val="center" w:pos="4844"/>
        <w:tab w:val="right" w:pos="9689"/>
      </w:tabs>
    </w:pPr>
  </w:style>
  <w:style w:type="character" w:customStyle="1" w:styleId="aff2">
    <w:name w:val="Нижний колонтитул Знак"/>
    <w:basedOn w:val="a0"/>
    <w:link w:val="aff1"/>
    <w:uiPriority w:val="99"/>
    <w:rPr>
      <w:rFonts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 _</dc:creator>
  <cp:lastModifiedBy>Константин Каневега</cp:lastModifiedBy>
  <cp:revision>4</cp:revision>
  <dcterms:created xsi:type="dcterms:W3CDTF">2026-05-09T14:53:00Z</dcterms:created>
  <dcterms:modified xsi:type="dcterms:W3CDTF">2026-05-09T16:57:00Z</dcterms:modified>
</cp:coreProperties>
</file>