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Squad y Responsabilidades – Proyecto CiberNova</w:t>
      </w:r>
    </w:p>
    <w:p>
      <w:pPr>
        <w:pStyle w:val="Heading2"/>
      </w:pPr>
      <w:r>
        <w:t>Rol 1: Scrum Master – Denisse Ponce</w:t>
      </w:r>
    </w:p>
    <w:p>
      <w:r>
        <w:t>- Facilita la metodología Scrum.</w:t>
        <w:br/>
        <w:t>- Dirige dailys, sprint planning, review y retrospectivas.</w:t>
        <w:br/>
        <w:t>- Gestiona impedimentos y asegura el flujo de trabajo.</w:t>
        <w:br/>
        <w:t>- Mantiene actualizados los artefactos Scrum.</w:t>
        <w:br/>
      </w:r>
    </w:p>
    <w:p>
      <w:pPr>
        <w:pStyle w:val="Heading2"/>
      </w:pPr>
      <w:r>
        <w:t>Rol 2: Data Scientist – Felipe Galleguillos</w:t>
      </w:r>
    </w:p>
    <w:p>
      <w:r>
        <w:t>- Ejecuta el análisis exploratorio de datos (EDA).</w:t>
        <w:br/>
        <w:t>- Prepara el dataset para entrenamiento.</w:t>
        <w:br/>
        <w:t>- Entrena modelos predictivos en Vertex AI.</w:t>
        <w:br/>
        <w:t>- Interpreta métricas y ajusta desempeño.</w:t>
        <w:br/>
      </w:r>
    </w:p>
    <w:p>
      <w:pPr>
        <w:pStyle w:val="Heading2"/>
      </w:pPr>
      <w:r>
        <w:t>Rol 3: Project Manager – Macarena Vergara</w:t>
      </w:r>
    </w:p>
    <w:p>
      <w:r>
        <w:t>- Coordina planificación general del proyecto.</w:t>
        <w:br/>
        <w:t>- Controla tiempos, entregables y seguimiento.</w:t>
        <w:br/>
        <w:t>- Lidera documentación formal y presentaciones.</w:t>
        <w:br/>
        <w:t>- Supervisa cumplimiento de objetivos por sprint.</w:t>
        <w:br/>
      </w:r>
    </w:p>
    <w:p>
      <w:pPr>
        <w:pStyle w:val="Heading2"/>
      </w:pPr>
      <w:r>
        <w:t>Rol 4: Full Stack Developer – Benjamín García</w:t>
      </w:r>
    </w:p>
    <w:p>
      <w:r>
        <w:t>- Desarrolla frontend en Angular.</w:t>
        <w:br/>
        <w:t>- Implementa backend en Node.js.</w:t>
        <w:br/>
        <w:t>- Integra el modelo de Vertex AI con la aplicación.</w:t>
        <w:br/>
        <w:t>- Implementa historial .txt y flujo de subida de imágenes.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