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68A94EB" w:rsidR="004F2A8B" w:rsidRDefault="00F66C25" w:rsidP="3D28A338">
            <w:pPr>
              <w:jc w:val="both"/>
              <w:rPr>
                <w:rFonts w:ascii="Calibri" w:hAnsi="Calibri"/>
                <w:b/>
                <w:bCs/>
                <w:color w:val="1F4E79" w:themeColor="accent1" w:themeShade="80"/>
              </w:rPr>
            </w:pPr>
            <w:r>
              <w:t>Hasta el momento hemos podido cumplir la mayoría de las actividades planificadas dentro de los plazos establecidos. Las etapas de diagnóstico, levantamiento de información y análisis de procesos se desarrollaron según lo previsto. Sin embargo, algunas tareas relacionadas con la validación de datos y recopilación de información del cliente presentaron retrasos debido a la disponibilidad limitada del personal del restaurante. La buena coordinación interna y el compromiso del grupo fueron factores que facilitaron el avance general del proyecto.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143898E" w14:textId="77777777" w:rsidR="00F66C25" w:rsidRPr="00F66C25" w:rsidRDefault="00F66C25" w:rsidP="00F66C25">
            <w:pPr>
              <w:spacing w:before="100" w:beforeAutospacing="1" w:after="100" w:afterAutospacing="1"/>
              <w:rPr>
                <w:rFonts w:eastAsia="Times New Roman" w:cstheme="minorHAnsi"/>
                <w:sz w:val="24"/>
                <w:szCs w:val="24"/>
                <w:lang w:val="es-ES" w:eastAsia="es-ES"/>
              </w:rPr>
            </w:pPr>
            <w:r w:rsidRPr="00F66C25">
              <w:rPr>
                <w:rFonts w:eastAsia="Times New Roman" w:cstheme="minorHAnsi"/>
                <w:sz w:val="24"/>
                <w:szCs w:val="24"/>
                <w:lang w:val="es-ES" w:eastAsia="es-ES"/>
              </w:rPr>
              <w:t>Las dificultades se han abordado mediante una mejor planificación semanal, redistribuyendo responsabilidades y reforzando la comunicación con los encargados del restaurante. Además, hemos ajustado los plazos de ciertas actividades críticas y priorizado reuniones de seguimiento para asegurar que los entregables cumplan con los estándares propuestos. Planeamos mantener esta dinámica para prevenir futuros retrasos.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148BA2EA" w:rsidR="004F2A8B" w:rsidRDefault="00F66C25" w:rsidP="3D28A338">
            <w:pPr>
              <w:jc w:val="both"/>
              <w:rPr>
                <w:rFonts w:ascii="Calibri" w:hAnsi="Calibri"/>
                <w:b/>
                <w:bCs/>
                <w:color w:val="1F4E79" w:themeColor="accent1" w:themeShade="80"/>
              </w:rPr>
            </w:pPr>
            <w:r>
              <w:t>Evaluamos nuestro trabajo de forma positiva, destacando la organización, el compromiso del grupo y la claridad en los objetivos del proyecto. Hemos demostrado responsabilidad en cada fase y una buena disposición al trabajo colaborativo. Sin embargo, creemos que podemos mejorar en la gestión del tiempo y en la documentación técnica de las propuestas, buscando ser más eficientes en las próximas entregas.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5AD83116" w:rsidR="004F2A8B" w:rsidRDefault="00F66C25" w:rsidP="3D28A338">
            <w:pPr>
              <w:jc w:val="both"/>
              <w:rPr>
                <w:rFonts w:ascii="Calibri" w:hAnsi="Calibri"/>
                <w:b/>
                <w:bCs/>
                <w:color w:val="1F4E79" w:themeColor="accent1" w:themeShade="80"/>
              </w:rPr>
            </w:pPr>
            <w:r>
              <w:t>Nos gustaría confirmar si el nivel de detalle de la propuesta tecnológica es suficiente para la presentación final, y si se espera que el prototipo sea funcional o conceptual. También quisiéramos orientación sobre la mejor forma de presentar los resultados obtenidos para reflejar claramente el impacto en la experiencia del cliente.</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5529B982" w:rsidR="004F2A8B" w:rsidRDefault="00F66C25" w:rsidP="3D28A338">
            <w:pPr>
              <w:jc w:val="both"/>
              <w:rPr>
                <w:rFonts w:eastAsiaTheme="majorEastAsia"/>
                <w:color w:val="767171" w:themeColor="background2" w:themeShade="80"/>
                <w:sz w:val="24"/>
                <w:szCs w:val="24"/>
              </w:rPr>
            </w:pPr>
            <w:r>
              <w:t>Sí, hemos considerado redistribuir algunas tareas para optimizar el trabajo. Por ejemplo, un integrante se enfocará exclusivamente en la elaboración del informe final, mientras otros se centrarán en la validación del diseño tecnológico y la preparación de la presentación. Además, añadimos la actividad de revisión general de los entregables antes de la entrega final, para garantizar coherencia y calidad.</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5117E06" w:rsidR="004F2A8B" w:rsidRDefault="00F66C25" w:rsidP="3D28A338">
            <w:pPr>
              <w:jc w:val="both"/>
              <w:rPr>
                <w:rFonts w:eastAsiaTheme="majorEastAsia"/>
                <w:color w:val="767171" w:themeColor="background2" w:themeShade="80"/>
                <w:sz w:val="24"/>
                <w:szCs w:val="24"/>
              </w:rPr>
            </w:pPr>
            <w:r>
              <w:t>El trabajo en grupo ha sido colaborativo y productivo. Destacamos la comunicación fluida, el compromiso y la disposición para asumir responsabilidades. Todos los integrantes han aportado ideas valiosas y se ha mantenido un ambiente de respeto y apoyo mutuo. Como aspecto a mejorar, podríamos fortalecer la planificación anticipada de las reuniones y mantener un registro más sistemático del progreso semanal.</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30F9A" w14:textId="77777777" w:rsidR="00716BE7" w:rsidRDefault="00716BE7" w:rsidP="00DF38AE">
      <w:pPr>
        <w:spacing w:after="0" w:line="240" w:lineRule="auto"/>
      </w:pPr>
      <w:r>
        <w:separator/>
      </w:r>
    </w:p>
  </w:endnote>
  <w:endnote w:type="continuationSeparator" w:id="0">
    <w:p w14:paraId="2A168D85" w14:textId="77777777" w:rsidR="00716BE7" w:rsidRDefault="00716BE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61483" w14:textId="77777777" w:rsidR="00716BE7" w:rsidRDefault="00716BE7" w:rsidP="00DF38AE">
      <w:pPr>
        <w:spacing w:after="0" w:line="240" w:lineRule="auto"/>
      </w:pPr>
      <w:r>
        <w:separator/>
      </w:r>
    </w:p>
  </w:footnote>
  <w:footnote w:type="continuationSeparator" w:id="0">
    <w:p w14:paraId="304140AC" w14:textId="77777777" w:rsidR="00716BE7" w:rsidRDefault="00716BE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16BE7"/>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6C25"/>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4480349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624</Words>
  <Characters>3432</Characters>
  <Application>Microsoft Office Word</Application>
  <DocSecurity>0</DocSecurity>
  <Lines>28</Lines>
  <Paragraphs>8</Paragraphs>
  <ScaleCrop>false</ScaleCrop>
  <Company>Wal-Mart Stores, Inc.</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PV-Alumno</cp:lastModifiedBy>
  <cp:revision>2</cp:revision>
  <cp:lastPrinted>2019-12-16T20:10:00Z</cp:lastPrinted>
  <dcterms:created xsi:type="dcterms:W3CDTF">2025-10-24T23:57:00Z</dcterms:created>
  <dcterms:modified xsi:type="dcterms:W3CDTF">2025-10-24T23:57:00Z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