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E90" w:rsidRPr="00EE3C33" w:rsidRDefault="00C71F1D" w:rsidP="00086DC5">
      <w:pPr>
        <w:pStyle w:val="Heading1"/>
        <w:spacing w:line="360" w:lineRule="auto"/>
        <w:jc w:val="both"/>
        <w:rPr>
          <w:sz w:val="40"/>
          <w:szCs w:val="40"/>
          <w:rtl/>
        </w:rPr>
      </w:pPr>
      <w:r w:rsidRPr="00EE3C33">
        <w:rPr>
          <w:rFonts w:hint="cs"/>
          <w:sz w:val="40"/>
          <w:szCs w:val="40"/>
          <w:rtl/>
        </w:rPr>
        <w:t>תרגיל בית 1</w:t>
      </w:r>
      <w:r w:rsidR="00086DC5" w:rsidRPr="00EE3C33">
        <w:rPr>
          <w:rFonts w:hint="cs"/>
          <w:sz w:val="40"/>
          <w:szCs w:val="40"/>
          <w:rtl/>
        </w:rPr>
        <w:t xml:space="preserve"> בקורס עיצוב</w:t>
      </w:r>
      <w:r w:rsidR="00EE3C33">
        <w:rPr>
          <w:rFonts w:hint="cs"/>
          <w:sz w:val="40"/>
          <w:szCs w:val="40"/>
          <w:rtl/>
        </w:rPr>
        <w:t xml:space="preserve"> ופיתוח של מערכות מידע ניהוליות</w:t>
      </w:r>
      <w:r w:rsidR="00652CC3">
        <w:rPr>
          <w:rFonts w:hint="cs"/>
          <w:sz w:val="40"/>
          <w:szCs w:val="40"/>
          <w:rtl/>
        </w:rPr>
        <w:t xml:space="preserve">: </w:t>
      </w:r>
      <w:r w:rsidR="00652CC3">
        <w:rPr>
          <w:rFonts w:hint="cs"/>
          <w:sz w:val="40"/>
          <w:szCs w:val="40"/>
        </w:rPr>
        <w:t>ERD</w:t>
      </w:r>
      <w:r w:rsidR="00652CC3">
        <w:rPr>
          <w:rFonts w:hint="cs"/>
          <w:sz w:val="40"/>
          <w:szCs w:val="40"/>
          <w:rtl/>
        </w:rPr>
        <w:t xml:space="preserve"> וטבלאות</w:t>
      </w:r>
    </w:p>
    <w:p w:rsidR="00086DC5" w:rsidRPr="00086DC5" w:rsidRDefault="00086DC5" w:rsidP="00086DC5">
      <w:pPr>
        <w:rPr>
          <w:rtl/>
        </w:rPr>
      </w:pPr>
    </w:p>
    <w:p w:rsidR="00086DC5" w:rsidRDefault="00086DC5">
      <w:pPr>
        <w:rPr>
          <w:rFonts w:ascii="Arial" w:hAnsi="Arial" w:cs="Arial"/>
          <w:rtl/>
        </w:rPr>
      </w:pPr>
    </w:p>
    <w:p w:rsidR="00086DC5" w:rsidRPr="00086DC5" w:rsidRDefault="00086DC5" w:rsidP="00B25E78">
      <w:pPr>
        <w:spacing w:line="360" w:lineRule="auto"/>
        <w:rPr>
          <w:rFonts w:ascii="Arial" w:hAnsi="Arial" w:cs="Arial"/>
          <w:b/>
          <w:bCs/>
          <w:rtl/>
        </w:rPr>
      </w:pPr>
      <w:r w:rsidRPr="00086DC5">
        <w:rPr>
          <w:rFonts w:ascii="Arial" w:hAnsi="Arial" w:cs="Arial" w:hint="cs"/>
          <w:b/>
          <w:bCs/>
          <w:rtl/>
        </w:rPr>
        <w:t>שם המערכת:</w:t>
      </w:r>
      <w:r>
        <w:rPr>
          <w:rFonts w:ascii="Arial" w:hAnsi="Arial" w:cs="Arial" w:hint="cs"/>
          <w:b/>
          <w:bCs/>
          <w:rtl/>
        </w:rPr>
        <w:t xml:space="preserve"> </w:t>
      </w:r>
      <w:r w:rsidR="00B25E78">
        <w:rPr>
          <w:rFonts w:ascii="Arial" w:hAnsi="Arial" w:cs="Arial" w:hint="cs"/>
          <w:rtl/>
        </w:rPr>
        <w:t>רייטינג</w:t>
      </w:r>
    </w:p>
    <w:p w:rsidR="00086DC5" w:rsidRDefault="00086DC5" w:rsidP="00086DC5">
      <w:pPr>
        <w:spacing w:line="360" w:lineRule="auto"/>
        <w:rPr>
          <w:rFonts w:ascii="Arial" w:hAnsi="Arial" w:cs="Arial"/>
          <w:rtl/>
        </w:rPr>
      </w:pPr>
    </w:p>
    <w:p w:rsidR="00086DC5" w:rsidRPr="00086DC5" w:rsidRDefault="00086DC5" w:rsidP="00B25E78">
      <w:pPr>
        <w:spacing w:line="360" w:lineRule="auto"/>
        <w:rPr>
          <w:rFonts w:ascii="Arial" w:hAnsi="Arial" w:cs="Arial"/>
          <w:b/>
          <w:bCs/>
          <w:rtl/>
        </w:rPr>
      </w:pPr>
      <w:r w:rsidRPr="00086DC5">
        <w:rPr>
          <w:rFonts w:ascii="Arial" w:hAnsi="Arial" w:cs="Arial" w:hint="cs"/>
          <w:b/>
          <w:bCs/>
          <w:rtl/>
        </w:rPr>
        <w:t>סמסטר:</w:t>
      </w:r>
      <w:r>
        <w:rPr>
          <w:rFonts w:ascii="Arial" w:hAnsi="Arial" w:cs="Arial" w:hint="cs"/>
          <w:b/>
          <w:bCs/>
          <w:rtl/>
        </w:rPr>
        <w:tab/>
      </w:r>
      <w:r w:rsidR="00B25E78">
        <w:rPr>
          <w:rFonts w:ascii="Arial" w:hAnsi="Arial" w:cs="Arial" w:hint="cs"/>
          <w:rtl/>
        </w:rPr>
        <w:t>א'</w:t>
      </w:r>
    </w:p>
    <w:p w:rsidR="00086DC5" w:rsidRPr="00086DC5" w:rsidRDefault="00086DC5" w:rsidP="00086DC5">
      <w:pPr>
        <w:spacing w:line="360" w:lineRule="auto"/>
        <w:rPr>
          <w:rFonts w:ascii="Arial" w:hAnsi="Arial" w:cs="Arial"/>
          <w:rtl/>
        </w:rPr>
      </w:pPr>
    </w:p>
    <w:p w:rsidR="00C71F1D" w:rsidRPr="00086DC5" w:rsidRDefault="00C71F1D" w:rsidP="00086DC5">
      <w:pPr>
        <w:spacing w:line="360" w:lineRule="auto"/>
        <w:rPr>
          <w:rFonts w:ascii="Arial" w:hAnsi="Arial" w:cs="Arial"/>
          <w:b/>
          <w:bCs/>
          <w:rtl/>
        </w:rPr>
      </w:pPr>
      <w:r w:rsidRPr="00086DC5">
        <w:rPr>
          <w:rFonts w:ascii="Arial" w:hAnsi="Arial" w:cs="Arial"/>
          <w:b/>
          <w:bCs/>
          <w:rtl/>
        </w:rPr>
        <w:t>מגישים:</w:t>
      </w:r>
    </w:p>
    <w:p w:rsidR="00C71F1D" w:rsidRPr="00086DC5" w:rsidRDefault="00C71F1D" w:rsidP="00B25E78">
      <w:pPr>
        <w:spacing w:line="360" w:lineRule="auto"/>
        <w:rPr>
          <w:rFonts w:ascii="Arial" w:hAnsi="Arial" w:cs="Arial"/>
          <w:rtl/>
        </w:rPr>
      </w:pPr>
      <w:r w:rsidRPr="00086DC5">
        <w:rPr>
          <w:rFonts w:ascii="Arial" w:hAnsi="Arial" w:cs="Arial"/>
          <w:rtl/>
        </w:rPr>
        <w:t xml:space="preserve">שותף 1: ת"ז </w:t>
      </w:r>
      <w:r w:rsidR="00B25E78">
        <w:rPr>
          <w:rFonts w:ascii="Arial" w:hAnsi="Arial" w:cs="Arial" w:hint="cs"/>
          <w:rtl/>
        </w:rPr>
        <w:t>046266987</w:t>
      </w:r>
      <w:r w:rsidRPr="00086DC5">
        <w:rPr>
          <w:rFonts w:ascii="Arial" w:hAnsi="Arial" w:cs="Arial"/>
          <w:rtl/>
        </w:rPr>
        <w:t xml:space="preserve"> </w:t>
      </w:r>
    </w:p>
    <w:p w:rsidR="00C71F1D" w:rsidRPr="00086DC5" w:rsidRDefault="00C71F1D" w:rsidP="00580066">
      <w:pPr>
        <w:spacing w:line="360" w:lineRule="auto"/>
        <w:rPr>
          <w:rFonts w:ascii="Arial" w:hAnsi="Arial" w:cs="Arial"/>
          <w:rtl/>
        </w:rPr>
      </w:pPr>
      <w:r w:rsidRPr="00086DC5">
        <w:rPr>
          <w:rFonts w:ascii="Arial" w:hAnsi="Arial" w:cs="Arial"/>
          <w:rtl/>
        </w:rPr>
        <w:t xml:space="preserve">שותף 2: ת"ז </w:t>
      </w:r>
      <w:r w:rsidR="00580066">
        <w:rPr>
          <w:rFonts w:ascii="Arial" w:hAnsi="Arial" w:cs="Arial" w:hint="cs"/>
          <w:rtl/>
        </w:rPr>
        <w:t>052971694</w:t>
      </w:r>
      <w:r w:rsidRPr="00086DC5">
        <w:rPr>
          <w:rFonts w:ascii="Arial" w:hAnsi="Arial" w:cs="Arial"/>
          <w:rtl/>
        </w:rPr>
        <w:t xml:space="preserve"> </w:t>
      </w:r>
    </w:p>
    <w:p w:rsidR="00C71F1D" w:rsidRPr="00086DC5" w:rsidRDefault="00C71F1D" w:rsidP="00086DC5">
      <w:pPr>
        <w:spacing w:line="360" w:lineRule="auto"/>
        <w:rPr>
          <w:rtl/>
        </w:rPr>
      </w:pPr>
    </w:p>
    <w:p w:rsidR="00C71F1D" w:rsidRDefault="00086DC5" w:rsidP="00C71F1D">
      <w:pPr>
        <w:pStyle w:val="Heading1"/>
        <w:rPr>
          <w:rtl/>
        </w:rPr>
      </w:pPr>
      <w:r>
        <w:rPr>
          <w:rtl/>
        </w:rPr>
        <w:br w:type="page"/>
      </w:r>
      <w:r w:rsidR="00C71F1D">
        <w:rPr>
          <w:rFonts w:hint="cs"/>
          <w:rtl/>
        </w:rPr>
        <w:lastRenderedPageBreak/>
        <w:t>הנחות:</w:t>
      </w:r>
    </w:p>
    <w:p w:rsidR="00C71F1D" w:rsidRDefault="00972C31" w:rsidP="00D175D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</w:rPr>
        <w:t xml:space="preserve">בטבלת </w:t>
      </w:r>
      <w:proofErr w:type="spellStart"/>
      <w:r>
        <w:t>RemoteTbl</w:t>
      </w:r>
      <w:proofErr w:type="spellEnd"/>
      <w:r>
        <w:rPr>
          <w:rFonts w:hint="cs"/>
          <w:rtl/>
          <w:lang w:bidi="ar-EG"/>
        </w:rPr>
        <w:t xml:space="preserve"> </w:t>
      </w:r>
      <w:r>
        <w:rPr>
          <w:rFonts w:hint="cs"/>
          <w:rtl/>
        </w:rPr>
        <w:t xml:space="preserve">הנחנו ששדה </w:t>
      </w:r>
      <w:proofErr w:type="spellStart"/>
      <w:r>
        <w:t>watchTime</w:t>
      </w:r>
      <w:proofErr w:type="spellEnd"/>
      <w:r>
        <w:t xml:space="preserve">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</w:rPr>
        <w:t xml:space="preserve">מחושב מזמן </w:t>
      </w:r>
      <w:proofErr w:type="spellStart"/>
      <w:r>
        <w:rPr>
          <w:rFonts w:hint="cs"/>
          <w:rtl/>
        </w:rPr>
        <w:t>הצפיה</w:t>
      </w:r>
      <w:proofErr w:type="spellEnd"/>
      <w:r>
        <w:rPr>
          <w:rFonts w:hint="cs"/>
          <w:rtl/>
        </w:rPr>
        <w:t xml:space="preserve"> שמתקבל מ</w:t>
      </w:r>
      <w:r>
        <w:t xml:space="preserve">start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</w:rPr>
        <w:t xml:space="preserve">ו  </w:t>
      </w:r>
      <w:r>
        <w:t xml:space="preserve">end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.</w:t>
      </w:r>
    </w:p>
    <w:p w:rsidR="00972C31" w:rsidRDefault="00972C31" w:rsidP="00972C31">
      <w:pPr>
        <w:rPr>
          <w:lang w:bidi="ar-EG"/>
        </w:rPr>
      </w:pPr>
    </w:p>
    <w:p w:rsidR="00972C31" w:rsidRDefault="00D175D4" w:rsidP="00D175D4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בשרטוט קיימת טבלה  </w:t>
      </w:r>
      <w:proofErr w:type="spellStart"/>
      <w:r>
        <w:t>showTbl</w:t>
      </w:r>
      <w:proofErr w:type="spellEnd"/>
      <w:r>
        <w:rPr>
          <w:rFonts w:hint="cs"/>
          <w:rtl/>
          <w:lang w:bidi="ar-EG"/>
        </w:rPr>
        <w:t xml:space="preserve"> </w:t>
      </w:r>
      <w:r>
        <w:rPr>
          <w:rFonts w:hint="cs"/>
          <w:rtl/>
        </w:rPr>
        <w:t xml:space="preserve">שלה יש שני יורשים </w:t>
      </w:r>
      <w:r>
        <w:rPr>
          <w:rtl/>
        </w:rPr>
        <w:t>–</w:t>
      </w:r>
      <w:r>
        <w:rPr>
          <w:rFonts w:hint="cs"/>
          <w:rtl/>
        </w:rPr>
        <w:t xml:space="preserve"> בפועל ב</w:t>
      </w:r>
      <w:r>
        <w:t xml:space="preserve">access </w:t>
      </w:r>
      <w:r>
        <w:rPr>
          <w:rFonts w:hint="cs"/>
          <w:rtl/>
        </w:rPr>
        <w:t xml:space="preserve"> יצרנו שני טבלאות עם אותם תכונות </w:t>
      </w:r>
      <w:proofErr w:type="spellStart"/>
      <w:r>
        <w:t>ProgramTbl</w:t>
      </w:r>
      <w:proofErr w:type="spellEnd"/>
      <w:r>
        <w:t xml:space="preserve">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</w:rPr>
        <w:t xml:space="preserve">ו </w:t>
      </w:r>
      <w:proofErr w:type="spellStart"/>
      <w:r>
        <w:t>AdvertisementTbl</w:t>
      </w:r>
      <w:proofErr w:type="spellEnd"/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</w:rPr>
        <w:t xml:space="preserve">כדי לאכוף את הקשרים ב </w:t>
      </w:r>
      <w:r>
        <w:t xml:space="preserve">access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</w:rPr>
        <w:t xml:space="preserve">נאלצנו לממש את ה </w:t>
      </w:r>
      <w:r>
        <w:t>FK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</w:rPr>
        <w:t>ב</w:t>
      </w:r>
      <w:r>
        <w:t xml:space="preserve">  </w:t>
      </w:r>
      <w:proofErr w:type="spellStart"/>
      <w:r>
        <w:t>BroadcastTbl</w:t>
      </w:r>
      <w:proofErr w:type="spellEnd"/>
      <w:r>
        <w:t xml:space="preserve"> </w:t>
      </w:r>
      <w:r>
        <w:rPr>
          <w:rFonts w:hint="cs"/>
          <w:rtl/>
        </w:rPr>
        <w:t xml:space="preserve"> בשני שדות שונים (</w:t>
      </w:r>
      <w:proofErr w:type="spellStart"/>
      <w:r>
        <w:t>FK_showID_A</w:t>
      </w:r>
      <w:proofErr w:type="spellEnd"/>
      <w:r>
        <w:t xml:space="preserve"> ,</w:t>
      </w:r>
      <w:proofErr w:type="spellStart"/>
      <w:r>
        <w:t>FK_showID_P</w:t>
      </w:r>
      <w:proofErr w:type="spellEnd"/>
      <w:r>
        <w:rPr>
          <w:rFonts w:hint="cs"/>
          <w:rtl/>
          <w:lang w:bidi="ar-EG"/>
        </w:rPr>
        <w:t xml:space="preserve"> </w:t>
      </w:r>
      <w:r>
        <w:rPr>
          <w:rFonts w:hint="cs"/>
          <w:rtl/>
        </w:rPr>
        <w:t>).</w:t>
      </w:r>
    </w:p>
    <w:p w:rsidR="00D175D4" w:rsidRPr="00D175D4" w:rsidRDefault="00D175D4" w:rsidP="00D175D4">
      <w:pPr>
        <w:rPr>
          <w:rtl/>
        </w:rPr>
      </w:pPr>
    </w:p>
    <w:p w:rsidR="00C71F1D" w:rsidRDefault="00086DC5" w:rsidP="00C71F1D">
      <w:pPr>
        <w:pStyle w:val="Heading1"/>
        <w:rPr>
          <w:rtl/>
        </w:rPr>
      </w:pPr>
      <w:r>
        <w:rPr>
          <w:rtl/>
        </w:rPr>
        <w:br w:type="page"/>
      </w:r>
      <w:r w:rsidR="00C71F1D">
        <w:rPr>
          <w:rFonts w:hint="cs"/>
          <w:rtl/>
        </w:rPr>
        <w:lastRenderedPageBreak/>
        <w:t xml:space="preserve">תרשים ה- </w:t>
      </w:r>
      <w:r w:rsidR="00C71F1D">
        <w:rPr>
          <w:rFonts w:hint="cs"/>
        </w:rPr>
        <w:t>ERD</w:t>
      </w:r>
      <w:r w:rsidR="00C71F1D">
        <w:rPr>
          <w:rFonts w:hint="cs"/>
          <w:rtl/>
        </w:rPr>
        <w:t>:</w:t>
      </w:r>
    </w:p>
    <w:p w:rsidR="00C71F1D" w:rsidRDefault="00C71F1D" w:rsidP="00C71F1D">
      <w:pPr>
        <w:rPr>
          <w:rtl/>
        </w:rPr>
      </w:pPr>
    </w:p>
    <w:p w:rsidR="00C71F1D" w:rsidRDefault="00F02372" w:rsidP="00EE3C33">
      <w:pPr>
        <w:pStyle w:val="Heading1"/>
        <w:spacing w:line="360" w:lineRule="auto"/>
        <w:rPr>
          <w:rtl/>
        </w:rPr>
      </w:pPr>
      <w:r>
        <w:object w:dxaOrig="10582" w:dyaOrig="122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81.5pt" o:ole="">
            <v:imagedata r:id="rId7" o:title=""/>
          </v:shape>
          <o:OLEObject Type="Embed" ProgID="Visio.Drawing.11" ShapeID="_x0000_i1025" DrawAspect="Content" ObjectID="_1352110702" r:id="rId8"/>
        </w:object>
      </w:r>
      <w:r w:rsidR="00EE3C33">
        <w:rPr>
          <w:rtl/>
        </w:rPr>
        <w:br w:type="page"/>
      </w:r>
      <w:r w:rsidR="00C71F1D">
        <w:rPr>
          <w:rFonts w:hint="cs"/>
          <w:rtl/>
        </w:rPr>
        <w:lastRenderedPageBreak/>
        <w:t xml:space="preserve">טבלאות מנורמלות </w:t>
      </w:r>
      <w:r w:rsidR="00C71F1D">
        <w:t>3NF</w:t>
      </w:r>
      <w:r w:rsidR="00C71F1D">
        <w:rPr>
          <w:rFonts w:hint="cs"/>
          <w:rtl/>
        </w:rPr>
        <w:t>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14"/>
        <w:gridCol w:w="6408"/>
      </w:tblGrid>
      <w:tr w:rsidR="00C71F1D" w:rsidTr="00066A7D">
        <w:tc>
          <w:tcPr>
            <w:tcW w:w="2114" w:type="dxa"/>
          </w:tcPr>
          <w:p w:rsidR="00C71F1D" w:rsidRPr="00066A7D" w:rsidRDefault="00C71F1D" w:rsidP="00066A7D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066A7D">
              <w:rPr>
                <w:rFonts w:ascii="Arial" w:hAnsi="Arial" w:cs="Arial"/>
                <w:b/>
                <w:bCs/>
                <w:rtl/>
              </w:rPr>
              <w:t>שם טבלה</w:t>
            </w:r>
          </w:p>
        </w:tc>
        <w:tc>
          <w:tcPr>
            <w:tcW w:w="6408" w:type="dxa"/>
          </w:tcPr>
          <w:p w:rsidR="00C71F1D" w:rsidRPr="00066A7D" w:rsidRDefault="00C71F1D" w:rsidP="00066A7D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066A7D">
              <w:rPr>
                <w:rFonts w:ascii="Arial" w:hAnsi="Arial" w:cs="Arial"/>
                <w:b/>
                <w:bCs/>
                <w:rtl/>
              </w:rPr>
              <w:t>רשימת שדות (מפתח ראשי מסומן בקו תחתי)</w:t>
            </w:r>
          </w:p>
        </w:tc>
      </w:tr>
      <w:tr w:rsidR="00C71F1D" w:rsidTr="00066A7D">
        <w:trPr>
          <w:trHeight w:val="851"/>
        </w:trPr>
        <w:tc>
          <w:tcPr>
            <w:tcW w:w="2114" w:type="dxa"/>
          </w:tcPr>
          <w:p w:rsidR="00C71F1D" w:rsidRDefault="00B25E78" w:rsidP="00066A7D">
            <w:pPr>
              <w:spacing w:line="360" w:lineRule="auto"/>
              <w:rPr>
                <w:rtl/>
              </w:rPr>
            </w:pPr>
            <w:r>
              <w:t>MedWatchTbl</w:t>
            </w:r>
          </w:p>
        </w:tc>
        <w:tc>
          <w:tcPr>
            <w:tcW w:w="6408" w:type="dxa"/>
          </w:tcPr>
          <w:p w:rsidR="00C71F1D" w:rsidRDefault="004B6D17" w:rsidP="00D40535">
            <w:pPr>
              <w:spacing w:line="360" w:lineRule="auto"/>
              <w:rPr>
                <w:rtl/>
              </w:rPr>
            </w:pPr>
            <w:r w:rsidRPr="00D40535">
              <w:rPr>
                <w:b/>
                <w:bCs/>
                <w:u w:val="single"/>
              </w:rPr>
              <w:t>MedWatchID</w:t>
            </w:r>
            <w:r>
              <w:rPr>
                <w:rFonts w:hint="cs"/>
                <w:rtl/>
              </w:rPr>
              <w:t xml:space="preserve">, </w:t>
            </w:r>
            <w:proofErr w:type="spellStart"/>
            <w:r w:rsidR="00A56519">
              <w:t>FK_</w:t>
            </w:r>
            <w:r w:rsidR="00F6261D" w:rsidRPr="003424EA">
              <w:t>FamilyID</w:t>
            </w:r>
            <w:proofErr w:type="spellEnd"/>
            <w:r w:rsidR="00F6261D">
              <w:rPr>
                <w:rFonts w:hint="cs"/>
                <w:rtl/>
              </w:rPr>
              <w:t xml:space="preserve"> </w:t>
            </w:r>
          </w:p>
        </w:tc>
      </w:tr>
      <w:tr w:rsidR="00EE3C33" w:rsidTr="00066A7D">
        <w:trPr>
          <w:trHeight w:val="851"/>
        </w:trPr>
        <w:tc>
          <w:tcPr>
            <w:tcW w:w="2114" w:type="dxa"/>
          </w:tcPr>
          <w:p w:rsidR="00EE3C33" w:rsidRDefault="00B25E78" w:rsidP="00066A7D">
            <w:pPr>
              <w:spacing w:line="360" w:lineRule="auto"/>
              <w:rPr>
                <w:rtl/>
              </w:rPr>
            </w:pPr>
            <w:proofErr w:type="spellStart"/>
            <w:r>
              <w:t>FamilyTbl</w:t>
            </w:r>
            <w:proofErr w:type="spellEnd"/>
          </w:p>
        </w:tc>
        <w:tc>
          <w:tcPr>
            <w:tcW w:w="6408" w:type="dxa"/>
          </w:tcPr>
          <w:p w:rsidR="00EE3C33" w:rsidRDefault="004B6D17" w:rsidP="00066A7D">
            <w:pPr>
              <w:spacing w:line="360" w:lineRule="auto"/>
              <w:rPr>
                <w:rtl/>
              </w:rPr>
            </w:pPr>
            <w:r w:rsidRPr="00066A7D">
              <w:rPr>
                <w:b/>
                <w:bCs/>
                <w:u w:val="single"/>
              </w:rPr>
              <w:t>FamilyID</w:t>
            </w:r>
            <w:r>
              <w:rPr>
                <w:rFonts w:hint="cs"/>
                <w:rtl/>
              </w:rPr>
              <w:t xml:space="preserve">, </w:t>
            </w:r>
            <w:r w:rsidRPr="004B6D17">
              <w:t>FamilyName</w:t>
            </w:r>
            <w:r>
              <w:rPr>
                <w:rFonts w:hint="cs"/>
                <w:rtl/>
              </w:rPr>
              <w:t xml:space="preserve">, </w:t>
            </w:r>
            <w:r w:rsidRPr="004B6D17">
              <w:t>Address</w:t>
            </w:r>
            <w:r>
              <w:rPr>
                <w:rFonts w:hint="cs"/>
                <w:rtl/>
              </w:rPr>
              <w:t xml:space="preserve">, </w:t>
            </w:r>
            <w:r w:rsidRPr="004B6D17">
              <w:t>PhoneNumber</w:t>
            </w:r>
            <w:r>
              <w:rPr>
                <w:rFonts w:hint="cs"/>
                <w:rtl/>
              </w:rPr>
              <w:t xml:space="preserve">, </w:t>
            </w:r>
            <w:r w:rsidRPr="004B6D17">
              <w:t>Sector</w:t>
            </w:r>
          </w:p>
        </w:tc>
      </w:tr>
      <w:tr w:rsidR="00EE3C33" w:rsidTr="00066A7D">
        <w:trPr>
          <w:trHeight w:val="851"/>
        </w:trPr>
        <w:tc>
          <w:tcPr>
            <w:tcW w:w="2114" w:type="dxa"/>
          </w:tcPr>
          <w:p w:rsidR="00EE3C33" w:rsidRDefault="00B25E78" w:rsidP="00066A7D">
            <w:pPr>
              <w:spacing w:line="360" w:lineRule="auto"/>
              <w:rPr>
                <w:rtl/>
              </w:rPr>
            </w:pPr>
            <w:r>
              <w:t>FamilyMemberTbl</w:t>
            </w:r>
          </w:p>
        </w:tc>
        <w:tc>
          <w:tcPr>
            <w:tcW w:w="6408" w:type="dxa"/>
          </w:tcPr>
          <w:p w:rsidR="00EE3C33" w:rsidRDefault="00F6261D" w:rsidP="00D40535">
            <w:pPr>
              <w:spacing w:line="360" w:lineRule="auto"/>
              <w:rPr>
                <w:rtl/>
              </w:rPr>
            </w:pPr>
            <w:r w:rsidRPr="00066A7D">
              <w:rPr>
                <w:b/>
                <w:bCs/>
                <w:u w:val="single"/>
              </w:rPr>
              <w:t>MemberID</w:t>
            </w:r>
            <w:r w:rsidR="00D40535">
              <w:rPr>
                <w:rFonts w:hint="cs"/>
                <w:b/>
                <w:bCs/>
                <w:u w:val="single"/>
                <w:rtl/>
              </w:rPr>
              <w:t xml:space="preserve"> </w:t>
            </w:r>
            <w:r w:rsidR="00D40535" w:rsidRPr="00D40535">
              <w:rPr>
                <w:rFonts w:hint="cs"/>
                <w:b/>
                <w:bCs/>
                <w:rtl/>
              </w:rPr>
              <w:t>,</w:t>
            </w:r>
            <w:r w:rsidR="00D40535" w:rsidRPr="003424EA">
              <w:rPr>
                <w:rFonts w:hint="cs"/>
                <w:b/>
                <w:bCs/>
                <w:rtl/>
              </w:rPr>
              <w:t xml:space="preserve"> </w:t>
            </w:r>
            <w:r w:rsidR="00D40535" w:rsidRPr="003424EA">
              <w:rPr>
                <w:b/>
                <w:bCs/>
              </w:rPr>
              <w:t xml:space="preserve"> </w:t>
            </w:r>
            <w:proofErr w:type="spellStart"/>
            <w:r w:rsidR="00A56519">
              <w:t>FK_</w:t>
            </w:r>
            <w:r w:rsidR="00D40535" w:rsidRPr="003424EA">
              <w:t>FamilyID</w:t>
            </w:r>
            <w:proofErr w:type="spellEnd"/>
            <w:r>
              <w:rPr>
                <w:rFonts w:hint="cs"/>
                <w:rtl/>
              </w:rPr>
              <w:t xml:space="preserve">, </w:t>
            </w:r>
            <w:r w:rsidRPr="00F6261D">
              <w:t>DOB</w:t>
            </w:r>
            <w:r>
              <w:rPr>
                <w:rFonts w:hint="cs"/>
                <w:rtl/>
              </w:rPr>
              <w:t xml:space="preserve">, </w:t>
            </w:r>
            <w:r w:rsidRPr="00F6261D">
              <w:t>Gender</w:t>
            </w:r>
            <w:r>
              <w:rPr>
                <w:rFonts w:hint="cs"/>
                <w:rtl/>
              </w:rPr>
              <w:t xml:space="preserve">, </w:t>
            </w:r>
            <w:r w:rsidRPr="00F6261D">
              <w:t>FirstName</w:t>
            </w:r>
            <w:r>
              <w:rPr>
                <w:rFonts w:hint="cs"/>
                <w:rtl/>
              </w:rPr>
              <w:t xml:space="preserve">, </w:t>
            </w:r>
            <w:r w:rsidRPr="00F6261D">
              <w:t>SureName</w:t>
            </w:r>
            <w:r>
              <w:rPr>
                <w:rFonts w:hint="cs"/>
                <w:rtl/>
              </w:rPr>
              <w:t xml:space="preserve">, </w:t>
            </w:r>
          </w:p>
        </w:tc>
      </w:tr>
      <w:tr w:rsidR="00EE3C33" w:rsidTr="00066A7D">
        <w:trPr>
          <w:trHeight w:val="851"/>
        </w:trPr>
        <w:tc>
          <w:tcPr>
            <w:tcW w:w="2114" w:type="dxa"/>
          </w:tcPr>
          <w:p w:rsidR="00EE3C33" w:rsidRDefault="00B25E78" w:rsidP="00066A7D">
            <w:pPr>
              <w:spacing w:line="360" w:lineRule="auto"/>
            </w:pPr>
            <w:r>
              <w:t>Remote</w:t>
            </w:r>
          </w:p>
        </w:tc>
        <w:tc>
          <w:tcPr>
            <w:tcW w:w="6408" w:type="dxa"/>
          </w:tcPr>
          <w:p w:rsidR="00EE3C33" w:rsidRDefault="00A56519" w:rsidP="00066A7D">
            <w:pPr>
              <w:spacing w:line="360" w:lineRule="auto"/>
              <w:rPr>
                <w:rtl/>
              </w:rPr>
            </w:pPr>
            <w:proofErr w:type="spellStart"/>
            <w:r>
              <w:rPr>
                <w:b/>
                <w:bCs/>
                <w:u w:val="single"/>
              </w:rPr>
              <w:t>FK_</w:t>
            </w:r>
            <w:r w:rsidR="00D40535" w:rsidRPr="00D40535">
              <w:rPr>
                <w:b/>
                <w:bCs/>
                <w:u w:val="single"/>
              </w:rPr>
              <w:t>MemberID</w:t>
            </w:r>
            <w:proofErr w:type="spellEnd"/>
            <w:r w:rsidR="00D40535">
              <w:rPr>
                <w:rFonts w:hint="cs"/>
                <w:rtl/>
              </w:rPr>
              <w:t xml:space="preserve">, </w:t>
            </w:r>
            <w:proofErr w:type="spellStart"/>
            <w:r>
              <w:rPr>
                <w:b/>
                <w:bCs/>
                <w:u w:val="single"/>
              </w:rPr>
              <w:t>FK_</w:t>
            </w:r>
            <w:r w:rsidR="00D40535" w:rsidRPr="00D40535">
              <w:rPr>
                <w:b/>
                <w:bCs/>
                <w:u w:val="single"/>
              </w:rPr>
              <w:t>MedWatchID</w:t>
            </w:r>
            <w:proofErr w:type="spellEnd"/>
            <w:r w:rsidR="00D40535">
              <w:rPr>
                <w:rFonts w:hint="cs"/>
                <w:rtl/>
              </w:rPr>
              <w:t xml:space="preserve">, </w:t>
            </w:r>
            <w:proofErr w:type="spellStart"/>
            <w:r>
              <w:rPr>
                <w:b/>
                <w:bCs/>
                <w:u w:val="single"/>
              </w:rPr>
              <w:t>FK_</w:t>
            </w:r>
            <w:r w:rsidR="00D40535" w:rsidRPr="00D40535">
              <w:rPr>
                <w:b/>
                <w:bCs/>
                <w:u w:val="single"/>
              </w:rPr>
              <w:t>ChannalID</w:t>
            </w:r>
            <w:proofErr w:type="spellEnd"/>
            <w:r w:rsidR="00D40535">
              <w:rPr>
                <w:rFonts w:hint="cs"/>
                <w:rtl/>
              </w:rPr>
              <w:t xml:space="preserve">, </w:t>
            </w:r>
            <w:r w:rsidR="00D40535" w:rsidRPr="00D40535">
              <w:t>WatchTime</w:t>
            </w:r>
            <w:r w:rsidR="00D40535">
              <w:rPr>
                <w:rFonts w:hint="cs"/>
                <w:rtl/>
              </w:rPr>
              <w:t xml:space="preserve">, </w:t>
            </w:r>
            <w:r w:rsidR="00D40535" w:rsidRPr="00D40535">
              <w:t>StartTime</w:t>
            </w:r>
            <w:r w:rsidR="00D40535">
              <w:rPr>
                <w:rFonts w:hint="cs"/>
                <w:rtl/>
              </w:rPr>
              <w:t xml:space="preserve">, </w:t>
            </w:r>
            <w:r w:rsidR="00D40535" w:rsidRPr="00D40535">
              <w:t>EndTime</w:t>
            </w:r>
          </w:p>
        </w:tc>
      </w:tr>
      <w:tr w:rsidR="00EE3C33" w:rsidTr="00066A7D">
        <w:trPr>
          <w:trHeight w:val="851"/>
        </w:trPr>
        <w:tc>
          <w:tcPr>
            <w:tcW w:w="2114" w:type="dxa"/>
          </w:tcPr>
          <w:p w:rsidR="00EE3C33" w:rsidRDefault="00B25E78" w:rsidP="00066A7D">
            <w:pPr>
              <w:spacing w:line="360" w:lineRule="auto"/>
              <w:rPr>
                <w:rtl/>
              </w:rPr>
            </w:pPr>
            <w:r>
              <w:t>TvTbl</w:t>
            </w:r>
          </w:p>
        </w:tc>
        <w:tc>
          <w:tcPr>
            <w:tcW w:w="6408" w:type="dxa"/>
          </w:tcPr>
          <w:p w:rsidR="00EE3C33" w:rsidRDefault="00A43921" w:rsidP="00881F7E">
            <w:pPr>
              <w:spacing w:line="360" w:lineRule="auto"/>
              <w:rPr>
                <w:rtl/>
              </w:rPr>
            </w:pPr>
            <w:r w:rsidRPr="00D40535">
              <w:rPr>
                <w:b/>
                <w:bCs/>
                <w:u w:val="single"/>
              </w:rPr>
              <w:t>TvID</w:t>
            </w:r>
            <w:r>
              <w:rPr>
                <w:rFonts w:hint="cs"/>
                <w:rtl/>
              </w:rPr>
              <w:t xml:space="preserve">, </w:t>
            </w:r>
            <w:r w:rsidRPr="00A43921">
              <w:t>TVBrand</w:t>
            </w:r>
            <w:r>
              <w:rPr>
                <w:rFonts w:hint="cs"/>
                <w:rtl/>
              </w:rPr>
              <w:t xml:space="preserve">, </w:t>
            </w:r>
            <w:r w:rsidRPr="00A43921">
              <w:t>size</w:t>
            </w:r>
            <w:r>
              <w:rPr>
                <w:rFonts w:hint="cs"/>
                <w:rtl/>
              </w:rPr>
              <w:t xml:space="preserve">, </w:t>
            </w:r>
            <w:r w:rsidRPr="00A43921">
              <w:t>TvTech</w:t>
            </w:r>
          </w:p>
        </w:tc>
      </w:tr>
      <w:tr w:rsidR="00EE3C33" w:rsidTr="00066A7D">
        <w:trPr>
          <w:trHeight w:val="851"/>
        </w:trPr>
        <w:tc>
          <w:tcPr>
            <w:tcW w:w="2114" w:type="dxa"/>
          </w:tcPr>
          <w:p w:rsidR="00EE3C33" w:rsidRDefault="00EB1812" w:rsidP="00066A7D">
            <w:pPr>
              <w:spacing w:line="360" w:lineRule="auto"/>
              <w:rPr>
                <w:rtl/>
              </w:rPr>
            </w:pPr>
            <w:r>
              <w:t>ChannalTbl</w:t>
            </w:r>
          </w:p>
        </w:tc>
        <w:tc>
          <w:tcPr>
            <w:tcW w:w="6408" w:type="dxa"/>
          </w:tcPr>
          <w:p w:rsidR="00EE3C33" w:rsidRPr="00FF62A9" w:rsidRDefault="00FF62A9" w:rsidP="00066A7D">
            <w:pPr>
              <w:spacing w:line="360" w:lineRule="auto"/>
              <w:rPr>
                <w:rtl/>
              </w:rPr>
            </w:pPr>
            <w:r w:rsidRPr="00FF62A9">
              <w:rPr>
                <w:b/>
                <w:bCs/>
                <w:u w:val="single"/>
              </w:rPr>
              <w:t>ChannalID</w:t>
            </w:r>
            <w:r w:rsidRPr="00FF62A9">
              <w:rPr>
                <w:rFonts w:hint="cs"/>
                <w:rtl/>
              </w:rPr>
              <w:t xml:space="preserve">, </w:t>
            </w:r>
            <w:proofErr w:type="spellStart"/>
            <w:r w:rsidR="00A56519">
              <w:t>FK_</w:t>
            </w:r>
            <w:r w:rsidRPr="00A56519">
              <w:t>BroadcastID</w:t>
            </w:r>
            <w:proofErr w:type="spellEnd"/>
            <w:r w:rsidRPr="00FF62A9">
              <w:rPr>
                <w:rFonts w:hint="cs"/>
                <w:rtl/>
              </w:rPr>
              <w:t xml:space="preserve">, </w:t>
            </w:r>
            <w:r w:rsidRPr="00FF62A9">
              <w:t>ChannalName</w:t>
            </w:r>
            <w:r>
              <w:rPr>
                <w:rFonts w:hint="cs"/>
                <w:rtl/>
              </w:rPr>
              <w:t xml:space="preserve">, </w:t>
            </w:r>
            <w:r w:rsidRPr="00FF62A9">
              <w:t>Classification</w:t>
            </w:r>
          </w:p>
        </w:tc>
      </w:tr>
      <w:tr w:rsidR="00EE3C33" w:rsidTr="00066A7D">
        <w:trPr>
          <w:trHeight w:val="851"/>
        </w:trPr>
        <w:tc>
          <w:tcPr>
            <w:tcW w:w="2114" w:type="dxa"/>
          </w:tcPr>
          <w:p w:rsidR="00EE3C33" w:rsidRDefault="00EB1812" w:rsidP="00066A7D">
            <w:pPr>
              <w:spacing w:line="360" w:lineRule="auto"/>
              <w:rPr>
                <w:rtl/>
              </w:rPr>
            </w:pPr>
            <w:r>
              <w:t>BroadcastTbl</w:t>
            </w:r>
          </w:p>
        </w:tc>
        <w:tc>
          <w:tcPr>
            <w:tcW w:w="6408" w:type="dxa"/>
          </w:tcPr>
          <w:p w:rsidR="00EE3C33" w:rsidRDefault="00294A99" w:rsidP="00066A7D">
            <w:pPr>
              <w:spacing w:line="360" w:lineRule="auto"/>
              <w:rPr>
                <w:rtl/>
              </w:rPr>
            </w:pPr>
            <w:r w:rsidRPr="00294A99">
              <w:rPr>
                <w:b/>
                <w:bCs/>
                <w:u w:val="single"/>
              </w:rPr>
              <w:t>BroadcastID</w:t>
            </w:r>
            <w:r>
              <w:rPr>
                <w:rFonts w:hint="cs"/>
                <w:rtl/>
              </w:rPr>
              <w:t xml:space="preserve">, </w:t>
            </w:r>
            <w:r w:rsidR="00A56519">
              <w:t>FK_</w:t>
            </w:r>
            <w:r w:rsidR="005E5707" w:rsidRPr="003424EA">
              <w:t>showID_A</w:t>
            </w:r>
            <w:r w:rsidR="005E5707">
              <w:rPr>
                <w:rFonts w:hint="cs"/>
                <w:rtl/>
              </w:rPr>
              <w:t xml:space="preserve">, </w:t>
            </w:r>
            <w:proofErr w:type="spellStart"/>
            <w:r w:rsidR="00A56519">
              <w:t>FK_</w:t>
            </w:r>
            <w:r w:rsidR="005E5707" w:rsidRPr="003424EA">
              <w:t>showID_P</w:t>
            </w:r>
            <w:proofErr w:type="spellEnd"/>
            <w:r>
              <w:rPr>
                <w:rFonts w:hint="cs"/>
                <w:rtl/>
              </w:rPr>
              <w:t xml:space="preserve">, </w:t>
            </w:r>
            <w:r w:rsidRPr="00294A99">
              <w:t>StartTime</w:t>
            </w:r>
            <w:r>
              <w:rPr>
                <w:rFonts w:hint="cs"/>
                <w:rtl/>
              </w:rPr>
              <w:t xml:space="preserve">, </w:t>
            </w:r>
            <w:r w:rsidRPr="00294A99">
              <w:t>EndTime</w:t>
            </w:r>
            <w:r>
              <w:rPr>
                <w:rFonts w:hint="cs"/>
                <w:rtl/>
              </w:rPr>
              <w:t xml:space="preserve">, </w:t>
            </w:r>
            <w:r w:rsidRPr="00294A99">
              <w:t>Comments</w:t>
            </w:r>
          </w:p>
        </w:tc>
      </w:tr>
      <w:tr w:rsidR="00EE3C33" w:rsidTr="00066A7D">
        <w:trPr>
          <w:trHeight w:val="851"/>
        </w:trPr>
        <w:tc>
          <w:tcPr>
            <w:tcW w:w="2114" w:type="dxa"/>
          </w:tcPr>
          <w:p w:rsidR="00EE3C33" w:rsidRDefault="00EB1812" w:rsidP="00066A7D">
            <w:pPr>
              <w:spacing w:line="360" w:lineRule="auto"/>
              <w:rPr>
                <w:rtl/>
              </w:rPr>
            </w:pPr>
            <w:r>
              <w:rPr>
                <w:rFonts w:hint="cs"/>
              </w:rPr>
              <w:t>A</w:t>
            </w:r>
            <w:r>
              <w:t>dvertismentTbl</w:t>
            </w:r>
          </w:p>
        </w:tc>
        <w:tc>
          <w:tcPr>
            <w:tcW w:w="6408" w:type="dxa"/>
          </w:tcPr>
          <w:p w:rsidR="00EE3C33" w:rsidRDefault="00294A99" w:rsidP="00066A7D">
            <w:pPr>
              <w:spacing w:line="360" w:lineRule="auto"/>
              <w:rPr>
                <w:rtl/>
              </w:rPr>
            </w:pPr>
            <w:r w:rsidRPr="00294A99">
              <w:rPr>
                <w:b/>
                <w:bCs/>
                <w:u w:val="single"/>
              </w:rPr>
              <w:t>ShowID</w:t>
            </w:r>
            <w:r>
              <w:rPr>
                <w:rFonts w:hint="cs"/>
                <w:rtl/>
              </w:rPr>
              <w:t xml:space="preserve">, </w:t>
            </w:r>
            <w:r w:rsidRPr="00294A99">
              <w:t>Length</w:t>
            </w:r>
            <w:r>
              <w:rPr>
                <w:rFonts w:hint="cs"/>
                <w:rtl/>
              </w:rPr>
              <w:t xml:space="preserve">, </w:t>
            </w:r>
            <w:r w:rsidRPr="00294A99">
              <w:t>broadcastName</w:t>
            </w:r>
            <w:r>
              <w:rPr>
                <w:rFonts w:hint="cs"/>
                <w:rtl/>
              </w:rPr>
              <w:t xml:space="preserve">, </w:t>
            </w:r>
            <w:r w:rsidRPr="00294A99">
              <w:t>Language</w:t>
            </w:r>
            <w:r>
              <w:rPr>
                <w:rFonts w:hint="cs"/>
                <w:rtl/>
              </w:rPr>
              <w:t xml:space="preserve">, </w:t>
            </w:r>
            <w:r w:rsidRPr="00294A99">
              <w:t>AdName</w:t>
            </w:r>
            <w:r>
              <w:rPr>
                <w:rFonts w:hint="cs"/>
                <w:rtl/>
              </w:rPr>
              <w:t xml:space="preserve">, </w:t>
            </w:r>
            <w:r w:rsidRPr="00294A99">
              <w:t>CompanyName</w:t>
            </w:r>
            <w:r>
              <w:rPr>
                <w:rFonts w:hint="cs"/>
                <w:rtl/>
              </w:rPr>
              <w:t xml:space="preserve">, </w:t>
            </w:r>
            <w:r w:rsidRPr="00294A99">
              <w:t>Campain</w:t>
            </w:r>
          </w:p>
        </w:tc>
      </w:tr>
      <w:tr w:rsidR="00EE3C33" w:rsidTr="00066A7D">
        <w:trPr>
          <w:trHeight w:val="851"/>
        </w:trPr>
        <w:tc>
          <w:tcPr>
            <w:tcW w:w="2114" w:type="dxa"/>
          </w:tcPr>
          <w:p w:rsidR="00EE3C33" w:rsidRDefault="004B6D17" w:rsidP="00066A7D">
            <w:pPr>
              <w:spacing w:line="360" w:lineRule="auto"/>
            </w:pPr>
            <w:r>
              <w:t>programTbl</w:t>
            </w:r>
          </w:p>
        </w:tc>
        <w:tc>
          <w:tcPr>
            <w:tcW w:w="6408" w:type="dxa"/>
          </w:tcPr>
          <w:p w:rsidR="00EE3C33" w:rsidRDefault="00294A99" w:rsidP="00066A7D">
            <w:pPr>
              <w:spacing w:line="360" w:lineRule="auto"/>
              <w:rPr>
                <w:rtl/>
              </w:rPr>
            </w:pPr>
            <w:r w:rsidRPr="00294A99">
              <w:rPr>
                <w:b/>
                <w:bCs/>
                <w:u w:val="single"/>
              </w:rPr>
              <w:t>ShowID</w:t>
            </w:r>
            <w:r>
              <w:rPr>
                <w:rFonts w:hint="cs"/>
                <w:rtl/>
              </w:rPr>
              <w:t xml:space="preserve">, </w:t>
            </w:r>
            <w:r w:rsidRPr="00294A99">
              <w:t>Length</w:t>
            </w:r>
            <w:r>
              <w:rPr>
                <w:rFonts w:hint="cs"/>
                <w:rtl/>
              </w:rPr>
              <w:t xml:space="preserve">, </w:t>
            </w:r>
            <w:r w:rsidRPr="00294A99">
              <w:t>BroadCastName</w:t>
            </w:r>
            <w:r>
              <w:rPr>
                <w:rFonts w:hint="cs"/>
                <w:rtl/>
              </w:rPr>
              <w:t xml:space="preserve">, </w:t>
            </w:r>
            <w:r w:rsidRPr="00294A99">
              <w:t>Language</w:t>
            </w:r>
            <w:r>
              <w:rPr>
                <w:rFonts w:hint="cs"/>
                <w:rtl/>
              </w:rPr>
              <w:t xml:space="preserve">, </w:t>
            </w:r>
            <w:r w:rsidRPr="00294A99">
              <w:t>RatedRestriction</w:t>
            </w:r>
          </w:p>
        </w:tc>
      </w:tr>
    </w:tbl>
    <w:p w:rsidR="00C71F1D" w:rsidRPr="00C71F1D" w:rsidRDefault="00C71F1D" w:rsidP="00EE3C33">
      <w:pPr>
        <w:spacing w:line="360" w:lineRule="auto"/>
        <w:rPr>
          <w:rtl/>
        </w:rPr>
      </w:pPr>
    </w:p>
    <w:p w:rsidR="00B70D91" w:rsidRDefault="00B70D91" w:rsidP="00EE3C33">
      <w:pPr>
        <w:pStyle w:val="Heading1"/>
        <w:spacing w:line="360" w:lineRule="auto"/>
        <w:rPr>
          <w:rtl/>
        </w:rPr>
      </w:pPr>
    </w:p>
    <w:p w:rsidR="00B70D91" w:rsidRDefault="00B70D91" w:rsidP="00EE3C33">
      <w:pPr>
        <w:pStyle w:val="Heading1"/>
        <w:spacing w:line="360" w:lineRule="auto"/>
        <w:rPr>
          <w:rtl/>
        </w:rPr>
      </w:pPr>
    </w:p>
    <w:p w:rsidR="00B70D91" w:rsidRPr="00B70D91" w:rsidRDefault="00B70D91" w:rsidP="00B70D91">
      <w:pPr>
        <w:rPr>
          <w:rtl/>
        </w:rPr>
      </w:pPr>
    </w:p>
    <w:p w:rsidR="00B70D91" w:rsidRDefault="00B70D91" w:rsidP="00EE3C33">
      <w:pPr>
        <w:pStyle w:val="Heading1"/>
        <w:spacing w:line="360" w:lineRule="auto"/>
        <w:rPr>
          <w:rtl/>
        </w:rPr>
      </w:pPr>
    </w:p>
    <w:p w:rsidR="009F61DC" w:rsidRDefault="009F61DC" w:rsidP="009F61DC">
      <w:pPr>
        <w:rPr>
          <w:rtl/>
        </w:rPr>
      </w:pPr>
    </w:p>
    <w:p w:rsidR="009F61DC" w:rsidRDefault="009F61DC" w:rsidP="009F61DC">
      <w:pPr>
        <w:rPr>
          <w:rtl/>
        </w:rPr>
      </w:pPr>
    </w:p>
    <w:p w:rsidR="009F61DC" w:rsidRPr="009F61DC" w:rsidRDefault="009F61DC" w:rsidP="009F61DC">
      <w:pPr>
        <w:rPr>
          <w:rtl/>
        </w:rPr>
      </w:pPr>
    </w:p>
    <w:p w:rsidR="00EE3C33" w:rsidRDefault="00EE3C33" w:rsidP="00EE3C33">
      <w:pPr>
        <w:pStyle w:val="Heading1"/>
        <w:spacing w:line="360" w:lineRule="auto"/>
        <w:rPr>
          <w:rtl/>
        </w:rPr>
      </w:pPr>
      <w:r>
        <w:rPr>
          <w:rFonts w:hint="cs"/>
          <w:rtl/>
        </w:rPr>
        <w:lastRenderedPageBreak/>
        <w:t>קשרי הגומלין:</w:t>
      </w:r>
    </w:p>
    <w:p w:rsidR="00EE3C33" w:rsidRDefault="0058545D" w:rsidP="00EE3C33">
      <w:pPr>
        <w:pStyle w:val="Heading1"/>
        <w:spacing w:line="360" w:lineRule="auto"/>
        <w:rPr>
          <w:rtl/>
        </w:rPr>
      </w:pPr>
      <w:r>
        <w:rPr>
          <w:noProof/>
        </w:rPr>
        <w:drawing>
          <wp:inline distT="0" distB="0" distL="0" distR="0">
            <wp:extent cx="5781675" cy="3409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3C33">
        <w:rPr>
          <w:rtl/>
        </w:rPr>
        <w:br w:type="page"/>
      </w:r>
      <w:r w:rsidR="00EE3C33">
        <w:rPr>
          <w:rFonts w:hint="cs"/>
          <w:rtl/>
        </w:rPr>
        <w:lastRenderedPageBreak/>
        <w:t xml:space="preserve">דף הערכה לבודק התרגילים </w:t>
      </w:r>
      <w:r w:rsidR="00EE3C33">
        <w:rPr>
          <w:rtl/>
        </w:rPr>
        <w:t>–</w:t>
      </w:r>
      <w:r w:rsidR="00EE3C33">
        <w:rPr>
          <w:rFonts w:hint="cs"/>
          <w:rtl/>
        </w:rPr>
        <w:t xml:space="preserve"> תרגיל בית 1</w:t>
      </w:r>
    </w:p>
    <w:p w:rsidR="00EE3C33" w:rsidRDefault="00EE3C33" w:rsidP="00C71F1D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נא לא למלא, אך לצרף לתרגיל.</w:t>
      </w:r>
    </w:p>
    <w:p w:rsidR="00EE3C33" w:rsidRDefault="00EE3C33" w:rsidP="00EE3C33">
      <w:pPr>
        <w:spacing w:line="360" w:lineRule="auto"/>
        <w:rPr>
          <w:rFonts w:ascii="Arial" w:hAnsi="Arial" w:cs="Arial"/>
          <w:rtl/>
        </w:rPr>
      </w:pPr>
    </w:p>
    <w:p w:rsidR="00EE3C33" w:rsidRDefault="00EE3C33" w:rsidP="00EE3C33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* הניקוד הינו לרכיבים חסרים, והוא יורד מסך 100 הנקודות האפשריות.</w:t>
      </w:r>
    </w:p>
    <w:p w:rsidR="00EE3C33" w:rsidRDefault="00EE3C33" w:rsidP="00EE3C33">
      <w:pPr>
        <w:spacing w:line="360" w:lineRule="auto"/>
        <w:rPr>
          <w:rFonts w:ascii="Arial" w:hAnsi="Arial" w:cs="Arial"/>
          <w:rtl/>
        </w:rPr>
      </w:pPr>
    </w:p>
    <w:p w:rsidR="00EE3C33" w:rsidRPr="00352574" w:rsidRDefault="00EE3C33" w:rsidP="00EE3C33">
      <w:pPr>
        <w:spacing w:line="360" w:lineRule="auto"/>
        <w:jc w:val="both"/>
        <w:rPr>
          <w:rFonts w:ascii="Arial" w:hAnsi="Arial" w:cs="Arial"/>
          <w:b/>
          <w:bCs/>
          <w:u w:val="single"/>
          <w:rtl/>
        </w:rPr>
      </w:pPr>
      <w:r w:rsidRPr="00352574">
        <w:rPr>
          <w:rFonts w:ascii="Arial" w:hAnsi="Arial" w:cs="Arial"/>
          <w:b/>
          <w:bCs/>
          <w:u w:val="single"/>
        </w:rPr>
        <w:t>ERD</w:t>
      </w:r>
      <w:r>
        <w:rPr>
          <w:rFonts w:ascii="Arial" w:hAnsi="Arial" w:cs="Arial" w:hint="cs"/>
          <w:b/>
          <w:bCs/>
          <w:u w:val="single"/>
          <w:rtl/>
        </w:rPr>
        <w:t>: 60 נקודות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46"/>
        <w:gridCol w:w="2693"/>
        <w:gridCol w:w="1984"/>
        <w:gridCol w:w="2802"/>
      </w:tblGrid>
      <w:tr w:rsidR="00EE3C33" w:rsidRPr="00066A7D" w:rsidTr="00066A7D">
        <w:tc>
          <w:tcPr>
            <w:tcW w:w="1046" w:type="dxa"/>
          </w:tcPr>
          <w:p w:rsidR="00EE3C33" w:rsidRPr="00066A7D" w:rsidRDefault="00EE3C33" w:rsidP="00066A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066A7D">
              <w:rPr>
                <w:rFonts w:ascii="Arial" w:hAnsi="Arial" w:cs="Arial" w:hint="cs"/>
                <w:b/>
                <w:bCs/>
                <w:rtl/>
              </w:rPr>
              <w:t>נושא</w:t>
            </w:r>
          </w:p>
        </w:tc>
        <w:tc>
          <w:tcPr>
            <w:tcW w:w="2693" w:type="dxa"/>
          </w:tcPr>
          <w:p w:rsidR="00EE3C33" w:rsidRPr="00066A7D" w:rsidRDefault="00EE3C33" w:rsidP="00066A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066A7D">
              <w:rPr>
                <w:rFonts w:ascii="Arial" w:hAnsi="Arial" w:cs="Arial" w:hint="cs"/>
                <w:b/>
                <w:bCs/>
                <w:rtl/>
              </w:rPr>
              <w:t>שגיאה</w:t>
            </w:r>
          </w:p>
        </w:tc>
        <w:tc>
          <w:tcPr>
            <w:tcW w:w="1984" w:type="dxa"/>
          </w:tcPr>
          <w:p w:rsidR="00EE3C33" w:rsidRPr="00066A7D" w:rsidRDefault="00EE3C33" w:rsidP="00066A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066A7D">
              <w:rPr>
                <w:rFonts w:ascii="Arial" w:hAnsi="Arial" w:cs="Arial" w:hint="cs"/>
                <w:b/>
                <w:bCs/>
                <w:rtl/>
              </w:rPr>
              <w:t>ניקוד מקסימלי</w:t>
            </w:r>
          </w:p>
        </w:tc>
        <w:tc>
          <w:tcPr>
            <w:tcW w:w="2802" w:type="dxa"/>
          </w:tcPr>
          <w:p w:rsidR="00EE3C33" w:rsidRPr="00066A7D" w:rsidRDefault="00EE3C33" w:rsidP="00066A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066A7D">
              <w:rPr>
                <w:rFonts w:ascii="Arial" w:hAnsi="Arial" w:cs="Arial" w:hint="cs"/>
                <w:b/>
                <w:bCs/>
                <w:rtl/>
              </w:rPr>
              <w:t>הערות בפועל</w:t>
            </w:r>
          </w:p>
        </w:tc>
      </w:tr>
      <w:tr w:rsidR="00EE3C33" w:rsidRPr="00066A7D" w:rsidTr="00066A7D">
        <w:trPr>
          <w:trHeight w:val="992"/>
        </w:trPr>
        <w:tc>
          <w:tcPr>
            <w:tcW w:w="1046" w:type="dxa"/>
            <w:vMerge w:val="restart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>ישויות</w:t>
            </w:r>
          </w:p>
        </w:tc>
        <w:tc>
          <w:tcPr>
            <w:tcW w:w="2693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</w:rPr>
            </w:pPr>
            <w:r w:rsidRPr="00066A7D">
              <w:rPr>
                <w:rFonts w:ascii="Arial" w:hAnsi="Arial" w:cs="Arial" w:hint="cs"/>
                <w:rtl/>
              </w:rPr>
              <w:t>חוסר בישות מרכזית</w:t>
            </w:r>
          </w:p>
        </w:tc>
        <w:tc>
          <w:tcPr>
            <w:tcW w:w="1984" w:type="dxa"/>
            <w:shd w:val="clear" w:color="auto" w:fill="auto"/>
          </w:tcPr>
          <w:p w:rsidR="00EE3C33" w:rsidRPr="00066A7D" w:rsidRDefault="00EE3C33" w:rsidP="00066A7D">
            <w:pPr>
              <w:spacing w:line="360" w:lineRule="auto"/>
              <w:jc w:val="both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/>
              </w:rPr>
              <w:t xml:space="preserve"> -3</w:t>
            </w:r>
            <w:r w:rsidRPr="00066A7D">
              <w:rPr>
                <w:rFonts w:ascii="Arial" w:hAnsi="Arial" w:cs="Arial" w:hint="cs"/>
                <w:rtl/>
              </w:rPr>
              <w:t xml:space="preserve"> (עד 18 נק')</w:t>
            </w:r>
          </w:p>
        </w:tc>
        <w:tc>
          <w:tcPr>
            <w:tcW w:w="2802" w:type="dxa"/>
            <w:shd w:val="clear" w:color="auto" w:fill="auto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066A7D" w:rsidTr="00066A7D">
        <w:trPr>
          <w:trHeight w:val="1078"/>
        </w:trPr>
        <w:tc>
          <w:tcPr>
            <w:tcW w:w="1046" w:type="dxa"/>
            <w:vMerge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693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>חוסר בישות משנית</w:t>
            </w:r>
          </w:p>
        </w:tc>
        <w:tc>
          <w:tcPr>
            <w:tcW w:w="1984" w:type="dxa"/>
            <w:shd w:val="clear" w:color="auto" w:fill="auto"/>
          </w:tcPr>
          <w:p w:rsidR="00EE3C33" w:rsidRPr="00066A7D" w:rsidRDefault="00EE3C33" w:rsidP="00066A7D">
            <w:pPr>
              <w:spacing w:line="360" w:lineRule="auto"/>
              <w:jc w:val="both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/>
              </w:rPr>
              <w:t>-1</w:t>
            </w:r>
            <w:r w:rsidRPr="00066A7D">
              <w:rPr>
                <w:rFonts w:ascii="Arial" w:hAnsi="Arial" w:cs="Arial" w:hint="cs"/>
                <w:rtl/>
              </w:rPr>
              <w:t xml:space="preserve"> (עד 7 נק')</w:t>
            </w:r>
          </w:p>
        </w:tc>
        <w:tc>
          <w:tcPr>
            <w:tcW w:w="2802" w:type="dxa"/>
            <w:shd w:val="clear" w:color="auto" w:fill="auto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066A7D" w:rsidTr="00066A7D">
        <w:trPr>
          <w:trHeight w:val="1124"/>
        </w:trPr>
        <w:tc>
          <w:tcPr>
            <w:tcW w:w="1046" w:type="dxa"/>
            <w:vMerge w:val="restart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>קשרים וריבוי</w:t>
            </w:r>
          </w:p>
        </w:tc>
        <w:tc>
          <w:tcPr>
            <w:tcW w:w="2693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>חוסר בקשר</w:t>
            </w:r>
          </w:p>
        </w:tc>
        <w:tc>
          <w:tcPr>
            <w:tcW w:w="1984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/>
              </w:rPr>
              <w:t>-1</w:t>
            </w:r>
            <w:r w:rsidRPr="00066A7D">
              <w:rPr>
                <w:rFonts w:ascii="Arial" w:hAnsi="Arial" w:cs="Arial" w:hint="cs"/>
                <w:rtl/>
              </w:rPr>
              <w:t xml:space="preserve"> (עד 10 נק')</w:t>
            </w:r>
          </w:p>
        </w:tc>
        <w:tc>
          <w:tcPr>
            <w:tcW w:w="2802" w:type="dxa"/>
            <w:shd w:val="clear" w:color="auto" w:fill="auto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066A7D" w:rsidTr="00066A7D">
        <w:trPr>
          <w:trHeight w:val="1012"/>
        </w:trPr>
        <w:tc>
          <w:tcPr>
            <w:tcW w:w="1046" w:type="dxa"/>
            <w:vMerge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693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>ריבוי שגוי</w:t>
            </w:r>
          </w:p>
        </w:tc>
        <w:tc>
          <w:tcPr>
            <w:tcW w:w="1984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/>
              </w:rPr>
              <w:t>-0.5</w:t>
            </w:r>
            <w:r w:rsidRPr="00066A7D">
              <w:rPr>
                <w:rFonts w:ascii="Arial" w:hAnsi="Arial" w:cs="Arial" w:hint="cs"/>
                <w:rtl/>
              </w:rPr>
              <w:t xml:space="preserve"> (עד 3 נק')</w:t>
            </w:r>
          </w:p>
        </w:tc>
        <w:tc>
          <w:tcPr>
            <w:tcW w:w="2802" w:type="dxa"/>
            <w:shd w:val="clear" w:color="auto" w:fill="auto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066A7D" w:rsidTr="00066A7D">
        <w:trPr>
          <w:trHeight w:val="1070"/>
        </w:trPr>
        <w:tc>
          <w:tcPr>
            <w:tcW w:w="1046" w:type="dxa"/>
            <w:vMerge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693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>קשר שגוי (למשל, תכונות ההורשה לא נכונות)</w:t>
            </w:r>
          </w:p>
        </w:tc>
        <w:tc>
          <w:tcPr>
            <w:tcW w:w="1984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/>
              </w:rPr>
              <w:t>-0.5</w:t>
            </w:r>
            <w:r w:rsidRPr="00066A7D">
              <w:rPr>
                <w:rFonts w:ascii="Arial" w:hAnsi="Arial" w:cs="Arial" w:hint="cs"/>
                <w:rtl/>
              </w:rPr>
              <w:t xml:space="preserve"> (עד 2 נק')</w:t>
            </w:r>
          </w:p>
        </w:tc>
        <w:tc>
          <w:tcPr>
            <w:tcW w:w="2802" w:type="dxa"/>
            <w:shd w:val="clear" w:color="auto" w:fill="auto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066A7D" w:rsidTr="00066A7D">
        <w:trPr>
          <w:trHeight w:val="1058"/>
        </w:trPr>
        <w:tc>
          <w:tcPr>
            <w:tcW w:w="1046" w:type="dxa"/>
            <w:vMerge w:val="restart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>תכונות</w:t>
            </w:r>
          </w:p>
        </w:tc>
        <w:tc>
          <w:tcPr>
            <w:tcW w:w="2693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</w:rPr>
            </w:pPr>
            <w:r w:rsidRPr="00066A7D">
              <w:rPr>
                <w:rFonts w:ascii="Arial" w:hAnsi="Arial" w:cs="Arial" w:hint="cs"/>
                <w:rtl/>
              </w:rPr>
              <w:t>חוסר בתכונה</w:t>
            </w:r>
          </w:p>
        </w:tc>
        <w:tc>
          <w:tcPr>
            <w:tcW w:w="1984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/>
              </w:rPr>
              <w:t>-0.5</w:t>
            </w:r>
            <w:r w:rsidRPr="00066A7D">
              <w:rPr>
                <w:rFonts w:ascii="Arial" w:hAnsi="Arial" w:cs="Arial" w:hint="cs"/>
                <w:rtl/>
              </w:rPr>
              <w:t xml:space="preserve"> (עד 10 נק')</w:t>
            </w:r>
          </w:p>
        </w:tc>
        <w:tc>
          <w:tcPr>
            <w:tcW w:w="2802" w:type="dxa"/>
            <w:shd w:val="clear" w:color="auto" w:fill="auto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066A7D" w:rsidTr="00066A7D">
        <w:trPr>
          <w:trHeight w:val="1121"/>
        </w:trPr>
        <w:tc>
          <w:tcPr>
            <w:tcW w:w="1046" w:type="dxa"/>
            <w:vMerge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2693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>שגיאה בסוג תכונה</w:t>
            </w:r>
          </w:p>
        </w:tc>
        <w:tc>
          <w:tcPr>
            <w:tcW w:w="1984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/>
              </w:rPr>
              <w:t>-0.2</w:t>
            </w:r>
            <w:r w:rsidRPr="00066A7D">
              <w:rPr>
                <w:rFonts w:ascii="Arial" w:hAnsi="Arial" w:cs="Arial" w:hint="cs"/>
                <w:rtl/>
              </w:rPr>
              <w:t xml:space="preserve"> (עד 3 נק')</w:t>
            </w:r>
          </w:p>
        </w:tc>
        <w:tc>
          <w:tcPr>
            <w:tcW w:w="2802" w:type="dxa"/>
            <w:shd w:val="clear" w:color="auto" w:fill="auto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066A7D" w:rsidTr="00066A7D">
        <w:trPr>
          <w:trHeight w:val="1407"/>
        </w:trPr>
        <w:tc>
          <w:tcPr>
            <w:tcW w:w="1046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>יתירות</w:t>
            </w:r>
          </w:p>
        </w:tc>
        <w:tc>
          <w:tcPr>
            <w:tcW w:w="2693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>עודף ישויות, קשרים, תכונות, מידול מסורבל, טעויות סינטקטיות (למשל, ישות חזקה במקום חלשה)</w:t>
            </w:r>
          </w:p>
        </w:tc>
        <w:tc>
          <w:tcPr>
            <w:tcW w:w="1984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>עד 7 נק'</w:t>
            </w:r>
          </w:p>
        </w:tc>
        <w:tc>
          <w:tcPr>
            <w:tcW w:w="2802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</w:tbl>
    <w:p w:rsidR="00EE3C33" w:rsidRDefault="00EE3C33" w:rsidP="00EE3C33">
      <w:pPr>
        <w:spacing w:line="360" w:lineRule="auto"/>
        <w:rPr>
          <w:rFonts w:ascii="Arial" w:hAnsi="Arial" w:cs="Arial"/>
          <w:rtl/>
        </w:rPr>
      </w:pPr>
    </w:p>
    <w:p w:rsidR="00EE3C33" w:rsidRDefault="00EE3C33" w:rsidP="00EE3C33">
      <w:pPr>
        <w:spacing w:line="360" w:lineRule="auto"/>
        <w:rPr>
          <w:rFonts w:ascii="Arial" w:hAnsi="Arial" w:cs="Arial"/>
          <w:rtl/>
        </w:rPr>
      </w:pPr>
    </w:p>
    <w:p w:rsidR="00EE3C33" w:rsidRDefault="00EE3C33" w:rsidP="00EE3C33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u w:val="single"/>
          <w:rtl/>
        </w:rPr>
        <w:br w:type="page"/>
      </w:r>
      <w:r>
        <w:rPr>
          <w:rFonts w:ascii="Arial" w:hAnsi="Arial" w:cs="Arial" w:hint="cs"/>
          <w:b/>
          <w:bCs/>
          <w:u w:val="single"/>
          <w:rtl/>
        </w:rPr>
        <w:lastRenderedPageBreak/>
        <w:t>טבלאות: 40 נקודות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1"/>
        <w:gridCol w:w="1983"/>
        <w:gridCol w:w="2646"/>
        <w:gridCol w:w="1092"/>
      </w:tblGrid>
      <w:tr w:rsidR="00EE3C33" w:rsidRPr="00066A7D" w:rsidTr="00066A7D">
        <w:tc>
          <w:tcPr>
            <w:tcW w:w="2801" w:type="dxa"/>
          </w:tcPr>
          <w:p w:rsidR="00EE3C33" w:rsidRPr="00066A7D" w:rsidRDefault="00EE3C33" w:rsidP="00066A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066A7D">
              <w:rPr>
                <w:rFonts w:ascii="Arial" w:hAnsi="Arial" w:cs="Arial" w:hint="cs"/>
                <w:b/>
                <w:bCs/>
                <w:rtl/>
              </w:rPr>
              <w:t>הערות בפועל</w:t>
            </w:r>
          </w:p>
        </w:tc>
        <w:tc>
          <w:tcPr>
            <w:tcW w:w="1983" w:type="dxa"/>
          </w:tcPr>
          <w:p w:rsidR="00EE3C33" w:rsidRPr="00066A7D" w:rsidRDefault="00EE3C33" w:rsidP="00066A7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66A7D">
              <w:rPr>
                <w:rFonts w:ascii="Arial" w:hAnsi="Arial" w:cs="Arial" w:hint="cs"/>
                <w:b/>
                <w:bCs/>
                <w:rtl/>
              </w:rPr>
              <w:t>ניקוד מקסימלי</w:t>
            </w:r>
          </w:p>
        </w:tc>
        <w:tc>
          <w:tcPr>
            <w:tcW w:w="2646" w:type="dxa"/>
          </w:tcPr>
          <w:p w:rsidR="00EE3C33" w:rsidRPr="00066A7D" w:rsidRDefault="00EE3C33" w:rsidP="00066A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066A7D">
              <w:rPr>
                <w:rFonts w:ascii="Arial" w:hAnsi="Arial" w:cs="Arial" w:hint="cs"/>
                <w:b/>
                <w:bCs/>
                <w:rtl/>
              </w:rPr>
              <w:t>שגיאה</w:t>
            </w:r>
          </w:p>
        </w:tc>
        <w:tc>
          <w:tcPr>
            <w:tcW w:w="1092" w:type="dxa"/>
          </w:tcPr>
          <w:p w:rsidR="00EE3C33" w:rsidRPr="00066A7D" w:rsidRDefault="00EE3C33" w:rsidP="00066A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066A7D">
              <w:rPr>
                <w:rFonts w:ascii="Arial" w:hAnsi="Arial" w:cs="Arial" w:hint="cs"/>
                <w:b/>
                <w:bCs/>
                <w:rtl/>
              </w:rPr>
              <w:t xml:space="preserve">נושא </w:t>
            </w:r>
          </w:p>
        </w:tc>
      </w:tr>
      <w:tr w:rsidR="00EE3C33" w:rsidRPr="00066A7D" w:rsidTr="00066A7D">
        <w:trPr>
          <w:trHeight w:val="519"/>
        </w:trPr>
        <w:tc>
          <w:tcPr>
            <w:tcW w:w="2801" w:type="dxa"/>
            <w:shd w:val="clear" w:color="auto" w:fill="auto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983" w:type="dxa"/>
            <w:shd w:val="clear" w:color="auto" w:fill="auto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/>
              </w:rPr>
              <w:t>-2</w:t>
            </w:r>
            <w:r w:rsidRPr="00066A7D">
              <w:rPr>
                <w:rFonts w:ascii="Arial" w:hAnsi="Arial" w:cs="Arial" w:hint="cs"/>
                <w:rtl/>
              </w:rPr>
              <w:t xml:space="preserve"> (עד 16 נק')</w:t>
            </w:r>
          </w:p>
        </w:tc>
        <w:tc>
          <w:tcPr>
            <w:tcW w:w="2646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 xml:space="preserve">לכל ישות טבלה (לפי ה- </w:t>
            </w:r>
            <w:r w:rsidRPr="00066A7D">
              <w:rPr>
                <w:rFonts w:ascii="Arial" w:hAnsi="Arial" w:cs="Arial" w:hint="cs"/>
              </w:rPr>
              <w:t>ERD</w:t>
            </w:r>
            <w:r w:rsidRPr="00066A7D">
              <w:rPr>
                <w:rFonts w:ascii="Arial" w:hAnsi="Arial" w:cs="Arial" w:hint="cs"/>
                <w:rtl/>
              </w:rPr>
              <w:t>)</w:t>
            </w:r>
          </w:p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092" w:type="dxa"/>
            <w:vMerge w:val="restart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>תרגום</w:t>
            </w:r>
          </w:p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>לטבלאות</w:t>
            </w:r>
          </w:p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066A7D" w:rsidTr="00066A7D">
        <w:trPr>
          <w:trHeight w:val="517"/>
        </w:trPr>
        <w:tc>
          <w:tcPr>
            <w:tcW w:w="2801" w:type="dxa"/>
            <w:shd w:val="clear" w:color="auto" w:fill="auto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983" w:type="dxa"/>
            <w:shd w:val="clear" w:color="auto" w:fill="auto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/>
              </w:rPr>
              <w:t>-1</w:t>
            </w:r>
            <w:r w:rsidRPr="00066A7D">
              <w:rPr>
                <w:rFonts w:ascii="Arial" w:hAnsi="Arial" w:cs="Arial" w:hint="cs"/>
                <w:rtl/>
              </w:rPr>
              <w:t xml:space="preserve"> (עד 10 נק')</w:t>
            </w:r>
          </w:p>
        </w:tc>
        <w:tc>
          <w:tcPr>
            <w:tcW w:w="2646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 xml:space="preserve">תרגום נכון של קשרים + קשרי הורשה (לפי ה- </w:t>
            </w:r>
            <w:r w:rsidRPr="00066A7D">
              <w:rPr>
                <w:rFonts w:ascii="Arial" w:hAnsi="Arial" w:cs="Arial" w:hint="cs"/>
              </w:rPr>
              <w:t>ERD</w:t>
            </w:r>
            <w:r w:rsidRPr="00066A7D">
              <w:rPr>
                <w:rFonts w:ascii="Arial" w:hAnsi="Arial" w:cs="Arial" w:hint="cs"/>
                <w:rtl/>
              </w:rPr>
              <w:t>)</w:t>
            </w:r>
          </w:p>
        </w:tc>
        <w:tc>
          <w:tcPr>
            <w:tcW w:w="1092" w:type="dxa"/>
            <w:vMerge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066A7D" w:rsidTr="00066A7D">
        <w:trPr>
          <w:trHeight w:val="902"/>
        </w:trPr>
        <w:tc>
          <w:tcPr>
            <w:tcW w:w="2801" w:type="dxa"/>
            <w:shd w:val="clear" w:color="auto" w:fill="auto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983" w:type="dxa"/>
            <w:shd w:val="clear" w:color="auto" w:fill="auto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/>
              </w:rPr>
              <w:t>-0.5</w:t>
            </w:r>
            <w:r w:rsidRPr="00066A7D">
              <w:rPr>
                <w:rFonts w:ascii="Arial" w:hAnsi="Arial" w:cs="Arial" w:hint="cs"/>
                <w:rtl/>
              </w:rPr>
              <w:t xml:space="preserve"> (עד 5 נק')</w:t>
            </w:r>
          </w:p>
        </w:tc>
        <w:tc>
          <w:tcPr>
            <w:tcW w:w="2646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 xml:space="preserve">הופעה נכונה של תכונות (לפי ה- </w:t>
            </w:r>
            <w:r w:rsidRPr="00066A7D">
              <w:rPr>
                <w:rFonts w:ascii="Arial" w:hAnsi="Arial" w:cs="Arial" w:hint="cs"/>
              </w:rPr>
              <w:t>ERD</w:t>
            </w:r>
            <w:r w:rsidRPr="00066A7D">
              <w:rPr>
                <w:rFonts w:ascii="Arial" w:hAnsi="Arial" w:cs="Arial" w:hint="cs"/>
                <w:rtl/>
              </w:rPr>
              <w:t>)</w:t>
            </w:r>
          </w:p>
        </w:tc>
        <w:tc>
          <w:tcPr>
            <w:tcW w:w="1092" w:type="dxa"/>
            <w:vMerge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</w:tr>
      <w:tr w:rsidR="00EE3C33" w:rsidRPr="00066A7D" w:rsidTr="00066A7D">
        <w:tc>
          <w:tcPr>
            <w:tcW w:w="2801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983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/>
              </w:rPr>
              <w:t>-0.5</w:t>
            </w:r>
            <w:r w:rsidRPr="00066A7D">
              <w:rPr>
                <w:rFonts w:ascii="Arial" w:hAnsi="Arial" w:cs="Arial" w:hint="cs"/>
                <w:rtl/>
              </w:rPr>
              <w:t xml:space="preserve"> (עד 4 נק')</w:t>
            </w:r>
          </w:p>
        </w:tc>
        <w:tc>
          <w:tcPr>
            <w:tcW w:w="2646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>חוסר בקשר גומלין</w:t>
            </w:r>
          </w:p>
        </w:tc>
        <w:tc>
          <w:tcPr>
            <w:tcW w:w="1092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>קשרי גומלין</w:t>
            </w:r>
          </w:p>
        </w:tc>
      </w:tr>
      <w:tr w:rsidR="00EE3C33" w:rsidRPr="00066A7D" w:rsidTr="00066A7D">
        <w:tc>
          <w:tcPr>
            <w:tcW w:w="2801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</w:p>
        </w:tc>
        <w:tc>
          <w:tcPr>
            <w:tcW w:w="1983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>עד 5 נק'</w:t>
            </w:r>
          </w:p>
        </w:tc>
        <w:tc>
          <w:tcPr>
            <w:tcW w:w="2646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>בחירה הגיונית של נתונים המוכנסים לטבלאות</w:t>
            </w:r>
          </w:p>
        </w:tc>
        <w:tc>
          <w:tcPr>
            <w:tcW w:w="1092" w:type="dxa"/>
          </w:tcPr>
          <w:p w:rsidR="00EE3C33" w:rsidRPr="00066A7D" w:rsidRDefault="00EE3C33" w:rsidP="00066A7D">
            <w:pPr>
              <w:spacing w:line="360" w:lineRule="auto"/>
              <w:rPr>
                <w:rFonts w:ascii="Arial" w:hAnsi="Arial" w:cs="Arial"/>
                <w:rtl/>
              </w:rPr>
            </w:pPr>
            <w:r w:rsidRPr="00066A7D">
              <w:rPr>
                <w:rFonts w:ascii="Arial" w:hAnsi="Arial" w:cs="Arial" w:hint="cs"/>
                <w:rtl/>
              </w:rPr>
              <w:t>נתונים</w:t>
            </w:r>
          </w:p>
        </w:tc>
      </w:tr>
    </w:tbl>
    <w:p w:rsidR="00EE3C33" w:rsidRPr="00EE3C33" w:rsidRDefault="00EE3C33" w:rsidP="00C71F1D">
      <w:pPr>
        <w:rPr>
          <w:rFonts w:ascii="Arial" w:hAnsi="Arial" w:cs="Arial"/>
          <w:rtl/>
        </w:rPr>
      </w:pPr>
    </w:p>
    <w:sectPr w:rsidR="00EE3C33" w:rsidRPr="00EE3C33" w:rsidSect="00245E90">
      <w:footerReference w:type="even" r:id="rId10"/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A02" w:rsidRDefault="00E67A02">
      <w:r>
        <w:separator/>
      </w:r>
    </w:p>
  </w:endnote>
  <w:endnote w:type="continuationSeparator" w:id="0">
    <w:p w:rsidR="00E67A02" w:rsidRDefault="00E67A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C33" w:rsidRDefault="00CD5789" w:rsidP="00EE3C33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EE3C33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EE3C33" w:rsidRDefault="00EE3C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C33" w:rsidRDefault="00CD5789" w:rsidP="00EE3C33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EE3C33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A56519">
      <w:rPr>
        <w:rStyle w:val="PageNumber"/>
        <w:noProof/>
        <w:rtl/>
      </w:rPr>
      <w:t>4</w:t>
    </w:r>
    <w:r>
      <w:rPr>
        <w:rStyle w:val="PageNumber"/>
        <w:rtl/>
      </w:rPr>
      <w:fldChar w:fldCharType="end"/>
    </w:r>
  </w:p>
  <w:p w:rsidR="00EE3C33" w:rsidRDefault="00EE3C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A02" w:rsidRDefault="00E67A02">
      <w:r>
        <w:separator/>
      </w:r>
    </w:p>
  </w:footnote>
  <w:footnote w:type="continuationSeparator" w:id="0">
    <w:p w:rsidR="00E67A02" w:rsidRDefault="00E67A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083D"/>
    <w:multiLevelType w:val="hybridMultilevel"/>
    <w:tmpl w:val="1C22A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5E90"/>
    <w:rsid w:val="00036E21"/>
    <w:rsid w:val="00066A7D"/>
    <w:rsid w:val="00086DC5"/>
    <w:rsid w:val="000B47C7"/>
    <w:rsid w:val="00116E8E"/>
    <w:rsid w:val="00245E90"/>
    <w:rsid w:val="00270654"/>
    <w:rsid w:val="002777F6"/>
    <w:rsid w:val="00294A99"/>
    <w:rsid w:val="00331F18"/>
    <w:rsid w:val="00341DBB"/>
    <w:rsid w:val="003424EA"/>
    <w:rsid w:val="00400FA9"/>
    <w:rsid w:val="0043161C"/>
    <w:rsid w:val="00476C5C"/>
    <w:rsid w:val="004B6D17"/>
    <w:rsid w:val="004F0F82"/>
    <w:rsid w:val="004F3D58"/>
    <w:rsid w:val="00500BD1"/>
    <w:rsid w:val="00507029"/>
    <w:rsid w:val="0053085D"/>
    <w:rsid w:val="00580066"/>
    <w:rsid w:val="0058545D"/>
    <w:rsid w:val="005B63EF"/>
    <w:rsid w:val="005D1924"/>
    <w:rsid w:val="005E5707"/>
    <w:rsid w:val="0061749B"/>
    <w:rsid w:val="00652CC3"/>
    <w:rsid w:val="0069114E"/>
    <w:rsid w:val="00693C26"/>
    <w:rsid w:val="0075439C"/>
    <w:rsid w:val="00800A34"/>
    <w:rsid w:val="00881F7E"/>
    <w:rsid w:val="0089275D"/>
    <w:rsid w:val="008B4844"/>
    <w:rsid w:val="009314EB"/>
    <w:rsid w:val="00972C31"/>
    <w:rsid w:val="009F61DC"/>
    <w:rsid w:val="00A1362F"/>
    <w:rsid w:val="00A16EFD"/>
    <w:rsid w:val="00A43921"/>
    <w:rsid w:val="00A56519"/>
    <w:rsid w:val="00B25E78"/>
    <w:rsid w:val="00B70D91"/>
    <w:rsid w:val="00B77F9D"/>
    <w:rsid w:val="00BB353A"/>
    <w:rsid w:val="00C46C37"/>
    <w:rsid w:val="00C71F1D"/>
    <w:rsid w:val="00CD5789"/>
    <w:rsid w:val="00D175D4"/>
    <w:rsid w:val="00D40535"/>
    <w:rsid w:val="00D96824"/>
    <w:rsid w:val="00DA08AB"/>
    <w:rsid w:val="00DD1005"/>
    <w:rsid w:val="00E57798"/>
    <w:rsid w:val="00E67A02"/>
    <w:rsid w:val="00EB1812"/>
    <w:rsid w:val="00EE3C33"/>
    <w:rsid w:val="00F02372"/>
    <w:rsid w:val="00F6261D"/>
    <w:rsid w:val="00F87F20"/>
    <w:rsid w:val="00FF6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789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71F1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1F1D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E3C3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E3C33"/>
  </w:style>
  <w:style w:type="paragraph" w:styleId="BalloonText">
    <w:name w:val="Balloon Text"/>
    <w:basedOn w:val="Normal"/>
    <w:link w:val="BalloonTextChar"/>
    <w:uiPriority w:val="99"/>
    <w:semiHidden/>
    <w:unhideWhenUsed/>
    <w:rsid w:val="009F61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5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321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הגשת תרגיל בית 1</vt:lpstr>
      <vt:lpstr>הגשת תרגיל בית 1</vt:lpstr>
    </vt:vector>
  </TitlesOfParts>
  <Company>Faculty of Social Science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הגשת תרגיל בית 1</dc:title>
  <dc:subject/>
  <dc:creator> </dc:creator>
  <cp:keywords/>
  <dc:description/>
  <cp:lastModifiedBy>studentuser</cp:lastModifiedBy>
  <cp:revision>3</cp:revision>
  <dcterms:created xsi:type="dcterms:W3CDTF">2010-11-25T22:07:00Z</dcterms:created>
  <dcterms:modified xsi:type="dcterms:W3CDTF">2010-11-24T11:32:00Z</dcterms:modified>
</cp:coreProperties>
</file>