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b/>
          <w:bCs/>
          <w:color w:val="0F3C51"/>
        </w:rPr>
        <w:t>Dashboard</w:t>
      </w:r>
      <w:r>
        <w:rPr>
          <w:color w:val="0F3C51"/>
        </w:rPr>
        <w:t> - Candidate would need to create a Power BI dashboard with charts for the 10 questions. 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 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b/>
          <w:bCs/>
          <w:color w:val="0F3C51"/>
        </w:rPr>
        <w:t>Filter</w:t>
      </w:r>
      <w:r>
        <w:rPr>
          <w:color w:val="0F3C51"/>
        </w:rPr>
        <w:t> - User must be able to select year(s) and the entire dashboard should render accordingly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 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b/>
          <w:bCs/>
          <w:color w:val="0F3C51"/>
        </w:rPr>
        <w:t>Charts</w:t>
      </w:r>
      <w:r>
        <w:rPr>
          <w:color w:val="0F3C51"/>
        </w:rPr>
        <w:t> -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1. Create a </w:t>
      </w:r>
      <w:r>
        <w:rPr>
          <w:b/>
          <w:bCs/>
          <w:color w:val="0F3C51"/>
        </w:rPr>
        <w:t>state map</w:t>
      </w:r>
      <w:r>
        <w:rPr>
          <w:color w:val="0F3C51"/>
        </w:rPr>
        <w:t> where the colour depends on the </w:t>
      </w:r>
      <w:r>
        <w:rPr>
          <w:b/>
          <w:bCs/>
          <w:color w:val="0F3C51"/>
        </w:rPr>
        <w:t>% of</w:t>
      </w:r>
      <w:r>
        <w:rPr>
          <w:color w:val="0F3C51"/>
        </w:rPr>
        <w:t> </w:t>
      </w:r>
      <w:r>
        <w:rPr>
          <w:b/>
          <w:bCs/>
          <w:color w:val="0F3C51"/>
        </w:rPr>
        <w:t>orders returned</w:t>
      </w:r>
      <w:r>
        <w:rPr>
          <w:color w:val="0F3C51"/>
        </w:rPr>
        <w:t> in the state.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2. Create a </w:t>
      </w:r>
      <w:r>
        <w:rPr>
          <w:b/>
          <w:bCs/>
          <w:color w:val="0F3C51"/>
        </w:rPr>
        <w:t>state map</w:t>
      </w:r>
      <w:r>
        <w:rPr>
          <w:color w:val="0F3C51"/>
        </w:rPr>
        <w:t>, where the states are </w:t>
      </w:r>
      <w:r>
        <w:rPr>
          <w:b/>
          <w:bCs/>
          <w:color w:val="0F3C51"/>
        </w:rPr>
        <w:t>clustered</w:t>
      </w:r>
      <w:r>
        <w:rPr>
          <w:color w:val="0F3C51"/>
        </w:rPr>
        <w:t> on the basis of </w:t>
      </w:r>
      <w:r>
        <w:rPr>
          <w:b/>
          <w:bCs/>
          <w:color w:val="0F3C51"/>
        </w:rPr>
        <w:t>profit</w:t>
      </w:r>
      <w:r>
        <w:rPr>
          <w:color w:val="0F3C51"/>
        </w:rPr>
        <w:t>.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3. Create a </w:t>
      </w:r>
      <w:r>
        <w:rPr>
          <w:b/>
          <w:bCs/>
          <w:color w:val="0F3C51"/>
        </w:rPr>
        <w:t>table</w:t>
      </w:r>
      <w:r>
        <w:rPr>
          <w:color w:val="0F3C51"/>
        </w:rPr>
        <w:t> that displays the </w:t>
      </w:r>
      <w:r>
        <w:rPr>
          <w:b/>
          <w:bCs/>
          <w:color w:val="0F3C51"/>
        </w:rPr>
        <w:t>highest selling product name</w:t>
      </w:r>
      <w:r>
        <w:rPr>
          <w:color w:val="0F3C51"/>
        </w:rPr>
        <w:t> for each </w:t>
      </w:r>
      <w:r>
        <w:rPr>
          <w:b/>
          <w:bCs/>
          <w:color w:val="0F3C51"/>
        </w:rPr>
        <w:t>Product Category</w:t>
      </w:r>
      <w:r>
        <w:rPr>
          <w:color w:val="0F3C51"/>
        </w:rPr>
        <w:t>.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4. Create a </w:t>
      </w:r>
      <w:r>
        <w:rPr>
          <w:b/>
          <w:bCs/>
          <w:color w:val="0F3C51"/>
        </w:rPr>
        <w:t>table</w:t>
      </w:r>
      <w:r>
        <w:rPr>
          <w:color w:val="0F3C51"/>
        </w:rPr>
        <w:t> that displays the </w:t>
      </w:r>
      <w:r>
        <w:rPr>
          <w:b/>
          <w:bCs/>
          <w:color w:val="0F3C51"/>
        </w:rPr>
        <w:t>names of customers</w:t>
      </w:r>
      <w:r>
        <w:rPr>
          <w:color w:val="0F3C51"/>
        </w:rPr>
        <w:t> who have </w:t>
      </w:r>
      <w:r>
        <w:rPr>
          <w:b/>
          <w:bCs/>
          <w:color w:val="0F3C51"/>
        </w:rPr>
        <w:t>ordered at least once every year</w:t>
      </w:r>
      <w:r>
        <w:rPr>
          <w:color w:val="0F3C51"/>
        </w:rPr>
        <w:t>, since they first ordered.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5. Create a </w:t>
      </w:r>
      <w:r>
        <w:rPr>
          <w:b/>
          <w:bCs/>
          <w:color w:val="0F3C51"/>
        </w:rPr>
        <w:t>table</w:t>
      </w:r>
      <w:r>
        <w:rPr>
          <w:color w:val="0F3C51"/>
        </w:rPr>
        <w:t> that displays the </w:t>
      </w:r>
      <w:r>
        <w:rPr>
          <w:b/>
          <w:bCs/>
          <w:color w:val="0F3C51"/>
        </w:rPr>
        <w:t>most profitable Product</w:t>
      </w:r>
      <w:r>
        <w:rPr>
          <w:color w:val="0F3C51"/>
        </w:rPr>
        <w:t> for each </w:t>
      </w:r>
      <w:r>
        <w:rPr>
          <w:b/>
          <w:bCs/>
          <w:color w:val="0F3C51"/>
        </w:rPr>
        <w:t>region</w:t>
      </w:r>
      <w:r>
        <w:rPr>
          <w:color w:val="0F3C51"/>
        </w:rPr>
        <w:t>.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6. Create a </w:t>
      </w:r>
      <w:r>
        <w:rPr>
          <w:b/>
          <w:bCs/>
          <w:color w:val="0F3C51"/>
        </w:rPr>
        <w:t>chart</w:t>
      </w:r>
      <w:r>
        <w:rPr>
          <w:color w:val="0F3C51"/>
        </w:rPr>
        <w:t>, to test if there is </w:t>
      </w:r>
      <w:r>
        <w:rPr>
          <w:b/>
          <w:bCs/>
          <w:color w:val="0F3C51"/>
        </w:rPr>
        <w:t>seasonality of orders</w:t>
      </w:r>
      <w:r>
        <w:rPr>
          <w:color w:val="0F3C51"/>
        </w:rPr>
        <w:t> at the </w:t>
      </w:r>
      <w:r>
        <w:rPr>
          <w:b/>
          <w:bCs/>
          <w:color w:val="0F3C51"/>
        </w:rPr>
        <w:t>month</w:t>
      </w:r>
      <w:r>
        <w:rPr>
          <w:color w:val="0F3C51"/>
        </w:rPr>
        <w:t> level?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7. Create a </w:t>
      </w:r>
      <w:r>
        <w:rPr>
          <w:b/>
          <w:bCs/>
          <w:color w:val="0F3C51"/>
        </w:rPr>
        <w:t>table</w:t>
      </w:r>
      <w:r>
        <w:rPr>
          <w:color w:val="0F3C51"/>
        </w:rPr>
        <w:t>, to display the </w:t>
      </w:r>
      <w:r>
        <w:rPr>
          <w:b/>
          <w:bCs/>
          <w:color w:val="0F3C51"/>
        </w:rPr>
        <w:t>average time to ship</w:t>
      </w:r>
      <w:r>
        <w:rPr>
          <w:color w:val="0F3C51"/>
        </w:rPr>
        <w:t> for each </w:t>
      </w:r>
      <w:r>
        <w:rPr>
          <w:b/>
          <w:bCs/>
          <w:color w:val="0F3C51"/>
        </w:rPr>
        <w:t>ship mode</w:t>
      </w:r>
      <w:r>
        <w:rPr>
          <w:color w:val="0F3C51"/>
        </w:rPr>
        <w:t>.</w:t>
      </w:r>
    </w:p>
    <w:p w:rsidR="0040747A" w:rsidRDefault="0040747A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8. Create a </w:t>
      </w:r>
      <w:r>
        <w:rPr>
          <w:b/>
          <w:bCs/>
          <w:color w:val="0F3C51"/>
        </w:rPr>
        <w:t>table</w:t>
      </w:r>
      <w:r>
        <w:rPr>
          <w:color w:val="0F3C51"/>
        </w:rPr>
        <w:t>, to display the </w:t>
      </w:r>
      <w:r>
        <w:rPr>
          <w:b/>
          <w:bCs/>
          <w:color w:val="0F3C51"/>
        </w:rPr>
        <w:t>rank of segments</w:t>
      </w:r>
      <w:r>
        <w:rPr>
          <w:color w:val="0F3C51"/>
        </w:rPr>
        <w:t> on the basis of </w:t>
      </w:r>
      <w:r>
        <w:rPr>
          <w:b/>
          <w:bCs/>
          <w:color w:val="0F3C51"/>
        </w:rPr>
        <w:t>number of orders</w:t>
      </w:r>
      <w:r>
        <w:rPr>
          <w:color w:val="0F3C51"/>
        </w:rPr>
        <w:t>.</w:t>
      </w:r>
    </w:p>
    <w:p w:rsidR="0040747A" w:rsidRDefault="005F3A91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9</w:t>
      </w:r>
      <w:r w:rsidR="0040747A">
        <w:rPr>
          <w:color w:val="0F3C51"/>
        </w:rPr>
        <w:t>. Create a clustered chart that shows the</w:t>
      </w:r>
      <w:r w:rsidR="0040747A">
        <w:rPr>
          <w:b/>
          <w:bCs/>
          <w:color w:val="0F3C51"/>
        </w:rPr>
        <w:t> number of orders </w:t>
      </w:r>
      <w:r w:rsidR="0040747A">
        <w:rPr>
          <w:color w:val="0F3C51"/>
        </w:rPr>
        <w:t>&amp; the </w:t>
      </w:r>
      <w:r w:rsidR="0040747A">
        <w:rPr>
          <w:b/>
          <w:bCs/>
          <w:color w:val="0F3C51"/>
        </w:rPr>
        <w:t>number of shipments</w:t>
      </w:r>
      <w:r w:rsidR="0040747A">
        <w:rPr>
          <w:color w:val="0F3C51"/>
        </w:rPr>
        <w:t> on each day.</w:t>
      </w:r>
    </w:p>
    <w:p w:rsidR="0040747A" w:rsidRDefault="005F3A91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10</w:t>
      </w:r>
      <w:r w:rsidR="0040747A">
        <w:rPr>
          <w:color w:val="0F3C51"/>
        </w:rPr>
        <w:t>. Show the </w:t>
      </w:r>
      <w:r w:rsidR="0040747A">
        <w:rPr>
          <w:b/>
          <w:bCs/>
          <w:color w:val="0F3C51"/>
        </w:rPr>
        <w:t>year on year change in sales</w:t>
      </w:r>
      <w:r w:rsidR="0040747A">
        <w:rPr>
          <w:color w:val="0F3C51"/>
        </w:rPr>
        <w:t> for the 4 regions as a line chart.</w:t>
      </w:r>
    </w:p>
    <w:p w:rsidR="0040747A" w:rsidRDefault="005F3A91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11</w:t>
      </w:r>
      <w:r w:rsidR="0040747A">
        <w:rPr>
          <w:color w:val="0F3C51"/>
        </w:rPr>
        <w:t>. Create a table that contains the </w:t>
      </w:r>
      <w:r w:rsidR="0040747A">
        <w:rPr>
          <w:b/>
          <w:bCs/>
          <w:color w:val="0F3C51"/>
        </w:rPr>
        <w:t>Categories</w:t>
      </w:r>
      <w:r w:rsidR="0040747A">
        <w:rPr>
          <w:color w:val="0F3C51"/>
        </w:rPr>
        <w:t> and </w:t>
      </w:r>
      <w:proofErr w:type="spellStart"/>
      <w:r w:rsidR="0040747A">
        <w:rPr>
          <w:b/>
          <w:bCs/>
          <w:color w:val="0F3C51"/>
        </w:rPr>
        <w:t>sparklines</w:t>
      </w:r>
      <w:proofErr w:type="spellEnd"/>
      <w:r w:rsidR="0040747A">
        <w:rPr>
          <w:b/>
          <w:bCs/>
          <w:color w:val="0F3C51"/>
        </w:rPr>
        <w:t xml:space="preserve"> for the number of orders every year</w:t>
      </w:r>
      <w:r w:rsidR="0040747A">
        <w:rPr>
          <w:color w:val="0F3C51"/>
        </w:rPr>
        <w:t>. </w:t>
      </w:r>
    </w:p>
    <w:p w:rsidR="0040747A" w:rsidRDefault="005F3A91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12</w:t>
      </w:r>
      <w:r w:rsidR="0040747A">
        <w:rPr>
          <w:color w:val="0F3C51"/>
        </w:rPr>
        <w:t>. Create a bar/column chart to show the </w:t>
      </w:r>
      <w:r w:rsidR="0040747A">
        <w:rPr>
          <w:b/>
          <w:bCs/>
          <w:color w:val="0F3C51"/>
        </w:rPr>
        <w:t>unique number of sub-categories ordered in each state</w:t>
      </w:r>
      <w:r w:rsidR="0040747A">
        <w:rPr>
          <w:color w:val="0F3C51"/>
        </w:rPr>
        <w:t>. Add an </w:t>
      </w:r>
      <w:r w:rsidR="0040747A">
        <w:rPr>
          <w:b/>
          <w:bCs/>
          <w:color w:val="0F3C51"/>
        </w:rPr>
        <w:t>average line</w:t>
      </w:r>
      <w:r w:rsidR="0040747A">
        <w:rPr>
          <w:color w:val="0F3C51"/>
        </w:rPr>
        <w:t>. </w:t>
      </w:r>
      <w:r w:rsidR="0040747A">
        <w:rPr>
          <w:b/>
          <w:bCs/>
          <w:color w:val="0F3C51"/>
        </w:rPr>
        <w:t>Colour code the bars/columns</w:t>
      </w:r>
      <w:r w:rsidR="0040747A">
        <w:rPr>
          <w:color w:val="0F3C51"/>
        </w:rPr>
        <w:t> such that those above the threshold are in green &amp; those below are in red. </w:t>
      </w:r>
    </w:p>
    <w:p w:rsidR="0040747A" w:rsidRDefault="005F3A91" w:rsidP="0040747A">
      <w:pPr>
        <w:pStyle w:val="v1msonormal"/>
        <w:shd w:val="clear" w:color="auto" w:fill="FFFFFF"/>
        <w:spacing w:before="0" w:beforeAutospacing="0" w:after="0" w:afterAutospacing="0"/>
        <w:rPr>
          <w:color w:val="0F3C51"/>
        </w:rPr>
      </w:pPr>
      <w:r>
        <w:rPr>
          <w:color w:val="0F3C51"/>
        </w:rPr>
        <w:t>13</w:t>
      </w:r>
      <w:r w:rsidR="0040747A">
        <w:rPr>
          <w:color w:val="0F3C51"/>
        </w:rPr>
        <w:t>. Create a </w:t>
      </w:r>
      <w:r w:rsidR="0040747A">
        <w:rPr>
          <w:b/>
          <w:bCs/>
          <w:color w:val="0F3C51"/>
        </w:rPr>
        <w:t>parameter for Month selection</w:t>
      </w:r>
      <w:r w:rsidR="0040747A">
        <w:rPr>
          <w:color w:val="0F3C51"/>
        </w:rPr>
        <w:t>. Accordingly show the value of total profit till that month as a KPI.</w:t>
      </w:r>
    </w:p>
    <w:p w:rsidR="004D1BCE" w:rsidRDefault="005F3A91">
      <w:bookmarkStart w:id="0" w:name="_GoBack"/>
      <w:bookmarkEnd w:id="0"/>
    </w:p>
    <w:sectPr w:rsidR="004D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72"/>
    <w:rsid w:val="0040747A"/>
    <w:rsid w:val="005F3A91"/>
    <w:rsid w:val="00AE4D72"/>
    <w:rsid w:val="00CD03A8"/>
    <w:rsid w:val="00F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7EBCD-FC3A-45C6-B454-B1797D5C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1msonormal">
    <w:name w:val="v1msonormal"/>
    <w:basedOn w:val="Normal"/>
    <w:rsid w:val="00407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Aroha</dc:creator>
  <cp:keywords/>
  <dc:description/>
  <cp:lastModifiedBy>Aroha</cp:lastModifiedBy>
  <cp:revision>4</cp:revision>
  <dcterms:created xsi:type="dcterms:W3CDTF">2023-10-31T07:06:00Z</dcterms:created>
  <dcterms:modified xsi:type="dcterms:W3CDTF">2023-11-03T03:59:00Z</dcterms:modified>
</cp:coreProperties>
</file>