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4A21" w14:textId="77777777" w:rsidR="00CF5C2D" w:rsidRDefault="00EE0552">
      <w:r w:rsidRPr="00EE0552">
        <w:t>Esercitazione di oggi: </w:t>
      </w:r>
      <w:r w:rsidRPr="00EE0552">
        <w:rPr>
          <w:b/>
          <w:bCs/>
        </w:rPr>
        <w:t xml:space="preserve">Spring MVC - Best of the </w:t>
      </w:r>
      <w:proofErr w:type="spellStart"/>
      <w:r w:rsidRPr="00EE0552">
        <w:rPr>
          <w:b/>
          <w:bCs/>
        </w:rPr>
        <w:t>year</w:t>
      </w:r>
      <w:proofErr w:type="spellEnd"/>
      <w:r w:rsidRPr="00EE0552">
        <w:br/>
        <w:t>Nome repo: </w:t>
      </w:r>
      <w:r w:rsidRPr="00EE0552">
        <w:rPr>
          <w:b/>
          <w:bCs/>
        </w:rPr>
        <w:t>best-of-the-</w:t>
      </w:r>
      <w:proofErr w:type="spellStart"/>
      <w:r w:rsidRPr="00EE0552">
        <w:rPr>
          <w:b/>
          <w:bCs/>
        </w:rPr>
        <w:t>year</w:t>
      </w:r>
      <w:proofErr w:type="spellEnd"/>
      <w:r w:rsidRPr="00EE0552">
        <w:br/>
        <w:t xml:space="preserve">Le modalità di consegna sono le solite, con repo </w:t>
      </w:r>
      <w:proofErr w:type="spellStart"/>
      <w:r w:rsidRPr="00EE0552">
        <w:t>github</w:t>
      </w:r>
      <w:proofErr w:type="spellEnd"/>
      <w:r w:rsidRPr="00EE0552">
        <w:t xml:space="preserve"> da associare alla cartella di progetto </w:t>
      </w:r>
      <w:proofErr w:type="spellStart"/>
      <w:r w:rsidRPr="00EE0552">
        <w:t>java.Cosa</w:t>
      </w:r>
      <w:proofErr w:type="spellEnd"/>
      <w:r w:rsidRPr="00EE0552">
        <w:t xml:space="preserve"> fare?</w:t>
      </w:r>
    </w:p>
    <w:p w14:paraId="2FC150CB" w14:textId="77777777" w:rsidR="00CF5C2D" w:rsidRDefault="00EE0552">
      <w:r w:rsidRPr="00EE0552">
        <w:t>Step 1</w:t>
      </w:r>
      <w:r w:rsidRPr="00EE0552">
        <w:br/>
        <w:t xml:space="preserve">Creare un nuovo progetto Spring Boot MVC + </w:t>
      </w:r>
      <w:proofErr w:type="spellStart"/>
      <w:r w:rsidRPr="00EE0552">
        <w:t>Thymeleaf</w:t>
      </w:r>
      <w:proofErr w:type="spellEnd"/>
      <w:r w:rsidRPr="00EE0552">
        <w:t xml:space="preserve"> (vedi tutorial sulle slide).</w:t>
      </w:r>
      <w:r w:rsidRPr="00EE0552">
        <w:br/>
        <w:t>Il nome del progetto è best-of-the-</w:t>
      </w:r>
      <w:proofErr w:type="spellStart"/>
      <w:r w:rsidRPr="00EE0552">
        <w:t>year</w:t>
      </w:r>
      <w:proofErr w:type="spellEnd"/>
      <w:r w:rsidRPr="00EE0552">
        <w:t xml:space="preserve"> (stesso nome del repo).</w:t>
      </w:r>
    </w:p>
    <w:p w14:paraId="1BECD33D" w14:textId="7C5A5023" w:rsidR="00CF5C2D" w:rsidRDefault="00EE0552">
      <w:r w:rsidRPr="00EE0552">
        <w:t xml:space="preserve">Nel progetto aggiungere un controller che risponde alla root dell’applicazione, con un metodo che restituisce una </w:t>
      </w:r>
      <w:proofErr w:type="spellStart"/>
      <w:r w:rsidRPr="00EE0552">
        <w:t>view</w:t>
      </w:r>
      <w:proofErr w:type="spellEnd"/>
      <w:r w:rsidRPr="00EE0552">
        <w:t xml:space="preserve"> fatta con </w:t>
      </w:r>
      <w:proofErr w:type="spellStart"/>
      <w:r w:rsidRPr="00EE0552">
        <w:t>Thymeleaf</w:t>
      </w:r>
      <w:proofErr w:type="spellEnd"/>
      <w:r w:rsidRPr="00EE0552">
        <w:t xml:space="preserve"> in cui viene stampato un titolo: “Best of the </w:t>
      </w:r>
      <w:proofErr w:type="spellStart"/>
      <w:r w:rsidRPr="00EE0552">
        <w:t>year</w:t>
      </w:r>
      <w:proofErr w:type="spellEnd"/>
      <w:r w:rsidRPr="00EE0552">
        <w:t xml:space="preserve"> by …” (al posto dei puntini deve apparire il vostro nome, passato come attributo dal controller attraverso il Model).</w:t>
      </w:r>
    </w:p>
    <w:p w14:paraId="56E3CDC8" w14:textId="77777777" w:rsidR="00CF5C2D" w:rsidRDefault="00EE0552">
      <w:r w:rsidRPr="00EE0552">
        <w:t>Step 2</w:t>
      </w:r>
      <w:r w:rsidRPr="00EE0552">
        <w:br/>
        <w:t>Creare all’interno del controller due metodi privati :</w:t>
      </w:r>
      <w:r w:rsidRPr="00EE0552">
        <w:br/>
        <w:t xml:space="preserve">- uno restituisce una lista di oggetti di tipo Movie - </w:t>
      </w:r>
      <w:proofErr w:type="spellStart"/>
      <w:r w:rsidRPr="00EE0552">
        <w:t>getBestMovies</w:t>
      </w:r>
      <w:proofErr w:type="spellEnd"/>
      <w:r w:rsidRPr="00EE0552">
        <w:t>()</w:t>
      </w:r>
      <w:r w:rsidRPr="00EE0552">
        <w:br/>
        <w:t xml:space="preserve">- l’altro restituisce una lista di  oggetti di tipo Song - </w:t>
      </w:r>
      <w:proofErr w:type="spellStart"/>
      <w:r w:rsidRPr="00EE0552">
        <w:t>getBestSongs</w:t>
      </w:r>
      <w:proofErr w:type="spellEnd"/>
      <w:r w:rsidRPr="00EE0552">
        <w:t>()</w:t>
      </w:r>
    </w:p>
    <w:p w14:paraId="63C22D59" w14:textId="5C237246" w:rsidR="00CF5C2D" w:rsidRDefault="00EE0552">
      <w:r w:rsidRPr="00EE0552">
        <w:t>Creare le classi Movie e Song aventi almeno :</w:t>
      </w:r>
      <w:r w:rsidRPr="00EE0552">
        <w:br/>
        <w:t>- un id</w:t>
      </w:r>
      <w:r w:rsidRPr="00EE0552">
        <w:br/>
        <w:t xml:space="preserve">- un </w:t>
      </w:r>
      <w:proofErr w:type="spellStart"/>
      <w:proofErr w:type="gramStart"/>
      <w:r w:rsidRPr="00EE0552">
        <w:t>titoloAggiungere</w:t>
      </w:r>
      <w:proofErr w:type="spellEnd"/>
      <w:proofErr w:type="gramEnd"/>
      <w:r w:rsidRPr="00EE0552">
        <w:t xml:space="preserve"> al controller altri due metodi, che rispondono agli </w:t>
      </w:r>
      <w:proofErr w:type="spellStart"/>
      <w:r w:rsidRPr="00EE0552">
        <w:t>url</w:t>
      </w:r>
      <w:proofErr w:type="spellEnd"/>
      <w:r w:rsidRPr="00EE0552">
        <w:br/>
        <w:t>- “/movies”</w:t>
      </w:r>
      <w:r w:rsidRPr="00EE0552">
        <w:br/>
        <w:t>- “/songs”</w:t>
      </w:r>
    </w:p>
    <w:p w14:paraId="1AE911B1" w14:textId="77777777" w:rsidR="00CF5C2D" w:rsidRDefault="00EE0552">
      <w:r w:rsidRPr="00EE0552">
        <w:t>In ognuno di questi metodi aggiungere al Model un attributo stringa con una lista di titoli di migliori film o canzoni (in base al metodo che stiamo implementando) separati da virgole.</w:t>
      </w:r>
      <w:r w:rsidRPr="00EE0552">
        <w:br/>
        <w:t xml:space="preserve">Utilizzare i due metodi </w:t>
      </w:r>
      <w:proofErr w:type="spellStart"/>
      <w:r w:rsidRPr="00EE0552">
        <w:t>getBest</w:t>
      </w:r>
      <w:proofErr w:type="spellEnd"/>
      <w:r w:rsidRPr="00EE0552">
        <w:t>… per recuperare i film e le canzoni.</w:t>
      </w:r>
    </w:p>
    <w:p w14:paraId="2BFE76E1" w14:textId="77777777" w:rsidR="00CF5C2D" w:rsidRDefault="00EE0552">
      <w:r w:rsidRPr="00EE0552">
        <w:t xml:space="preserve">Creare i rispettivi template </w:t>
      </w:r>
      <w:proofErr w:type="spellStart"/>
      <w:r w:rsidRPr="00EE0552">
        <w:t>Thymeleaf</w:t>
      </w:r>
      <w:proofErr w:type="spellEnd"/>
      <w:r w:rsidRPr="00EE0552">
        <w:t>.</w:t>
      </w:r>
    </w:p>
    <w:p w14:paraId="373375A6" w14:textId="7A5863ED" w:rsidR="00D51D12" w:rsidRDefault="00EE0552">
      <w:r w:rsidRPr="00EE0552">
        <w:t xml:space="preserve">Testare chiamando dal browser i diversi </w:t>
      </w:r>
      <w:proofErr w:type="spellStart"/>
      <w:r w:rsidRPr="00EE0552">
        <w:t>url</w:t>
      </w:r>
      <w:proofErr w:type="spellEnd"/>
      <w:r w:rsidRPr="00EE0552">
        <w:t>.</w:t>
      </w:r>
    </w:p>
    <w:sectPr w:rsidR="00D51D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52"/>
    <w:rsid w:val="00975190"/>
    <w:rsid w:val="00CF5C2D"/>
    <w:rsid w:val="00D51D12"/>
    <w:rsid w:val="00EE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C5E8"/>
  <w15:chartTrackingRefBased/>
  <w15:docId w15:val="{435A7858-142C-4E43-8599-38A478C2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Tilesi</dc:creator>
  <cp:keywords/>
  <dc:description/>
  <cp:lastModifiedBy>Dario Tilesi</cp:lastModifiedBy>
  <cp:revision>1</cp:revision>
  <dcterms:created xsi:type="dcterms:W3CDTF">2023-02-10T13:13:00Z</dcterms:created>
  <dcterms:modified xsi:type="dcterms:W3CDTF">2023-02-10T13:30:00Z</dcterms:modified>
</cp:coreProperties>
</file>