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5D0D" w14:textId="77777777" w:rsidR="00ED1C75" w:rsidRDefault="00000000">
      <w:pPr>
        <w:spacing w:before="2400" w:after="120"/>
        <w:jc w:val="center"/>
      </w:pPr>
      <w:r>
        <w:rPr>
          <w:i/>
          <w:iCs/>
        </w:rPr>
        <w:t>Provost’s Fund for Student Research</w:t>
      </w:r>
    </w:p>
    <w:p w14:paraId="1142C226" w14:textId="77777777" w:rsidR="00ED1C75" w:rsidRDefault="00000000">
      <w:pPr>
        <w:spacing w:after="240"/>
        <w:jc w:val="center"/>
      </w:pPr>
      <w:r>
        <w:t>Research Proposal</w:t>
      </w:r>
    </w:p>
    <w:p w14:paraId="491EDA2F" w14:textId="77777777" w:rsidR="00ED1C75" w:rsidRDefault="00000000">
      <w:pPr>
        <w:spacing w:after="120"/>
        <w:jc w:val="center"/>
      </w:pPr>
      <w:r>
        <w:rPr>
          <w:b/>
          <w:bCs/>
          <w:sz w:val="32"/>
          <w:szCs w:val="32"/>
        </w:rPr>
        <w:t>Does Hands-On Lab Access Improve Cybersecurity Skills?</w:t>
      </w:r>
    </w:p>
    <w:p w14:paraId="3FA5279F" w14:textId="77777777" w:rsidR="00ED1C75" w:rsidRDefault="00000000">
      <w:pPr>
        <w:spacing w:after="960"/>
        <w:jc w:val="center"/>
      </w:pPr>
      <w:r>
        <w:rPr>
          <w:sz w:val="26"/>
          <w:szCs w:val="26"/>
        </w:rPr>
        <w:t>A Pilot Study of the Advanced Collaboration Environment (ACE)</w:t>
      </w:r>
    </w:p>
    <w:p w14:paraId="3DEDE3D7" w14:textId="77777777" w:rsidR="00ED1C75" w:rsidRDefault="00000000">
      <w:pPr>
        <w:spacing w:after="80"/>
        <w:jc w:val="center"/>
      </w:pPr>
      <w:r>
        <w:rPr>
          <w:b/>
          <w:bCs/>
        </w:rPr>
        <w:t xml:space="preserve">Student Researchers: </w:t>
      </w:r>
      <w:r>
        <w:t>Vincent Ratcliffe and Max Hamlin</w:t>
      </w:r>
    </w:p>
    <w:p w14:paraId="6A4A8A37" w14:textId="36C8EB42" w:rsidR="00ED1C75" w:rsidRDefault="00000000">
      <w:pPr>
        <w:spacing w:after="80"/>
        <w:jc w:val="center"/>
      </w:pPr>
      <w:r>
        <w:rPr>
          <w:b/>
          <w:bCs/>
        </w:rPr>
        <w:t xml:space="preserve">Faculty Mentor: </w:t>
      </w:r>
      <w:r w:rsidR="00D77D07">
        <w:t xml:space="preserve">Dr. </w:t>
      </w:r>
      <w:proofErr w:type="spellStart"/>
      <w:r w:rsidR="00D77D07">
        <w:t>Shakour</w:t>
      </w:r>
      <w:proofErr w:type="spellEnd"/>
      <w:r w:rsidR="00D77D07">
        <w:t xml:space="preserve"> </w:t>
      </w:r>
      <w:proofErr w:type="spellStart"/>
      <w:r w:rsidR="00D77D07">
        <w:t>Abuzneid</w:t>
      </w:r>
      <w:proofErr w:type="spellEnd"/>
    </w:p>
    <w:p w14:paraId="48A55B63" w14:textId="77777777" w:rsidR="00ED1C75" w:rsidRDefault="00000000">
      <w:pPr>
        <w:spacing w:after="80"/>
        <w:jc w:val="center"/>
      </w:pPr>
      <w:r>
        <w:rPr>
          <w:b/>
          <w:bCs/>
        </w:rPr>
        <w:t xml:space="preserve">Program: </w:t>
      </w:r>
      <w:r>
        <w:t>Cybersecurity and Networking, Roger Williams University</w:t>
      </w:r>
    </w:p>
    <w:p w14:paraId="0AAFC507" w14:textId="77777777" w:rsidR="00ED1C75" w:rsidRDefault="00000000">
      <w:pPr>
        <w:spacing w:after="80"/>
        <w:jc w:val="center"/>
      </w:pPr>
      <w:r>
        <w:rPr>
          <w:b/>
          <w:bCs/>
        </w:rPr>
        <w:t xml:space="preserve">Project Model: </w:t>
      </w:r>
      <w:r>
        <w:t>Student-directed, faculty-mentored</w:t>
      </w:r>
    </w:p>
    <w:p w14:paraId="14264BC7" w14:textId="77777777" w:rsidR="00ED1C75" w:rsidRDefault="00000000">
      <w:pPr>
        <w:spacing w:after="80"/>
        <w:jc w:val="center"/>
      </w:pPr>
      <w:r>
        <w:rPr>
          <w:b/>
          <w:bCs/>
        </w:rPr>
        <w:t xml:space="preserve">Funding Round: </w:t>
      </w:r>
      <w:r>
        <w:t>Round One (deadline October 9, 2026)</w:t>
      </w:r>
    </w:p>
    <w:p w14:paraId="1C35C78B" w14:textId="77777777" w:rsidR="00ED1C75" w:rsidRDefault="00000000">
      <w:pPr>
        <w:spacing w:after="80"/>
        <w:jc w:val="center"/>
      </w:pPr>
      <w:r>
        <w:rPr>
          <w:b/>
          <w:bCs/>
        </w:rPr>
        <w:t xml:space="preserve">Amount Requested: </w:t>
      </w:r>
      <w:r>
        <w:t>$225.00</w:t>
      </w:r>
    </w:p>
    <w:p w14:paraId="5634E674" w14:textId="77777777" w:rsidR="00ED1C75" w:rsidRDefault="00000000">
      <w:r>
        <w:br w:type="page"/>
      </w:r>
    </w:p>
    <w:p w14:paraId="4679CA81" w14:textId="77777777" w:rsidR="00ED1C75" w:rsidRDefault="00000000">
      <w:pPr>
        <w:pStyle w:val="Heading1"/>
      </w:pPr>
      <w:r>
        <w:lastRenderedPageBreak/>
        <w:t>1. Abstract</w:t>
      </w:r>
    </w:p>
    <w:p w14:paraId="495A92F3" w14:textId="008E51AC" w:rsidR="00ED1C75" w:rsidRDefault="00000000">
      <w:pPr>
        <w:spacing w:after="120" w:line="264" w:lineRule="auto"/>
        <w:jc w:val="both"/>
      </w:pPr>
      <w:r>
        <w:t xml:space="preserve">We request $225 to run a pilot study testing whether hands-on lab work improves practical skill and critical thinking in undergraduate cybersecurity students. Volunteers will be randomly assigned to a treatment group, which completes four weekly labs in ACE, or a control group, which continues normal coursework. ACE is an open-source, student-maintained network hosted by the </w:t>
      </w:r>
      <w:r w:rsidRPr="00D77D07">
        <w:rPr>
          <w:i/>
          <w:iCs/>
        </w:rPr>
        <w:t>Cybersecurity and Intel Club</w:t>
      </w:r>
      <w:r>
        <w:t xml:space="preserve"> (CIC). The study will estimate the size of any effect and produce a tested lab sequence for future use.</w:t>
      </w:r>
    </w:p>
    <w:p w14:paraId="32C4572F" w14:textId="77777777" w:rsidR="00ED1C75" w:rsidRDefault="00000000">
      <w:pPr>
        <w:pStyle w:val="Heading1"/>
      </w:pPr>
      <w:r>
        <w:t>2. Background</w:t>
      </w:r>
    </w:p>
    <w:p w14:paraId="315176EC" w14:textId="7276DF58" w:rsidR="00ED1C75" w:rsidRDefault="00000000">
      <w:pPr>
        <w:spacing w:after="120" w:line="264" w:lineRule="auto"/>
        <w:jc w:val="both"/>
      </w:pPr>
      <w:r>
        <w:t>Employers expect cybersecurity graduates to use real tools such as intrusion detection systems, firewalls, vulnerability scanners, and log platforms. Most coursework teaches these through lectures and short assignments. Students who run personal home</w:t>
      </w:r>
      <w:r w:rsidR="003B2713">
        <w:t xml:space="preserve"> </w:t>
      </w:r>
      <w:r>
        <w:t>labs gain this experience on their own, but that requires time, money,</w:t>
      </w:r>
      <w:r w:rsidR="00D77D07">
        <w:t xml:space="preserve"> maintenance, </w:t>
      </w:r>
      <w:r>
        <w:t>and hardware not every student has.</w:t>
      </w:r>
    </w:p>
    <w:p w14:paraId="1D4C1534" w14:textId="40FBAA41" w:rsidR="00ED1C75" w:rsidRDefault="004C5542">
      <w:pPr>
        <w:spacing w:after="120" w:line="264" w:lineRule="auto"/>
        <w:jc w:val="both"/>
      </w:pPr>
      <w:r>
        <w:t>ACE gives students the resources to work in an isolated environment while conducting research and development</w:t>
      </w:r>
      <w:r w:rsidR="00677CD6">
        <w:t xml:space="preserve">. This feature-rich environment allows for more complex experimentation, like </w:t>
      </w:r>
      <w:r w:rsidR="00D77D07">
        <w:t xml:space="preserve">simulating </w:t>
      </w:r>
      <w:r w:rsidR="00677CD6">
        <w:t>production environments</w:t>
      </w:r>
      <w:r w:rsidR="00D77D07">
        <w:t xml:space="preserve"> and</w:t>
      </w:r>
      <w:r w:rsidR="00677CD6">
        <w:t xml:space="preserve"> cyberattacks</w:t>
      </w:r>
      <w:r w:rsidR="00D77D07">
        <w:t xml:space="preserve">, as well as </w:t>
      </w:r>
      <w:r w:rsidR="008C0B21">
        <w:t>enhancing</w:t>
      </w:r>
      <w:r w:rsidR="00677CD6">
        <w:t xml:space="preserve"> student collaboration.</w:t>
      </w:r>
    </w:p>
    <w:p w14:paraId="0AD61AB9" w14:textId="77777777" w:rsidR="00ED1C75" w:rsidRDefault="00000000">
      <w:pPr>
        <w:pStyle w:val="Heading1"/>
      </w:pPr>
      <w:r>
        <w:t>3. Research Question and Hypotheses</w:t>
      </w:r>
    </w:p>
    <w:p w14:paraId="52CBF2D6" w14:textId="2D93B2F9" w:rsidR="00ED1C75" w:rsidRDefault="00000000">
      <w:pPr>
        <w:spacing w:after="120" w:line="264" w:lineRule="auto"/>
        <w:jc w:val="both"/>
      </w:pPr>
      <w:r>
        <w:t xml:space="preserve">Does access to a hands-on lab environment improve the </w:t>
      </w:r>
      <w:r w:rsidRPr="00D77D07">
        <w:rPr>
          <w:i/>
          <w:iCs/>
        </w:rPr>
        <w:t>practical knowledge</w:t>
      </w:r>
      <w:r>
        <w:t xml:space="preserve"> and </w:t>
      </w:r>
      <w:r w:rsidRPr="00D77D07">
        <w:rPr>
          <w:i/>
          <w:iCs/>
        </w:rPr>
        <w:t>critical thinking</w:t>
      </w:r>
      <w:r>
        <w:t xml:space="preserve"> of</w:t>
      </w:r>
      <w:r w:rsidR="003B2713">
        <w:t xml:space="preserve"> undergraduate students taking Cybersecurity and Networking Classes at Roger Williams University</w:t>
      </w:r>
      <w:r>
        <w:t>?</w:t>
      </w:r>
    </w:p>
    <w:p w14:paraId="752FEE74" w14:textId="77777777" w:rsidR="00ED1C75" w:rsidRDefault="00000000">
      <w:pPr>
        <w:keepNext/>
        <w:spacing w:before="120" w:after="80"/>
      </w:pPr>
      <w:r>
        <w:rPr>
          <w:b/>
          <w:bCs/>
          <w:sz w:val="20"/>
          <w:szCs w:val="20"/>
        </w:rPr>
        <w:t>Table 1.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160"/>
        <w:gridCol w:w="2700"/>
      </w:tblGrid>
      <w:tr w:rsidR="00ED1C75" w14:paraId="7594C2C7"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ADBDBDD" w14:textId="77777777" w:rsidR="00ED1C75" w:rsidRDefault="00000000">
            <w:r>
              <w:rPr>
                <w:b/>
                <w:bCs/>
                <w:sz w:val="20"/>
                <w:szCs w:val="20"/>
              </w:rPr>
              <w:t>Hypothesis</w:t>
            </w:r>
          </w:p>
        </w:tc>
        <w:tc>
          <w:tcPr>
            <w:tcW w:w="51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F8E93B6" w14:textId="77777777" w:rsidR="00ED1C75" w:rsidRDefault="00000000">
            <w:r>
              <w:rPr>
                <w:b/>
                <w:bCs/>
                <w:sz w:val="20"/>
                <w:szCs w:val="20"/>
              </w:rPr>
              <w:t>Statement</w:t>
            </w:r>
          </w:p>
        </w:tc>
        <w:tc>
          <w:tcPr>
            <w:tcW w:w="27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BC59292" w14:textId="77777777" w:rsidR="00ED1C75" w:rsidRDefault="00000000">
            <w:r>
              <w:rPr>
                <w:b/>
                <w:bCs/>
                <w:sz w:val="20"/>
                <w:szCs w:val="20"/>
              </w:rPr>
              <w:t>Measure</w:t>
            </w:r>
          </w:p>
        </w:tc>
      </w:tr>
      <w:tr w:rsidR="00ED1C75" w14:paraId="4194D6D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14107" w14:textId="77777777" w:rsidR="00ED1C75" w:rsidRDefault="00000000">
            <w:r>
              <w:rPr>
                <w:sz w:val="20"/>
                <w:szCs w:val="20"/>
              </w:rPr>
              <w:t>H1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8A9BF" w14:textId="42CC681E" w:rsidR="00ED1C75" w:rsidRPr="00D77D07" w:rsidRDefault="00000000">
            <w:pPr>
              <w:rPr>
                <w:sz w:val="20"/>
                <w:szCs w:val="20"/>
              </w:rPr>
            </w:pPr>
            <w:r w:rsidRPr="00D77D07">
              <w:rPr>
                <w:sz w:val="20"/>
                <w:szCs w:val="20"/>
              </w:rPr>
              <w:t>ACE st</w:t>
            </w:r>
            <w:r w:rsidR="003C7C59" w:rsidRPr="00D77D07">
              <w:rPr>
                <w:sz w:val="20"/>
                <w:szCs w:val="20"/>
              </w:rPr>
              <w:t>udents across multiple grades will complete the exit lab faster than the control group.</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4D60F" w14:textId="77777777" w:rsidR="00ED1C75" w:rsidRDefault="00000000">
            <w:r>
              <w:rPr>
                <w:sz w:val="20"/>
                <w:szCs w:val="20"/>
              </w:rPr>
              <w:t>Exit lab time</w:t>
            </w:r>
          </w:p>
        </w:tc>
      </w:tr>
      <w:tr w:rsidR="00ED1C75" w14:paraId="63F1CBE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2C456" w14:textId="77777777" w:rsidR="00ED1C75" w:rsidRDefault="00000000">
            <w:r>
              <w:rPr>
                <w:sz w:val="20"/>
                <w:szCs w:val="20"/>
              </w:rPr>
              <w:t>H2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2BCA2" w14:textId="1887A7DF" w:rsidR="00ED1C75" w:rsidRPr="00D77D07" w:rsidRDefault="00824443">
            <w:pPr>
              <w:rPr>
                <w:sz w:val="20"/>
                <w:szCs w:val="20"/>
              </w:rPr>
            </w:pPr>
            <w:r w:rsidRPr="00D77D07">
              <w:rPr>
                <w:sz w:val="20"/>
                <w:szCs w:val="20"/>
              </w:rPr>
              <w:t>ACE students will score higher on the exit lab.</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B5ED4" w14:textId="42511FD9" w:rsidR="00ED1C75" w:rsidRPr="00D77D07" w:rsidRDefault="00D77D07">
            <w:pPr>
              <w:rPr>
                <w:sz w:val="20"/>
                <w:szCs w:val="20"/>
              </w:rPr>
            </w:pPr>
            <w:r w:rsidRPr="00D77D07">
              <w:rPr>
                <w:sz w:val="20"/>
                <w:szCs w:val="20"/>
              </w:rPr>
              <w:t xml:space="preserve">Exit lab </w:t>
            </w:r>
            <w:r w:rsidR="003C7C59" w:rsidRPr="00D77D07">
              <w:rPr>
                <w:sz w:val="20"/>
                <w:szCs w:val="20"/>
              </w:rPr>
              <w:t>Accuracy</w:t>
            </w:r>
          </w:p>
        </w:tc>
      </w:tr>
      <w:tr w:rsidR="00ED1C75" w14:paraId="7ED9375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80B13" w14:textId="77777777" w:rsidR="00ED1C75" w:rsidRDefault="00000000">
            <w:r>
              <w:rPr>
                <w:sz w:val="20"/>
                <w:szCs w:val="20"/>
              </w:rPr>
              <w:t>H3 (Exploratory)</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DAD8B" w14:textId="7902F8F2" w:rsidR="00ED1C75" w:rsidRPr="00D77D07" w:rsidRDefault="00201ABF">
            <w:pPr>
              <w:rPr>
                <w:sz w:val="20"/>
                <w:szCs w:val="20"/>
              </w:rPr>
            </w:pPr>
            <w:r w:rsidRPr="00D77D07">
              <w:rPr>
                <w:sz w:val="20"/>
                <w:szCs w:val="20"/>
              </w:rPr>
              <w:t xml:space="preserve">On average, students with prior </w:t>
            </w:r>
            <w:r w:rsidR="008C0B21" w:rsidRPr="00D77D07">
              <w:rPr>
                <w:sz w:val="20"/>
                <w:szCs w:val="20"/>
              </w:rPr>
              <w:t>home lab</w:t>
            </w:r>
            <w:r w:rsidRPr="00D77D07">
              <w:rPr>
                <w:sz w:val="20"/>
                <w:szCs w:val="20"/>
              </w:rPr>
              <w:t xml:space="preserve"> experience will complete the exit lab with greater accuracy.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79EEF" w14:textId="77777777" w:rsidR="00ED1C75" w:rsidRDefault="00000000">
            <w:r>
              <w:rPr>
                <w:sz w:val="20"/>
                <w:szCs w:val="20"/>
              </w:rPr>
              <w:t>Background survey</w:t>
            </w:r>
          </w:p>
        </w:tc>
      </w:tr>
    </w:tbl>
    <w:p w14:paraId="36539415" w14:textId="178DC4EE" w:rsidR="00ED1C75" w:rsidRDefault="00ED1C75">
      <w:pPr>
        <w:spacing w:after="120" w:line="264" w:lineRule="auto"/>
        <w:jc w:val="both"/>
      </w:pPr>
    </w:p>
    <w:p w14:paraId="3F64C75D" w14:textId="77777777" w:rsidR="00ED1C75" w:rsidRDefault="00000000">
      <w:pPr>
        <w:pStyle w:val="Heading1"/>
      </w:pPr>
      <w:r>
        <w:t>4. Methods</w:t>
      </w:r>
    </w:p>
    <w:p w14:paraId="18411D8B" w14:textId="41B8CC87" w:rsidR="00ED1C75" w:rsidRDefault="00000000">
      <w:pPr>
        <w:pStyle w:val="Heading2"/>
      </w:pPr>
      <w:r>
        <w:t>4.1 Participants and Procedure</w:t>
      </w:r>
      <w:r w:rsidR="003B2713">
        <w:t>s</w:t>
      </w:r>
    </w:p>
    <w:p w14:paraId="7B044E0F" w14:textId="6DF44DB4" w:rsidR="00D77D07" w:rsidRDefault="00000000">
      <w:pPr>
        <w:spacing w:after="120" w:line="264" w:lineRule="auto"/>
        <w:jc w:val="both"/>
      </w:pPr>
      <w:r>
        <w:t>Participants</w:t>
      </w:r>
      <w:r w:rsidR="008C0B21">
        <w:t xml:space="preserve"> </w:t>
      </w:r>
      <w:r>
        <w:t>are RWU undergraduates in cybersecurity courses, recruited through class announcements and CIC. We target 10 to 15 per group, with a minimum of 5. Volunteers are</w:t>
      </w:r>
      <w:r w:rsidR="006F37E9">
        <w:t xml:space="preserve"> split by </w:t>
      </w:r>
      <w:r w:rsidR="00D77D07">
        <w:t>class and</w:t>
      </w:r>
      <w:r w:rsidR="006F37E9">
        <w:t xml:space="preserve"> assigned at random to </w:t>
      </w:r>
      <w:r w:rsidR="006F37E9" w:rsidRPr="00D77D07">
        <w:rPr>
          <w:i/>
          <w:iCs/>
        </w:rPr>
        <w:t>pre</w:t>
      </w:r>
      <w:r w:rsidR="006F37E9">
        <w:t xml:space="preserve"> and </w:t>
      </w:r>
      <w:r w:rsidR="006F37E9" w:rsidRPr="00D77D07">
        <w:rPr>
          <w:i/>
          <w:iCs/>
        </w:rPr>
        <w:t>post</w:t>
      </w:r>
      <w:r w:rsidR="006F37E9">
        <w:t xml:space="preserve"> groups</w:t>
      </w:r>
      <w:r>
        <w:t>.</w:t>
      </w:r>
    </w:p>
    <w:p w14:paraId="77FB22F9" w14:textId="77777777" w:rsidR="00D77D07" w:rsidRDefault="00D77D07">
      <w:pPr>
        <w:spacing w:after="120" w:line="264" w:lineRule="auto"/>
        <w:jc w:val="both"/>
      </w:pPr>
    </w:p>
    <w:p w14:paraId="6C1F6363" w14:textId="77777777" w:rsidR="00D77D07" w:rsidRDefault="00D77D07">
      <w:pPr>
        <w:spacing w:after="120" w:line="264" w:lineRule="auto"/>
        <w:jc w:val="both"/>
      </w:pPr>
    </w:p>
    <w:p w14:paraId="00E6DC72" w14:textId="77777777" w:rsidR="00D77D07" w:rsidRDefault="00D77D07">
      <w:pPr>
        <w:spacing w:after="120" w:line="264" w:lineRule="auto"/>
        <w:jc w:val="both"/>
      </w:pPr>
    </w:p>
    <w:p w14:paraId="3343177D" w14:textId="0CA8509A" w:rsidR="00ED1C75" w:rsidRDefault="00000000">
      <w:pPr>
        <w:pStyle w:val="ListParagraph"/>
        <w:numPr>
          <w:ilvl w:val="0"/>
          <w:numId w:val="2"/>
        </w:numPr>
        <w:spacing w:after="80"/>
        <w:jc w:val="both"/>
      </w:pPr>
      <w:r>
        <w:rPr>
          <w:b/>
          <w:bCs/>
        </w:rPr>
        <w:lastRenderedPageBreak/>
        <w:t xml:space="preserve">Week 0. </w:t>
      </w:r>
      <w:r>
        <w:t>All participants complete a background survey</w:t>
      </w:r>
      <w:r w:rsidR="00526373">
        <w:t xml:space="preserve">. </w:t>
      </w:r>
    </w:p>
    <w:p w14:paraId="2DF8065B" w14:textId="1989BCFD" w:rsidR="00D77D07" w:rsidRDefault="00000000" w:rsidP="00D77D07">
      <w:pPr>
        <w:pStyle w:val="ListParagraph"/>
        <w:numPr>
          <w:ilvl w:val="0"/>
          <w:numId w:val="2"/>
        </w:numPr>
        <w:spacing w:after="80"/>
        <w:jc w:val="both"/>
      </w:pPr>
      <w:r>
        <w:rPr>
          <w:b/>
          <w:bCs/>
        </w:rPr>
        <w:t xml:space="preserve">Weeks 1 to 4. </w:t>
      </w:r>
      <w:r>
        <w:t>The treatment group completes one ACE lab per week</w:t>
      </w:r>
    </w:p>
    <w:p w14:paraId="1586A23C" w14:textId="4DD55C9F" w:rsidR="00ED1C75" w:rsidRDefault="00000000">
      <w:pPr>
        <w:pStyle w:val="ListParagraph"/>
        <w:numPr>
          <w:ilvl w:val="0"/>
          <w:numId w:val="2"/>
        </w:numPr>
        <w:spacing w:after="80"/>
        <w:jc w:val="both"/>
      </w:pPr>
      <w:r>
        <w:rPr>
          <w:b/>
          <w:bCs/>
        </w:rPr>
        <w:t xml:space="preserve">Week 5. </w:t>
      </w:r>
      <w:r>
        <w:t>All participants complete the exit lab,</w:t>
      </w:r>
      <w:r w:rsidR="00526373">
        <w:t xml:space="preserve"> </w:t>
      </w:r>
      <w:r>
        <w:t>and a post-survey.</w:t>
      </w:r>
    </w:p>
    <w:p w14:paraId="690AA6FE" w14:textId="77777777" w:rsidR="00ED1C75" w:rsidRDefault="00000000">
      <w:pPr>
        <w:pStyle w:val="Heading2"/>
      </w:pPr>
      <w:r>
        <w:t>4.2 Lab Sequence</w:t>
      </w:r>
    </w:p>
    <w:p w14:paraId="1589275F" w14:textId="77777777" w:rsidR="00526373" w:rsidRDefault="00526373">
      <w:pPr>
        <w:spacing w:after="120" w:line="264" w:lineRule="auto"/>
        <w:jc w:val="both"/>
      </w:pPr>
      <w:r>
        <w:t xml:space="preserve">The lab sequence is as follows: </w:t>
      </w:r>
    </w:p>
    <w:p w14:paraId="77A6775E" w14:textId="0204FDE6" w:rsidR="00526373" w:rsidRPr="00D77D07" w:rsidRDefault="00D77D07" w:rsidP="00526373">
      <w:pPr>
        <w:pStyle w:val="ListParagraph"/>
        <w:numPr>
          <w:ilvl w:val="0"/>
          <w:numId w:val="4"/>
        </w:numPr>
        <w:spacing w:after="120" w:line="264" w:lineRule="auto"/>
        <w:jc w:val="both"/>
        <w:rPr>
          <w:b/>
          <w:bCs/>
        </w:rPr>
      </w:pPr>
      <w:r w:rsidRPr="00D77D07">
        <w:rPr>
          <w:b/>
          <w:bCs/>
        </w:rPr>
        <w:t>Scenario brief</w:t>
      </w:r>
    </w:p>
    <w:p w14:paraId="328CEC51" w14:textId="01CAD9A8" w:rsidR="00526373" w:rsidRPr="00D77D07" w:rsidRDefault="00D77D07" w:rsidP="00526373">
      <w:pPr>
        <w:pStyle w:val="ListParagraph"/>
        <w:numPr>
          <w:ilvl w:val="0"/>
          <w:numId w:val="4"/>
        </w:numPr>
        <w:spacing w:after="120" w:line="264" w:lineRule="auto"/>
        <w:jc w:val="both"/>
        <w:rPr>
          <w:b/>
          <w:bCs/>
        </w:rPr>
      </w:pPr>
      <w:r w:rsidRPr="00D77D07">
        <w:rPr>
          <w:b/>
          <w:bCs/>
        </w:rPr>
        <w:t>Guided tasks</w:t>
      </w:r>
    </w:p>
    <w:p w14:paraId="1B27275A" w14:textId="2745FD4B" w:rsidR="00526373" w:rsidRPr="00D77D07" w:rsidRDefault="00D77D07" w:rsidP="00526373">
      <w:pPr>
        <w:pStyle w:val="ListParagraph"/>
        <w:numPr>
          <w:ilvl w:val="0"/>
          <w:numId w:val="4"/>
        </w:numPr>
        <w:spacing w:after="120" w:line="264" w:lineRule="auto"/>
        <w:jc w:val="both"/>
        <w:rPr>
          <w:b/>
          <w:bCs/>
        </w:rPr>
      </w:pPr>
      <w:r w:rsidRPr="00D77D07">
        <w:rPr>
          <w:b/>
          <w:bCs/>
        </w:rPr>
        <w:t>A</w:t>
      </w:r>
      <w:r w:rsidR="00526373" w:rsidRPr="00D77D07">
        <w:rPr>
          <w:b/>
          <w:bCs/>
        </w:rPr>
        <w:t>ccuracy check</w:t>
      </w:r>
    </w:p>
    <w:p w14:paraId="58B55E40" w14:textId="4759874F" w:rsidR="00ED1C75" w:rsidRPr="00D77D07" w:rsidRDefault="00D77D07" w:rsidP="00526373">
      <w:pPr>
        <w:pStyle w:val="ListParagraph"/>
        <w:numPr>
          <w:ilvl w:val="0"/>
          <w:numId w:val="4"/>
        </w:numPr>
        <w:spacing w:after="120" w:line="264" w:lineRule="auto"/>
        <w:jc w:val="both"/>
        <w:rPr>
          <w:b/>
          <w:bCs/>
        </w:rPr>
      </w:pPr>
      <w:r w:rsidRPr="00D77D07">
        <w:rPr>
          <w:b/>
          <w:bCs/>
        </w:rPr>
        <w:t>Short write-up</w:t>
      </w:r>
    </w:p>
    <w:p w14:paraId="40EDA061" w14:textId="77777777" w:rsidR="00ED1C75" w:rsidRDefault="00000000">
      <w:pPr>
        <w:keepNext/>
        <w:spacing w:before="120" w:after="80"/>
      </w:pPr>
      <w:r>
        <w:rPr>
          <w:b/>
          <w:bCs/>
          <w:sz w:val="20"/>
          <w:szCs w:val="20"/>
        </w:rPr>
        <w:t>Table 2. ACE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3860"/>
        <w:gridCol w:w="2400"/>
      </w:tblGrid>
      <w:tr w:rsidR="00ED1C75" w14:paraId="7CB68B95"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772E8EFD" w14:textId="77777777" w:rsidR="00ED1C75" w:rsidRDefault="00000000">
            <w:r>
              <w:rPr>
                <w:b/>
                <w:bCs/>
                <w:sz w:val="20"/>
                <w:szCs w:val="20"/>
              </w:rPr>
              <w:t>Lab</w:t>
            </w:r>
          </w:p>
        </w:tc>
        <w:tc>
          <w:tcPr>
            <w:tcW w:w="23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0307360" w14:textId="77777777" w:rsidR="00ED1C75" w:rsidRDefault="00000000">
            <w:r>
              <w:rPr>
                <w:b/>
                <w:bCs/>
                <w:sz w:val="20"/>
                <w:szCs w:val="20"/>
              </w:rPr>
              <w:t>Topic</w:t>
            </w:r>
          </w:p>
        </w:tc>
        <w:tc>
          <w:tcPr>
            <w:tcW w:w="38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6DC70044" w14:textId="77777777" w:rsidR="00ED1C75" w:rsidRDefault="00000000">
            <w:r>
              <w:rPr>
                <w:b/>
                <w:bCs/>
                <w:sz w:val="20"/>
                <w:szCs w:val="20"/>
              </w:rPr>
              <w:t>Objective</w:t>
            </w:r>
          </w:p>
        </w:tc>
        <w:tc>
          <w:tcPr>
            <w:tcW w:w="24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06621B1B" w14:textId="77777777" w:rsidR="00ED1C75" w:rsidRDefault="00000000">
            <w:r>
              <w:rPr>
                <w:b/>
                <w:bCs/>
                <w:sz w:val="20"/>
                <w:szCs w:val="20"/>
              </w:rPr>
              <w:t>Platform</w:t>
            </w:r>
          </w:p>
        </w:tc>
      </w:tr>
      <w:tr w:rsidR="00ED1C75" w14:paraId="7D22FAA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5DCDA" w14:textId="77777777" w:rsidR="00ED1C75" w:rsidRDefault="00000000">
            <w:r>
              <w:rPr>
                <w:sz w:val="20"/>
                <w:szCs w:val="20"/>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64547" w14:textId="77777777" w:rsidR="00ED1C75" w:rsidRDefault="00000000">
            <w:r>
              <w:rPr>
                <w:sz w:val="20"/>
                <w:szCs w:val="20"/>
              </w:rPr>
              <w:t>Intrusion Detection</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C8379" w14:textId="304313F4" w:rsidR="00ED1C75" w:rsidRDefault="00000000">
            <w:r>
              <w:rPr>
                <w:sz w:val="20"/>
                <w:szCs w:val="20"/>
              </w:rPr>
              <w:t xml:space="preserve">Find a </w:t>
            </w:r>
            <w:r w:rsidR="00D77D07">
              <w:rPr>
                <w:sz w:val="20"/>
                <w:szCs w:val="20"/>
              </w:rPr>
              <w:t>malicious event planted</w:t>
            </w:r>
            <w:r>
              <w:rPr>
                <w:sz w:val="20"/>
                <w:szCs w:val="20"/>
              </w:rPr>
              <w:t xml:space="preserve"> in </w:t>
            </w:r>
            <w:proofErr w:type="gramStart"/>
            <w:r>
              <w:rPr>
                <w:sz w:val="20"/>
                <w:szCs w:val="20"/>
              </w:rPr>
              <w:t>IDS</w:t>
            </w:r>
            <w:r w:rsidR="00D77D07">
              <w:rPr>
                <w:sz w:val="20"/>
                <w:szCs w:val="20"/>
              </w:rPr>
              <w:t>’</w:t>
            </w:r>
            <w:proofErr w:type="gramEnd"/>
            <w:r>
              <w:rPr>
                <w:sz w:val="20"/>
                <w:szCs w:val="20"/>
              </w:rPr>
              <w:t xml:space="preserve"> alerts and explain it.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C78CC" w14:textId="77777777" w:rsidR="00ED1C75" w:rsidRDefault="00000000">
            <w:proofErr w:type="spellStart"/>
            <w:r>
              <w:rPr>
                <w:sz w:val="20"/>
                <w:szCs w:val="20"/>
              </w:rPr>
              <w:t>Wazuh</w:t>
            </w:r>
            <w:proofErr w:type="spellEnd"/>
          </w:p>
        </w:tc>
      </w:tr>
      <w:tr w:rsidR="00ED1C75" w14:paraId="44E748F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6E2FC" w14:textId="77777777" w:rsidR="00ED1C75" w:rsidRDefault="00000000">
            <w:r>
              <w:rPr>
                <w:sz w:val="20"/>
                <w:szCs w:val="20"/>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EC360" w14:textId="77777777" w:rsidR="00ED1C75" w:rsidRDefault="00000000">
            <w:r>
              <w:rPr>
                <w:sz w:val="20"/>
                <w:szCs w:val="20"/>
              </w:rPr>
              <w:t>Firewall</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A0DF2" w14:textId="77777777" w:rsidR="00ED1C75" w:rsidRDefault="00000000">
            <w:r>
              <w:rPr>
                <w:sz w:val="20"/>
                <w:szCs w:val="20"/>
              </w:rPr>
              <w:t>Configure a firewall rule and explain its purpose.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5CF1C" w14:textId="77777777" w:rsidR="00ED1C75" w:rsidRDefault="00000000">
            <w:proofErr w:type="spellStart"/>
            <w:r>
              <w:rPr>
                <w:sz w:val="20"/>
                <w:szCs w:val="20"/>
              </w:rPr>
              <w:t>OPNsense</w:t>
            </w:r>
            <w:proofErr w:type="spellEnd"/>
            <w:r>
              <w:rPr>
                <w:sz w:val="20"/>
                <w:szCs w:val="20"/>
              </w:rPr>
              <w:t xml:space="preserve"> or </w:t>
            </w:r>
            <w:proofErr w:type="spellStart"/>
            <w:r>
              <w:rPr>
                <w:sz w:val="20"/>
                <w:szCs w:val="20"/>
              </w:rPr>
              <w:t>pfSense</w:t>
            </w:r>
            <w:proofErr w:type="spellEnd"/>
          </w:p>
        </w:tc>
      </w:tr>
      <w:tr w:rsidR="00ED1C75" w14:paraId="0A6F152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7768F" w14:textId="77777777" w:rsidR="00ED1C75" w:rsidRDefault="00000000">
            <w:r>
              <w:rPr>
                <w:sz w:val="20"/>
                <w:szCs w:val="20"/>
              </w:rP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C40B1" w14:textId="77777777" w:rsidR="00ED1C75" w:rsidRDefault="00000000">
            <w:r>
              <w:rPr>
                <w:sz w:val="20"/>
                <w:szCs w:val="20"/>
              </w:rPr>
              <w:t>Vulnerability Assessment</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A79C7" w14:textId="77777777" w:rsidR="00ED1C75" w:rsidRDefault="00000000">
            <w:r>
              <w:rPr>
                <w:sz w:val="20"/>
                <w:szCs w:val="20"/>
              </w:rPr>
              <w:t>Identify and analyze vulnerabilities in a target system.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E98F8" w14:textId="24E39878" w:rsidR="00ED1C75" w:rsidRDefault="0083379E">
            <w:r>
              <w:t>Nessus or OpenVAS</w:t>
            </w:r>
          </w:p>
        </w:tc>
      </w:tr>
      <w:tr w:rsidR="00ED1C75" w14:paraId="22E093B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A147C" w14:textId="77777777" w:rsidR="00ED1C75" w:rsidRDefault="00000000">
            <w:r>
              <w:rPr>
                <w:sz w:val="20"/>
                <w:szCs w:val="20"/>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0CB29" w14:textId="77777777" w:rsidR="00ED1C75" w:rsidRDefault="00000000">
            <w:r>
              <w:rPr>
                <w:sz w:val="20"/>
                <w:szCs w:val="20"/>
              </w:rPr>
              <w:t>Incident Response</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ED63C" w14:textId="77777777" w:rsidR="00ED1C75" w:rsidRDefault="00000000">
            <w:r>
              <w:rPr>
                <w:sz w:val="20"/>
                <w:szCs w:val="20"/>
              </w:rPr>
              <w:t>Respond to a simulated incident and document each step.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D9CAE" w14:textId="77777777" w:rsidR="00ED1C75" w:rsidRDefault="00000000">
            <w:r>
              <w:rPr>
                <w:sz w:val="20"/>
                <w:szCs w:val="20"/>
              </w:rPr>
              <w:t>Elasticsearch, Kibana</w:t>
            </w:r>
          </w:p>
        </w:tc>
      </w:tr>
    </w:tbl>
    <w:p w14:paraId="6556F2D8" w14:textId="0FEE07BF" w:rsidR="00ED1C75" w:rsidRDefault="00ED1C75">
      <w:pPr>
        <w:spacing w:after="120" w:line="264" w:lineRule="auto"/>
        <w:jc w:val="both"/>
      </w:pPr>
    </w:p>
    <w:p w14:paraId="53AF2275" w14:textId="77777777" w:rsidR="00ED1C75" w:rsidRDefault="00000000">
      <w:pPr>
        <w:pStyle w:val="Heading2"/>
      </w:pPr>
      <w:r>
        <w:t>4.3 Measures</w:t>
      </w:r>
    </w:p>
    <w:p w14:paraId="00C9C21E" w14:textId="77777777" w:rsidR="00ED1C75" w:rsidRDefault="00000000">
      <w:pPr>
        <w:keepNext/>
        <w:spacing w:before="120" w:after="80"/>
      </w:pPr>
      <w:r>
        <w:rPr>
          <w:b/>
          <w:bCs/>
          <w:sz w:val="20"/>
          <w:szCs w:val="20"/>
        </w:rPr>
        <w:t>Table 3.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60"/>
        <w:gridCol w:w="5200"/>
      </w:tblGrid>
      <w:tr w:rsidR="00ED1C75" w14:paraId="66E70E2A"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728A3AE" w14:textId="77777777" w:rsidR="00ED1C75" w:rsidRDefault="00000000">
            <w:r>
              <w:rPr>
                <w:b/>
                <w:bCs/>
                <w:sz w:val="20"/>
                <w:szCs w:val="20"/>
              </w:rPr>
              <w:t>Instrument</w:t>
            </w:r>
          </w:p>
        </w:tc>
        <w:tc>
          <w:tcPr>
            <w:tcW w:w="15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D1C3F8D" w14:textId="77777777" w:rsidR="00ED1C75" w:rsidRDefault="00000000">
            <w:r>
              <w:rPr>
                <w:b/>
                <w:bCs/>
                <w:sz w:val="20"/>
                <w:szCs w:val="20"/>
              </w:rPr>
              <w:t>When</w:t>
            </w:r>
          </w:p>
        </w:tc>
        <w:tc>
          <w:tcPr>
            <w:tcW w:w="52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4FBED465" w14:textId="77777777" w:rsidR="00ED1C75" w:rsidRDefault="00000000">
            <w:r>
              <w:rPr>
                <w:b/>
                <w:bCs/>
                <w:sz w:val="20"/>
                <w:szCs w:val="20"/>
              </w:rPr>
              <w:t>What It Measures</w:t>
            </w:r>
          </w:p>
        </w:tc>
      </w:tr>
      <w:tr w:rsidR="00ED1C75" w14:paraId="5F7B92E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75B8A" w14:textId="77777777" w:rsidR="00ED1C75" w:rsidRDefault="00000000">
            <w:r>
              <w:rPr>
                <w:sz w:val="20"/>
                <w:szCs w:val="20"/>
              </w:rPr>
              <w:t>Background survey</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FA7C2" w14:textId="77777777" w:rsidR="00ED1C75" w:rsidRDefault="00000000">
            <w:r>
              <w:rPr>
                <w:sz w:val="20"/>
                <w:szCs w:val="20"/>
              </w:rPr>
              <w:t>Week 0</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38328" w14:textId="4C22D63A" w:rsidR="00D77D07" w:rsidRPr="00D77D07" w:rsidRDefault="00000000">
            <w:pPr>
              <w:rPr>
                <w:sz w:val="20"/>
                <w:szCs w:val="20"/>
              </w:rPr>
            </w:pPr>
            <w:r>
              <w:rPr>
                <w:sz w:val="20"/>
                <w:szCs w:val="20"/>
              </w:rPr>
              <w:t xml:space="preserve">Year, major, prior courses, certifications, </w:t>
            </w:r>
            <w:proofErr w:type="spellStart"/>
            <w:r>
              <w:rPr>
                <w:sz w:val="20"/>
                <w:szCs w:val="20"/>
              </w:rPr>
              <w:t>homelab</w:t>
            </w:r>
            <w:proofErr w:type="spellEnd"/>
            <w:r>
              <w:rPr>
                <w:sz w:val="20"/>
                <w:szCs w:val="20"/>
              </w:rPr>
              <w:t xml:space="preserve"> experience</w:t>
            </w:r>
            <w:r w:rsidR="0083379E">
              <w:rPr>
                <w:sz w:val="20"/>
                <w:szCs w:val="20"/>
              </w:rPr>
              <w:t>, confidence in ACE topics</w:t>
            </w:r>
          </w:p>
        </w:tc>
      </w:tr>
      <w:tr w:rsidR="00ED1C75" w14:paraId="4754C0A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68D20" w14:textId="25D04DDC" w:rsidR="00ED1C75" w:rsidRDefault="0083379E">
            <w:r>
              <w:rPr>
                <w:sz w:val="20"/>
                <w:szCs w:val="20"/>
              </w:rPr>
              <w:t>Exit lab</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0E463" w14:textId="632531A3" w:rsidR="00ED1C75" w:rsidRDefault="00000000">
            <w:r>
              <w:rPr>
                <w:sz w:val="20"/>
                <w:szCs w:val="20"/>
              </w:rPr>
              <w:t>Week 5</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662AF" w14:textId="77777777" w:rsidR="00ED1C75" w:rsidRDefault="00000000">
            <w:r>
              <w:rPr>
                <w:sz w:val="20"/>
                <w:szCs w:val="20"/>
              </w:rPr>
              <w:t>Completion time and accuracy</w:t>
            </w:r>
          </w:p>
        </w:tc>
      </w:tr>
      <w:tr w:rsidR="00ED1C75" w14:paraId="67F3BE1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04BF2" w14:textId="77777777" w:rsidR="00ED1C75" w:rsidRDefault="00000000">
            <w:r>
              <w:rPr>
                <w:sz w:val="20"/>
                <w:szCs w:val="20"/>
              </w:rPr>
              <w:t>Post-survey</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E4501" w14:textId="77777777" w:rsidR="00ED1C75" w:rsidRDefault="00000000">
            <w:r>
              <w:rPr>
                <w:sz w:val="20"/>
                <w:szCs w:val="20"/>
              </w:rPr>
              <w:t>Week 5</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9F2C9" w14:textId="77777777" w:rsidR="00ED1C75" w:rsidRDefault="00000000">
            <w:r>
              <w:rPr>
                <w:sz w:val="20"/>
                <w:szCs w:val="20"/>
              </w:rPr>
              <w:t>Topic confidence</w:t>
            </w:r>
          </w:p>
        </w:tc>
      </w:tr>
    </w:tbl>
    <w:p w14:paraId="0FE4FF4C" w14:textId="5E542C61" w:rsidR="00ED1C75" w:rsidRDefault="00ED1C75">
      <w:pPr>
        <w:spacing w:after="120" w:line="264" w:lineRule="auto"/>
        <w:jc w:val="both"/>
      </w:pPr>
    </w:p>
    <w:p w14:paraId="5F22B656" w14:textId="77777777" w:rsidR="00ED1C75" w:rsidRDefault="00000000">
      <w:pPr>
        <w:pStyle w:val="Heading2"/>
      </w:pPr>
      <w:r>
        <w:t>4.4 Analysis</w:t>
      </w:r>
    </w:p>
    <w:p w14:paraId="0075EB82" w14:textId="77777777" w:rsidR="008C0B21" w:rsidRDefault="008C0B21">
      <w:pPr>
        <w:pStyle w:val="Heading1"/>
        <w:rPr>
          <w:b w:val="0"/>
          <w:bCs w:val="0"/>
          <w:color w:val="auto"/>
          <w:sz w:val="24"/>
          <w:szCs w:val="24"/>
        </w:rPr>
      </w:pPr>
      <w:r w:rsidRPr="008C0B21">
        <w:rPr>
          <w:b w:val="0"/>
          <w:bCs w:val="0"/>
          <w:color w:val="auto"/>
          <w:sz w:val="24"/>
          <w:szCs w:val="24"/>
        </w:rPr>
        <w:t>This is a pilot with 5 to 15 participants per group, so the goal is to estimate the size and direction of effects, not to establish statistical significance. Because all participants complete the exit lab once, at Week 5, outcomes are compared between the treatment and control groups rather than as change scores.</w:t>
      </w:r>
    </w:p>
    <w:p w14:paraId="0824003D" w14:textId="226B00D7" w:rsidR="008C0B21" w:rsidRDefault="008C0B21" w:rsidP="008C0B21">
      <w:pPr>
        <w:pStyle w:val="Heading1"/>
        <w:rPr>
          <w:b w:val="0"/>
          <w:bCs w:val="0"/>
          <w:color w:val="auto"/>
          <w:sz w:val="24"/>
          <w:szCs w:val="24"/>
        </w:rPr>
      </w:pPr>
      <w:r w:rsidRPr="008C0B21">
        <w:rPr>
          <w:b w:val="0"/>
          <w:bCs w:val="0"/>
          <w:color w:val="auto"/>
          <w:sz w:val="24"/>
          <w:szCs w:val="24"/>
        </w:rPr>
        <w:t xml:space="preserve">Primary comparisons (H1 and H2). Exit lab completion time (H1) and accuracy (H2) will be compared between groups with a Mann–Whitney U test, which does not assume normality and </w:t>
      </w:r>
      <w:r w:rsidRPr="008C0B21">
        <w:rPr>
          <w:b w:val="0"/>
          <w:bCs w:val="0"/>
          <w:color w:val="auto"/>
          <w:sz w:val="24"/>
          <w:szCs w:val="24"/>
        </w:rPr>
        <w:lastRenderedPageBreak/>
        <w:t xml:space="preserve">suits small samples. Effects will be reported as the rank-biserial correlation with 95% bootstrap confidence intervals, alongside group medians and ranges. If groups reach about 10 participants each, we will also fit an ANCOVA with group as the factor and Week 0 survey variables (class year, prior courses, </w:t>
      </w:r>
      <w:r w:rsidRPr="008C0B21">
        <w:rPr>
          <w:b w:val="0"/>
          <w:bCs w:val="0"/>
          <w:color w:val="auto"/>
          <w:sz w:val="24"/>
          <w:szCs w:val="24"/>
        </w:rPr>
        <w:t>home lab</w:t>
      </w:r>
      <w:r w:rsidRPr="008C0B21">
        <w:rPr>
          <w:b w:val="0"/>
          <w:bCs w:val="0"/>
          <w:color w:val="auto"/>
          <w:sz w:val="24"/>
          <w:szCs w:val="24"/>
        </w:rPr>
        <w:t xml:space="preserve"> experience, baseline confidence) as covariates to adjust for pre-existing differences, reporting Hedges' g with a 95% confidence interval.</w:t>
      </w:r>
    </w:p>
    <w:p w14:paraId="6CB4C508" w14:textId="551536E3" w:rsidR="008C0B21" w:rsidRDefault="008C0B21" w:rsidP="008C0B21">
      <w:pPr>
        <w:pStyle w:val="Heading1"/>
        <w:rPr>
          <w:b w:val="0"/>
          <w:bCs w:val="0"/>
          <w:color w:val="auto"/>
          <w:sz w:val="24"/>
          <w:szCs w:val="24"/>
        </w:rPr>
      </w:pPr>
      <w:r w:rsidRPr="008C0B21">
        <w:rPr>
          <w:b w:val="0"/>
          <w:bCs w:val="0"/>
          <w:color w:val="auto"/>
          <w:sz w:val="24"/>
          <w:szCs w:val="24"/>
        </w:rPr>
        <w:t xml:space="preserve">Exploratory comparison (H3). Exit lab accuracy will be compared between students with and without prior </w:t>
      </w:r>
      <w:r w:rsidRPr="008C0B21">
        <w:rPr>
          <w:b w:val="0"/>
          <w:bCs w:val="0"/>
          <w:color w:val="auto"/>
          <w:sz w:val="24"/>
          <w:szCs w:val="24"/>
        </w:rPr>
        <w:t>home lab</w:t>
      </w:r>
      <w:r w:rsidRPr="008C0B21">
        <w:rPr>
          <w:b w:val="0"/>
          <w:bCs w:val="0"/>
          <w:color w:val="auto"/>
          <w:sz w:val="24"/>
          <w:szCs w:val="24"/>
        </w:rPr>
        <w:t xml:space="preserve"> experience. Given the expected subgroup sizes, this is reported descriptively with the same effect size measure and no inferential test.</w:t>
      </w:r>
    </w:p>
    <w:p w14:paraId="298002D0" w14:textId="156F5FA4" w:rsidR="008C0B21" w:rsidRDefault="008C0B21" w:rsidP="008C0B21">
      <w:pPr>
        <w:pStyle w:val="Heading1"/>
        <w:rPr>
          <w:b w:val="0"/>
          <w:bCs w:val="0"/>
          <w:color w:val="auto"/>
          <w:sz w:val="24"/>
          <w:szCs w:val="24"/>
        </w:rPr>
      </w:pPr>
      <w:r w:rsidRPr="008C0B21">
        <w:rPr>
          <w:b w:val="0"/>
          <w:bCs w:val="0"/>
          <w:color w:val="auto"/>
          <w:sz w:val="24"/>
          <w:szCs w:val="24"/>
        </w:rPr>
        <w:t>Confidence ratings. Topic confidence from the Week 0 and Week 5 surveys will be summarized descriptively (medians by group and topic).</w:t>
      </w:r>
    </w:p>
    <w:p w14:paraId="3A7B2D2D" w14:textId="33644A38" w:rsidR="008C0B21" w:rsidRDefault="008C0B21" w:rsidP="008C0B21">
      <w:pPr>
        <w:pStyle w:val="Heading1"/>
        <w:rPr>
          <w:b w:val="0"/>
          <w:bCs w:val="0"/>
          <w:color w:val="auto"/>
          <w:sz w:val="24"/>
          <w:szCs w:val="24"/>
        </w:rPr>
      </w:pPr>
      <w:r w:rsidRPr="008C0B21">
        <w:rPr>
          <w:b w:val="0"/>
          <w:bCs w:val="0"/>
          <w:color w:val="auto"/>
          <w:sz w:val="24"/>
          <w:szCs w:val="24"/>
        </w:rPr>
        <w:t xml:space="preserve">Scoring and missing data. Accuracy will be scored with </w:t>
      </w:r>
      <w:proofErr w:type="gramStart"/>
      <w:r w:rsidRPr="008C0B21">
        <w:rPr>
          <w:b w:val="0"/>
          <w:bCs w:val="0"/>
          <w:color w:val="auto"/>
          <w:sz w:val="24"/>
          <w:szCs w:val="24"/>
        </w:rPr>
        <w:t>a rubric</w:t>
      </w:r>
      <w:proofErr w:type="gramEnd"/>
      <w:r w:rsidRPr="008C0B21">
        <w:rPr>
          <w:b w:val="0"/>
          <w:bCs w:val="0"/>
          <w:color w:val="auto"/>
          <w:sz w:val="24"/>
          <w:szCs w:val="24"/>
        </w:rPr>
        <w:t xml:space="preserve"> fixed before data collection, with participant IDs stripped so scorers are blind to group. Attrition will be reported for each group, and baseline characteristics of completers and non-completers will be compared. With few participants and several outcomes, we do not adjust </w:t>
      </w:r>
      <w:proofErr w:type="gramStart"/>
      <w:r w:rsidRPr="008C0B21">
        <w:rPr>
          <w:b w:val="0"/>
          <w:bCs w:val="0"/>
          <w:color w:val="auto"/>
          <w:sz w:val="24"/>
          <w:szCs w:val="24"/>
        </w:rPr>
        <w:t>for</w:t>
      </w:r>
      <w:proofErr w:type="gramEnd"/>
      <w:r w:rsidRPr="008C0B21">
        <w:rPr>
          <w:b w:val="0"/>
          <w:bCs w:val="0"/>
          <w:color w:val="auto"/>
          <w:sz w:val="24"/>
          <w:szCs w:val="24"/>
        </w:rPr>
        <w:t xml:space="preserve"> multiple comparisons, and all findings are interpreted as preliminary.</w:t>
      </w:r>
    </w:p>
    <w:p w14:paraId="6624379D" w14:textId="1F9DB6AE" w:rsidR="00ED1C75" w:rsidRDefault="00000000">
      <w:pPr>
        <w:pStyle w:val="Heading1"/>
      </w:pPr>
      <w:r>
        <w:t>5. Timeline</w:t>
      </w:r>
    </w:p>
    <w:p w14:paraId="167663E5" w14:textId="77777777" w:rsidR="00ED1C75" w:rsidRDefault="00000000">
      <w:pPr>
        <w:keepNext/>
        <w:spacing w:before="120" w:after="80"/>
      </w:pPr>
      <w:r>
        <w:rPr>
          <w:b/>
          <w:bCs/>
          <w:sz w:val="20"/>
          <w:szCs w:val="20"/>
        </w:rPr>
        <w:t>Table 4.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ED1C75" w14:paraId="4726750E"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6E30435" w14:textId="77777777" w:rsidR="00ED1C75" w:rsidRDefault="00000000">
            <w:r>
              <w:rPr>
                <w:b/>
                <w:bCs/>
                <w:sz w:val="20"/>
                <w:szCs w:val="20"/>
              </w:rPr>
              <w:t>Phase</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E25520C" w14:textId="77777777" w:rsidR="00ED1C75" w:rsidRDefault="00000000">
            <w:r>
              <w:rPr>
                <w:b/>
                <w:bCs/>
                <w:sz w:val="20"/>
                <w:szCs w:val="20"/>
              </w:rPr>
              <w:t>Period</w:t>
            </w:r>
          </w:p>
        </w:tc>
        <w:tc>
          <w:tcPr>
            <w:tcW w:w="43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58C98CAC" w14:textId="77777777" w:rsidR="00ED1C75" w:rsidRDefault="00000000">
            <w:r>
              <w:rPr>
                <w:b/>
                <w:bCs/>
                <w:sz w:val="20"/>
                <w:szCs w:val="20"/>
              </w:rPr>
              <w:t>Activities</w:t>
            </w:r>
          </w:p>
        </w:tc>
      </w:tr>
      <w:tr w:rsidR="00ED1C75" w14:paraId="2BB398A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57A5F" w14:textId="77777777" w:rsidR="00ED1C75" w:rsidRDefault="00000000">
            <w:r>
              <w:rPr>
                <w:sz w:val="20"/>
                <w:szCs w:val="20"/>
              </w:rPr>
              <w:t>Approval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451A6" w14:textId="77777777" w:rsidR="00ED1C75" w:rsidRDefault="00000000">
            <w:r>
              <w:rPr>
                <w:sz w:val="20"/>
                <w:szCs w:val="20"/>
              </w:rPr>
              <w:t>November 2026</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D1D8D" w14:textId="77777777" w:rsidR="00ED1C75" w:rsidRDefault="00000000">
            <w:r>
              <w:rPr>
                <w:sz w:val="20"/>
                <w:szCs w:val="20"/>
              </w:rPr>
              <w:t>Award, IRB submission, mentor confirmation</w:t>
            </w:r>
          </w:p>
        </w:tc>
      </w:tr>
      <w:tr w:rsidR="00ED1C75" w14:paraId="30CCEA4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4A7EC" w14:textId="77777777" w:rsidR="00ED1C75" w:rsidRDefault="00000000">
            <w:r>
              <w:rPr>
                <w:sz w:val="20"/>
                <w:szCs w:val="20"/>
              </w:rPr>
              <w:t>Lab development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ACD5E" w14:textId="77777777" w:rsidR="00ED1C75" w:rsidRDefault="00000000">
            <w:r>
              <w:rPr>
                <w:sz w:val="20"/>
                <w:szCs w:val="20"/>
              </w:rPr>
              <w:t>December 2026 to January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577AD" w14:textId="77777777" w:rsidR="00ED1C75" w:rsidRDefault="00000000">
            <w:r>
              <w:rPr>
                <w:sz w:val="20"/>
                <w:szCs w:val="20"/>
              </w:rPr>
              <w:t>Build and pilot-test labs, finalize scoring</w:t>
            </w:r>
          </w:p>
        </w:tc>
      </w:tr>
      <w:tr w:rsidR="00ED1C75" w14:paraId="6D5A04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5B6F6" w14:textId="77777777" w:rsidR="00ED1C75" w:rsidRDefault="00000000">
            <w:r>
              <w:rPr>
                <w:sz w:val="20"/>
                <w:szCs w:val="20"/>
              </w:rPr>
              <w:t>Data collection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8C22D" w14:textId="77777777" w:rsidR="00ED1C75" w:rsidRDefault="00000000">
            <w:r>
              <w:rPr>
                <w:sz w:val="20"/>
                <w:szCs w:val="20"/>
              </w:rPr>
              <w:t>February to March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E04C7" w14:textId="77777777" w:rsidR="00ED1C75" w:rsidRDefault="00000000">
            <w:r>
              <w:rPr>
                <w:sz w:val="20"/>
                <w:szCs w:val="20"/>
              </w:rPr>
              <w:t>Recruit, assign, run the five-week study</w:t>
            </w:r>
          </w:p>
        </w:tc>
      </w:tr>
      <w:tr w:rsidR="00ED1C75" w14:paraId="29EA16F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23A22" w14:textId="77777777" w:rsidR="00ED1C75" w:rsidRDefault="00000000">
            <w:r>
              <w:rPr>
                <w:sz w:val="20"/>
                <w:szCs w:val="20"/>
              </w:rPr>
              <w:t>Analysis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D0265" w14:textId="77777777" w:rsidR="00ED1C75" w:rsidRDefault="00000000">
            <w:r>
              <w:rPr>
                <w:sz w:val="20"/>
                <w:szCs w:val="20"/>
              </w:rPr>
              <w:t>April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1A094" w14:textId="77777777" w:rsidR="00ED1C75" w:rsidRDefault="00000000">
            <w:r>
              <w:rPr>
                <w:sz w:val="20"/>
                <w:szCs w:val="20"/>
              </w:rPr>
              <w:t>Score, analyze, prepare poster</w:t>
            </w:r>
          </w:p>
        </w:tc>
      </w:tr>
      <w:tr w:rsidR="00ED1C75" w14:paraId="17D33D5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013B2" w14:textId="77777777" w:rsidR="00ED1C75" w:rsidRDefault="00000000">
            <w:r>
              <w:rPr>
                <w:sz w:val="20"/>
                <w:szCs w:val="20"/>
              </w:rPr>
              <w:t>Dissemination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040D9" w14:textId="77777777" w:rsidR="00ED1C75" w:rsidRDefault="00000000">
            <w:r>
              <w:rPr>
                <w:sz w:val="20"/>
                <w:szCs w:val="20"/>
              </w:rPr>
              <w:t>Spring 2027</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48C9E" w14:textId="77777777" w:rsidR="00ED1C75" w:rsidRDefault="00000000">
            <w:r>
              <w:rPr>
                <w:sz w:val="20"/>
                <w:szCs w:val="20"/>
              </w:rPr>
              <w:t>Present at SASH, publish materials</w:t>
            </w:r>
          </w:p>
        </w:tc>
      </w:tr>
    </w:tbl>
    <w:p w14:paraId="1DE46E46" w14:textId="77777777" w:rsidR="00ED1C75" w:rsidRDefault="00ED1C75">
      <w:pPr>
        <w:spacing w:line="180" w:lineRule="exact"/>
      </w:pPr>
    </w:p>
    <w:p w14:paraId="15464D32" w14:textId="77777777" w:rsidR="00ED1C75" w:rsidRDefault="00000000">
      <w:pPr>
        <w:pStyle w:val="Heading1"/>
      </w:pPr>
      <w:r>
        <w:t>6. Budget</w:t>
      </w:r>
    </w:p>
    <w:p w14:paraId="450C2DC9" w14:textId="77777777" w:rsidR="00ED1C75" w:rsidRDefault="00000000">
      <w:pPr>
        <w:keepNext/>
        <w:spacing w:before="120" w:after="80"/>
      </w:pPr>
      <w:r>
        <w:rPr>
          <w:b/>
          <w:bCs/>
          <w:sz w:val="20"/>
          <w:szCs w:val="20"/>
        </w:rPr>
        <w:t>Table 5.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1300"/>
        <w:gridCol w:w="3460"/>
      </w:tblGrid>
      <w:tr w:rsidR="00ED1C75" w14:paraId="277542CC"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7F4561D1" w14:textId="77777777" w:rsidR="00ED1C75" w:rsidRDefault="00000000">
            <w:r>
              <w:rPr>
                <w:b/>
                <w:bCs/>
                <w:sz w:val="20"/>
                <w:szCs w:val="20"/>
              </w:rPr>
              <w:t>Category</w:t>
            </w:r>
          </w:p>
        </w:tc>
        <w:tc>
          <w:tcPr>
            <w:tcW w:w="30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23C67B0D" w14:textId="77777777" w:rsidR="00ED1C75" w:rsidRDefault="00000000">
            <w:r>
              <w:rPr>
                <w:b/>
                <w:bCs/>
                <w:sz w:val="20"/>
                <w:szCs w:val="20"/>
              </w:rPr>
              <w:t>Item</w:t>
            </w:r>
          </w:p>
        </w:tc>
        <w:tc>
          <w:tcPr>
            <w:tcW w:w="130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106B5966" w14:textId="77777777" w:rsidR="00ED1C75" w:rsidRDefault="00000000">
            <w:r>
              <w:rPr>
                <w:b/>
                <w:bCs/>
                <w:sz w:val="20"/>
                <w:szCs w:val="20"/>
              </w:rPr>
              <w:t>Amount</w:t>
            </w:r>
          </w:p>
        </w:tc>
        <w:tc>
          <w:tcPr>
            <w:tcW w:w="346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00" w:type="dxa"/>
              <w:bottom w:w="60" w:type="dxa"/>
              <w:right w:w="100" w:type="dxa"/>
            </w:tcMar>
          </w:tcPr>
          <w:p w14:paraId="01514FF6" w14:textId="77777777" w:rsidR="00ED1C75" w:rsidRDefault="00000000">
            <w:r>
              <w:rPr>
                <w:b/>
                <w:bCs/>
                <w:sz w:val="20"/>
                <w:szCs w:val="20"/>
              </w:rPr>
              <w:t>Justification</w:t>
            </w:r>
          </w:p>
        </w:tc>
      </w:tr>
      <w:tr w:rsidR="00ED1C75" w14:paraId="735C075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048F3" w14:textId="77777777" w:rsidR="00ED1C75" w:rsidRDefault="00000000">
            <w:r>
              <w:rPr>
                <w:sz w:val="20"/>
                <w:szCs w:val="20"/>
              </w:rPr>
              <w:t>Research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B8A80" w14:textId="77777777" w:rsidR="00ED1C75" w:rsidRDefault="00000000">
            <w:r>
              <w:rPr>
                <w:sz w:val="20"/>
                <w:szCs w:val="20"/>
              </w:rPr>
              <w:t>Hosting and hardware consumables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D282B" w14:textId="77777777" w:rsidR="00ED1C75" w:rsidRDefault="00000000">
            <w:r>
              <w:rPr>
                <w:sz w:val="20"/>
                <w:szCs w:val="20"/>
              </w:rPr>
              <w:t>$150.00</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AC106" w14:textId="77777777" w:rsidR="00ED1C75" w:rsidRDefault="00000000">
            <w:r>
              <w:rPr>
                <w:sz w:val="20"/>
                <w:szCs w:val="20"/>
              </w:rPr>
              <w:t>Extra capacity if CIC resources fall short</w:t>
            </w:r>
          </w:p>
        </w:tc>
      </w:tr>
      <w:tr w:rsidR="00ED1C75" w14:paraId="6B1B38F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2F16C" w14:textId="77777777" w:rsidR="00ED1C75" w:rsidRDefault="00000000">
            <w:r>
              <w:rPr>
                <w:sz w:val="20"/>
                <w:szCs w:val="20"/>
              </w:rPr>
              <w:t>Presentation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47B1A" w14:textId="77777777" w:rsidR="00ED1C75" w:rsidRDefault="00000000">
            <w:r>
              <w:rPr>
                <w:sz w:val="20"/>
                <w:szCs w:val="20"/>
              </w:rPr>
              <w:t>SASH poster printing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35723" w14:textId="77777777" w:rsidR="00ED1C75" w:rsidRDefault="00000000">
            <w:r>
              <w:rPr>
                <w:sz w:val="20"/>
                <w:szCs w:val="20"/>
              </w:rPr>
              <w:t>$75.00</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28027" w14:textId="77777777" w:rsidR="00ED1C75" w:rsidRDefault="00000000">
            <w:r>
              <w:rPr>
                <w:sz w:val="20"/>
                <w:szCs w:val="20"/>
              </w:rPr>
              <w:t>Large-format research poster</w:t>
            </w:r>
          </w:p>
        </w:tc>
      </w:tr>
      <w:tr w:rsidR="00ED1C75" w14:paraId="4E17171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59C60" w14:textId="77777777" w:rsidR="00ED1C75" w:rsidRDefault="00000000">
            <w:r>
              <w:rPr>
                <w:b/>
                <w:bCs/>
                <w:sz w:val="20"/>
                <w:szCs w:val="20"/>
              </w:rPr>
              <w:t>Total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CC259" w14:textId="77777777" w:rsidR="00ED1C75" w:rsidRDefault="00ED1C75"/>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8C85E" w14:textId="77777777" w:rsidR="00ED1C75" w:rsidRDefault="00000000">
            <w:r>
              <w:rPr>
                <w:b/>
                <w:bCs/>
                <w:sz w:val="20"/>
                <w:szCs w:val="20"/>
              </w:rPr>
              <w:t>$225.00</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B97B0" w14:textId="77777777" w:rsidR="00ED1C75" w:rsidRDefault="00ED1C75"/>
        </w:tc>
      </w:tr>
    </w:tbl>
    <w:p w14:paraId="66DE03F4" w14:textId="77777777" w:rsidR="00ED1C75" w:rsidRDefault="00ED1C75">
      <w:pPr>
        <w:spacing w:line="180" w:lineRule="exact"/>
      </w:pPr>
    </w:p>
    <w:p w14:paraId="3F1ED1C6" w14:textId="77777777" w:rsidR="00ED1C75" w:rsidRDefault="00000000">
      <w:pPr>
        <w:pStyle w:val="Heading1"/>
      </w:pPr>
      <w:r>
        <w:t>7. Ethics and Data Handling</w:t>
      </w:r>
    </w:p>
    <w:p w14:paraId="1C626AAE" w14:textId="413E8A37" w:rsidR="00ED1C75" w:rsidRDefault="00000000">
      <w:pPr>
        <w:spacing w:after="120" w:line="264" w:lineRule="auto"/>
        <w:jc w:val="both"/>
      </w:pPr>
      <w:r>
        <w:t xml:space="preserve">Participation is voluntary, does not affect grades, and can be withdrawn at any time. Results are stored under study IDs, separate from names, on systems accessible only to the research team. </w:t>
      </w:r>
      <w:r w:rsidR="008C0B21">
        <w:t xml:space="preserve">The </w:t>
      </w:r>
      <w:r w:rsidR="008C0B21" w:rsidRPr="008C0B21">
        <w:t xml:space="preserve">intentionally vulnerable </w:t>
      </w:r>
      <w:r w:rsidR="008C0B21">
        <w:t>segment</w:t>
      </w:r>
      <w:r>
        <w:t xml:space="preserve"> of ACE is isolated from all other networks.</w:t>
      </w:r>
    </w:p>
    <w:p w14:paraId="06A34F36" w14:textId="77777777" w:rsidR="00ED1C75" w:rsidRDefault="00000000">
      <w:pPr>
        <w:pStyle w:val="Heading1"/>
      </w:pPr>
      <w:r>
        <w:lastRenderedPageBreak/>
        <w:t>8. Limitations</w:t>
      </w:r>
    </w:p>
    <w:p w14:paraId="42226E5C" w14:textId="77777777" w:rsidR="00ED1C75" w:rsidRDefault="00000000">
      <w:pPr>
        <w:pStyle w:val="ListParagraph"/>
        <w:numPr>
          <w:ilvl w:val="0"/>
          <w:numId w:val="3"/>
        </w:numPr>
        <w:spacing w:after="80"/>
        <w:jc w:val="both"/>
      </w:pPr>
      <w:r>
        <w:rPr>
          <w:b/>
          <w:bCs/>
        </w:rPr>
        <w:t xml:space="preserve">Small sample. </w:t>
      </w:r>
      <w:r>
        <w:t>Results show the size of an effect but do not generalize.</w:t>
      </w:r>
    </w:p>
    <w:p w14:paraId="3DF08B8D" w14:textId="77777777" w:rsidR="00ED1C75" w:rsidRDefault="00000000">
      <w:pPr>
        <w:pStyle w:val="ListParagraph"/>
        <w:numPr>
          <w:ilvl w:val="0"/>
          <w:numId w:val="3"/>
        </w:numPr>
        <w:spacing w:after="80"/>
        <w:jc w:val="both"/>
      </w:pPr>
      <w:r>
        <w:rPr>
          <w:b/>
          <w:bCs/>
        </w:rPr>
        <w:t xml:space="preserve">Self-selection. </w:t>
      </w:r>
      <w:r>
        <w:t>Volunteers may be more motivated than the average student.</w:t>
      </w:r>
    </w:p>
    <w:p w14:paraId="502668AD" w14:textId="307EAF2C" w:rsidR="00ED1C75" w:rsidRDefault="00000000">
      <w:pPr>
        <w:pStyle w:val="ListParagraph"/>
        <w:numPr>
          <w:ilvl w:val="0"/>
          <w:numId w:val="3"/>
        </w:numPr>
        <w:spacing w:after="80"/>
        <w:jc w:val="both"/>
      </w:pPr>
      <w:r>
        <w:rPr>
          <w:b/>
          <w:bCs/>
        </w:rPr>
        <w:t xml:space="preserve">Short duration. </w:t>
      </w:r>
      <w:r>
        <w:t xml:space="preserve">Four weeks </w:t>
      </w:r>
      <w:r w:rsidR="008C0B21">
        <w:t>measure</w:t>
      </w:r>
      <w:r>
        <w:t xml:space="preserve"> short-term gains, not long-term retention.</w:t>
      </w:r>
    </w:p>
    <w:p w14:paraId="6C8AA77C" w14:textId="6A6DF141" w:rsidR="00ED1C75" w:rsidRDefault="00000000">
      <w:pPr>
        <w:pStyle w:val="ListParagraph"/>
        <w:numPr>
          <w:ilvl w:val="0"/>
          <w:numId w:val="3"/>
        </w:numPr>
        <w:spacing w:after="80"/>
        <w:jc w:val="both"/>
      </w:pPr>
      <w:r>
        <w:rPr>
          <w:b/>
          <w:bCs/>
        </w:rPr>
        <w:t xml:space="preserve">Researcher role. </w:t>
      </w:r>
      <w:r>
        <w:t>The researchers run ACE. Automated</w:t>
      </w:r>
      <w:r w:rsidR="007116B1">
        <w:t xml:space="preserve"> </w:t>
      </w:r>
      <w:r>
        <w:t xml:space="preserve">scoring </w:t>
      </w:r>
      <w:r w:rsidR="007116B1">
        <w:t>helps mitigate</w:t>
      </w:r>
      <w:r>
        <w:t xml:space="preserve"> bias.</w:t>
      </w:r>
    </w:p>
    <w:p w14:paraId="1E483CCE" w14:textId="77777777" w:rsidR="00ED1C75" w:rsidRDefault="00000000">
      <w:pPr>
        <w:pStyle w:val="Heading1"/>
      </w:pPr>
      <w:r>
        <w:t>9. Dissemination</w:t>
      </w:r>
    </w:p>
    <w:p w14:paraId="54516EF2" w14:textId="3E6C9A0F" w:rsidR="00ED1C75" w:rsidRDefault="00000000">
      <w:pPr>
        <w:spacing w:after="120" w:line="264" w:lineRule="auto"/>
        <w:jc w:val="both"/>
      </w:pPr>
      <w:r>
        <w:t xml:space="preserve">Results will be presented as a poster at SASH in spring 2027. Lab materials and scoring scripts will be published in the project’s public repository under the GPL v2 license. All work will carry the researchers’ names and acknowledge </w:t>
      </w:r>
      <w:r w:rsidR="008C0B21">
        <w:t>they</w:t>
      </w:r>
      <w:r>
        <w:t xml:space="preserve"> </w:t>
      </w:r>
      <w:proofErr w:type="gramStart"/>
      <w:r>
        <w:t>support of</w:t>
      </w:r>
      <w:proofErr w:type="gramEnd"/>
      <w:r>
        <w:t xml:space="preserve"> the Provost’s Fund for Student Research at Roger Williams University.</w:t>
      </w:r>
    </w:p>
    <w:sectPr w:rsidR="00ED1C75">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08C8" w14:textId="77777777" w:rsidR="00C86DD5" w:rsidRDefault="00C86DD5">
      <w:r>
        <w:separator/>
      </w:r>
    </w:p>
  </w:endnote>
  <w:endnote w:type="continuationSeparator" w:id="0">
    <w:p w14:paraId="5416245D" w14:textId="77777777" w:rsidR="00C86DD5" w:rsidRDefault="00C86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4B46" w14:textId="77777777" w:rsidR="00ED1C75" w:rsidRDefault="00000000">
    <w:pPr>
      <w:jc w:val="center"/>
    </w:pPr>
    <w:r>
      <w:rPr>
        <w:sz w:val="20"/>
        <w:szCs w:val="20"/>
      </w:rPr>
      <w:fldChar w:fldCharType="begin"/>
    </w:r>
    <w:r>
      <w:rPr>
        <w:sz w:val="20"/>
        <w:szCs w:val="20"/>
      </w:rPr>
      <w:instrText>PAGE</w:instrText>
    </w:r>
    <w:r>
      <w:rPr>
        <w:sz w:val="20"/>
        <w:szCs w:val="20"/>
      </w:rPr>
      <w:fldChar w:fldCharType="separate"/>
    </w:r>
    <w:r w:rsidR="004C554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14ED6" w14:textId="77777777" w:rsidR="00C86DD5" w:rsidRDefault="00C86DD5">
      <w:r>
        <w:separator/>
      </w:r>
    </w:p>
  </w:footnote>
  <w:footnote w:type="continuationSeparator" w:id="0">
    <w:p w14:paraId="6B20B02D" w14:textId="77777777" w:rsidR="00C86DD5" w:rsidRDefault="00C86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CCAA" w14:textId="77777777" w:rsidR="00ED1C75" w:rsidRDefault="00000000">
    <w:pPr>
      <w:jc w:val="right"/>
    </w:pPr>
    <w:r>
      <w:rPr>
        <w:i/>
        <w:iCs/>
        <w:color w:val="666666"/>
        <w:sz w:val="18"/>
        <w:szCs w:val="18"/>
      </w:rPr>
      <w:t>ACE Research Proposal | Provost’s Fund for Student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2DE0"/>
    <w:multiLevelType w:val="hybridMultilevel"/>
    <w:tmpl w:val="2F96FD3A"/>
    <w:lvl w:ilvl="0" w:tplc="34C6E730">
      <w:start w:val="1"/>
      <w:numFmt w:val="bullet"/>
      <w:lvlText w:val="•"/>
      <w:lvlJc w:val="left"/>
      <w:pPr>
        <w:ind w:left="720" w:hanging="360"/>
      </w:pPr>
    </w:lvl>
    <w:lvl w:ilvl="1" w:tplc="CD4C70DA">
      <w:numFmt w:val="decimal"/>
      <w:lvlText w:val=""/>
      <w:lvlJc w:val="left"/>
    </w:lvl>
    <w:lvl w:ilvl="2" w:tplc="E252108A">
      <w:numFmt w:val="decimal"/>
      <w:lvlText w:val=""/>
      <w:lvlJc w:val="left"/>
    </w:lvl>
    <w:lvl w:ilvl="3" w:tplc="C90C63D4">
      <w:numFmt w:val="decimal"/>
      <w:lvlText w:val=""/>
      <w:lvlJc w:val="left"/>
    </w:lvl>
    <w:lvl w:ilvl="4" w:tplc="2A626380">
      <w:numFmt w:val="decimal"/>
      <w:lvlText w:val=""/>
      <w:lvlJc w:val="left"/>
    </w:lvl>
    <w:lvl w:ilvl="5" w:tplc="8D6AB91A">
      <w:numFmt w:val="decimal"/>
      <w:lvlText w:val=""/>
      <w:lvlJc w:val="left"/>
    </w:lvl>
    <w:lvl w:ilvl="6" w:tplc="A40E2458">
      <w:numFmt w:val="decimal"/>
      <w:lvlText w:val=""/>
      <w:lvlJc w:val="left"/>
    </w:lvl>
    <w:lvl w:ilvl="7" w:tplc="9F226614">
      <w:numFmt w:val="decimal"/>
      <w:lvlText w:val=""/>
      <w:lvlJc w:val="left"/>
    </w:lvl>
    <w:lvl w:ilvl="8" w:tplc="839A327C">
      <w:numFmt w:val="decimal"/>
      <w:lvlText w:val=""/>
      <w:lvlJc w:val="left"/>
    </w:lvl>
  </w:abstractNum>
  <w:abstractNum w:abstractNumId="1" w15:restartNumberingAfterBreak="0">
    <w:nsid w:val="2F9C23FE"/>
    <w:multiLevelType w:val="hybridMultilevel"/>
    <w:tmpl w:val="0AEE90E0"/>
    <w:lvl w:ilvl="0" w:tplc="7AFEF666">
      <w:start w:val="1"/>
      <w:numFmt w:val="bullet"/>
      <w:lvlText w:val="●"/>
      <w:lvlJc w:val="left"/>
      <w:pPr>
        <w:ind w:left="720" w:hanging="360"/>
      </w:pPr>
    </w:lvl>
    <w:lvl w:ilvl="1" w:tplc="64E4F4A8">
      <w:start w:val="1"/>
      <w:numFmt w:val="bullet"/>
      <w:lvlText w:val="○"/>
      <w:lvlJc w:val="left"/>
      <w:pPr>
        <w:ind w:left="1440" w:hanging="360"/>
      </w:pPr>
    </w:lvl>
    <w:lvl w:ilvl="2" w:tplc="79321112">
      <w:start w:val="1"/>
      <w:numFmt w:val="bullet"/>
      <w:lvlText w:val="■"/>
      <w:lvlJc w:val="left"/>
      <w:pPr>
        <w:ind w:left="2160" w:hanging="360"/>
      </w:pPr>
    </w:lvl>
    <w:lvl w:ilvl="3" w:tplc="4548707C">
      <w:start w:val="1"/>
      <w:numFmt w:val="bullet"/>
      <w:lvlText w:val="●"/>
      <w:lvlJc w:val="left"/>
      <w:pPr>
        <w:ind w:left="2880" w:hanging="360"/>
      </w:pPr>
    </w:lvl>
    <w:lvl w:ilvl="4" w:tplc="C608CBB6">
      <w:start w:val="1"/>
      <w:numFmt w:val="bullet"/>
      <w:lvlText w:val="○"/>
      <w:lvlJc w:val="left"/>
      <w:pPr>
        <w:ind w:left="3600" w:hanging="360"/>
      </w:pPr>
    </w:lvl>
    <w:lvl w:ilvl="5" w:tplc="BD6EBC26">
      <w:start w:val="1"/>
      <w:numFmt w:val="bullet"/>
      <w:lvlText w:val="■"/>
      <w:lvlJc w:val="left"/>
      <w:pPr>
        <w:ind w:left="4320" w:hanging="360"/>
      </w:pPr>
    </w:lvl>
    <w:lvl w:ilvl="6" w:tplc="9E862570">
      <w:start w:val="1"/>
      <w:numFmt w:val="bullet"/>
      <w:lvlText w:val="●"/>
      <w:lvlJc w:val="left"/>
      <w:pPr>
        <w:ind w:left="5040" w:hanging="360"/>
      </w:pPr>
    </w:lvl>
    <w:lvl w:ilvl="7" w:tplc="7F8ED616">
      <w:start w:val="1"/>
      <w:numFmt w:val="bullet"/>
      <w:lvlText w:val="●"/>
      <w:lvlJc w:val="left"/>
      <w:pPr>
        <w:ind w:left="5760" w:hanging="360"/>
      </w:pPr>
    </w:lvl>
    <w:lvl w:ilvl="8" w:tplc="8B1EA6DA">
      <w:start w:val="1"/>
      <w:numFmt w:val="bullet"/>
      <w:lvlText w:val="●"/>
      <w:lvlJc w:val="left"/>
      <w:pPr>
        <w:ind w:left="6480" w:hanging="360"/>
      </w:pPr>
    </w:lvl>
  </w:abstractNum>
  <w:abstractNum w:abstractNumId="2" w15:restartNumberingAfterBreak="0">
    <w:nsid w:val="493F44C6"/>
    <w:multiLevelType w:val="hybridMultilevel"/>
    <w:tmpl w:val="373E9384"/>
    <w:lvl w:ilvl="0" w:tplc="AAC0FD3C">
      <w:start w:val="1"/>
      <w:numFmt w:val="decimal"/>
      <w:lvlText w:val="%1."/>
      <w:lvlJc w:val="left"/>
      <w:pPr>
        <w:ind w:left="720" w:hanging="360"/>
      </w:pPr>
    </w:lvl>
    <w:lvl w:ilvl="1" w:tplc="965024BC">
      <w:numFmt w:val="decimal"/>
      <w:lvlText w:val=""/>
      <w:lvlJc w:val="left"/>
    </w:lvl>
    <w:lvl w:ilvl="2" w:tplc="C87CDC0E">
      <w:numFmt w:val="decimal"/>
      <w:lvlText w:val=""/>
      <w:lvlJc w:val="left"/>
    </w:lvl>
    <w:lvl w:ilvl="3" w:tplc="8F32F86A">
      <w:numFmt w:val="decimal"/>
      <w:lvlText w:val=""/>
      <w:lvlJc w:val="left"/>
    </w:lvl>
    <w:lvl w:ilvl="4" w:tplc="B990553A">
      <w:numFmt w:val="decimal"/>
      <w:lvlText w:val=""/>
      <w:lvlJc w:val="left"/>
    </w:lvl>
    <w:lvl w:ilvl="5" w:tplc="1D56BE4C">
      <w:numFmt w:val="decimal"/>
      <w:lvlText w:val=""/>
      <w:lvlJc w:val="left"/>
    </w:lvl>
    <w:lvl w:ilvl="6" w:tplc="15662826">
      <w:numFmt w:val="decimal"/>
      <w:lvlText w:val=""/>
      <w:lvlJc w:val="left"/>
    </w:lvl>
    <w:lvl w:ilvl="7" w:tplc="8FB6A53C">
      <w:numFmt w:val="decimal"/>
      <w:lvlText w:val=""/>
      <w:lvlJc w:val="left"/>
    </w:lvl>
    <w:lvl w:ilvl="8" w:tplc="714A88FE">
      <w:numFmt w:val="decimal"/>
      <w:lvlText w:val=""/>
      <w:lvlJc w:val="left"/>
    </w:lvl>
  </w:abstractNum>
  <w:abstractNum w:abstractNumId="3" w15:restartNumberingAfterBreak="0">
    <w:nsid w:val="70024590"/>
    <w:multiLevelType w:val="hybridMultilevel"/>
    <w:tmpl w:val="FEC2FFE0"/>
    <w:lvl w:ilvl="0" w:tplc="E86E78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839529">
    <w:abstractNumId w:val="1"/>
    <w:lvlOverride w:ilvl="0">
      <w:startOverride w:val="1"/>
    </w:lvlOverride>
  </w:num>
  <w:num w:numId="2" w16cid:durableId="472331527">
    <w:abstractNumId w:val="2"/>
    <w:lvlOverride w:ilvl="0">
      <w:startOverride w:val="1"/>
    </w:lvlOverride>
  </w:num>
  <w:num w:numId="3" w16cid:durableId="272398805">
    <w:abstractNumId w:val="0"/>
    <w:lvlOverride w:ilvl="0">
      <w:startOverride w:val="1"/>
    </w:lvlOverride>
  </w:num>
  <w:num w:numId="4" w16cid:durableId="176384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C75"/>
    <w:rsid w:val="000067F9"/>
    <w:rsid w:val="00132C5E"/>
    <w:rsid w:val="0019208E"/>
    <w:rsid w:val="00201ABF"/>
    <w:rsid w:val="003949EF"/>
    <w:rsid w:val="003B2713"/>
    <w:rsid w:val="003C7C59"/>
    <w:rsid w:val="004C5542"/>
    <w:rsid w:val="00526373"/>
    <w:rsid w:val="005B6F6D"/>
    <w:rsid w:val="00677CD6"/>
    <w:rsid w:val="006E62C1"/>
    <w:rsid w:val="006F37E9"/>
    <w:rsid w:val="007116B1"/>
    <w:rsid w:val="00824443"/>
    <w:rsid w:val="0083379E"/>
    <w:rsid w:val="008C0B21"/>
    <w:rsid w:val="00BA3E52"/>
    <w:rsid w:val="00C86DD5"/>
    <w:rsid w:val="00D77D07"/>
    <w:rsid w:val="00DD1EE9"/>
    <w:rsid w:val="00ED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7E40"/>
  <w15:docId w15:val="{B01C2ED8-6797-4D52-97C1-35C1CC6A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3864"/>
      <w:sz w:val="28"/>
      <w:szCs w:val="28"/>
    </w:rPr>
  </w:style>
  <w:style w:type="paragraph" w:styleId="Heading2">
    <w:name w:val="heading 2"/>
    <w:uiPriority w:val="9"/>
    <w:unhideWhenUsed/>
    <w:qFormat/>
    <w:pPr>
      <w:keepNext/>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5</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ACE Research Proposal</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 Research Proposal</dc:title>
  <dc:creator>Vincent Ratcliffe and Max Hamlin</dc:creator>
  <cp:lastModifiedBy>Ratcliffe, Vincent Walter</cp:lastModifiedBy>
  <cp:revision>6</cp:revision>
  <dcterms:created xsi:type="dcterms:W3CDTF">2026-10-03T01:27:00Z</dcterms:created>
  <dcterms:modified xsi:type="dcterms:W3CDTF">2026-10-03T19:46:00Z</dcterms:modified>
</cp:coreProperties>
</file>