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9 Activity 2 - Calculating Total Marks and Percentage</w:t>
      </w:r>
    </w:p>
    <w:p>
      <w:pPr>
        <w:pStyle w:val="Normal"/>
        <w:rPr/>
      </w:pPr>
      <w:r>
        <w:rPr>
          <w:b/>
        </w:rPr>
        <w:t xml:space="preserve">Objective - </w:t>
      </w:r>
      <w:r>
        <w:rPr/>
        <w:t>Use formulas to calculate total marks and percentage automatically.</w:t>
      </w:r>
    </w:p>
    <w:p>
      <w:pPr>
        <w:pStyle w:val="Normal"/>
        <w:rPr/>
      </w:pPr>
      <w:r>
        <w:rPr/>
        <w:t xml:space="preserve">1. In the Total column, use =SUM(C2:G2) (assuming C2:G2 contains subject marks). </w:t>
      </w:r>
    </w:p>
    <w:p>
      <w:pPr>
        <w:pStyle w:val="Normal"/>
        <w:rPr/>
      </w:pPr>
      <w:r>
        <w:rPr/>
        <w:t xml:space="preserve">2. In the Percentage column, use =(H2/200)*100 (assuming H2 contains the total marks out of 200). </w:t>
      </w:r>
    </w:p>
    <w:p>
      <w:pPr>
        <w:pStyle w:val="Normal"/>
        <w:rPr/>
      </w:pPr>
      <w:r>
        <w:rPr/>
        <w:t xml:space="preserve">3. Use the fill handle to apply formulas to other rows. </w:t>
      </w:r>
    </w:p>
    <w:p>
      <w:pPr>
        <w:pStyle w:val="Normal"/>
        <w:rPr/>
      </w:pPr>
      <w:r>
        <w:rPr/>
        <w:t>4. Format percentage values to show up to two decimal places.</w:t>
      </w:r>
    </w:p>
    <w:p>
      <w:pPr>
        <w:pStyle w:val="Normal"/>
        <w:rPr/>
      </w:pPr>
      <w:r>
        <w:rPr/>
        <w:t xml:space="preserve"> </w:t>
      </w:r>
      <w:r>
        <w:rPr/>
        <w:t>5. Save the file.</w:t>
      </w:r>
    </w:p>
    <w:p>
      <w:pPr>
        <w:pStyle w:val="Normal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_________________________ ___________________________________________________________</w:t>
      </w:r>
    </w:p>
    <w:p>
      <w:pPr>
        <w:pStyle w:val="Normal"/>
        <w:rPr>
          <w:rFonts w:ascii="Arial Black" w:hAnsi="Arial Black"/>
          <w:b/>
          <w:color w:val="000000" w:themeColor="text1"/>
        </w:rPr>
      </w:pPr>
      <w:r>
        <w:rPr>
          <w:rFonts w:ascii="Arial Black" w:hAnsi="Arial Black"/>
          <w:b/>
          <w:color w:val="000000" w:themeColor="text1"/>
        </w:rPr>
        <w:t>Solutions:</w:t>
      </w:r>
    </w:p>
    <w:p>
      <w:pPr>
        <w:pStyle w:val="Normal"/>
        <w:rPr>
          <w:rFonts w:cs="Calibri" w:cstheme="minorHAnsi"/>
          <w:b/>
          <w:color w:val="000000" w:themeColor="text1"/>
          <w:u w:val="single"/>
        </w:rPr>
      </w:pPr>
      <w:r>
        <w:rPr>
          <w:rFonts w:cs="Calibri" w:cstheme="minorHAnsi"/>
          <w:b/>
          <w:color w:val="000000" w:themeColor="text1"/>
          <w:u w:val="single"/>
        </w:rPr>
        <w:t>Task 1: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Click 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Cell H2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(under the "Total" column).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>Enter the formula:</w:t>
      </w:r>
      <w:r>
        <w:rPr>
          <w:rFonts w:eastAsia="Times New Roman" w:cs="Courier New" w:ascii="Courier New" w:hAnsi="Courier New"/>
          <w:sz w:val="20"/>
          <w:szCs w:val="20"/>
        </w:rPr>
        <w:t xml:space="preserve"> “=SUM(C2:G2)”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Press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Enter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r>
        <w:rPr/>
        <mc:AlternateContent>
          <mc:Choice Requires="wps">
            <w:drawing>
              <wp:inline distT="0" distB="0" distL="0" distR="0">
                <wp:extent cx="6200775" cy="225742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200640" cy="2257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177.8pt;width:488.2pt;height:177.7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u w:val="single"/>
        </w:rPr>
      </w:pPr>
      <w:r>
        <w:rPr>
          <w:rFonts w:eastAsia="Times New Roman" w:cs="Calibri" w:cstheme="minorHAnsi"/>
          <w:b/>
          <w:u w:val="single"/>
        </w:rPr>
        <w:t>Task 2: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Click 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Cell I2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(under the "Percentage" column).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>Enter the formula:</w:t>
      </w:r>
      <w:r>
        <w:rPr>
          <w:rFonts w:eastAsia="Times New Roman" w:cs="Courier New" w:ascii="Courier New" w:hAnsi="Courier New"/>
          <w:sz w:val="20"/>
          <w:szCs w:val="20"/>
        </w:rPr>
        <w:t xml:space="preserve"> “=(H2/200)*100”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drawing>
          <wp:anchor behindDoc="0" distT="0" distB="0" distL="0" distR="114300" simplePos="0" locked="0" layoutInCell="0" allowOverlap="1" relativeHeight="5">
            <wp:simplePos x="0" y="0"/>
            <wp:positionH relativeFrom="margin">
              <wp:align>left</wp:align>
            </wp:positionH>
            <wp:positionV relativeFrom="page">
              <wp:posOffset>7505700</wp:posOffset>
            </wp:positionV>
            <wp:extent cx="6200775" cy="2257425"/>
            <wp:effectExtent l="0" t="0" r="0" b="0"/>
            <wp:wrapTopAndBottom/>
            <wp:docPr id="2" name="Picture 3" descr="C:\Users\Sheri\AppData\Local\Microsoft\Windows\INetCache\Content.Word\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Users\Sheri\AppData\Local\Microsoft\Windows\INetCache\Content.Word\10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Press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Enter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u w:val="single"/>
        </w:rPr>
      </w:pPr>
      <w:r>
        <w:rPr>
          <w:rFonts w:eastAsia="Times New Roman" w:cs="Calibri" w:cstheme="minorHAnsi"/>
          <w:b/>
          <w:u w:val="single"/>
        </w:rPr>
        <w:t>Task 3: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/>
        <w:t xml:space="preserve">Use the </w:t>
      </w:r>
      <w:r>
        <w:rPr>
          <w:rStyle w:val="Strong"/>
        </w:rPr>
        <w:t>fill handle</w:t>
      </w:r>
      <w:r>
        <w:rPr/>
        <w:t xml:space="preserve"> (a small square at the bottom-right of the cell) and </w:t>
      </w:r>
      <w:r>
        <w:rPr>
          <w:rStyle w:val="Strong"/>
        </w:rPr>
        <w:t>drag down</w:t>
      </w:r>
      <w:r>
        <w:rPr/>
        <w:t xml:space="preserve"> to apply the formula to other rows.</w:t>
      </w:r>
      <w:r>
        <w:rPr/>
        <mc:AlternateContent>
          <mc:Choice Requires="wps">
            <w:drawing>
              <wp:inline distT="0" distB="0" distL="0" distR="0">
                <wp:extent cx="6276975" cy="242887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6276960" cy="2428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91.3pt;width:494.2pt;height:191.2pt;mso-wrap-style:none;v-text-anchor:middle;mso-position-vertical:top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>
          <w:b/>
          <w:u w:val="single"/>
        </w:rPr>
      </w:pPr>
      <w:r>
        <w:rPr>
          <w:b/>
          <w:u w:val="single"/>
        </w:rPr>
        <w:t>Task 4: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Select all percentage values (e.g.,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I2 to I10</w:t>
      </w:r>
      <w:r>
        <w:rPr>
          <w:rFonts w:eastAsia="Times New Roman" w:cs="Times New Roman" w:ascii="Times New Roman" w:hAnsi="Times New Roman"/>
          <w:sz w:val="24"/>
          <w:szCs w:val="24"/>
        </w:rPr>
        <w:t>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Click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Home &gt; Number Format &gt; More Number Formats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Select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Number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set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Decimal places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to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and click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OK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34075" cy="2085975"/>
                <wp:effectExtent l="0" t="0" r="0" b="17780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934240" cy="2085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78.3pt;width:467.2pt;height:164.2pt;mso-wrap-style:none;v-text-anchor:middle;mso-position-vertical:top" type="_x0000_t75">
                <v:imagedata r:id="rId8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b/>
          <w:u w:val="single"/>
        </w:rPr>
      </w:pPr>
      <w:r>
        <w:rPr>
          <w:rFonts w:eastAsia="Times New Roman" w:cs="Calibri" w:cstheme="minorHAnsi"/>
          <w:b/>
          <w:u w:val="single"/>
        </w:rPr>
        <w:t>Task 5: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Click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File &gt; Save As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Choose a location and select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Excel Workbook (.xlsx)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format.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Name the file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"Student_Marks.xlsx"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click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Save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b/>
          <w:u w:val="single"/>
        </w:rPr>
      </w:pPr>
      <w:r>
        <w:rPr/>
      </w:r>
    </w:p>
    <w:sectPr>
      <w:headerReference w:type="default" r:id="rId9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Courier Ne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Rafique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63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c663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c663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8c663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LibreOffice/7.5.3.2$Windows_X86_64 LibreOffice_project/9f56dff12ba03b9acd7730a5a481eea045e468f3</Application>
  <AppVersion>15.0000</AppVersion>
  <Pages>2</Pages>
  <Words>203</Words>
  <Characters>1046</Characters>
  <CharactersWithSpaces>1223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2025-01-30T03:07:00Z</dcterms:created>
  <dc:creator>Hashir Siddiqui</dc:creator>
  <dc:description/>
  <dc:language>en-US</dc:language>
  <cp:lastModifiedBy/>
  <dcterms:modified xsi:type="dcterms:W3CDTF">2025-02-16T15:43:35Z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