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-567" w:right="0" w:firstLine="567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-567" w:right="0" w:firstLine="567"/>
        <w:jc w:val="right"/>
        <w:rPr/>
      </w:pPr>
      <w:r>
        <w:rPr>
          <w:rFonts w:cs="Times New Roman" w:ascii="Times New Roman" w:hAnsi="Times New Roman"/>
          <w:sz w:val="20"/>
          <w:szCs w:val="20"/>
        </w:rPr>
        <w:t>Приложение №3</w:t>
      </w:r>
    </w:p>
    <w:p>
      <w:pPr>
        <w:pStyle w:val="Normal"/>
        <w:spacing w:lineRule="auto" w:line="240" w:before="0" w:after="0"/>
        <w:ind w:left="-567" w:right="0" w:firstLine="567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-425" w:right="0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Форма заявки на участие</w:t>
      </w:r>
    </w:p>
    <w:p>
      <w:pPr>
        <w:pStyle w:val="Normal"/>
        <w:spacing w:lineRule="auto" w:line="240" w:before="0" w:after="0"/>
        <w:ind w:left="-425" w:right="0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во Всероссийской </w:t>
      </w:r>
      <w:r>
        <w:rPr>
          <w:rFonts w:cs="Times New Roman" w:ascii="Times New Roman" w:hAnsi="Times New Roman"/>
          <w:b/>
          <w:sz w:val="28"/>
          <w:szCs w:val="28"/>
          <w:u w:val="single"/>
        </w:rPr>
        <w:t>научно-технической</w:t>
      </w:r>
      <w:r>
        <w:rPr>
          <w:rFonts w:cs="Times New Roman" w:ascii="Times New Roman" w:hAnsi="Times New Roman"/>
          <w:b/>
          <w:sz w:val="28"/>
          <w:szCs w:val="28"/>
        </w:rPr>
        <w:t xml:space="preserve"> (научно-практической)</w:t>
      </w:r>
    </w:p>
    <w:p>
      <w:pPr>
        <w:pStyle w:val="Normal"/>
        <w:spacing w:lineRule="auto" w:line="240" w:before="0" w:after="0"/>
        <w:ind w:left="-425" w:right="0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конференции с международным участием</w:t>
      </w:r>
    </w:p>
    <w:p>
      <w:pPr>
        <w:pStyle w:val="Normal"/>
        <w:spacing w:lineRule="auto" w:line="24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«Обработка информации и математическое моделирование»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tbl>
      <w:tblPr>
        <w:tblW w:w="9345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3"/>
        <w:gridCol w:w="4841"/>
      </w:tblGrid>
      <w:tr>
        <w:trPr/>
        <w:tc>
          <w:tcPr>
            <w:tcW w:w="9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Сведения об авторе доклада (студенты)</w:t>
            </w:r>
          </w:p>
        </w:tc>
      </w:tr>
      <w:tr>
        <w:trPr/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Фамилия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center"/>
              <w:rPr/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Киреев</w:t>
            </w:r>
          </w:p>
        </w:tc>
      </w:tr>
      <w:tr>
        <w:trPr/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Имя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center"/>
              <w:rPr/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Илья</w:t>
            </w:r>
          </w:p>
        </w:tc>
      </w:tr>
      <w:tr>
        <w:trPr/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Отчество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</w:r>
          </w:p>
        </w:tc>
      </w:tr>
      <w:tr>
        <w:trPr/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Статус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center"/>
              <w:rPr/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Студент</w:t>
            </w:r>
          </w:p>
        </w:tc>
      </w:tr>
      <w:tr>
        <w:trPr>
          <w:trHeight w:val="260" w:hRule="atLeast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Курс обучения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 xml:space="preserve">Контактный </w:t>
            </w:r>
            <w:r>
              <w:rPr>
                <w:rFonts w:cs="Times New Roman" w:ascii="Times New Roman" w:hAnsi="Times New Roman"/>
                <w:bCs/>
                <w:sz w:val="28"/>
                <w:szCs w:val="28"/>
                <w:lang w:val="en-US"/>
              </w:rPr>
              <w:t>e</w:t>
            </w: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-mail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ilya_kireev_2004@bk.ru</w:t>
            </w:r>
          </w:p>
        </w:tc>
      </w:tr>
      <w:tr>
        <w:trPr/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Контактный телефон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center"/>
              <w:rPr/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+7 952 938 5815</w:t>
            </w:r>
          </w:p>
        </w:tc>
      </w:tr>
      <w:tr>
        <w:trPr/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rPr/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Аккаунт Телеграмм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rPr/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Полное название организации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center"/>
              <w:rPr/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федеральное государственное бюджетное образовательное учреждение высшего образования «Cибирский государственный университет телекоммуникаций и информатики»</w:t>
            </w:r>
          </w:p>
        </w:tc>
      </w:tr>
      <w:tr>
        <w:trPr/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rPr/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Адрес организации (почтовый индекс, страна, город, улица, номер дома)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40" w:before="0" w:after="140"/>
              <w:jc w:val="center"/>
              <w:rPr/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630102, г. Новосибирк, ул. Кирова, 86</w:t>
            </w:r>
          </w:p>
        </w:tc>
      </w:tr>
      <w:tr>
        <w:trPr/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Название доклада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center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Сравнительный анализ библиотек динамического выделения памяти</w:t>
            </w:r>
          </w:p>
        </w:tc>
      </w:tr>
      <w:tr>
        <w:trPr>
          <w:trHeight w:val="916" w:hRule="atLeast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rPr/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Секция, в которой планируется участие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center"/>
              <w:rPr/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Вычислительные системы</w:t>
            </w:r>
          </w:p>
        </w:tc>
      </w:tr>
      <w:tr>
        <w:trPr>
          <w:trHeight w:val="630" w:hRule="atLeast"/>
        </w:trPr>
        <w:tc>
          <w:tcPr>
            <w:tcW w:w="45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ФИО научного руководителя</w:t>
            </w:r>
          </w:p>
        </w:tc>
        <w:tc>
          <w:tcPr>
            <w:tcW w:w="4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Курносов Михаил Георгиевич</w:t>
            </w:r>
          </w:p>
        </w:tc>
      </w:tr>
      <w:tr>
        <w:trPr>
          <w:trHeight w:val="630" w:hRule="atLeast"/>
        </w:trPr>
        <w:tc>
          <w:tcPr>
            <w:tcW w:w="45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Должность научного руководителя</w:t>
            </w:r>
          </w:p>
        </w:tc>
        <w:tc>
          <w:tcPr>
            <w:tcW w:w="4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Профессор</w:t>
            </w:r>
          </w:p>
        </w:tc>
      </w:tr>
      <w:tr>
        <w:trPr>
          <w:trHeight w:val="630" w:hRule="atLeast"/>
        </w:trPr>
        <w:tc>
          <w:tcPr>
            <w:tcW w:w="45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Контактный телефон</w:t>
            </w:r>
          </w:p>
        </w:tc>
        <w:tc>
          <w:tcPr>
            <w:tcW w:w="4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7 913 927 7213</w:t>
            </w:r>
          </w:p>
        </w:tc>
      </w:tr>
      <w:tr>
        <w:trPr>
          <w:trHeight w:val="630" w:hRule="atLeast"/>
        </w:trPr>
        <w:tc>
          <w:tcPr>
            <w:tcW w:w="45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Аккаунт Телеграмм</w:t>
            </w:r>
          </w:p>
        </w:tc>
        <w:tc>
          <w:tcPr>
            <w:tcW w:w="4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76" w:before="0" w:after="120"/>
        <w:ind w:left="-567" w:right="0" w:firstLine="567"/>
        <w:jc w:val="right"/>
        <w:rPr>
          <w:rFonts w:ascii="Times New Roman" w:hAnsi="Times New Roman" w:cs="Times New Roman"/>
          <w:sz w:val="28"/>
          <w:shd w:fill="00FF00" w:val="clear"/>
        </w:rPr>
      </w:pPr>
      <w:r>
        <w:rPr/>
      </w:r>
    </w:p>
    <w:sectPr>
      <w:type w:val="nextPage"/>
      <w:pgSz w:w="11906" w:h="16838"/>
      <w:pgMar w:left="1701" w:right="851" w:gutter="0" w:header="0" w:top="851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 w:before="0" w:after="120"/>
      <w:jc w:val="left"/>
    </w:pPr>
    <w:rPr>
      <w:rFonts w:ascii="Calibri" w:hAnsi="Calibri" w:eastAsia="Times New Roman" w:cs="Times New Roman"/>
      <w:color w:val="auto"/>
      <w:kern w:val="0"/>
      <w:sz w:val="21"/>
      <w:szCs w:val="21"/>
      <w:lang w:val="ru-RU" w:eastAsia="zh-CN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pBdr>
        <w:bottom w:val="single" w:sz="4" w:space="1" w:color="4472C4"/>
      </w:pBdr>
      <w:spacing w:lineRule="auto" w:line="240" w:before="400" w:after="40"/>
      <w:outlineLvl w:val="0"/>
    </w:pPr>
    <w:rPr>
      <w:rFonts w:ascii="Calibri Light" w:hAnsi="Calibri Light" w:eastAsia="Times New Roman" w:cs="Times New Roman"/>
      <w:color w:val="2F5496"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WW8Num1z0">
    <w:name w:val="WW8Num1z0"/>
    <w:qFormat/>
    <w:rPr>
      <w:rFonts w:ascii="Times New Roman" w:hAnsi="Times New Roman" w:eastAsia="Times New Roman" w:cs="Times New Roman"/>
      <w:b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Times New Roman" w:hAnsi="Times New Roman" w:eastAsia="Times New Roman" w:cs="Times New Roman"/>
      <w:b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  <w:b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b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Times New Roman" w:hAnsi="Times New Roman" w:eastAsia="Times New Roman" w:cs="Times New Roman"/>
      <w:b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b/>
      <w:bCs/>
      <w:i w:val="false"/>
      <w:color w:val="000000"/>
      <w:position w:val="0"/>
      <w:sz w:val="28"/>
      <w:sz w:val="28"/>
      <w:szCs w:val="28"/>
      <w:u w:val="none"/>
      <w:vertAlign w:val="baseline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b w:val="false"/>
    </w:rPr>
  </w:style>
  <w:style w:type="character" w:styleId="WW8Num13z0">
    <w:name w:val="WW8Num13z0"/>
    <w:qFormat/>
    <w:rPr>
      <w:rFonts w:ascii="Times New Roman" w:hAnsi="Times New Roman" w:eastAsia="Times New Roman" w:cs="Times New Roman"/>
      <w:b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Times New Roman" w:hAnsi="Times New Roman" w:eastAsia="Times New Roman" w:cs="Times New Roman"/>
      <w:b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b w:val="false"/>
      <w:i w:val="false"/>
      <w:color w:val="000000"/>
      <w:position w:val="0"/>
      <w:sz w:val="28"/>
      <w:sz w:val="28"/>
      <w:szCs w:val="28"/>
      <w:u w:val="none"/>
      <w:vertAlign w:val="baseline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Times New Roman" w:hAnsi="Times New Roman" w:eastAsia="Times New Roman" w:cs="Times New Roman"/>
      <w:b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  <w:b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  <w:b w:val="false"/>
      <w:bCs w:val="false"/>
      <w:i w:val="false"/>
      <w:color w:val="000000"/>
      <w:position w:val="0"/>
      <w:sz w:val="28"/>
      <w:sz w:val="28"/>
      <w:szCs w:val="28"/>
      <w:u w:val="none"/>
      <w:vertAlign w:val="baseline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Times New Roman" w:hAnsi="Times New Roman" w:eastAsia="Times New Roman" w:cs="Times New Roman"/>
      <w:b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Times New Roman" w:hAnsi="Times New Roman" w:eastAsia="Times New Roman" w:cs="Times New Roman"/>
      <w:b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Times New Roman" w:hAnsi="Times New Roman" w:eastAsia="Times New Roman" w:cs="Times New Roman"/>
      <w:b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Times New Roman" w:hAnsi="Times New Roman" w:eastAsia="Times New Roman" w:cs="Times New Roman"/>
      <w:b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Times New Roman" w:hAnsi="Times New Roman" w:eastAsia="Times New Roman" w:cs="Times New Roman"/>
      <w:b w:val="false"/>
      <w:bCs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Times New Roman" w:hAnsi="Times New Roman" w:eastAsia="Times New Roman" w:cs="Times New Roman"/>
      <w:b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Times New Roman" w:hAnsi="Times New Roman" w:eastAsia="Times New Roman" w:cs="Times New Roman"/>
      <w:b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Times New Roman" w:hAnsi="Times New Roman" w:eastAsia="Times New Roman" w:cs="Times New Roman"/>
      <w:b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Style5">
    <w:name w:val="Основной шрифт абзаца"/>
    <w:qFormat/>
    <w:rPr/>
  </w:style>
  <w:style w:type="character" w:styleId="1">
    <w:name w:val="Заголовок 1 Знак"/>
    <w:qFormat/>
    <w:rPr>
      <w:rFonts w:ascii="Calibri Light" w:hAnsi="Calibri Light" w:eastAsia="Times New Roman" w:cs="Times New Roman"/>
      <w:color w:val="2F5496"/>
      <w:sz w:val="36"/>
      <w:szCs w:val="36"/>
    </w:rPr>
  </w:style>
  <w:style w:type="character" w:styleId="InternetLink">
    <w:name w:val="Hyperlink"/>
    <w:rPr>
      <w:color w:val="0000FF"/>
      <w:u w:val="single"/>
    </w:rPr>
  </w:style>
  <w:style w:type="character" w:styleId="Emphasis">
    <w:name w:val="Emphasis"/>
    <w:qFormat/>
    <w:rPr>
      <w:i/>
      <w:iCs/>
    </w:rPr>
  </w:style>
  <w:style w:type="character" w:styleId="11">
    <w:name w:val="Неразрешенное упоминание1"/>
    <w:qFormat/>
    <w:rPr>
      <w:color w:val="605E5C"/>
      <w:shd w:fill="E1DFDD" w:val="clear"/>
    </w:rPr>
  </w:style>
  <w:style w:type="character" w:styleId="2">
    <w:name w:val="Неразрешенное упоминание2"/>
    <w:qFormat/>
    <w:rPr>
      <w:color w:val="605E5C"/>
      <w:shd w:fill="E1DFDD" w:val="clear"/>
    </w:rPr>
  </w:style>
  <w:style w:type="character" w:styleId="Style6">
    <w:name w:val="Слабое выделение"/>
    <w:qFormat/>
    <w:rPr>
      <w:i/>
      <w:iCs/>
      <w:color w:val="404040"/>
    </w:rPr>
  </w:style>
  <w:style w:type="character" w:styleId="Style7">
    <w:name w:val="Неразрешенное упоминание"/>
    <w:qFormat/>
    <w:rPr>
      <w:color w:val="605E5C"/>
      <w:shd w:fill="E1DFDD" w:val="clear"/>
    </w:rPr>
  </w:style>
  <w:style w:type="character" w:styleId="Style8">
    <w:name w:val="Текст сноски Знак"/>
    <w:qFormat/>
    <w:rPr>
      <w:rFonts w:eastAsia="Times New Roman"/>
    </w:rPr>
  </w:style>
  <w:style w:type="character" w:styleId="VisitedInternetLink">
    <w:name w:val="FollowedHyperlink"/>
    <w:rPr>
      <w:color w:val="954F72"/>
      <w:u w:val="single"/>
    </w:rPr>
  </w:style>
  <w:style w:type="character" w:styleId="Style9">
    <w:name w:val="Текст выноски Знак"/>
    <w:qFormat/>
    <w:rPr>
      <w:rFonts w:ascii="Tahoma" w:hAnsi="Tahoma" w:eastAsia="Times New Roman" w:cs="Tahoma"/>
      <w:sz w:val="16"/>
      <w:szCs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Символ сноски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en-US" w:eastAsia="en-US" w:bidi="en-US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/>
    <w:rPr>
      <w:sz w:val="20"/>
      <w:szCs w:val="20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en-US" w:eastAsia="zh-CN" w:bidi="hi-IN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yle11">
    <w:name w:val="Абзац списка"/>
    <w:basedOn w:val="Normal"/>
    <w:qFormat/>
    <w:pPr>
      <w:spacing w:before="0" w:after="120"/>
      <w:ind w:left="720" w:right="0" w:hanging="0"/>
      <w:contextualSpacing/>
    </w:pPr>
    <w:rPr/>
  </w:style>
  <w:style w:type="paragraph" w:styleId="Style12">
    <w:name w:val="Обычный (Интернет)"/>
    <w:basedOn w:val="Normal"/>
    <w:qFormat/>
    <w:pPr>
      <w:spacing w:lineRule="auto" w:line="240" w:before="280" w:after="280"/>
    </w:pPr>
    <w:rPr>
      <w:rFonts w:ascii="Times New Roman" w:hAnsi="Times New Roman" w:cs="Times New Roman"/>
      <w:sz w:val="24"/>
      <w:szCs w:val="24"/>
    </w:rPr>
  </w:style>
  <w:style w:type="paragraph" w:styleId="Style13">
    <w:name w:val="Текст выноски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VSTitle" w:customStyle="1">
    <w:name w:val="VS Title"/>
    <w:qFormat/>
    <w:pPr>
      <w:keepNext w:val="false"/>
      <w:keepLines w:val="false"/>
      <w:pageBreakBefore w:val="false"/>
      <w:widowControl/>
      <w:shd w:val="nil" w:color="000000"/>
      <w:suppressAutoHyphens w:val="true"/>
      <w:bidi w:val="0"/>
      <w:spacing w:lineRule="auto" w:line="240" w:beforeAutospacing="0" w:before="0" w:afterAutospacing="0" w:after="0"/>
      <w:ind w:left="0" w:right="0" w:hanging="0"/>
      <w:jc w:val="center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40"/>
      <w:sz w:val="40"/>
      <w:szCs w:val="20"/>
      <w:u w:val="none"/>
      <w:vertAlign w:val="baseline"/>
      <w:lang w:val="en-US" w:eastAsia="zh-CN" w:bidi="ar-SA"/>
      <w14:ligatures w14:val="none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LibreOffice/7.3.7.2$Linux_X86_64 LibreOffice_project/30$Build-2</Application>
  <AppVersion>15.0000</AppVersion>
  <Pages>1</Pages>
  <Words>109</Words>
  <Characters>854</Characters>
  <CharactersWithSpaces>928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2023-03-21T12:58:00Z</dcterms:created>
  <dc:creator>Татьяна</dc:creator>
  <dc:description/>
  <dc:language>en-US</dc:language>
  <cp:lastModifiedBy/>
  <dcterms:modified xsi:type="dcterms:W3CDTF">2023-04-05T09:03:55Z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