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 w:cs="Calibri"/>
          <w:b/>
          <w:bCs/>
          <w:color w:val="1E4E79"/>
          <w:kern w:val="36"/>
          <w:szCs w:val="21"/>
        </w:rPr>
      </w:pPr>
      <w:r>
        <w:rPr>
          <w:rFonts w:ascii="微软雅黑" w:hAnsi="微软雅黑" w:eastAsia="微软雅黑" w:cs="Calibri"/>
          <w:b/>
          <w:bCs/>
          <w:color w:val="1E4E79"/>
          <w:kern w:val="36"/>
          <w:szCs w:val="21"/>
        </w:rPr>
        <w:t>SpringCloudConfig</w:t>
      </w:r>
    </w:p>
    <w:p>
      <w:pPr>
        <w:widowControl/>
        <w:adjustRightInd w:val="0"/>
        <w:snapToGrid w:val="0"/>
        <w:spacing w:before="156" w:beforeLines="50" w:after="156" w:afterLines="50"/>
        <w:jc w:val="left"/>
        <w:outlineLvl w:val="0"/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</w:pP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1.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概括</w:t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1.1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介绍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S</w:t>
      </w:r>
      <w:r>
        <w:rPr>
          <w:rFonts w:ascii="Calibri" w:hAnsi="Calibri" w:eastAsia="宋体" w:cs="Calibri"/>
          <w:kern w:val="0"/>
          <w:szCs w:val="21"/>
        </w:rPr>
        <w:t>pring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cloud config是springcloud为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共享配置</w:t>
      </w:r>
      <w:r>
        <w:rPr>
          <w:rFonts w:hint="eastAsia" w:ascii="微软雅黑" w:hAnsi="微软雅黑" w:eastAsia="微软雅黑" w:cs="Calibri"/>
          <w:kern w:val="0"/>
          <w:szCs w:val="21"/>
        </w:rPr>
        <w:t>的使用提供的一个组件,可以实现从远程库读取配置文件,交给连接访问他的所有客户端使用,根据读取文件的结构和规则,客户端可以选择使用哪些配置文件.</w:t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1.2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加入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config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配置中心的微服务集群结构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szCs w:val="21"/>
        </w:rPr>
        <w:drawing>
          <wp:inline distT="0" distB="0" distL="0" distR="0">
            <wp:extent cx="5274310" cy="1957070"/>
            <wp:effectExtent l="19050" t="19050" r="21590" b="2413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Git</w:t>
      </w:r>
      <w:r>
        <w:rPr>
          <w:rFonts w:hint="eastAsia" w:ascii="Calibri" w:hAnsi="Calibri" w:eastAsia="宋体" w:cs="Calibri"/>
          <w:kern w:val="0"/>
          <w:szCs w:val="21"/>
        </w:rPr>
        <w:t>的私有资源是收费的，而gitee是免费的</w:t>
      </w:r>
    </w:p>
    <w:p>
      <w:pPr>
        <w:widowControl/>
        <w:adjustRightInd w:val="0"/>
        <w:snapToGrid w:val="0"/>
        <w:spacing w:before="156" w:beforeLines="50" w:after="156" w:afterLines="50"/>
        <w:jc w:val="left"/>
        <w:outlineLvl w:val="0"/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</w:pP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2.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搭建一个</w:t>
      </w: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config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工程</w:t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2.1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搭建配置中心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quickstart</w:t>
      </w:r>
      <w:r>
        <w:rPr>
          <w:rFonts w:hint="eastAsia" w:ascii="Calibri" w:hAnsi="Calibri" w:eastAsia="宋体" w:cs="Calibri"/>
          <w:kern w:val="0"/>
          <w:szCs w:val="21"/>
        </w:rPr>
        <w:t>工程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b/>
          <w:bCs/>
          <w:color w:val="FF0000"/>
          <w:kern w:val="0"/>
          <w:szCs w:val="21"/>
        </w:rPr>
      </w:pPr>
      <w:r>
        <w:rPr>
          <w:rFonts w:hint="eastAsia" w:ascii="Calibri" w:hAnsi="Calibri" w:eastAsia="宋体" w:cs="Calibri"/>
          <w:b/>
          <w:bCs/>
          <w:color w:val="FF0000"/>
          <w:kern w:val="0"/>
          <w:szCs w:val="21"/>
        </w:rPr>
        <w:t>config</w:t>
      </w: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-server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pom</w:t>
      </w:r>
      <w:r>
        <w:rPr>
          <w:rFonts w:hint="eastAsia" w:ascii="微软雅黑" w:hAnsi="微软雅黑" w:eastAsia="微软雅黑" w:cs="Calibri"/>
          <w:kern w:val="0"/>
          <w:szCs w:val="21"/>
        </w:rPr>
        <w:t>依赖</w:t>
      </w:r>
    </w:p>
    <w:p>
      <w:pPr>
        <w:pStyle w:val="14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基于</w:t>
      </w:r>
      <w:r>
        <w:rPr>
          <w:rFonts w:ascii="Calibri" w:hAnsi="Calibri" w:eastAsia="宋体" w:cs="Calibri"/>
          <w:kern w:val="0"/>
          <w:szCs w:val="21"/>
        </w:rPr>
        <w:t>springboot</w:t>
      </w:r>
      <w:r>
        <w:rPr>
          <w:rFonts w:hint="eastAsia" w:ascii="微软雅黑" w:hAnsi="微软雅黑" w:eastAsia="微软雅黑" w:cs="Calibri"/>
          <w:kern w:val="0"/>
          <w:szCs w:val="21"/>
        </w:rPr>
        <w:t>的</w:t>
      </w:r>
      <w:r>
        <w:rPr>
          <w:rFonts w:ascii="Calibri" w:hAnsi="Calibri" w:eastAsia="宋体" w:cs="Calibri"/>
          <w:kern w:val="0"/>
          <w:szCs w:val="21"/>
        </w:rPr>
        <w:t>parent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parent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org.springframework.boot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spring-boot-starter-parent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1.5.9.RELEASE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parent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2）导入</w:t>
      </w:r>
      <w:r>
        <w:rPr>
          <w:rFonts w:ascii="Calibri" w:hAnsi="Calibri" w:eastAsia="宋体" w:cs="Calibri"/>
          <w:kern w:val="0"/>
          <w:szCs w:val="21"/>
        </w:rPr>
        <w:t>springcloud</w:t>
      </w:r>
      <w:r>
        <w:rPr>
          <w:rFonts w:hint="eastAsia" w:ascii="微软雅黑" w:hAnsi="微软雅黑" w:eastAsia="微软雅黑" w:cs="Calibri"/>
          <w:kern w:val="0"/>
          <w:szCs w:val="21"/>
        </w:rPr>
        <w:t>资源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dependencyManagement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dependencies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org.springframework.cloud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spring-cloud-dependencies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Edgware.RELEASE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type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pom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type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scope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import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scope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dependencies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dependencyManagement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3) config</w:t>
      </w:r>
      <w:r>
        <w:rPr>
          <w:rFonts w:hint="eastAsia" w:ascii="微软雅黑" w:hAnsi="微软雅黑" w:eastAsia="微软雅黑" w:cs="Calibri"/>
          <w:kern w:val="0"/>
          <w:szCs w:val="21"/>
        </w:rPr>
        <w:t>配置中心的依赖内容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org.springframework.cloud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spring-cloud-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config</w:t>
      </w:r>
      <w:r>
        <w:rPr>
          <w:rFonts w:ascii="Consolas" w:hAnsi="Consolas" w:cs="Consolas"/>
          <w:color w:val="000000"/>
          <w:kern w:val="0"/>
          <w:szCs w:val="21"/>
        </w:rPr>
        <w:t>-server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b/>
          <w:bCs/>
          <w:kern w:val="0"/>
          <w:szCs w:val="21"/>
        </w:rPr>
      </w:pPr>
      <w:r>
        <w:rPr>
          <w:rFonts w:ascii="Calibri" w:hAnsi="Calibri" w:eastAsia="宋体" w:cs="Calibri"/>
          <w:b/>
          <w:bCs/>
          <w:kern w:val="0"/>
          <w:szCs w:val="21"/>
        </w:rPr>
        <w:t>properties</w:t>
      </w:r>
      <w:r>
        <w:rPr>
          <w:rFonts w:hint="eastAsia" w:ascii="Calibri" w:hAnsi="Calibri" w:eastAsia="宋体" w:cs="Calibri"/>
          <w:b/>
          <w:bCs/>
          <w:kern w:val="0"/>
          <w:szCs w:val="21"/>
        </w:rPr>
        <w:t>指向</w:t>
      </w:r>
      <w:r>
        <w:rPr>
          <w:rFonts w:ascii="Calibri" w:hAnsi="Calibri" w:eastAsia="宋体" w:cs="Calibri"/>
          <w:b/>
          <w:bCs/>
          <w:kern w:val="0"/>
          <w:szCs w:val="21"/>
        </w:rPr>
        <w:t xml:space="preserve">gitee  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在confi</w:t>
      </w:r>
      <w:r>
        <w:rPr>
          <w:rFonts w:ascii="Calibri" w:hAnsi="Calibri" w:eastAsia="宋体" w:cs="Calibri"/>
          <w:kern w:val="0"/>
          <w:szCs w:val="21"/>
        </w:rPr>
        <w:t>g-server</w:t>
      </w:r>
      <w:r>
        <w:rPr>
          <w:rFonts w:hint="eastAsia" w:ascii="Calibri" w:hAnsi="Calibri" w:eastAsia="宋体" w:cs="Calibri"/>
          <w:kern w:val="0"/>
          <w:szCs w:val="21"/>
        </w:rPr>
        <w:t>创建application</w:t>
      </w:r>
      <w:r>
        <w:rPr>
          <w:rFonts w:ascii="Calibri" w:hAnsi="Calibri" w:eastAsia="宋体" w:cs="Calibri"/>
          <w:kern w:val="0"/>
          <w:szCs w:val="21"/>
        </w:rPr>
        <w:t>.properties</w:t>
      </w:r>
      <w:r>
        <w:rPr>
          <w:rFonts w:hint="eastAsia" w:ascii="Calibri" w:hAnsi="Calibri" w:eastAsia="宋体" w:cs="Calibri"/>
          <w:kern w:val="0"/>
          <w:szCs w:val="21"/>
        </w:rPr>
        <w:t>配置文件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2200275" cy="485775"/>
            <wp:effectExtent l="19050" t="19050" r="28575" b="28575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857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gitee</w:t>
      </w:r>
      <w:r>
        <w:rPr>
          <w:rFonts w:hint="eastAsia" w:ascii="微软雅黑" w:hAnsi="微软雅黑" w:eastAsia="微软雅黑" w:cs="Calibri"/>
          <w:kern w:val="0"/>
          <w:szCs w:val="21"/>
        </w:rPr>
        <w:t>上的仓库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3625850" cy="1774190"/>
            <wp:effectExtent l="19050" t="19050" r="12700" b="1651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898" cy="177844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在application.</w:t>
      </w:r>
      <w:r>
        <w:rPr>
          <w:rFonts w:ascii="Calibri" w:hAnsi="Calibri" w:eastAsia="宋体" w:cs="Calibri"/>
          <w:kern w:val="0"/>
          <w:szCs w:val="21"/>
        </w:rPr>
        <w:t>properties</w:t>
      </w:r>
      <w:r>
        <w:rPr>
          <w:rFonts w:hint="eastAsia" w:ascii="Calibri" w:hAnsi="Calibri" w:eastAsia="宋体" w:cs="Calibri"/>
          <w:kern w:val="0"/>
          <w:szCs w:val="21"/>
        </w:rPr>
        <w:t>文件中配置: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958215"/>
            <wp:effectExtent l="19050" t="19050" r="21590" b="13335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numPr>
          <w:ilvl w:val="1"/>
          <w:numId w:val="1"/>
        </w:numPr>
        <w:adjustRightInd w:val="0"/>
        <w:snapToGrid w:val="0"/>
        <w:ind w:left="851" w:firstLineChars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仓库地址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430" w:leftChars="202" w:hanging="6"/>
        <w:jc w:val="left"/>
        <w:rPr>
          <w:rFonts w:ascii="Times New Roman" w:hAnsi="Times New Roman" w:eastAsia="微软雅黑" w:cs="Times New Roman"/>
          <w:kern w:val="0"/>
          <w:szCs w:val="21"/>
        </w:rPr>
      </w:pPr>
      <w:r>
        <w:rPr>
          <w:rFonts w:ascii="Times New Roman" w:hAnsi="Times New Roman" w:eastAsia="微软雅黑" w:cs="Times New Roman"/>
          <w:kern w:val="0"/>
          <w:szCs w:val="21"/>
        </w:rPr>
        <w:t>spring.cloud.config.server.git.uri=https://gitee.com/xushuona/emconfig</w:t>
      </w:r>
    </w:p>
    <w:p>
      <w:pPr>
        <w:widowControl/>
        <w:adjustRightInd w:val="0"/>
        <w:snapToGrid w:val="0"/>
        <w:ind w:left="420"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如果要在同一个仓库下管理多个文件夹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可以在</w:t>
      </w:r>
      <w:r>
        <w:rPr>
          <w:rFonts w:ascii="Calibri" w:hAnsi="Calibri" w:eastAsia="宋体" w:cs="Calibri"/>
          <w:kern w:val="0"/>
          <w:szCs w:val="21"/>
        </w:rPr>
        <w:t>config</w:t>
      </w:r>
      <w:r>
        <w:rPr>
          <w:rFonts w:hint="eastAsia" w:ascii="微软雅黑" w:hAnsi="微软雅黑" w:eastAsia="微软雅黑" w:cs="Calibri"/>
          <w:kern w:val="0"/>
          <w:szCs w:val="21"/>
        </w:rPr>
        <w:t>配置中心指定</w:t>
      </w:r>
      <w:r>
        <w:rPr>
          <w:rFonts w:ascii="Calibri" w:hAnsi="Calibri" w:eastAsia="宋体" w:cs="Calibri"/>
          <w:kern w:val="0"/>
          <w:szCs w:val="21"/>
        </w:rPr>
        <w:t>serchPaths</w:t>
      </w:r>
      <w:r>
        <w:rPr>
          <w:rFonts w:hint="eastAsia" w:ascii="微软雅黑" w:hAnsi="微软雅黑" w:eastAsia="微软雅黑" w:cs="Calibri"/>
          <w:kern w:val="0"/>
          <w:szCs w:val="21"/>
        </w:rPr>
        <w:t>属性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Calibri" w:hAnsi="Calibri" w:eastAsia="宋体" w:cs="Calibri"/>
          <w:kern w:val="0"/>
          <w:szCs w:val="21"/>
        </w:rPr>
        <w:t xml:space="preserve">例如下面的配置：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spring.cloud.config.server.git.searchPaths=/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xutest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表示从仓库根目录读取一个叫</w:t>
      </w:r>
      <w:r>
        <w:rPr>
          <w:rFonts w:hint="eastAsia" w:ascii="Calibri" w:hAnsi="Calibri" w:eastAsia="宋体" w:cs="Calibri"/>
          <w:b/>
          <w:bCs/>
          <w:color w:val="FF0000"/>
          <w:kern w:val="0"/>
          <w:szCs w:val="21"/>
        </w:rPr>
        <w:t>xu</w:t>
      </w: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test</w:t>
      </w:r>
      <w:r>
        <w:rPr>
          <w:rFonts w:hint="eastAsia" w:ascii="微软雅黑" w:hAnsi="微软雅黑" w:eastAsia="微软雅黑" w:cs="Calibri"/>
          <w:kern w:val="0"/>
          <w:szCs w:val="21"/>
        </w:rPr>
        <w:t>的文件夹中的内容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指定分支</w:t>
      </w:r>
      <w:r>
        <w:rPr>
          <w:rFonts w:ascii="Calibri" w:hAnsi="Calibri" w:eastAsia="宋体" w:cs="Calibri"/>
          <w:kern w:val="0"/>
          <w:szCs w:val="21"/>
        </w:rPr>
        <w:t>master(</w:t>
      </w:r>
      <w:r>
        <w:rPr>
          <w:rFonts w:hint="eastAsia" w:ascii="微软雅黑" w:hAnsi="微软雅黑" w:eastAsia="微软雅黑" w:cs="Calibri"/>
          <w:kern w:val="0"/>
          <w:szCs w:val="21"/>
        </w:rPr>
        <w:t>默认就是</w:t>
      </w:r>
      <w:r>
        <w:rPr>
          <w:rFonts w:ascii="Calibri" w:hAnsi="Calibri" w:eastAsia="宋体" w:cs="Calibri"/>
          <w:kern w:val="0"/>
          <w:szCs w:val="21"/>
        </w:rPr>
        <w:t>master)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spring.cloud.config.label=master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如果读取的资源是</w:t>
      </w:r>
      <w:r>
        <w:rPr>
          <w:rFonts w:ascii="Calibri" w:hAnsi="Calibri" w:eastAsia="宋体" w:cs="Calibri"/>
          <w:kern w:val="0"/>
          <w:szCs w:val="21"/>
        </w:rPr>
        <w:t>private</w:t>
      </w:r>
      <w:r>
        <w:rPr>
          <w:rFonts w:hint="eastAsia" w:ascii="微软雅黑" w:hAnsi="微软雅黑" w:eastAsia="微软雅黑" w:cs="Calibri"/>
          <w:kern w:val="0"/>
          <w:szCs w:val="21"/>
        </w:rPr>
        <w:t>还要提供</w:t>
      </w:r>
      <w:r>
        <w:rPr>
          <w:rFonts w:ascii="Calibri" w:hAnsi="Calibri" w:eastAsia="宋体" w:cs="Calibri"/>
          <w:kern w:val="0"/>
          <w:szCs w:val="21"/>
        </w:rPr>
        <w:t>2</w:t>
      </w:r>
      <w:r>
        <w:rPr>
          <w:rFonts w:hint="eastAsia" w:ascii="微软雅黑" w:hAnsi="微软雅黑" w:eastAsia="微软雅黑" w:cs="Calibri"/>
          <w:kern w:val="0"/>
          <w:szCs w:val="21"/>
        </w:rPr>
        <w:t>个参数</w:t>
      </w:r>
      <w:r>
        <w:rPr>
          <w:rFonts w:ascii="Calibri" w:hAnsi="Calibri" w:eastAsia="宋体" w:cs="Calibri"/>
          <w:kern w:val="0"/>
          <w:szCs w:val="21"/>
        </w:rPr>
        <w:t xml:space="preserve"> username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password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#spring.cloud.config.server.git.username</w:t>
      </w:r>
      <w:r>
        <w:rPr>
          <w:rFonts w:ascii="Calibri" w:hAnsi="Calibri" w:eastAsia="宋体" w:cs="Calibri"/>
          <w:kern w:val="0"/>
          <w:szCs w:val="21"/>
        </w:rPr>
        <w:t>=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#spring.cloud.config.server.git.password</w:t>
      </w:r>
      <w:r>
        <w:rPr>
          <w:rFonts w:ascii="Calibri" w:hAnsi="Calibri" w:eastAsia="宋体" w:cs="Calibri"/>
          <w:kern w:val="0"/>
          <w:szCs w:val="21"/>
        </w:rPr>
        <w:t>=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numPr>
          <w:ilvl w:val="0"/>
          <w:numId w:val="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>
        <w:rPr>
          <w:rFonts w:ascii="Consolas" w:hAnsi="Consolas" w:cs="Consolas"/>
          <w:color w:val="000000"/>
          <w:kern w:val="0"/>
          <w:szCs w:val="21"/>
        </w:rPr>
        <w:t xml:space="preserve"> cn.edu.scnu;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>
        <w:rPr>
          <w:rFonts w:ascii="Consolas" w:hAnsi="Consolas" w:cs="Consolas"/>
          <w:color w:val="000000"/>
          <w:kern w:val="0"/>
          <w:szCs w:val="21"/>
        </w:rPr>
        <w:t xml:space="preserve"> org.springframework.boot.SpringApplication;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>
        <w:rPr>
          <w:rFonts w:ascii="Consolas" w:hAnsi="Consolas" w:cs="Consolas"/>
          <w:color w:val="000000"/>
          <w:kern w:val="0"/>
          <w:szCs w:val="21"/>
        </w:rPr>
        <w:t xml:space="preserve"> org.springframework.boot.autoconfigure.SpringBootApplication;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>
        <w:rPr>
          <w:rFonts w:ascii="Consolas" w:hAnsi="Consolas" w:cs="Consolas"/>
          <w:color w:val="000000"/>
          <w:kern w:val="0"/>
          <w:szCs w:val="21"/>
        </w:rPr>
        <w:t xml:space="preserve"> org.springframework.cloud.config.server.EnableConfigServer;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@SpringBootApplication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@EnableConfigServer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 xml:space="preserve"> StarterConfigServer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r>
        <w:rPr>
          <w:rFonts w:ascii="Consolas" w:hAnsi="Consolas" w:cs="Consolas"/>
          <w:color w:val="6A3E3E"/>
          <w:kern w:val="0"/>
          <w:szCs w:val="21"/>
        </w:rPr>
        <w:t>args</w:t>
      </w:r>
      <w:r>
        <w:rPr>
          <w:rFonts w:ascii="Consolas" w:hAnsi="Consolas" w:cs="Consolas"/>
          <w:color w:val="000000"/>
          <w:kern w:val="0"/>
          <w:szCs w:val="21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Cs w:val="21"/>
        </w:rPr>
        <w:t>run</w:t>
      </w:r>
      <w:r>
        <w:rPr>
          <w:rFonts w:ascii="Consolas" w:hAnsi="Consolas" w:cs="Consolas"/>
          <w:color w:val="000000"/>
          <w:kern w:val="0"/>
          <w:szCs w:val="21"/>
        </w:rPr>
        <w:t>(StarterConfigServer.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6A3E3E"/>
          <w:kern w:val="0"/>
          <w:szCs w:val="21"/>
        </w:rPr>
        <w:t>args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}}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2.2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通过配置中心访问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gitee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资源的方式</w:t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Calibri" w:hAnsi="Calibri" w:eastAsia="宋体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读取配置文件的结构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通过配置中心读取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提供多个接口读取</w:t>
      </w:r>
      <w:r>
        <w:rPr>
          <w:rFonts w:ascii="Calibri" w:hAnsi="Calibri" w:eastAsia="宋体" w:cs="Calibri"/>
          <w:kern w:val="0"/>
          <w:szCs w:val="21"/>
        </w:rPr>
        <w:t>properties</w:t>
      </w:r>
      <w:r>
        <w:rPr>
          <w:rFonts w:hint="eastAsia" w:ascii="微软雅黑" w:hAnsi="微软雅黑" w:eastAsia="微软雅黑" w:cs="Calibri"/>
          <w:kern w:val="0"/>
          <w:szCs w:val="21"/>
        </w:rPr>
        <w:t>/yml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/{application}/{profile}/[{label}]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/</w:t>
      </w:r>
      <w:r>
        <w:rPr>
          <w:rFonts w:ascii="Calibri" w:hAnsi="Calibri" w:eastAsia="宋体" w:cs="Calibri"/>
          <w:kern w:val="0"/>
          <w:szCs w:val="21"/>
        </w:rPr>
        <w:t>[{label}]/</w:t>
      </w:r>
      <w:r>
        <w:rPr>
          <w:rFonts w:hint="eastAsia" w:ascii="微软雅黑" w:hAnsi="微软雅黑" w:eastAsia="微软雅黑" w:cs="Calibri"/>
          <w:kern w:val="0"/>
          <w:szCs w:val="21"/>
        </w:rPr>
        <w:t>{application}-{profile}.yml/properties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color w:val="FF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例如：demo01-test.properties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application:可以是一个微服务的名称,配置中心对应一个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文件名称的前缀 demo01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profile:是定义一个微服务可以访问的多个位置文件的后缀,test</w:t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label:分支名称 master</w:t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fldChar w:fldCharType="begin"/>
      </w:r>
      <w:r>
        <w:instrText xml:space="preserve"> HYPERLINK "http://localhost:11000/demo01-test.properties" </w:instrText>
      </w:r>
      <w:r>
        <w:fldChar w:fldCharType="separate"/>
      </w:r>
      <w:r>
        <w:rPr>
          <w:rStyle w:val="10"/>
          <w:rFonts w:ascii="微软雅黑" w:hAnsi="微软雅黑" w:eastAsia="微软雅黑" w:cs="Calibri"/>
          <w:kern w:val="0"/>
          <w:szCs w:val="21"/>
        </w:rPr>
        <w:t>http://localhost:11000/demo01-test.properties</w:t>
      </w:r>
      <w:r>
        <w:rPr>
          <w:rStyle w:val="11"/>
          <w:rFonts w:ascii="微软雅黑" w:hAnsi="微软雅黑" w:eastAsia="微软雅黑" w:cs="Calibri"/>
          <w:kern w:val="0"/>
          <w:szCs w:val="21"/>
        </w:rPr>
        <w:fldChar w:fldCharType="end"/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测试访问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(demo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01-test.properties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)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localhost</w:t>
      </w:r>
      <w:r>
        <w:rPr>
          <w:rFonts w:hint="eastAsia" w:ascii="微软雅黑" w:hAnsi="微软雅黑" w:eastAsia="微软雅黑" w:cs="Calibri"/>
          <w:kern w:val="0"/>
          <w:szCs w:val="21"/>
        </w:rPr>
        <w:t>:11000/demo01/test/[master]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547370"/>
            <wp:effectExtent l="19050" t="19050" r="21590" b="241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493395"/>
            <wp:effectExtent l="19050" t="19050" r="21590" b="209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localhost:11000/demo01-test.properties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3294380" cy="862965"/>
            <wp:effectExtent l="19050" t="19050" r="20320" b="13335"/>
            <wp:docPr id="7" name="图片 7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286" cy="86984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3238500" cy="859790"/>
            <wp:effectExtent l="19050" t="19050" r="19050" b="16510"/>
            <wp:docPr id="11" name="图片 1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964" cy="86873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当文件前后缀复杂时也可以读取文件并且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解析不同结构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创建一个文件</w:t>
      </w:r>
      <w:r>
        <w:rPr>
          <w:rFonts w:ascii="Calibri" w:hAnsi="Calibri" w:eastAsia="宋体" w:cs="Calibri"/>
          <w:kern w:val="0"/>
          <w:szCs w:val="21"/>
        </w:rPr>
        <w:t>demo</w:t>
      </w:r>
      <w:r>
        <w:rPr>
          <w:rFonts w:hint="eastAsia" w:ascii="微软雅黑" w:hAnsi="微软雅黑" w:eastAsia="微软雅黑" w:cs="Calibri"/>
          <w:kern w:val="0"/>
          <w:szCs w:val="21"/>
        </w:rPr>
        <w:t>02-version1-test01.properties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020310" cy="753745"/>
            <wp:effectExtent l="12700" t="12700" r="26670" b="26035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726" cy="7549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824865"/>
            <wp:effectExtent l="19050" t="19050" r="21590" b="13335"/>
            <wp:docPr id="14" name="图片 1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732155"/>
            <wp:effectExtent l="19050" t="19050" r="21590" b="10795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访问过的文件都被缓存到：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C:\Users\LENOVO\AppData\Local\Temp\config-repo-4944820678932051570\xutest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4236085" cy="1351915"/>
            <wp:effectExtent l="19050" t="19050" r="12065" b="19685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423" cy="135359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2.3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搭建配置中心的客户端工程</w:t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quickstart</w:t>
      </w:r>
    </w:p>
    <w:p>
      <w:pPr>
        <w:widowControl/>
        <w:adjustRightInd w:val="0"/>
        <w:snapToGrid w:val="0"/>
        <w:ind w:left="142" w:firstLine="278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confi</w:t>
      </w:r>
      <w:r>
        <w:rPr>
          <w:rFonts w:ascii="Calibri" w:hAnsi="Calibri" w:eastAsia="宋体" w:cs="Calibri"/>
          <w:kern w:val="0"/>
          <w:szCs w:val="21"/>
        </w:rPr>
        <w:t>g-client</w:t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pom.xml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修改</w:t>
      </w:r>
    </w:p>
    <w:p>
      <w:pPr>
        <w:widowControl/>
        <w:numPr>
          <w:ilvl w:val="1"/>
          <w:numId w:val="5"/>
        </w:numPr>
        <w:tabs>
          <w:tab w:val="left" w:pos="709"/>
          <w:tab w:val="clear" w:pos="1440"/>
        </w:tabs>
        <w:adjustRightInd w:val="0"/>
        <w:snapToGrid w:val="0"/>
        <w:ind w:left="993" w:hanging="56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基于</w:t>
      </w:r>
      <w:r>
        <w:rPr>
          <w:rFonts w:ascii="Calibri" w:hAnsi="Calibri" w:eastAsia="宋体" w:cs="Calibri"/>
          <w:kern w:val="0"/>
          <w:szCs w:val="21"/>
        </w:rPr>
        <w:t>springboot</w:t>
      </w:r>
      <w:r>
        <w:rPr>
          <w:rFonts w:hint="eastAsia" w:ascii="微软雅黑" w:hAnsi="微软雅黑" w:eastAsia="微软雅黑" w:cs="Calibri"/>
          <w:kern w:val="0"/>
          <w:szCs w:val="21"/>
        </w:rPr>
        <w:t>的</w:t>
      </w:r>
      <w:r>
        <w:rPr>
          <w:rFonts w:ascii="Calibri" w:hAnsi="Calibri" w:eastAsia="宋体" w:cs="Calibri"/>
          <w:kern w:val="0"/>
          <w:szCs w:val="21"/>
        </w:rPr>
        <w:t>parent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parent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org.springframework.boot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spring-boot-starter-parent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1.5.9.RELEASE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parent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1"/>
          <w:numId w:val="5"/>
        </w:numPr>
        <w:tabs>
          <w:tab w:val="left" w:pos="709"/>
          <w:tab w:val="clear" w:pos="1440"/>
        </w:tabs>
        <w:adjustRightInd w:val="0"/>
        <w:snapToGrid w:val="0"/>
        <w:ind w:left="993" w:hanging="56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引入</w:t>
      </w:r>
      <w:r>
        <w:rPr>
          <w:rFonts w:ascii="Calibri" w:hAnsi="Calibri" w:eastAsia="宋体" w:cs="Calibri"/>
          <w:kern w:val="0"/>
          <w:szCs w:val="21"/>
        </w:rPr>
        <w:t>cloud</w:t>
      </w:r>
      <w:r>
        <w:rPr>
          <w:rFonts w:hint="eastAsia" w:ascii="微软雅黑" w:hAnsi="微软雅黑" w:eastAsia="微软雅黑" w:cs="Calibri"/>
          <w:kern w:val="0"/>
          <w:szCs w:val="21"/>
        </w:rPr>
        <w:t>资源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dependencyManagement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dependencies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org.springframework.cloud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spring-cloud-dependencies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Edgware.RELEASE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type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pom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type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scope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import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scope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dependencies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35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dependencyManagement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1"/>
          <w:numId w:val="5"/>
        </w:numPr>
        <w:tabs>
          <w:tab w:val="left" w:pos="709"/>
          <w:tab w:val="clear" w:pos="1440"/>
        </w:tabs>
        <w:adjustRightInd w:val="0"/>
        <w:snapToGrid w:val="0"/>
        <w:ind w:left="993" w:hanging="56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依赖</w:t>
      </w:r>
      <w:r>
        <w:rPr>
          <w:rFonts w:ascii="Calibri" w:hAnsi="Calibri" w:eastAsia="宋体" w:cs="Calibri"/>
          <w:kern w:val="0"/>
          <w:szCs w:val="21"/>
        </w:rPr>
        <w:t>config</w:t>
      </w:r>
      <w:r>
        <w:rPr>
          <w:rFonts w:hint="eastAsia" w:ascii="微软雅黑" w:hAnsi="微软雅黑" w:eastAsia="微软雅黑" w:cs="Calibri"/>
          <w:kern w:val="0"/>
          <w:szCs w:val="21"/>
        </w:rPr>
        <w:t>客户端资源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org.springframework.cloud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357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spring-cloud-starter-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config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35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1"/>
          <w:numId w:val="5"/>
        </w:numPr>
        <w:tabs>
          <w:tab w:val="left" w:pos="709"/>
          <w:tab w:val="clear" w:pos="1440"/>
        </w:tabs>
        <w:adjustRightInd w:val="0"/>
        <w:snapToGrid w:val="0"/>
        <w:ind w:left="993" w:hanging="56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依赖</w:t>
      </w:r>
      <w:r>
        <w:rPr>
          <w:rFonts w:ascii="Calibri" w:hAnsi="Calibri" w:eastAsia="宋体" w:cs="Calibri"/>
          <w:kern w:val="0"/>
          <w:szCs w:val="21"/>
        </w:rPr>
        <w:t>starter</w:t>
      </w:r>
      <w:r>
        <w:rPr>
          <w:rFonts w:hint="eastAsia" w:ascii="微软雅黑" w:hAnsi="微软雅黑" w:eastAsia="微软雅黑" w:cs="Calibri"/>
          <w:kern w:val="0"/>
          <w:szCs w:val="21"/>
        </w:rPr>
        <w:t>-web</w:t>
      </w:r>
    </w:p>
    <w:p>
      <w:pPr>
        <w:widowControl/>
        <w:adjustRightInd w:val="0"/>
        <w:snapToGrid w:val="0"/>
        <w:ind w:left="426" w:firstLine="294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当前工程启动一个</w:t>
      </w:r>
      <w:r>
        <w:rPr>
          <w:rFonts w:ascii="Calibri" w:hAnsi="Calibri" w:eastAsia="宋体" w:cs="Calibri"/>
          <w:kern w:val="0"/>
          <w:szCs w:val="21"/>
        </w:rPr>
        <w:t>web</w:t>
      </w:r>
      <w:r>
        <w:rPr>
          <w:rFonts w:hint="eastAsia" w:ascii="微软雅黑" w:hAnsi="微软雅黑" w:eastAsia="微软雅黑" w:cs="Calibri"/>
          <w:kern w:val="0"/>
          <w:szCs w:val="21"/>
        </w:rPr>
        <w:t>应用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org.springframework.boot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spring-boot-starter-web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启动类和普通</w:t>
      </w:r>
      <w:r>
        <w:rPr>
          <w:rFonts w:ascii="微软雅黑" w:hAnsi="微软雅黑" w:eastAsia="微软雅黑" w:cs="Calibri"/>
          <w:kern w:val="0"/>
          <w:szCs w:val="21"/>
        </w:rPr>
        <w:t>springboot</w:t>
      </w:r>
      <w:r>
        <w:rPr>
          <w:rFonts w:hint="eastAsia" w:ascii="微软雅黑" w:hAnsi="微软雅黑" w:eastAsia="微软雅黑" w:cs="Calibri"/>
          <w:kern w:val="0"/>
          <w:szCs w:val="21"/>
        </w:rPr>
        <w:t>启动类一模一样</w:t>
      </w:r>
    </w:p>
    <w:p>
      <w:pPr>
        <w:widowControl/>
        <w:adjustRightInd w:val="0"/>
        <w:snapToGrid w:val="0"/>
        <w:ind w:left="142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drawing>
          <wp:inline distT="0" distB="0" distL="0" distR="0">
            <wp:extent cx="5274310" cy="1376680"/>
            <wp:effectExtent l="12700" t="12700" r="16510" b="1270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配置文件名称</w:t>
      </w:r>
    </w:p>
    <w:p>
      <w:pPr>
        <w:widowControl/>
        <w:tabs>
          <w:tab w:val="left" w:pos="426"/>
        </w:tabs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properties</w:t>
      </w:r>
      <w:r>
        <w:rPr>
          <w:rFonts w:hint="eastAsia" w:ascii="微软雅黑" w:hAnsi="微软雅黑" w:eastAsia="微软雅黑" w:cs="Calibri"/>
          <w:kern w:val="0"/>
          <w:szCs w:val="21"/>
        </w:rPr>
        <w:t>或者</w:t>
      </w:r>
      <w:r>
        <w:rPr>
          <w:rFonts w:ascii="微软雅黑" w:hAnsi="微软雅黑" w:eastAsia="微软雅黑" w:cs="Calibri"/>
          <w:kern w:val="0"/>
          <w:szCs w:val="21"/>
        </w:rPr>
        <w:t>yml</w:t>
      </w:r>
      <w:r>
        <w:rPr>
          <w:rFonts w:hint="eastAsia" w:ascii="微软雅黑" w:hAnsi="微软雅黑" w:eastAsia="微软雅黑" w:cs="Calibri"/>
          <w:kern w:val="0"/>
          <w:szCs w:val="21"/>
        </w:rPr>
        <w:t>配置文件名称不能使用</w:t>
      </w:r>
      <w:r>
        <w:rPr>
          <w:rFonts w:ascii="微软雅黑" w:hAnsi="微软雅黑" w:eastAsia="微软雅黑" w:cs="Calibri"/>
          <w:kern w:val="0"/>
          <w:szCs w:val="21"/>
        </w:rPr>
        <w:t>application</w:t>
      </w:r>
      <w:r>
        <w:rPr>
          <w:rFonts w:hint="eastAsia" w:ascii="微软雅黑" w:hAnsi="微软雅黑" w:eastAsia="微软雅黑" w:cs="Calibri"/>
          <w:kern w:val="0"/>
          <w:szCs w:val="21"/>
        </w:rPr>
        <w:t>,用</w:t>
      </w:r>
      <w:r>
        <w:rPr>
          <w:rFonts w:ascii="微软雅黑" w:hAnsi="微软雅黑" w:eastAsia="微软雅黑" w:cs="Calibri"/>
          <w:kern w:val="0"/>
          <w:szCs w:val="21"/>
        </w:rPr>
        <w:t>bootstrap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,</w:t>
      </w:r>
      <w:r>
        <w:rPr>
          <w:rFonts w:ascii="微软雅黑" w:hAnsi="微软雅黑" w:eastAsia="微软雅黑" w:cs="Calibri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Calibri"/>
          <w:kern w:val="0"/>
          <w:szCs w:val="21"/>
        </w:rPr>
        <w:t>bootstrap可以和application配置文件共存,必须注意内容不能重复,可以让bootstrap专门管理连接访问配置中心的各种内容,application配置其他内容;一旦冲突，boot</w:t>
      </w:r>
      <w:r>
        <w:rPr>
          <w:rFonts w:ascii="微软雅黑" w:hAnsi="微软雅黑" w:eastAsia="微软雅黑" w:cs="Calibri"/>
          <w:kern w:val="0"/>
          <w:szCs w:val="21"/>
        </w:rPr>
        <w:t>strap</w:t>
      </w:r>
      <w:r>
        <w:rPr>
          <w:rFonts w:hint="eastAsia" w:ascii="微软雅黑" w:hAnsi="微软雅黑" w:eastAsia="微软雅黑" w:cs="Calibri"/>
          <w:kern w:val="0"/>
          <w:szCs w:val="21"/>
        </w:rPr>
        <w:t>虽然会覆盖application，但不建议冲突。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创建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boo</w:t>
      </w:r>
      <w:r>
        <w:rPr>
          <w:rFonts w:ascii="微软雅黑" w:hAnsi="微软雅黑" w:eastAsia="微软雅黑" w:cs="Calibri"/>
          <w:color w:val="FF0000"/>
          <w:kern w:val="0"/>
          <w:szCs w:val="21"/>
        </w:rPr>
        <w:t>t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stra</w:t>
      </w:r>
      <w:r>
        <w:rPr>
          <w:rFonts w:ascii="微软雅黑" w:hAnsi="微软雅黑" w:eastAsia="微软雅黑" w:cs="Calibri"/>
          <w:color w:val="FF0000"/>
          <w:kern w:val="0"/>
          <w:szCs w:val="21"/>
        </w:rPr>
        <w:t>p.properties</w:t>
      </w:r>
      <w:r>
        <w:rPr>
          <w:rFonts w:hint="eastAsia" w:ascii="微软雅黑" w:hAnsi="微软雅黑" w:eastAsia="微软雅黑" w:cs="Calibri"/>
          <w:kern w:val="0"/>
          <w:szCs w:val="21"/>
        </w:rPr>
        <w:t>配置文件</w:t>
      </w:r>
    </w:p>
    <w:p>
      <w:pPr>
        <w:widowControl/>
        <w:tabs>
          <w:tab w:val="left" w:pos="426"/>
        </w:tabs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2247900" cy="504825"/>
            <wp:effectExtent l="19050" t="19050" r="19050" b="28575"/>
            <wp:docPr id="19" name="图片 1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048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426"/>
        </w:tabs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指定app</w:t>
      </w:r>
      <w:r>
        <w:rPr>
          <w:rFonts w:ascii="微软雅黑" w:hAnsi="微软雅黑" w:eastAsia="微软雅黑" w:cs="Calibri"/>
          <w:kern w:val="0"/>
          <w:szCs w:val="21"/>
        </w:rPr>
        <w:t>lication</w:t>
      </w:r>
      <w:r>
        <w:rPr>
          <w:rFonts w:hint="eastAsia" w:ascii="微软雅黑" w:hAnsi="微软雅黑" w:eastAsia="微软雅黑" w:cs="Calibri"/>
          <w:kern w:val="0"/>
          <w:szCs w:val="21"/>
        </w:rPr>
        <w:t>读取名称，这里指定为configclient表示读取gitee配置中心中以config</w:t>
      </w:r>
      <w:r>
        <w:rPr>
          <w:rFonts w:ascii="微软雅黑" w:hAnsi="微软雅黑" w:eastAsia="微软雅黑" w:cs="Calibri"/>
          <w:kern w:val="0"/>
          <w:szCs w:val="21"/>
        </w:rPr>
        <w:t>client</w:t>
      </w:r>
      <w:r>
        <w:rPr>
          <w:rFonts w:hint="eastAsia" w:ascii="微软雅黑" w:hAnsi="微软雅黑" w:eastAsia="微软雅黑" w:cs="Calibri"/>
          <w:kern w:val="0"/>
          <w:szCs w:val="21"/>
        </w:rPr>
        <w:t>为前缀的配置文件。目前gitee中没有该前缀的配置文件。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spring.application.name=configclient</w:t>
      </w:r>
    </w:p>
    <w:p>
      <w:pPr>
        <w:widowControl/>
        <w:adjustRightInd w:val="0"/>
        <w:snapToGrid w:val="0"/>
        <w:ind w:right="-57" w:rightChars="-27"/>
        <w:jc w:val="left"/>
        <w:rPr>
          <w:rFonts w:ascii="Times New Roman" w:hAnsi="Times New Roman" w:eastAsia="微软雅黑" w:cs="Times New Roman"/>
          <w:kern w:val="0"/>
          <w:szCs w:val="21"/>
        </w:rPr>
      </w:pPr>
      <w:r>
        <w:rPr>
          <w:rFonts w:ascii="Times New Roman" w:hAnsi="Times New Roman" w:eastAsia="微软雅黑" w:cs="Times New Roman"/>
          <w:kern w:val="0"/>
          <w:szCs w:val="21"/>
        </w:rPr>
        <w:t>如果不单独指定</w:t>
      </w:r>
      <w:r>
        <w:rPr>
          <w:rFonts w:ascii="Times New Roman" w:hAnsi="Times New Roman" w:eastAsia="宋体" w:cs="Times New Roman"/>
          <w:kern w:val="0"/>
          <w:szCs w:val="21"/>
        </w:rPr>
        <w:t>application</w:t>
      </w:r>
      <w:r>
        <w:rPr>
          <w:rFonts w:ascii="Times New Roman" w:hAnsi="Times New Roman" w:eastAsia="微软雅黑" w:cs="Times New Roman"/>
          <w:kern w:val="0"/>
          <w:szCs w:val="21"/>
        </w:rPr>
        <w:t>的读取名称</w:t>
      </w:r>
      <w:r>
        <w:rPr>
          <w:rFonts w:ascii="Times New Roman" w:hAnsi="Times New Roman" w:eastAsia="宋体" w:cs="Times New Roman"/>
          <w:kern w:val="0"/>
          <w:szCs w:val="21"/>
        </w:rPr>
        <w:t>,</w:t>
      </w:r>
      <w:r>
        <w:rPr>
          <w:rFonts w:ascii="Times New Roman" w:hAnsi="Times New Roman" w:eastAsia="微软雅黑" w:cs="Times New Roman"/>
          <w:kern w:val="0"/>
          <w:szCs w:val="21"/>
        </w:rPr>
        <w:t>服务名称就是读取的配置文件的application(demo01,demo02)</w:t>
      </w:r>
    </w:p>
    <w:p>
      <w:pPr>
        <w:widowControl/>
        <w:adjustRightInd w:val="0"/>
        <w:snapToGrid w:val="0"/>
        <w:ind w:right="-57" w:rightChars="-27"/>
        <w:jc w:val="left"/>
        <w:rPr>
          <w:rFonts w:ascii="Times New Roman" w:hAnsi="Times New Roman" w:eastAsia="微软雅黑" w:cs="Times New Roman"/>
          <w:kern w:val="0"/>
          <w:szCs w:val="21"/>
        </w:rPr>
      </w:pPr>
      <w:r>
        <w:rPr>
          <w:rFonts w:hint="eastAsia" w:ascii="Times New Roman" w:hAnsi="Times New Roman" w:eastAsia="微软雅黑" w:cs="Times New Roman"/>
          <w:kern w:val="0"/>
          <w:szCs w:val="21"/>
        </w:rPr>
        <w:t>下面的master可一个不给定，因为接口里面的master可加也可以不加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spring.cloud.config.label=master</w:t>
      </w:r>
    </w:p>
    <w:p>
      <w:pPr>
        <w:widowControl/>
        <w:adjustRightInd w:val="0"/>
        <w:snapToGrid w:val="0"/>
        <w:ind w:firstLine="283" w:firstLineChars="135"/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连接配置中心的</w:t>
      </w:r>
      <w:r>
        <w:rPr>
          <w:rFonts w:ascii="Calibri" w:hAnsi="Calibri" w:eastAsia="宋体" w:cs="Calibri"/>
          <w:kern w:val="0"/>
          <w:szCs w:val="21"/>
        </w:rPr>
        <w:t>uri(</w:t>
      </w:r>
      <w:r>
        <w:rPr>
          <w:rFonts w:hint="eastAsia" w:ascii="微软雅黑" w:hAnsi="微软雅黑" w:eastAsia="微软雅黑" w:cs="Calibri"/>
          <w:kern w:val="0"/>
          <w:szCs w:val="21"/>
        </w:rPr>
        <w:t>不是高可用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只能连接访问一个具体的配置中心</w:t>
      </w:r>
      <w:r>
        <w:rPr>
          <w:rFonts w:ascii="Calibri" w:hAnsi="Calibri" w:eastAsia="宋体" w:cs="Calibri"/>
          <w:kern w:val="0"/>
          <w:szCs w:val="21"/>
        </w:rPr>
        <w:t>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spring.cloud.config.uri=http://localhost:11000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可以不使用服务名称作为配置文件的</w:t>
      </w:r>
      <w:r>
        <w:rPr>
          <w:rFonts w:ascii="Calibri" w:hAnsi="Calibri" w:eastAsia="宋体" w:cs="Calibri"/>
          <w:kern w:val="0"/>
          <w:szCs w:val="21"/>
        </w:rPr>
        <w:t>application</w:t>
      </w:r>
      <w:r>
        <w:rPr>
          <w:rFonts w:hint="eastAsia" w:ascii="微软雅黑" w:hAnsi="微软雅黑" w:eastAsia="微软雅黑" w:cs="Calibri"/>
          <w:kern w:val="0"/>
          <w:szCs w:val="21"/>
        </w:rPr>
        <w:t>前缀直接配置想要的前缀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spring.cloud.config.name=demo01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spring.cloud.config.profile=test,test2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3750945" cy="1469390"/>
            <wp:effectExtent l="12700" t="12700" r="15875" b="2667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588" cy="147405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当前配置的客户端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读取逻辑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启动时连接</w:t>
      </w:r>
      <w:r>
        <w:rPr>
          <w:rFonts w:ascii="Calibri" w:hAnsi="Calibri" w:eastAsia="宋体" w:cs="Calibri"/>
          <w:kern w:val="0"/>
          <w:szCs w:val="21"/>
        </w:rPr>
        <w:t>config</w:t>
      </w:r>
      <w:r>
        <w:rPr>
          <w:rFonts w:hint="eastAsia" w:ascii="微软雅黑" w:hAnsi="微软雅黑" w:eastAsia="微软雅黑" w:cs="Calibri"/>
          <w:kern w:val="0"/>
          <w:szCs w:val="21"/>
        </w:rPr>
        <w:t>配置中心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根据客户端配置内容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读取</w:t>
      </w:r>
      <w:r>
        <w:rPr>
          <w:rFonts w:ascii="Calibri" w:hAnsi="Calibri" w:eastAsia="宋体" w:cs="Calibri"/>
          <w:kern w:val="0"/>
          <w:szCs w:val="21"/>
        </w:rPr>
        <w:t>demo</w:t>
      </w:r>
      <w:r>
        <w:rPr>
          <w:rFonts w:hint="eastAsia" w:ascii="微软雅黑" w:hAnsi="微软雅黑" w:eastAsia="微软雅黑" w:cs="Calibri"/>
          <w:kern w:val="0"/>
          <w:szCs w:val="21"/>
        </w:rPr>
        <w:t>01-test.properties demo01-test2.properties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调用接口</w:t>
      </w:r>
      <w:r>
        <w:rPr>
          <w:rFonts w:ascii="Calibri" w:hAnsi="Calibri" w:eastAsia="宋体" w:cs="Calibri"/>
          <w:kern w:val="0"/>
          <w:szCs w:val="21"/>
        </w:rPr>
        <w:t>localhost</w:t>
      </w:r>
      <w:r>
        <w:rPr>
          <w:rFonts w:hint="eastAsia" w:ascii="微软雅黑" w:hAnsi="微软雅黑" w:eastAsia="微软雅黑" w:cs="Calibri"/>
          <w:kern w:val="0"/>
          <w:szCs w:val="21"/>
        </w:rPr>
        <w:t>: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11000</w:t>
      </w:r>
      <w:r>
        <w:rPr>
          <w:rFonts w:hint="eastAsia" w:ascii="微软雅黑" w:hAnsi="微软雅黑" w:eastAsia="微软雅黑" w:cs="Calibri"/>
          <w:kern w:val="0"/>
          <w:szCs w:val="21"/>
        </w:rPr>
        <w:t>/demo01/test,test2/master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3993515" cy="653415"/>
            <wp:effectExtent l="19050" t="19050" r="26035" b="13335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65529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5269865" cy="777875"/>
            <wp:effectExtent l="19050" t="19050" r="26035" b="222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78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tabs>
          <w:tab w:val="left" w:pos="426"/>
          <w:tab w:val="clear" w:pos="720"/>
        </w:tabs>
        <w:adjustRightInd w:val="0"/>
        <w:snapToGrid w:val="0"/>
        <w:ind w:hanging="57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验证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config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客户端能否读取到想要的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key-value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数据</w:t>
      </w:r>
      <w:r>
        <w:rPr>
          <w:rFonts w:hint="eastAsia" w:ascii="微软雅黑" w:hAnsi="微软雅黑" w:eastAsia="微软雅黑" w:cs="Calibri"/>
          <w:kern w:val="0"/>
          <w:szCs w:val="21"/>
        </w:rPr>
        <w:t> 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@</w:t>
      </w:r>
      <w:r>
        <w:rPr>
          <w:rFonts w:hint="eastAsia" w:ascii="微软雅黑" w:hAnsi="微软雅黑" w:eastAsia="微软雅黑" w:cs="Calibri"/>
          <w:kern w:val="0"/>
          <w:szCs w:val="21"/>
        </w:rPr>
        <w:t>Value("${location}")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@Value("${name}")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在启动类中添加</w:t>
      </w:r>
      <w:r>
        <w:rPr>
          <w:rFonts w:ascii="Calibri" w:hAnsi="Calibri" w:eastAsia="宋体" w:cs="Calibri"/>
          <w:kern w:val="0"/>
          <w:szCs w:val="21"/>
        </w:rPr>
        <w:t>Controller</w:t>
      </w:r>
      <w:r>
        <w:rPr>
          <w:rFonts w:hint="eastAsia" w:ascii="Calibri" w:hAnsi="Calibri" w:eastAsia="宋体" w:cs="Calibri"/>
          <w:kern w:val="0"/>
          <w:szCs w:val="21"/>
        </w:rPr>
        <w:t>，进行</w:t>
      </w:r>
      <w:r>
        <w:rPr>
          <w:rFonts w:hint="eastAsia" w:ascii="微软雅黑" w:hAnsi="微软雅黑" w:eastAsia="微软雅黑" w:cs="Calibri"/>
          <w:kern w:val="0"/>
          <w:szCs w:val="21"/>
        </w:rPr>
        <w:t>测试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3439160"/>
            <wp:effectExtent l="12700" t="12700" r="16510" b="2286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commentRangeStart w:id="0"/>
      <w:r>
        <w:drawing>
          <wp:inline distT="0" distB="0" distL="0" distR="0">
            <wp:extent cx="3990975" cy="1304925"/>
            <wp:effectExtent l="19050" t="19050" r="28575" b="28575"/>
            <wp:docPr id="26" name="图片 26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049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widowControl/>
        <w:adjustRightInd w:val="0"/>
        <w:snapToGrid w:val="0"/>
        <w:spacing w:before="156" w:beforeLines="50" w:after="156" w:afterLines="50"/>
        <w:jc w:val="left"/>
        <w:outlineLvl w:val="0"/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</w:pP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3.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搭建高可用的配置中心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实现逻辑</w:t>
      </w:r>
      <w:r>
        <w:rPr>
          <w:rFonts w:ascii="Calibri" w:hAnsi="Calibri" w:eastAsia="宋体" w:cs="Calibri"/>
          <w:kern w:val="0"/>
          <w:szCs w:val="21"/>
        </w:rPr>
        <w:t>:</w:t>
      </w:r>
      <w:r>
        <w:rPr>
          <w:rFonts w:hint="eastAsia" w:ascii="微软雅黑" w:hAnsi="微软雅黑" w:eastAsia="微软雅黑" w:cs="Calibri"/>
          <w:kern w:val="0"/>
          <w:szCs w:val="21"/>
        </w:rPr>
        <w:t>配置中心注册在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注册中心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形成服务的提供者角色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这个服务只做为其他服务提供高可用的访问获取</w:t>
      </w:r>
      <w:r>
        <w:rPr>
          <w:rFonts w:ascii="Calibri" w:hAnsi="Calibri" w:eastAsia="宋体" w:cs="Calibri"/>
          <w:kern w:val="0"/>
          <w:szCs w:val="21"/>
        </w:rPr>
        <w:t>git</w:t>
      </w:r>
      <w:r>
        <w:rPr>
          <w:rFonts w:hint="eastAsia" w:ascii="微软雅黑" w:hAnsi="微软雅黑" w:eastAsia="微软雅黑" w:cs="Calibri"/>
          <w:kern w:val="0"/>
          <w:szCs w:val="21"/>
        </w:rPr>
        <w:t>中</w:t>
      </w:r>
      <w:r>
        <w:rPr>
          <w:rFonts w:ascii="Calibri" w:hAnsi="Calibri" w:eastAsia="宋体" w:cs="Calibri"/>
          <w:kern w:val="0"/>
          <w:szCs w:val="21"/>
        </w:rPr>
        <w:t>properties</w:t>
      </w:r>
      <w:r>
        <w:rPr>
          <w:rFonts w:hint="eastAsia" w:ascii="微软雅黑" w:hAnsi="微软雅黑" w:eastAsia="微软雅黑" w:cs="Calibri"/>
          <w:kern w:val="0"/>
          <w:szCs w:val="21"/>
        </w:rPr>
        <w:t>的配置文件资源</w:t>
      </w:r>
      <w:r>
        <w:rPr>
          <w:rFonts w:ascii="Calibri" w:hAnsi="Calibri" w:eastAsia="宋体" w:cs="Calibri"/>
          <w:kern w:val="0"/>
          <w:szCs w:val="21"/>
        </w:rPr>
        <w:t>;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配置中心的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客户端</w:t>
      </w:r>
      <w:r>
        <w:rPr>
          <w:rFonts w:hint="eastAsia" w:ascii="微软雅黑" w:hAnsi="微软雅黑" w:eastAsia="微软雅黑" w:cs="Calibri"/>
          <w:kern w:val="0"/>
          <w:szCs w:val="21"/>
        </w:rPr>
        <w:t>工程需要通过从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抓取配置中心服务的列表高可用高并发的访问配置中心服务</w:t>
      </w:r>
      <w:r>
        <w:rPr>
          <w:rFonts w:ascii="Calibri" w:hAnsi="Calibri" w:eastAsia="宋体" w:cs="Calibri"/>
          <w:kern w:val="0"/>
          <w:szCs w:val="21"/>
        </w:rPr>
        <w:t>;</w:t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3.1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修改配置中心的配置文件和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pom</w:t>
      </w:r>
    </w:p>
    <w:p>
      <w:pPr>
        <w:widowControl/>
        <w:adjustRightInd w:val="0"/>
        <w:snapToGrid w:val="0"/>
        <w:ind w:firstLine="36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配置中心具备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的客户端角色</w:t>
      </w:r>
    </w:p>
    <w:p>
      <w:pPr>
        <w:widowControl/>
        <w:numPr>
          <w:ilvl w:val="0"/>
          <w:numId w:val="6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添加</w:t>
      </w:r>
      <w:r>
        <w:rPr>
          <w:rFonts w:ascii="Calibri" w:hAnsi="Calibri" w:eastAsia="宋体" w:cs="Calibri"/>
          <w:kern w:val="0"/>
          <w:szCs w:val="21"/>
        </w:rPr>
        <w:t>pom</w:t>
      </w:r>
      <w:r>
        <w:rPr>
          <w:rFonts w:hint="eastAsia" w:ascii="微软雅黑" w:hAnsi="微软雅黑" w:eastAsia="微软雅黑" w:cs="Calibri"/>
          <w:kern w:val="0"/>
          <w:szCs w:val="21"/>
        </w:rPr>
        <w:t>的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客户端依赖资源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org.springframework.cloud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spring-cloud-starter-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eureka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0"/>
          <w:numId w:val="7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properties</w:t>
      </w:r>
      <w:r>
        <w:rPr>
          <w:rFonts w:hint="eastAsia" w:ascii="微软雅黑" w:hAnsi="微软雅黑" w:eastAsia="微软雅黑" w:cs="Calibri"/>
          <w:kern w:val="0"/>
          <w:szCs w:val="21"/>
        </w:rPr>
        <w:t>中添加注册的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中心地址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7F5F"/>
          <w:kern w:val="0"/>
          <w:szCs w:val="21"/>
        </w:rPr>
        <w:t>#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eureka</w:t>
      </w:r>
      <w:r>
        <w:rPr>
          <w:rFonts w:ascii="Consolas" w:hAnsi="Consolas" w:cs="Consolas"/>
          <w:color w:val="3F7F5F"/>
          <w:kern w:val="0"/>
          <w:szCs w:val="21"/>
        </w:rPr>
        <w:t xml:space="preserve"> 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config</w:t>
      </w:r>
      <w:r>
        <w:rPr>
          <w:rFonts w:ascii="Consolas" w:hAnsi="Consolas" w:cs="Consolas"/>
          <w:color w:val="3F7F5F"/>
          <w:kern w:val="0"/>
          <w:szCs w:val="21"/>
        </w:rPr>
        <w:t xml:space="preserve"> server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>spring.application.name=</w:t>
      </w:r>
      <w:r>
        <w:rPr>
          <w:rFonts w:ascii="Consolas" w:hAnsi="Consolas" w:cs="Consolas"/>
          <w:color w:val="2A00FF"/>
          <w:kern w:val="0"/>
          <w:szCs w:val="21"/>
          <w:u w:val="single"/>
        </w:rPr>
        <w:t>configserver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2A00FF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eureka.client.serviceUrl.defaultZone=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http://localhost:8761/eureka ,http://localhost:8762/eureka/</w:t>
      </w:r>
    </w:p>
    <w:p>
      <w:pPr>
        <w:widowControl/>
        <w:numPr>
          <w:ilvl w:val="0"/>
          <w:numId w:val="8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启动类添加注解形成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客户端进程</w:t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@</w:t>
      </w:r>
      <w:r>
        <w:rPr>
          <w:rFonts w:hint="eastAsia" w:ascii="微软雅黑" w:hAnsi="微软雅黑" w:eastAsia="微软雅黑" w:cs="Calibri"/>
          <w:kern w:val="0"/>
          <w:szCs w:val="21"/>
        </w:rPr>
        <w:t>Enabl</w:t>
      </w:r>
      <w:r>
        <w:rPr>
          <w:rFonts w:ascii="微软雅黑" w:hAnsi="微软雅黑" w:eastAsia="微软雅黑" w:cs="Calibri"/>
          <w:kern w:val="0"/>
          <w:szCs w:val="21"/>
        </w:rPr>
        <w:t>e</w:t>
      </w:r>
      <w:r>
        <w:rPr>
          <w:rFonts w:hint="eastAsia" w:ascii="微软雅黑" w:hAnsi="微软雅黑" w:eastAsia="微软雅黑" w:cs="Calibri"/>
          <w:kern w:val="0"/>
          <w:szCs w:val="21"/>
        </w:rPr>
        <w:t>EurekaClient</w:t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3161030" cy="530860"/>
            <wp:effectExtent l="12700" t="12700" r="26670" b="203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919" cy="53703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3.2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修改配置客户端工程</w:t>
      </w:r>
    </w:p>
    <w:p>
      <w:pPr>
        <w:widowControl/>
        <w:numPr>
          <w:ilvl w:val="0"/>
          <w:numId w:val="9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的客户端角色</w:t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添加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的依赖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org.springframework.cloud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spring-cloud-starter-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eureka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0"/>
          <w:numId w:val="10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启动类中添加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客户端注解</w:t>
      </w:r>
    </w:p>
    <w:p>
      <w:pPr>
        <w:widowControl/>
        <w:adjustRightInd w:val="0"/>
        <w:snapToGrid w:val="0"/>
        <w:ind w:firstLine="36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@EnableEurekaClient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ab/>
      </w: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3826510" cy="690245"/>
            <wp:effectExtent l="19050" t="19050" r="21590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565" cy="69403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properties</w:t>
      </w:r>
      <w:r>
        <w:rPr>
          <w:rFonts w:hint="eastAsia" w:ascii="微软雅黑" w:hAnsi="微软雅黑" w:eastAsia="微软雅黑" w:cs="Calibri"/>
          <w:kern w:val="0"/>
          <w:szCs w:val="21"/>
        </w:rPr>
        <w:t>修改内容</w:t>
      </w:r>
    </w:p>
    <w:p>
      <w:pPr>
        <w:widowControl/>
        <w:adjustRightInd w:val="0"/>
        <w:snapToGrid w:val="0"/>
        <w:ind w:left="7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修改boot</w:t>
      </w:r>
      <w:r>
        <w:rPr>
          <w:rFonts w:ascii="微软雅黑" w:hAnsi="微软雅黑" w:eastAsia="微软雅黑" w:cs="Calibri"/>
          <w:kern w:val="0"/>
          <w:szCs w:val="21"/>
        </w:rPr>
        <w:t>strap.properties</w:t>
      </w:r>
    </w:p>
    <w:p>
      <w:pPr>
        <w:widowControl/>
        <w:adjustRightInd w:val="0"/>
        <w:snapToGrid w:val="0"/>
        <w:ind w:firstLine="4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注释掉以单个实例访问的</w:t>
      </w:r>
      <w:r>
        <w:rPr>
          <w:rFonts w:ascii="Calibri" w:hAnsi="Calibri" w:eastAsia="宋体" w:cs="Calibri"/>
          <w:kern w:val="0"/>
          <w:szCs w:val="21"/>
        </w:rPr>
        <w:t>uri</w:t>
      </w:r>
      <w:r>
        <w:rPr>
          <w:rFonts w:hint="eastAsia" w:ascii="Calibri" w:hAnsi="Calibri" w:eastAsia="宋体" w:cs="Calibri"/>
          <w:kern w:val="0"/>
          <w:szCs w:val="21"/>
        </w:rPr>
        <w:t>配置内容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color w:val="FF0000"/>
          <w:kern w:val="0"/>
          <w:szCs w:val="21"/>
        </w:rPr>
      </w:pPr>
      <w:r>
        <w:drawing>
          <wp:inline distT="0" distB="0" distL="0" distR="0">
            <wp:extent cx="5266055" cy="1355725"/>
            <wp:effectExtent l="12700" t="12700" r="2476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57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283" w:leftChars="135" w:firstLine="1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eureka.server.serviceUrl.defaultZone=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http://localhost:8761/eureka,http://localhost:8762/eureka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283" w:leftChars="135" w:firstLine="1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spring.cloud.config.discovery.enabled=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true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283" w:leftChars="135" w:firstLine="1"/>
        <w:jc w:val="left"/>
        <w:rPr>
          <w:rFonts w:ascii="Calibri" w:hAnsi="Calibri" w:eastAsia="宋体" w:cs="Calibri"/>
          <w:color w:val="FF0000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spring.cloud.config.discovery.serviceId=</w:t>
      </w:r>
      <w:r>
        <w:rPr>
          <w:rFonts w:ascii="Consolas" w:hAnsi="Consolas" w:cs="Consolas"/>
          <w:color w:val="2A00FF"/>
          <w:kern w:val="0"/>
          <w:sz w:val="15"/>
          <w:szCs w:val="15"/>
          <w:u w:val="single"/>
        </w:rPr>
        <w:t>configserver</w:t>
      </w:r>
    </w:p>
    <w:p>
      <w:pPr>
        <w:widowControl/>
        <w:adjustRightInd w:val="0"/>
        <w:snapToGrid w:val="0"/>
        <w:ind w:firstLine="303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上面的配置表示开启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通过服务发现的方式</w:t>
      </w:r>
      <w:r>
        <w:rPr>
          <w:rFonts w:hint="eastAsia" w:ascii="微软雅黑" w:hAnsi="微软雅黑" w:eastAsia="微软雅黑" w:cs="Calibri"/>
          <w:kern w:val="0"/>
          <w:szCs w:val="21"/>
        </w:rPr>
        <w:t>找到配置中心的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服务名称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进行调用底层</w:t>
      </w:r>
      <w:r>
        <w:rPr>
          <w:rFonts w:ascii="Calibri" w:hAnsi="Calibri" w:eastAsia="宋体" w:cs="Calibri"/>
          <w:kern w:val="0"/>
          <w:szCs w:val="21"/>
        </w:rPr>
        <w:t xml:space="preserve">restTemplate+ribbon </w:t>
      </w:r>
      <w:r>
        <w:fldChar w:fldCharType="begin"/>
      </w:r>
      <w:r>
        <w:instrText xml:space="preserve"> HYPERLINK "http://配置中心服务名称/application/profile" </w:instrText>
      </w:r>
      <w:r>
        <w:fldChar w:fldCharType="separate"/>
      </w:r>
      <w:r>
        <w:rPr>
          <w:rFonts w:hint="eastAsia" w:ascii="微软雅黑" w:hAnsi="微软雅黑" w:eastAsia="微软雅黑" w:cs="Calibri"/>
          <w:color w:val="0000FF"/>
          <w:kern w:val="0"/>
          <w:szCs w:val="21"/>
          <w:u w:val="single"/>
        </w:rPr>
        <w:t>http://配置中心服务名称/application/profile</w:t>
      </w:r>
      <w:r>
        <w:rPr>
          <w:rFonts w:hint="eastAsia" w:ascii="微软雅黑" w:hAnsi="微软雅黑" w:eastAsia="微软雅黑" w:cs="Calibri"/>
          <w:color w:val="0000FF"/>
          <w:kern w:val="0"/>
          <w:szCs w:val="21"/>
          <w:u w:val="single"/>
        </w:rPr>
        <w:fldChar w:fldCharType="end"/>
      </w:r>
    </w:p>
    <w:p>
      <w:pPr>
        <w:widowControl/>
        <w:adjustRightInd w:val="0"/>
        <w:snapToGrid w:val="0"/>
        <w:ind w:firstLine="303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启动：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5274310" cy="1110615"/>
            <wp:effectExtent l="19050" t="19050" r="21590" b="13335"/>
            <wp:docPr id="36" name="图片 36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为了避免缓存，可以清除缓存，也可以在另外一个浏览器访问（火狐）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4446905" cy="1055370"/>
            <wp:effectExtent l="19050" t="19050" r="10795" b="11430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6515" cy="105806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56" w:beforeLines="50" w:after="156" w:afterLines="50"/>
        <w:jc w:val="left"/>
        <w:outlineLvl w:val="0"/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</w:pP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4.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微服务集群结构的变化</w:t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围绕着</w:t>
      </w:r>
      <w:r>
        <w:rPr>
          <w:rFonts w:ascii="Calibri" w:hAnsi="Calibri" w:eastAsia="宋体" w:cs="Calibri"/>
          <w:kern w:val="0"/>
          <w:szCs w:val="21"/>
        </w:rPr>
        <w:t>eureka</w:t>
      </w:r>
      <w:r>
        <w:rPr>
          <w:rFonts w:hint="eastAsia" w:ascii="微软雅黑" w:hAnsi="微软雅黑" w:eastAsia="微软雅黑" w:cs="Calibri"/>
          <w:kern w:val="0"/>
          <w:szCs w:val="21"/>
        </w:rPr>
        <w:t>注册中心</w:t>
      </w:r>
      <w:r>
        <w:rPr>
          <w:rFonts w:ascii="Calibri" w:hAnsi="Calibri" w:eastAsia="宋体" w:cs="Calibri"/>
          <w:kern w:val="0"/>
          <w:szCs w:val="21"/>
        </w:rPr>
        <w:t>.</w:t>
      </w:r>
      <w:r>
        <w:rPr>
          <w:rFonts w:hint="eastAsia" w:ascii="微软雅黑" w:hAnsi="微软雅黑" w:eastAsia="微软雅黑" w:cs="Calibri"/>
          <w:kern w:val="0"/>
          <w:szCs w:val="21"/>
        </w:rPr>
        <w:t>服务的调用</w:t>
      </w:r>
      <w:r>
        <w:rPr>
          <w:rFonts w:ascii="Calibri" w:hAnsi="Calibri" w:eastAsia="宋体" w:cs="Calibri"/>
          <w:kern w:val="0"/>
          <w:szCs w:val="21"/>
        </w:rPr>
        <w:t>,</w:t>
      </w:r>
      <w:r>
        <w:rPr>
          <w:rFonts w:hint="eastAsia" w:ascii="微软雅黑" w:hAnsi="微软雅黑" w:eastAsia="微软雅黑" w:cs="Calibri"/>
          <w:kern w:val="0"/>
          <w:szCs w:val="21"/>
        </w:rPr>
        <w:t>服务间的调用展开的所有逻辑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 </w:t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szCs w:val="21"/>
        </w:rPr>
        <w:drawing>
          <wp:inline distT="0" distB="0" distL="0" distR="0">
            <wp:extent cx="4072255" cy="2205355"/>
            <wp:effectExtent l="19050" t="19050" r="23495" b="2349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573" cy="221081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56" w:beforeLines="50" w:after="156" w:afterLines="50"/>
        <w:jc w:val="left"/>
        <w:outlineLvl w:val="0"/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</w:pP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5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.将用户系统</w:t>
      </w: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,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商品系统整理到</w:t>
      </w:r>
      <w:r>
        <w:rPr>
          <w:rFonts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config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 w:val="28"/>
          <w:szCs w:val="28"/>
        </w:rPr>
        <w:t>配置中心作为其客户端</w:t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5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在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git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准备好配置文件</w:t>
      </w:r>
    </w:p>
    <w:p>
      <w:pPr>
        <w:widowControl/>
        <w:numPr>
          <w:ilvl w:val="0"/>
          <w:numId w:val="12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利用</w:t>
      </w:r>
      <w:r>
        <w:rPr>
          <w:rFonts w:ascii="Calibri" w:hAnsi="Calibri" w:eastAsia="宋体" w:cs="Calibri"/>
          <w:kern w:val="0"/>
          <w:szCs w:val="21"/>
        </w:rPr>
        <w:t>profile</w:t>
      </w:r>
      <w:r>
        <w:rPr>
          <w:rFonts w:hint="eastAsia" w:ascii="微软雅黑" w:hAnsi="微软雅黑" w:eastAsia="微软雅黑" w:cs="Calibri"/>
          <w:kern w:val="0"/>
          <w:szCs w:val="21"/>
        </w:rPr>
        <w:t>切分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common</w:t>
      </w:r>
      <w:r>
        <w:rPr>
          <w:rFonts w:hint="eastAsia" w:ascii="微软雅黑" w:hAnsi="微软雅黑" w:eastAsia="微软雅黑" w:cs="Calibri"/>
          <w:kern w:val="0"/>
          <w:szCs w:val="21"/>
        </w:rPr>
        <w:t>-datasource.properites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common-redis-sentinel.properties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common-redis-cluster.properties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user</w:t>
      </w:r>
      <w:r>
        <w:rPr>
          <w:rFonts w:hint="eastAsia" w:ascii="微软雅黑" w:hAnsi="微软雅黑" w:eastAsia="微软雅黑" w:cs="Calibri"/>
          <w:kern w:val="0"/>
          <w:szCs w:val="21"/>
        </w:rPr>
        <w:t>service-dev.properties</w:t>
      </w:r>
    </w:p>
    <w:p>
      <w:pPr>
        <w:widowControl/>
        <w:numPr>
          <w:ilvl w:val="0"/>
          <w:numId w:val="12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利用</w:t>
      </w:r>
      <w:r>
        <w:rPr>
          <w:rFonts w:ascii="Calibri" w:hAnsi="Calibri" w:eastAsia="宋体" w:cs="Calibri"/>
          <w:kern w:val="0"/>
          <w:szCs w:val="21"/>
        </w:rPr>
        <w:t>application</w:t>
      </w:r>
      <w:r>
        <w:rPr>
          <w:rFonts w:hint="eastAsia" w:ascii="微软雅黑" w:hAnsi="微软雅黑" w:eastAsia="微软雅黑" w:cs="Calibri"/>
          <w:kern w:val="0"/>
          <w:szCs w:val="21"/>
        </w:rPr>
        <w:t>切分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datasource</w:t>
      </w:r>
      <w:r>
        <w:rPr>
          <w:rFonts w:hint="eastAsia" w:ascii="微软雅黑" w:hAnsi="微软雅黑" w:eastAsia="微软雅黑" w:cs="Calibri"/>
          <w:kern w:val="0"/>
          <w:szCs w:val="21"/>
        </w:rPr>
        <w:t>-dev.properties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redis-sentinelt-dev.properties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redis-cluster-dev.properties</w:t>
      </w:r>
    </w:p>
    <w:p>
      <w:pPr>
        <w:widowControl/>
        <w:numPr>
          <w:ilvl w:val="0"/>
          <w:numId w:val="1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空</w:t>
      </w:r>
      <w:r>
        <w:rPr>
          <w:rFonts w:ascii="Calibri" w:hAnsi="Calibri" w:eastAsia="宋体" w:cs="Calibri"/>
          <w:kern w:val="0"/>
          <w:szCs w:val="21"/>
        </w:rPr>
        <w:t>profile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color w:val="FF0000"/>
          <w:kern w:val="0"/>
          <w:szCs w:val="21"/>
        </w:rPr>
      </w:pPr>
      <w:r>
        <w:rPr>
          <w:rFonts w:ascii="Calibri" w:hAnsi="Calibri" w:eastAsia="宋体" w:cs="Calibri"/>
          <w:color w:val="FF0000"/>
          <w:kern w:val="0"/>
          <w:szCs w:val="21"/>
        </w:rPr>
        <w:t>datasou</w:t>
      </w:r>
      <w:r>
        <w:rPr>
          <w:rFonts w:hint="eastAsia" w:ascii="Calibri" w:hAnsi="Calibri" w:eastAsia="宋体" w:cs="Calibri"/>
          <w:color w:val="FF0000"/>
          <w:kern w:val="0"/>
          <w:szCs w:val="21"/>
        </w:rPr>
        <w:t>r</w:t>
      </w:r>
      <w:r>
        <w:rPr>
          <w:rFonts w:ascii="Calibri" w:hAnsi="Calibri" w:eastAsia="宋体" w:cs="Calibri"/>
          <w:color w:val="FF0000"/>
          <w:kern w:val="0"/>
          <w:szCs w:val="21"/>
        </w:rPr>
        <w:t>ce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.properties</w:t>
      </w:r>
    </w:p>
    <w:p>
      <w:pPr>
        <w:widowControl/>
        <w:adjustRightInd w:val="0"/>
        <w:snapToGrid w:val="0"/>
        <w:ind w:left="1620"/>
        <w:jc w:val="left"/>
        <w:rPr>
          <w:rFonts w:ascii="Calibri" w:hAnsi="Calibri" w:eastAsia="宋体" w:cs="Calibri"/>
          <w:color w:val="FF0000"/>
          <w:kern w:val="0"/>
          <w:szCs w:val="21"/>
        </w:rPr>
      </w:pPr>
      <w:r>
        <w:rPr>
          <w:rFonts w:ascii="Calibri" w:hAnsi="Calibri" w:eastAsia="宋体" w:cs="Calibri"/>
          <w:color w:val="FF0000"/>
          <w:kern w:val="0"/>
          <w:szCs w:val="21"/>
        </w:rPr>
        <w:t>redis.properties</w:t>
      </w:r>
    </w:p>
    <w:p>
      <w:pPr>
        <w:widowControl/>
        <w:numPr>
          <w:ilvl w:val="0"/>
          <w:numId w:val="12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由于我们系统配置文件很简单，</w:t>
      </w:r>
      <w:r>
        <w:rPr>
          <w:rFonts w:ascii="Times New Roman" w:hAnsi="Times New Roman" w:eastAsia="宋体" w:cs="Times New Roman"/>
          <w:kern w:val="0"/>
          <w:szCs w:val="21"/>
        </w:rPr>
        <w:t>我们使用空profile</w:t>
      </w:r>
      <w:r>
        <w:rPr>
          <w:rFonts w:hint="eastAsia" w:ascii="Times New Roman" w:hAnsi="Times New Roman" w:eastAsia="宋体" w:cs="Times New Roman"/>
          <w:kern w:val="0"/>
          <w:szCs w:val="21"/>
        </w:rPr>
        <w:t>，到gitee网站去</w:t>
      </w:r>
      <w:r>
        <w:rPr>
          <w:rFonts w:ascii="Times New Roman" w:hAnsi="Times New Roman" w:eastAsia="宋体" w:cs="Times New Roman"/>
          <w:kern w:val="0"/>
          <w:szCs w:val="21"/>
        </w:rPr>
        <w:t>创建配置文件</w:t>
      </w:r>
      <w:r>
        <w:rPr>
          <w:rFonts w:ascii="Times New Roman" w:hAnsi="Times New Roman" w:eastAsia="宋体" w:cs="Times New Roman"/>
          <w:color w:val="FF0000"/>
          <w:kern w:val="0"/>
          <w:szCs w:val="21"/>
        </w:rPr>
        <w:t>datasource</w:t>
      </w:r>
      <w:r>
        <w:rPr>
          <w:rFonts w:ascii="Times New Roman" w:hAnsi="Times New Roman" w:eastAsia="微软雅黑" w:cs="Times New Roman"/>
          <w:color w:val="FF0000"/>
          <w:kern w:val="0"/>
          <w:szCs w:val="21"/>
        </w:rPr>
        <w:t>.properties</w:t>
      </w:r>
      <w:r>
        <w:rPr>
          <w:rFonts w:ascii="Times New Roman" w:hAnsi="Times New Roman" w:eastAsia="微软雅黑" w:cs="Times New Roman"/>
          <w:kern w:val="0"/>
          <w:szCs w:val="21"/>
        </w:rPr>
        <w:t>和</w:t>
      </w:r>
      <w:r>
        <w:rPr>
          <w:rFonts w:ascii="Times New Roman" w:hAnsi="Times New Roman" w:eastAsia="宋体" w:cs="Times New Roman"/>
          <w:color w:val="FF0000"/>
          <w:kern w:val="0"/>
          <w:szCs w:val="21"/>
        </w:rPr>
        <w:t>redis.properties</w:t>
      </w:r>
    </w:p>
    <w:p>
      <w:pPr>
        <w:widowControl/>
        <w:adjustRightInd w:val="0"/>
        <w:snapToGrid w:val="0"/>
        <w:ind w:firstLine="707" w:firstLineChars="337"/>
        <w:jc w:val="left"/>
        <w:rPr>
          <w:rFonts w:ascii="Calibri" w:hAnsi="Calibri" w:eastAsia="宋体" w:cs="Calibri"/>
          <w:color w:val="FF0000"/>
          <w:kern w:val="0"/>
          <w:szCs w:val="21"/>
        </w:rPr>
      </w:pPr>
      <w:r>
        <w:rPr>
          <w:rFonts w:hint="eastAsia" w:ascii="Calibri" w:hAnsi="Calibri" w:eastAsia="宋体" w:cs="Calibri"/>
          <w:color w:val="FF0000"/>
          <w:kern w:val="0"/>
          <w:szCs w:val="21"/>
        </w:rPr>
        <w:drawing>
          <wp:inline distT="0" distB="0" distL="0" distR="0">
            <wp:extent cx="3902075" cy="1551940"/>
            <wp:effectExtent l="19050" t="19050" r="2222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8561" cy="155846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707" w:firstLineChars="337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3801745" cy="2328545"/>
            <wp:effectExtent l="19050" t="19050" r="27305" b="146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160" cy="233473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707" w:firstLineChars="337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3806825" cy="2482850"/>
            <wp:effectExtent l="19050" t="19050" r="22225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253" cy="248979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4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启动配置中心启动</w:t>
      </w:r>
      <w:r>
        <w:rPr>
          <w:rFonts w:ascii="Calibri" w:hAnsi="Calibri" w:eastAsia="宋体" w:cs="Calibri"/>
          <w:kern w:val="0"/>
          <w:szCs w:val="21"/>
        </w:rPr>
        <w:t>eureka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看看配置文件能否正常读取出来：默认要加上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-default</w:t>
      </w:r>
    </w:p>
    <w:p>
      <w:pPr>
        <w:widowControl/>
        <w:adjustRightInd w:val="0"/>
        <w:snapToGrid w:val="0"/>
        <w:ind w:left="284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5257800" cy="1447800"/>
            <wp:effectExtent l="19050" t="19050" r="19050" b="190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284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4106545" cy="1423670"/>
            <wp:effectExtent l="19050" t="19050" r="27305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142367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5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.2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修改商品系统的内容</w:t>
      </w:r>
    </w:p>
    <w:p>
      <w:pPr>
        <w:widowControl/>
        <w:numPr>
          <w:ilvl w:val="1"/>
          <w:numId w:val="14"/>
        </w:numPr>
        <w:tabs>
          <w:tab w:val="clear" w:pos="1440"/>
        </w:tabs>
        <w:adjustRightInd w:val="0"/>
        <w:snapToGrid w:val="0"/>
        <w:ind w:left="709" w:hanging="425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pom</w:t>
      </w:r>
      <w:r>
        <w:rPr>
          <w:rFonts w:hint="eastAsia" w:ascii="微软雅黑" w:hAnsi="微软雅黑" w:eastAsia="微软雅黑" w:cs="Calibri"/>
          <w:kern w:val="0"/>
          <w:szCs w:val="21"/>
        </w:rPr>
        <w:t>添加</w:t>
      </w:r>
      <w:r>
        <w:rPr>
          <w:rFonts w:ascii="Calibri" w:hAnsi="Calibri" w:eastAsia="宋体" w:cs="Calibri"/>
          <w:kern w:val="0"/>
          <w:szCs w:val="21"/>
        </w:rPr>
        <w:t>config</w:t>
      </w:r>
      <w:r>
        <w:rPr>
          <w:rFonts w:hint="eastAsia" w:ascii="微软雅黑" w:hAnsi="微软雅黑" w:eastAsia="微软雅黑" w:cs="Calibri"/>
          <w:kern w:val="0"/>
          <w:szCs w:val="21"/>
        </w:rPr>
        <w:t>客户端依赖</w:t>
      </w:r>
    </w:p>
    <w:p>
      <w:pPr>
        <w:widowControl/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9865" cy="946785"/>
            <wp:effectExtent l="12700" t="12700" r="20955" b="158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678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424" w:leftChars="202" w:firstLine="2"/>
        <w:jc w:val="left"/>
        <w:textAlignment w:val="center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424" w:leftChars="202" w:firstLine="1050" w:firstLineChars="500"/>
        <w:jc w:val="left"/>
        <w:textAlignment w:val="center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org.springframework.cloud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424" w:leftChars="202" w:firstLine="1050" w:firstLineChars="500"/>
        <w:jc w:val="left"/>
        <w:textAlignment w:val="center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spring-cloud-starter-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config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424" w:leftChars="202" w:firstLine="2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widowControl/>
        <w:numPr>
          <w:ilvl w:val="0"/>
          <w:numId w:val="15"/>
        </w:numPr>
        <w:adjustRightInd w:val="0"/>
        <w:snapToGrid w:val="0"/>
        <w:ind w:right="225" w:rightChars="10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properties</w:t>
      </w:r>
      <w:r>
        <w:rPr>
          <w:rFonts w:hint="eastAsia" w:ascii="微软雅黑" w:hAnsi="微软雅黑" w:eastAsia="微软雅黑" w:cs="Calibri"/>
          <w:kern w:val="0"/>
          <w:szCs w:val="21"/>
        </w:rPr>
        <w:t>文件</w:t>
      </w:r>
      <w:r>
        <w:rPr>
          <w:rFonts w:ascii="Calibri" w:hAnsi="Calibri" w:eastAsia="宋体" w:cs="Calibri"/>
          <w:kern w:val="0"/>
          <w:szCs w:val="21"/>
        </w:rPr>
        <w:t>--&gt;bootstrap.properties</w:t>
      </w:r>
    </w:p>
    <w:p>
      <w:pPr>
        <w:widowControl/>
        <w:adjustRightInd w:val="0"/>
        <w:snapToGrid w:val="0"/>
        <w:ind w:left="720" w:right="225" w:rightChars="10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先备份application.</w:t>
      </w:r>
      <w:r>
        <w:rPr>
          <w:rFonts w:ascii="Calibri" w:hAnsi="Calibri" w:eastAsia="宋体" w:cs="Calibri"/>
          <w:kern w:val="0"/>
          <w:szCs w:val="21"/>
        </w:rPr>
        <w:t>properties,</w:t>
      </w:r>
      <w:r>
        <w:rPr>
          <w:rFonts w:hint="eastAsia" w:ascii="Calibri" w:hAnsi="Calibri" w:eastAsia="宋体" w:cs="Calibri"/>
          <w:kern w:val="0"/>
          <w:szCs w:val="21"/>
        </w:rPr>
        <w:t>再创建</w:t>
      </w:r>
      <w:r>
        <w:rPr>
          <w:rFonts w:ascii="Calibri" w:hAnsi="Calibri" w:eastAsia="宋体" w:cs="Calibri"/>
          <w:kern w:val="0"/>
          <w:szCs w:val="21"/>
        </w:rPr>
        <w:t>bootstrap.properties</w:t>
      </w:r>
    </w:p>
    <w:p>
      <w:pPr>
        <w:widowControl/>
        <w:adjustRightInd w:val="0"/>
        <w:snapToGrid w:val="0"/>
        <w:ind w:left="360" w:right="225" w:rightChars="10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3166745" cy="1295400"/>
            <wp:effectExtent l="19050" t="19050" r="14605" b="190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923" cy="130188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60" w:right="225" w:rightChars="10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2453005" cy="843280"/>
            <wp:effectExtent l="19050" t="19050" r="23495" b="13970"/>
            <wp:docPr id="51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5334" cy="84402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360" w:right="225" w:rightChars="10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t>创建boot</w:t>
      </w:r>
      <w:r>
        <w:rPr>
          <w:rFonts w:ascii="Calibri" w:hAnsi="Calibri" w:eastAsia="宋体" w:cs="Calibri"/>
          <w:kern w:val="0"/>
          <w:szCs w:val="21"/>
        </w:rPr>
        <w:t>strap.properties:</w:t>
      </w:r>
    </w:p>
    <w:p>
      <w:pPr>
        <w:widowControl/>
        <w:adjustRightInd w:val="0"/>
        <w:snapToGrid w:val="0"/>
        <w:ind w:right="225" w:rightChars="10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3675" cy="1151255"/>
            <wp:effectExtent l="12700" t="12700" r="17145" b="2476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125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right="225" w:rightChars="107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server.port=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10002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spring.application.name=</w:t>
      </w:r>
      <w:r>
        <w:rPr>
          <w:rFonts w:ascii="Consolas" w:hAnsi="Consolas" w:cs="Consolas"/>
          <w:color w:val="2A00FF"/>
          <w:kern w:val="0"/>
          <w:sz w:val="15"/>
          <w:szCs w:val="15"/>
          <w:u w:val="single"/>
        </w:rPr>
        <w:t>productservice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eureka.client.serviceUrl.defaultZone=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http://localhost:8761/eureka/,http://localhost:8762/eureka/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3F7F5F"/>
          <w:kern w:val="0"/>
          <w:sz w:val="15"/>
          <w:szCs w:val="15"/>
        </w:rPr>
        <w:t>#</w:t>
      </w:r>
      <w:r>
        <w:rPr>
          <w:rFonts w:ascii="Consolas" w:hAnsi="Consolas" w:cs="Consolas"/>
          <w:color w:val="3F7F5F"/>
          <w:kern w:val="0"/>
          <w:sz w:val="15"/>
          <w:szCs w:val="15"/>
          <w:u w:val="single"/>
        </w:rPr>
        <w:t>config</w:t>
      </w:r>
      <w:r>
        <w:rPr>
          <w:rFonts w:ascii="Consolas" w:hAnsi="Consolas" w:cs="Consolas"/>
          <w:color w:val="3F7F5F"/>
          <w:kern w:val="0"/>
          <w:sz w:val="15"/>
          <w:szCs w:val="15"/>
        </w:rPr>
        <w:t xml:space="preserve"> client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spring.cloud.config.label=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master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3F7F5F"/>
          <w:kern w:val="0"/>
          <w:sz w:val="15"/>
          <w:szCs w:val="15"/>
        </w:rPr>
        <w:t>#spring.cloud.config.uri=http://localhost:11000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spring.cloud.config.name=</w:t>
      </w:r>
      <w:r>
        <w:rPr>
          <w:rFonts w:ascii="Consolas" w:hAnsi="Consolas" w:cs="Consolas"/>
          <w:color w:val="2A00FF"/>
          <w:kern w:val="0"/>
          <w:sz w:val="15"/>
          <w:szCs w:val="15"/>
          <w:u w:val="single"/>
        </w:rPr>
        <w:t>redis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,</w:t>
      </w:r>
      <w:r>
        <w:rPr>
          <w:rFonts w:ascii="Consolas" w:hAnsi="Consolas" w:cs="Consolas"/>
          <w:color w:val="2A00FF"/>
          <w:kern w:val="0"/>
          <w:sz w:val="15"/>
          <w:szCs w:val="15"/>
          <w:u w:val="single"/>
        </w:rPr>
        <w:t>datasource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3F7F5F"/>
          <w:kern w:val="0"/>
          <w:sz w:val="15"/>
          <w:szCs w:val="15"/>
        </w:rPr>
        <w:t>#</w:t>
      </w:r>
      <w:r>
        <w:rPr>
          <w:rFonts w:ascii="Consolas" w:hAnsi="Consolas" w:cs="Consolas"/>
          <w:color w:val="3F7F5F"/>
          <w:kern w:val="0"/>
          <w:sz w:val="15"/>
          <w:szCs w:val="15"/>
          <w:u w:val="single"/>
        </w:rPr>
        <w:t>eureka</w:t>
      </w:r>
      <w:r>
        <w:rPr>
          <w:rFonts w:ascii="Consolas" w:hAnsi="Consolas" w:cs="Consolas"/>
          <w:color w:val="3F7F5F"/>
          <w:kern w:val="0"/>
          <w:sz w:val="15"/>
          <w:szCs w:val="15"/>
        </w:rPr>
        <w:t xml:space="preserve"> client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onsolas" w:hAnsi="Consolas" w:cs="Consolas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spring.cloud.config.discovery.enabled=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napToGrid w:val="0"/>
        <w:ind w:left="141" w:leftChars="67"/>
        <w:jc w:val="left"/>
        <w:rPr>
          <w:rFonts w:ascii="Calibri" w:hAnsi="Calibri" w:eastAsia="宋体" w:cs="Calibri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5"/>
          <w:szCs w:val="15"/>
        </w:rPr>
        <w:t>spring.cloud.config.discovery.serviceId=</w:t>
      </w:r>
      <w:r>
        <w:rPr>
          <w:rFonts w:ascii="Consolas" w:hAnsi="Consolas" w:cs="Consolas"/>
          <w:color w:val="2A00FF"/>
          <w:kern w:val="0"/>
          <w:sz w:val="15"/>
          <w:szCs w:val="15"/>
          <w:u w:val="single"/>
        </w:rPr>
        <w:t>configserver</w:t>
      </w:r>
    </w:p>
    <w:p>
      <w:pPr>
        <w:widowControl/>
        <w:numPr>
          <w:ilvl w:val="0"/>
          <w:numId w:val="15"/>
        </w:numPr>
        <w:adjustRightInd w:val="0"/>
        <w:snapToGrid w:val="0"/>
        <w:ind w:right="225" w:rightChars="107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测试修改后的商品系统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启动：分别启动EurekaServer</w:t>
      </w:r>
      <w:r>
        <w:rPr>
          <w:rFonts w:ascii="微软雅黑" w:hAnsi="微软雅黑" w:eastAsia="微软雅黑" w:cs="Calibri"/>
          <w:kern w:val="0"/>
          <w:szCs w:val="21"/>
        </w:rPr>
        <w:t>01/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EurekaServer</w:t>
      </w:r>
      <w:r>
        <w:rPr>
          <w:rFonts w:ascii="微软雅黑" w:hAnsi="微软雅黑" w:eastAsia="微软雅黑" w:cs="Calibri"/>
          <w:kern w:val="0"/>
          <w:szCs w:val="21"/>
        </w:rPr>
        <w:t>02/zuul/product/config-server/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1097280"/>
            <wp:effectExtent l="19050" t="19050" r="21590" b="26670"/>
            <wp:docPr id="50" name="图片 5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查看商品，能正常访问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commentRangeStart w:id="1"/>
      <w:r>
        <w:drawing>
          <wp:inline distT="0" distB="0" distL="0" distR="0">
            <wp:extent cx="3905250" cy="1932305"/>
            <wp:effectExtent l="19050" t="19050" r="19050" b="10795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8146" cy="19338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  <w:bookmarkStart w:id="0" w:name="_GoBack"/>
      <w:bookmarkEnd w:id="0"/>
    </w:p>
    <w:p>
      <w:pPr>
        <w:widowControl/>
        <w:adjustRightInd w:val="0"/>
        <w:snapToGrid w:val="0"/>
        <w:spacing w:before="156" w:beforeLines="50"/>
        <w:jc w:val="left"/>
        <w:outlineLvl w:val="1"/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</w:pP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 xml:space="preserve">5.3 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修改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user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用户系统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(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作业</w:t>
      </w:r>
      <w:r>
        <w:rPr>
          <w:rFonts w:ascii="微软雅黑" w:hAnsi="微软雅黑" w:eastAsia="微软雅黑" w:cs="Calibri"/>
          <w:b/>
          <w:bCs/>
          <w:color w:val="2E75B5"/>
          <w:kern w:val="0"/>
          <w:sz w:val="24"/>
          <w:szCs w:val="24"/>
        </w:rPr>
        <w:t>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作业：按照前面修改商品系统内容的步骤修改User系统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注意：</w:t>
      </w:r>
      <w:r>
        <w:rPr>
          <w:rFonts w:hint="eastAsia" w:ascii="微软雅黑" w:hAnsi="微软雅黑" w:eastAsia="微软雅黑" w:cs="Calibri"/>
          <w:kern w:val="0"/>
          <w:szCs w:val="21"/>
        </w:rPr>
        <w:t>除了按照上面修改之外，还要将Sharded</w:t>
      </w:r>
      <w:r>
        <w:rPr>
          <w:rFonts w:ascii="微软雅黑" w:hAnsi="微软雅黑" w:eastAsia="微软雅黑" w:cs="Calibri"/>
          <w:kern w:val="0"/>
          <w:szCs w:val="21"/>
        </w:rPr>
        <w:t>JedisPoolConfig.java</w:t>
      </w:r>
      <w:r>
        <w:rPr>
          <w:rFonts w:hint="eastAsia" w:ascii="微软雅黑" w:hAnsi="微软雅黑" w:eastAsia="微软雅黑" w:cs="Calibri"/>
          <w:kern w:val="0"/>
          <w:szCs w:val="21"/>
        </w:rPr>
        <w:t>文件备份，然后删除，否则会因为读取不到pool的相关配置信息而报错。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4239260" cy="1355725"/>
            <wp:effectExtent l="12700" t="12700" r="15240" b="184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3557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commentRangeStart w:id="2"/>
      <w:commentRangeStart w:id="3"/>
      <w:r>
        <w:commentReference w:id="2"/>
      </w:r>
      <w:commentRangeEnd w:id="2"/>
      <w:commentRangeEnd w:id="3"/>
      <w:r>
        <w:commentReference w:id="3"/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User</w:t>
      </w:r>
      <w:r>
        <w:rPr>
          <w:rFonts w:ascii="微软雅黑" w:hAnsi="微软雅黑" w:eastAsia="微软雅黑" w:cs="Calibri"/>
          <w:kern w:val="0"/>
          <w:szCs w:val="21"/>
        </w:rPr>
        <w:t>Service</w:t>
      </w:r>
      <w:r>
        <w:rPr>
          <w:rFonts w:hint="eastAsia" w:ascii="微软雅黑" w:hAnsi="微软雅黑" w:eastAsia="微软雅黑" w:cs="Calibri"/>
          <w:kern w:val="0"/>
          <w:szCs w:val="21"/>
        </w:rPr>
        <w:t>也有修改，注释掉Sharded</w:t>
      </w:r>
      <w:r>
        <w:rPr>
          <w:rFonts w:ascii="微软雅黑" w:hAnsi="微软雅黑" w:eastAsia="微软雅黑" w:cs="Calibri"/>
          <w:kern w:val="0"/>
          <w:szCs w:val="21"/>
        </w:rPr>
        <w:t>JedisPool</w:t>
      </w:r>
      <w:r>
        <w:rPr>
          <w:rFonts w:hint="eastAsia" w:ascii="微软雅黑" w:hAnsi="微软雅黑" w:eastAsia="微软雅黑" w:cs="Calibri"/>
          <w:kern w:val="0"/>
          <w:szCs w:val="21"/>
        </w:rPr>
        <w:t>：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2585720" cy="1460500"/>
            <wp:effectExtent l="19050" t="19050" r="2413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642" cy="146245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修改后登录：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3407410" cy="1073150"/>
            <wp:effectExtent l="19050" t="19050" r="21590" b="12700"/>
            <wp:docPr id="55" name="图片 5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4325" cy="10755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.H" w:date="2023-07-04T21:44:03Z" w:initials="">
    <w:p w14:paraId="187F1BD0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运行出错</w:t>
      </w:r>
    </w:p>
    <w:p w14:paraId="324568D9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加到eurkea可以了</w:t>
      </w:r>
    </w:p>
  </w:comment>
  <w:comment w:id="1" w:author="L.H" w:date="2023-07-11T21:00:57Z" w:initials="">
    <w:p w14:paraId="605E3D8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不行</w:t>
      </w:r>
    </w:p>
    <w:p w14:paraId="034F7869">
      <w:pPr>
        <w:pStyle w:val="4"/>
        <w:rPr>
          <w:rFonts w:hint="eastAsia"/>
          <w:lang w:val="en-US" w:eastAsia="zh-CN"/>
        </w:rPr>
      </w:pPr>
    </w:p>
  </w:comment>
  <w:comment w:id="2" w:author="L.H" w:date="2023-07-04T23:41:24Z" w:initials="">
    <w:p w14:paraId="52A72B7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由于老师的虚拟机ip和本地不同，无法完成请求</w:t>
      </w:r>
    </w:p>
    <w:p w14:paraId="4CFD4F95">
      <w:pPr>
        <w:pStyle w:val="4"/>
        <w:rPr>
          <w:rFonts w:hint="eastAsia"/>
          <w:lang w:val="en-US" w:eastAsia="zh-CN"/>
        </w:rPr>
      </w:pPr>
    </w:p>
    <w:p w14:paraId="64E4551D">
      <w:pPr>
        <w:pStyle w:val="4"/>
        <w:rPr>
          <w:rFonts w:hint="default"/>
          <w:lang w:val="en-US" w:eastAsia="zh-CN"/>
        </w:rPr>
      </w:pPr>
    </w:p>
  </w:comment>
  <w:comment w:id="3" w:author="L.H" w:date="2023-07-11T21:00:18Z" w:initials="">
    <w:p w14:paraId="3A4E018C">
      <w:pPr>
        <w:pStyle w:val="4"/>
        <w:rPr>
          <w:rFonts w:hint="eastAsia"/>
          <w:lang w:val="en-US" w:eastAsia="zh-CN"/>
        </w:rPr>
      </w:pPr>
    </w:p>
    <w:p w14:paraId="6C394BCA">
      <w:pPr>
        <w:pStyle w:val="4"/>
        <w:rPr>
          <w:rFonts w:hint="default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24568D9" w15:done="0"/>
  <w15:commentEx w15:paraId="034F7869" w15:done="0"/>
  <w15:commentEx w15:paraId="64E4551D" w15:done="0"/>
  <w15:commentEx w15:paraId="6C394BCA" w15:done="0" w15:paraIdParent="64E4551D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250B3F"/>
    <w:multiLevelType w:val="multilevel"/>
    <w:tmpl w:val="05250B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0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0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0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0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0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0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05B3461B"/>
    <w:multiLevelType w:val="multilevel"/>
    <w:tmpl w:val="05B3461B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2">
    <w:nsid w:val="0BA56C2E"/>
    <w:multiLevelType w:val="multilevel"/>
    <w:tmpl w:val="0BA56C2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 w:ascii="微软雅黑" w:hAnsi="微软雅黑" w:eastAsia="微软雅黑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044447A"/>
    <w:multiLevelType w:val="multilevel"/>
    <w:tmpl w:val="1044447A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4">
    <w:nsid w:val="11757601"/>
    <w:multiLevelType w:val="multilevel"/>
    <w:tmpl w:val="11757601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5">
    <w:nsid w:val="2DAB32C2"/>
    <w:multiLevelType w:val="multilevel"/>
    <w:tmpl w:val="2DAB32C2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6">
    <w:nsid w:val="2F352DAC"/>
    <w:multiLevelType w:val="multilevel"/>
    <w:tmpl w:val="2F352DAC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7">
    <w:nsid w:val="37CC54C7"/>
    <w:multiLevelType w:val="multilevel"/>
    <w:tmpl w:val="37CC54C7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8">
    <w:nsid w:val="3F7F3D02"/>
    <w:multiLevelType w:val="multilevel"/>
    <w:tmpl w:val="3F7F3D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0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0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0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0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0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0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>
    <w:nsid w:val="4CD24D67"/>
    <w:multiLevelType w:val="multilevel"/>
    <w:tmpl w:val="4CD24D67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0">
    <w:nsid w:val="547731F6"/>
    <w:multiLevelType w:val="multilevel"/>
    <w:tmpl w:val="547731F6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1">
    <w:nsid w:val="663B376D"/>
    <w:multiLevelType w:val="multilevel"/>
    <w:tmpl w:val="663B376D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2">
    <w:nsid w:val="6ADB18A9"/>
    <w:multiLevelType w:val="multilevel"/>
    <w:tmpl w:val="6ADB18A9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3">
    <w:nsid w:val="7D3234EB"/>
    <w:multiLevelType w:val="multilevel"/>
    <w:tmpl w:val="7D3234EB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4">
    <w:nsid w:val="7E914286"/>
    <w:multiLevelType w:val="multilevel"/>
    <w:tmpl w:val="7E9142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0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0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0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0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0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0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1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10"/>
  </w:num>
  <w:num w:numId="10">
    <w:abstractNumId w:val="13"/>
  </w:num>
  <w:num w:numId="11">
    <w:abstractNumId w:val="11"/>
  </w:num>
  <w:num w:numId="12">
    <w:abstractNumId w:val="8"/>
  </w:num>
  <w:num w:numId="13">
    <w:abstractNumId w:val="0"/>
  </w:num>
  <w:num w:numId="14">
    <w:abstractNumId w:val="7"/>
  </w:num>
  <w:num w:numId="15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.H">
    <w15:presenceInfo w15:providerId="WPS Office" w15:userId="10882086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A4YTEwNTk0NGU1YWQ2MjU4NWU2NTUxMDQxZWZlMWEifQ=="/>
  </w:docVars>
  <w:rsids>
    <w:rsidRoot w:val="009175B4"/>
    <w:rsid w:val="00006D8B"/>
    <w:rsid w:val="00006DA0"/>
    <w:rsid w:val="00022363"/>
    <w:rsid w:val="000341DE"/>
    <w:rsid w:val="00044889"/>
    <w:rsid w:val="00094F92"/>
    <w:rsid w:val="000A3717"/>
    <w:rsid w:val="000B2A8A"/>
    <w:rsid w:val="000B5738"/>
    <w:rsid w:val="000B5B95"/>
    <w:rsid w:val="001034B5"/>
    <w:rsid w:val="00160810"/>
    <w:rsid w:val="0016221D"/>
    <w:rsid w:val="001720D7"/>
    <w:rsid w:val="00176714"/>
    <w:rsid w:val="001A5E4C"/>
    <w:rsid w:val="001B477F"/>
    <w:rsid w:val="001D67DF"/>
    <w:rsid w:val="001F49B4"/>
    <w:rsid w:val="00220C82"/>
    <w:rsid w:val="002C1B76"/>
    <w:rsid w:val="002E6A0E"/>
    <w:rsid w:val="002F1DD6"/>
    <w:rsid w:val="00303420"/>
    <w:rsid w:val="003162C8"/>
    <w:rsid w:val="003434F7"/>
    <w:rsid w:val="00352F33"/>
    <w:rsid w:val="00362AA7"/>
    <w:rsid w:val="003910BF"/>
    <w:rsid w:val="003C5FDC"/>
    <w:rsid w:val="003D141B"/>
    <w:rsid w:val="00413BF0"/>
    <w:rsid w:val="00427C9C"/>
    <w:rsid w:val="0044413A"/>
    <w:rsid w:val="00493886"/>
    <w:rsid w:val="004A4377"/>
    <w:rsid w:val="00504360"/>
    <w:rsid w:val="0050785D"/>
    <w:rsid w:val="00526735"/>
    <w:rsid w:val="00535435"/>
    <w:rsid w:val="0055236C"/>
    <w:rsid w:val="005838AA"/>
    <w:rsid w:val="006230CB"/>
    <w:rsid w:val="00627D21"/>
    <w:rsid w:val="00640843"/>
    <w:rsid w:val="00644E2E"/>
    <w:rsid w:val="006C6236"/>
    <w:rsid w:val="00715F3B"/>
    <w:rsid w:val="00731BD1"/>
    <w:rsid w:val="00741A60"/>
    <w:rsid w:val="00793919"/>
    <w:rsid w:val="007A37F2"/>
    <w:rsid w:val="007D6CE7"/>
    <w:rsid w:val="007F1DB6"/>
    <w:rsid w:val="0080068B"/>
    <w:rsid w:val="00885B0A"/>
    <w:rsid w:val="008C02D2"/>
    <w:rsid w:val="009175B4"/>
    <w:rsid w:val="00927F5F"/>
    <w:rsid w:val="00937061"/>
    <w:rsid w:val="00951E66"/>
    <w:rsid w:val="00956D2F"/>
    <w:rsid w:val="009F4A48"/>
    <w:rsid w:val="009F4FA3"/>
    <w:rsid w:val="00A4159D"/>
    <w:rsid w:val="00A4672C"/>
    <w:rsid w:val="00A52A99"/>
    <w:rsid w:val="00A84498"/>
    <w:rsid w:val="00A9462A"/>
    <w:rsid w:val="00A96219"/>
    <w:rsid w:val="00AB2AC7"/>
    <w:rsid w:val="00B078EC"/>
    <w:rsid w:val="00B35555"/>
    <w:rsid w:val="00B54D4E"/>
    <w:rsid w:val="00B61858"/>
    <w:rsid w:val="00B7352E"/>
    <w:rsid w:val="00B77557"/>
    <w:rsid w:val="00BA1764"/>
    <w:rsid w:val="00BB0D3F"/>
    <w:rsid w:val="00BF21CC"/>
    <w:rsid w:val="00C1796C"/>
    <w:rsid w:val="00C64FD7"/>
    <w:rsid w:val="00CA5E22"/>
    <w:rsid w:val="00CC5B58"/>
    <w:rsid w:val="00CE08C8"/>
    <w:rsid w:val="00CE27B6"/>
    <w:rsid w:val="00CF28F9"/>
    <w:rsid w:val="00CF7044"/>
    <w:rsid w:val="00D306FF"/>
    <w:rsid w:val="00D32EDE"/>
    <w:rsid w:val="00D57804"/>
    <w:rsid w:val="00D9112E"/>
    <w:rsid w:val="00DC0CB2"/>
    <w:rsid w:val="00DC211F"/>
    <w:rsid w:val="00DD199F"/>
    <w:rsid w:val="00DE2466"/>
    <w:rsid w:val="00E142DD"/>
    <w:rsid w:val="00E266A5"/>
    <w:rsid w:val="00E60B8F"/>
    <w:rsid w:val="00EF14F9"/>
    <w:rsid w:val="00EF5858"/>
    <w:rsid w:val="00F32337"/>
    <w:rsid w:val="00F44C9F"/>
    <w:rsid w:val="00F90032"/>
    <w:rsid w:val="00FA69AA"/>
    <w:rsid w:val="00FB35C3"/>
    <w:rsid w:val="00FC2052"/>
    <w:rsid w:val="1E8206DF"/>
    <w:rsid w:val="33377E81"/>
    <w:rsid w:val="78B2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uiPriority w:val="99"/>
    <w:pPr>
      <w:jc w:val="left"/>
    </w:p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标题 1 字符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3">
    <w:name w:val="标题 2 字符"/>
    <w:basedOn w:val="9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7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microsoft.com/office/2011/relationships/people" Target="people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1611</Words>
  <Characters>6328</Characters>
  <Lines>48</Lines>
  <Paragraphs>13</Paragraphs>
  <TotalTime>22</TotalTime>
  <ScaleCrop>false</ScaleCrop>
  <LinksUpToDate>false</LinksUpToDate>
  <CharactersWithSpaces>6493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2022-06-15T00:28:00Z</dcterms:created>
  <dc:creator>xu shuona</dc:creator>
  <cp:lastModifiedBy>L.H</cp:lastModifiedBy>
  <dcterms:modified xsi:type="dcterms:W3CDTF">2023-07-11T17:25:36Z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2A0390470F4D429A963CF54A99B02280_12</vt:lpwstr>
  </property>
</Properties>
</file>