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022FB" w14:textId="01F0E1EE" w:rsidR="008C5D88" w:rsidRDefault="00EA20A8" w:rsidP="005B4475">
      <w:pPr>
        <w:ind w:right="-54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36D7E37" wp14:editId="7429C82A">
                <wp:simplePos x="0" y="0"/>
                <wp:positionH relativeFrom="column">
                  <wp:posOffset>-367665</wp:posOffset>
                </wp:positionH>
                <wp:positionV relativeFrom="paragraph">
                  <wp:posOffset>-318135</wp:posOffset>
                </wp:positionV>
                <wp:extent cx="3453765" cy="783590"/>
                <wp:effectExtent l="0" t="0" r="3810" b="0"/>
                <wp:wrapNone/>
                <wp:docPr id="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3765" cy="783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1ED899" w14:textId="77777777" w:rsidR="0005581B" w:rsidRPr="00944333" w:rsidRDefault="00452638" w:rsidP="0005581B">
                            <w:pPr>
                              <w:ind w:right="-54"/>
                              <w:rPr>
                                <w:rFonts w:ascii="Lucida Sans Unicode" w:hAnsi="Lucida Sans Unicode" w:cs="Lucida Sans Unicode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ucida Sans Unicode" w:hAnsi="Lucida Sans Unicode" w:cs="Lucida Sans Unicode"/>
                                <w:b/>
                                <w:sz w:val="22"/>
                                <w:szCs w:val="22"/>
                              </w:rPr>
                              <w:t>CIRCOLARE</w:t>
                            </w:r>
                          </w:p>
                          <w:p w14:paraId="71682BB6" w14:textId="77777777" w:rsidR="004D751A" w:rsidRDefault="00945186" w:rsidP="00C870DD">
                            <w:pPr>
                              <w:ind w:right="-57"/>
                              <w:rPr>
                                <w:rFonts w:ascii="Lucida Sans Unicode" w:hAnsi="Lucida Sans Unicode" w:cs="Lucida Sans Unicode"/>
                              </w:rPr>
                            </w:pPr>
                            <w:r w:rsidRPr="00945186">
                              <w:rPr>
                                <w:rFonts w:ascii="Lucida Sans Unicode" w:hAnsi="Lucida Sans Unicode" w:cs="Lucida Sans Unicode"/>
                              </w:rPr>
                              <w:t>Area I</w:t>
                            </w:r>
                            <w:r w:rsidR="00331963">
                              <w:rPr>
                                <w:rFonts w:ascii="Lucida Sans Unicode" w:hAnsi="Lucida Sans Unicode" w:cs="Lucida Sans Unicode"/>
                              </w:rPr>
                              <w:t>I</w:t>
                            </w:r>
                            <w:r w:rsidRPr="00945186">
                              <w:rPr>
                                <w:rFonts w:ascii="Lucida Sans Unicode" w:hAnsi="Lucida Sans Unicode" w:cs="Lucida Sans Unicode"/>
                              </w:rPr>
                              <w:t xml:space="preserve">I – </w:t>
                            </w:r>
                            <w:r w:rsidR="00331963">
                              <w:rPr>
                                <w:rFonts w:ascii="Lucida Sans Unicode" w:hAnsi="Lucida Sans Unicode" w:cs="Lucida Sans Unicode"/>
                              </w:rPr>
                              <w:t>Didattica e Ricerca</w:t>
                            </w:r>
                          </w:p>
                          <w:p w14:paraId="4461E5EB" w14:textId="77777777" w:rsidR="004D751A" w:rsidRPr="00161AE5" w:rsidRDefault="00331963" w:rsidP="00C870DD">
                            <w:pPr>
                              <w:ind w:right="-57"/>
                              <w:rPr>
                                <w:rFonts w:ascii="Lucida Sans Unicode" w:hAnsi="Lucida Sans Unicode" w:cs="Lucida Sans Unicode"/>
                              </w:rPr>
                            </w:pPr>
                            <w:r>
                              <w:rPr>
                                <w:rFonts w:ascii="Lucida Sans Unicode" w:hAnsi="Lucida Sans Unicode" w:cs="Lucida Sans Unicode"/>
                              </w:rPr>
                              <w:t>Ufficio Formazione Post Laurea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6D7E37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-28.95pt;margin-top:-25.05pt;width:271.95pt;height:61.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" filled="f" stroked="f" strokecolor="white">
                <v:textbox inset="0,0,0,0">
                  <w:txbxContent>
                    <w:p w14:paraId="231ED899" w14:textId="77777777" w:rsidR="0005581B" w:rsidRPr="00944333" w:rsidRDefault="00452638" w:rsidP="0005581B">
                      <w:pPr>
                        <w:ind w:right="-54"/>
                        <w:rPr>
                          <w:rFonts w:ascii="Lucida Sans Unicode" w:hAnsi="Lucida Sans Unicode" w:cs="Lucida Sans Unicode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Lucida Sans Unicode" w:hAnsi="Lucida Sans Unicode" w:cs="Lucida Sans Unicode"/>
                          <w:b/>
                          <w:sz w:val="22"/>
                          <w:szCs w:val="22"/>
                        </w:rPr>
                        <w:t>CIRCOLARE</w:t>
                      </w:r>
                    </w:p>
                    <w:p w14:paraId="71682BB6" w14:textId="77777777" w:rsidR="004D751A" w:rsidRDefault="00945186" w:rsidP="00C870DD">
                      <w:pPr>
                        <w:ind w:right="-57"/>
                        <w:rPr>
                          <w:rFonts w:ascii="Lucida Sans Unicode" w:hAnsi="Lucida Sans Unicode" w:cs="Lucida Sans Unicode"/>
                        </w:rPr>
                      </w:pPr>
                      <w:r w:rsidRPr="00945186">
                        <w:rPr>
                          <w:rFonts w:ascii="Lucida Sans Unicode" w:hAnsi="Lucida Sans Unicode" w:cs="Lucida Sans Unicode"/>
                        </w:rPr>
                        <w:t>Area I</w:t>
                      </w:r>
                      <w:r w:rsidR="00331963">
                        <w:rPr>
                          <w:rFonts w:ascii="Lucida Sans Unicode" w:hAnsi="Lucida Sans Unicode" w:cs="Lucida Sans Unicode"/>
                        </w:rPr>
                        <w:t>I</w:t>
                      </w:r>
                      <w:r w:rsidRPr="00945186">
                        <w:rPr>
                          <w:rFonts w:ascii="Lucida Sans Unicode" w:hAnsi="Lucida Sans Unicode" w:cs="Lucida Sans Unicode"/>
                        </w:rPr>
                        <w:t xml:space="preserve">I – </w:t>
                      </w:r>
                      <w:r w:rsidR="00331963">
                        <w:rPr>
                          <w:rFonts w:ascii="Lucida Sans Unicode" w:hAnsi="Lucida Sans Unicode" w:cs="Lucida Sans Unicode"/>
                        </w:rPr>
                        <w:t>Didattica e Ricerca</w:t>
                      </w:r>
                    </w:p>
                    <w:p w14:paraId="4461E5EB" w14:textId="77777777" w:rsidR="004D751A" w:rsidRPr="00161AE5" w:rsidRDefault="00331963" w:rsidP="00C870DD">
                      <w:pPr>
                        <w:ind w:right="-57"/>
                        <w:rPr>
                          <w:rFonts w:ascii="Lucida Sans Unicode" w:hAnsi="Lucida Sans Unicode" w:cs="Lucida Sans Unicode"/>
                        </w:rPr>
                      </w:pPr>
                      <w:r>
                        <w:rPr>
                          <w:rFonts w:ascii="Lucida Sans Unicode" w:hAnsi="Lucida Sans Unicode" w:cs="Lucida Sans Unicode"/>
                        </w:rPr>
                        <w:t>Ufficio Formazione Post Laurea</w:t>
                      </w:r>
                    </w:p>
                  </w:txbxContent>
                </v:textbox>
              </v:shape>
            </w:pict>
          </mc:Fallback>
        </mc:AlternateContent>
      </w:r>
    </w:p>
    <w:p w14:paraId="188ACCE7" w14:textId="77777777" w:rsidR="0082000F" w:rsidRDefault="00A959C1" w:rsidP="005B4475">
      <w:pPr>
        <w:ind w:right="-54"/>
      </w:pPr>
      <w:r>
        <w:t xml:space="preserve">   </w:t>
      </w:r>
    </w:p>
    <w:p w14:paraId="1FE38BF7" w14:textId="371A66B3" w:rsidR="00157E68" w:rsidRDefault="00EA20A8" w:rsidP="0082000F">
      <w:pPr>
        <w:ind w:left="8496" w:right="-54"/>
        <w:rPr>
          <w:rFonts w:ascii="Verdana" w:hAnsi="Verdana" w:cs="Arial"/>
          <w:sz w:val="10"/>
          <w:szCs w:val="10"/>
        </w:rPr>
      </w:pPr>
      <w:r>
        <w:rPr>
          <w:rFonts w:ascii="Calibri" w:hAnsi="Calibri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8FBDD4" wp14:editId="5A096FFF">
                <wp:simplePos x="0" y="0"/>
                <wp:positionH relativeFrom="column">
                  <wp:posOffset>-415290</wp:posOffset>
                </wp:positionH>
                <wp:positionV relativeFrom="paragraph">
                  <wp:posOffset>59690</wp:posOffset>
                </wp:positionV>
                <wp:extent cx="2800350" cy="855980"/>
                <wp:effectExtent l="9525" t="10795" r="9525" b="9525"/>
                <wp:wrapNone/>
                <wp:docPr id="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0350" cy="85598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3F1D2C" id="Rectangle 41" o:spid="_x0000_s1026" style="position:absolute;margin-left:-32.7pt;margin-top:4.7pt;width:220.5pt;height:67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" filled="f"/>
            </w:pict>
          </mc:Fallback>
        </mc:AlternateContent>
      </w:r>
      <w:r w:rsidRPr="00C53083">
        <w:rPr>
          <w:rFonts w:ascii="Verdana" w:hAnsi="Verdana" w:cs="Arial"/>
          <w:noProof/>
          <w:sz w:val="18"/>
          <w:szCs w:val="18"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7722A30" wp14:editId="48366F61">
                <wp:simplePos x="0" y="0"/>
                <wp:positionH relativeFrom="column">
                  <wp:posOffset>3025140</wp:posOffset>
                </wp:positionH>
                <wp:positionV relativeFrom="paragraph">
                  <wp:posOffset>58420</wp:posOffset>
                </wp:positionV>
                <wp:extent cx="3446145" cy="929640"/>
                <wp:effectExtent l="1905" t="1270" r="0" b="2540"/>
                <wp:wrapNone/>
                <wp:docPr id="4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6145" cy="929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635340" w14:textId="77777777" w:rsidR="00C53083" w:rsidRDefault="0041771F" w:rsidP="0041771F">
                            <w:pPr>
                              <w:spacing w:line="220" w:lineRule="exact"/>
                              <w:ind w:left="567" w:hanging="567"/>
                              <w:jc w:val="both"/>
                              <w:rPr>
                                <w:rFonts w:ascii="Lucida Sans Unicode" w:hAnsi="Lucida Sans Unicode" w:cs="Lucida Sans Unicode"/>
                              </w:rPr>
                            </w:pPr>
                            <w:r>
                              <w:rPr>
                                <w:rFonts w:ascii="Lucida Sans Unicode" w:hAnsi="Lucida Sans Unicode" w:cs="Lucida Sans Unicode"/>
                                <w:b/>
                              </w:rPr>
                              <w:t>ELENCO COORDINATORI</w:t>
                            </w:r>
                          </w:p>
                          <w:p w14:paraId="0A7DB1DE" w14:textId="77777777" w:rsidR="0074560D" w:rsidRPr="0074560D" w:rsidRDefault="0074560D" w:rsidP="0041771F">
                            <w:pPr>
                              <w:spacing w:line="220" w:lineRule="exact"/>
                              <w:ind w:left="567" w:hanging="567"/>
                              <w:jc w:val="both"/>
                              <w:rPr>
                                <w:rFonts w:ascii="Lucida Sans Unicode" w:hAnsi="Lucida Sans Unicode" w:cs="Lucida Sans Unicode"/>
                              </w:rPr>
                            </w:pPr>
                          </w:p>
                          <w:p w14:paraId="131D4F9E" w14:textId="77777777" w:rsidR="00AC6011" w:rsidRPr="0041771F" w:rsidRDefault="00020392" w:rsidP="0041771F">
                            <w:pPr>
                              <w:spacing w:line="220" w:lineRule="exact"/>
                              <w:ind w:left="567" w:hanging="567"/>
                              <w:jc w:val="both"/>
                              <w:rPr>
                                <w:rFonts w:ascii="Lucida Sans Unicode" w:hAnsi="Lucida Sans Unicode" w:cs="Lucida Sans Unicode"/>
                              </w:rPr>
                            </w:pPr>
                            <w:r w:rsidRPr="0041771F">
                              <w:rPr>
                                <w:rFonts w:ascii="Lucida Sans Unicode" w:hAnsi="Lucida Sans Unicode" w:cs="Lucida Sans Unicode"/>
                              </w:rPr>
                              <w:t>Al</w:t>
                            </w:r>
                            <w:r w:rsidR="0041771F" w:rsidRPr="0041771F">
                              <w:rPr>
                                <w:rFonts w:ascii="Lucida Sans Unicode" w:hAnsi="Lucida Sans Unicode" w:cs="Lucida Sans Unicode"/>
                              </w:rPr>
                              <w:tab/>
                            </w:r>
                            <w:r w:rsidRPr="0041771F">
                              <w:rPr>
                                <w:rFonts w:ascii="Lucida Sans Unicode" w:hAnsi="Lucida Sans Unicode" w:cs="Lucida Sans Unicode"/>
                              </w:rPr>
                              <w:t>Capo Uffic</w:t>
                            </w:r>
                            <w:r w:rsidR="004C3CBE" w:rsidRPr="0041771F">
                              <w:rPr>
                                <w:rFonts w:ascii="Lucida Sans Unicode" w:hAnsi="Lucida Sans Unicode" w:cs="Lucida Sans Unicode"/>
                              </w:rPr>
                              <w:t xml:space="preserve">io </w:t>
                            </w:r>
                            <w:r w:rsidR="00AC6011" w:rsidRPr="0041771F">
                              <w:rPr>
                                <w:rFonts w:ascii="Lucida Sans Unicode" w:hAnsi="Lucida Sans Unicode" w:cs="Lucida Sans Unicode"/>
                              </w:rPr>
                              <w:t>Didattica, Organi Collegiali, Alta</w:t>
                            </w:r>
                            <w:r w:rsidR="0041771F" w:rsidRPr="0041771F">
                              <w:rPr>
                                <w:rFonts w:ascii="Lucida Sans Unicode" w:hAnsi="Lucida Sans Unicode" w:cs="Lucida Sans Unicode"/>
                              </w:rPr>
                              <w:t xml:space="preserve"> </w:t>
                            </w:r>
                            <w:r w:rsidR="00AC6011" w:rsidRPr="0041771F">
                              <w:rPr>
                                <w:rFonts w:ascii="Lucida Sans Unicode" w:hAnsi="Lucida Sans Unicode" w:cs="Lucida Sans Unicode"/>
                              </w:rPr>
                              <w:t xml:space="preserve"> </w:t>
                            </w:r>
                            <w:r w:rsidR="0041771F" w:rsidRPr="0041771F">
                              <w:rPr>
                                <w:rFonts w:ascii="Lucida Sans Unicode" w:hAnsi="Lucida Sans Unicode" w:cs="Lucida Sans Unicode"/>
                              </w:rPr>
                              <w:t>F</w:t>
                            </w:r>
                            <w:r w:rsidR="00AC6011" w:rsidRPr="0041771F">
                              <w:rPr>
                                <w:rFonts w:ascii="Lucida Sans Unicode" w:hAnsi="Lucida Sans Unicode" w:cs="Lucida Sans Unicode"/>
                              </w:rPr>
                              <w:t>ormazione, Carriere del Dipartimento di:</w:t>
                            </w:r>
                          </w:p>
                          <w:p w14:paraId="66841C30" w14:textId="77777777" w:rsidR="00AC6011" w:rsidRDefault="00AC6011" w:rsidP="0041771F">
                            <w:pPr>
                              <w:spacing w:line="220" w:lineRule="exact"/>
                              <w:ind w:left="567" w:hanging="567"/>
                              <w:jc w:val="both"/>
                              <w:rPr>
                                <w:rFonts w:ascii="Lucida Sans Unicode" w:hAnsi="Lucida Sans Unicode" w:cs="Lucida Sans Unicode"/>
                              </w:rPr>
                            </w:pPr>
                          </w:p>
                          <w:p w14:paraId="753A5BB0" w14:textId="77777777" w:rsidR="00AC6011" w:rsidRDefault="00AC6011" w:rsidP="0041771F">
                            <w:pPr>
                              <w:spacing w:line="220" w:lineRule="exact"/>
                              <w:ind w:left="567" w:hanging="567"/>
                              <w:jc w:val="both"/>
                              <w:rPr>
                                <w:rFonts w:ascii="Lucida Sans Unicode" w:hAnsi="Lucida Sans Unicode" w:cs="Lucida Sans Unicode"/>
                              </w:rPr>
                            </w:pPr>
                          </w:p>
                        </w:txbxContent>
                      </wps:txbx>
                      <wps:bodyPr rot="0" vert="horz" wrap="square" lIns="18000" tIns="45720" rIns="1800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722A30" id="Text Box 36" o:spid="_x0000_s1027" type="#_x0000_t202" style="position:absolute;left:0;text-align:left;margin-left:238.2pt;margin-top:4.6pt;width:271.35pt;height:73.2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" filled="f" stroked="f">
                <v:textbox style="mso-fit-shape-to-text:t" inset=".5mm,,.5mm">
                  <w:txbxContent>
                    <w:p w14:paraId="71635340" w14:textId="77777777" w:rsidR="00C53083" w:rsidRDefault="0041771F" w:rsidP="0041771F">
                      <w:pPr>
                        <w:spacing w:line="220" w:lineRule="exact"/>
                        <w:ind w:left="567" w:hanging="567"/>
                        <w:jc w:val="both"/>
                        <w:rPr>
                          <w:rFonts w:ascii="Lucida Sans Unicode" w:hAnsi="Lucida Sans Unicode" w:cs="Lucida Sans Unicode"/>
                        </w:rPr>
                      </w:pPr>
                      <w:r>
                        <w:rPr>
                          <w:rFonts w:ascii="Lucida Sans Unicode" w:hAnsi="Lucida Sans Unicode" w:cs="Lucida Sans Unicode"/>
                          <w:b/>
                        </w:rPr>
                        <w:t>ELENCO COORDINATORI</w:t>
                      </w:r>
                    </w:p>
                    <w:p w14:paraId="0A7DB1DE" w14:textId="77777777" w:rsidR="0074560D" w:rsidRPr="0074560D" w:rsidRDefault="0074560D" w:rsidP="0041771F">
                      <w:pPr>
                        <w:spacing w:line="220" w:lineRule="exact"/>
                        <w:ind w:left="567" w:hanging="567"/>
                        <w:jc w:val="both"/>
                        <w:rPr>
                          <w:rFonts w:ascii="Lucida Sans Unicode" w:hAnsi="Lucida Sans Unicode" w:cs="Lucida Sans Unicode"/>
                        </w:rPr>
                      </w:pPr>
                    </w:p>
                    <w:p w14:paraId="131D4F9E" w14:textId="77777777" w:rsidR="00AC6011" w:rsidRPr="0041771F" w:rsidRDefault="00020392" w:rsidP="0041771F">
                      <w:pPr>
                        <w:spacing w:line="220" w:lineRule="exact"/>
                        <w:ind w:left="567" w:hanging="567"/>
                        <w:jc w:val="both"/>
                        <w:rPr>
                          <w:rFonts w:ascii="Lucida Sans Unicode" w:hAnsi="Lucida Sans Unicode" w:cs="Lucida Sans Unicode"/>
                        </w:rPr>
                      </w:pPr>
                      <w:r w:rsidRPr="0041771F">
                        <w:rPr>
                          <w:rFonts w:ascii="Lucida Sans Unicode" w:hAnsi="Lucida Sans Unicode" w:cs="Lucida Sans Unicode"/>
                        </w:rPr>
                        <w:t>Al</w:t>
                      </w:r>
                      <w:r w:rsidR="0041771F" w:rsidRPr="0041771F">
                        <w:rPr>
                          <w:rFonts w:ascii="Lucida Sans Unicode" w:hAnsi="Lucida Sans Unicode" w:cs="Lucida Sans Unicode"/>
                        </w:rPr>
                        <w:tab/>
                      </w:r>
                      <w:r w:rsidRPr="0041771F">
                        <w:rPr>
                          <w:rFonts w:ascii="Lucida Sans Unicode" w:hAnsi="Lucida Sans Unicode" w:cs="Lucida Sans Unicode"/>
                        </w:rPr>
                        <w:t>Capo Uffic</w:t>
                      </w:r>
                      <w:r w:rsidR="004C3CBE" w:rsidRPr="0041771F">
                        <w:rPr>
                          <w:rFonts w:ascii="Lucida Sans Unicode" w:hAnsi="Lucida Sans Unicode" w:cs="Lucida Sans Unicode"/>
                        </w:rPr>
                        <w:t xml:space="preserve">io </w:t>
                      </w:r>
                      <w:r w:rsidR="00AC6011" w:rsidRPr="0041771F">
                        <w:rPr>
                          <w:rFonts w:ascii="Lucida Sans Unicode" w:hAnsi="Lucida Sans Unicode" w:cs="Lucida Sans Unicode"/>
                        </w:rPr>
                        <w:t>Didattica, Organi Collegiali, Alta</w:t>
                      </w:r>
                      <w:r w:rsidR="0041771F" w:rsidRPr="0041771F">
                        <w:rPr>
                          <w:rFonts w:ascii="Lucida Sans Unicode" w:hAnsi="Lucida Sans Unicode" w:cs="Lucida Sans Unicode"/>
                        </w:rPr>
                        <w:t xml:space="preserve"> </w:t>
                      </w:r>
                      <w:r w:rsidR="00AC6011" w:rsidRPr="0041771F">
                        <w:rPr>
                          <w:rFonts w:ascii="Lucida Sans Unicode" w:hAnsi="Lucida Sans Unicode" w:cs="Lucida Sans Unicode"/>
                        </w:rPr>
                        <w:t xml:space="preserve"> </w:t>
                      </w:r>
                      <w:r w:rsidR="0041771F" w:rsidRPr="0041771F">
                        <w:rPr>
                          <w:rFonts w:ascii="Lucida Sans Unicode" w:hAnsi="Lucida Sans Unicode" w:cs="Lucida Sans Unicode"/>
                        </w:rPr>
                        <w:t>F</w:t>
                      </w:r>
                      <w:r w:rsidR="00AC6011" w:rsidRPr="0041771F">
                        <w:rPr>
                          <w:rFonts w:ascii="Lucida Sans Unicode" w:hAnsi="Lucida Sans Unicode" w:cs="Lucida Sans Unicode"/>
                        </w:rPr>
                        <w:t>ormazione, Carriere del Dipartimento di:</w:t>
                      </w:r>
                    </w:p>
                    <w:p w14:paraId="66841C30" w14:textId="77777777" w:rsidR="00AC6011" w:rsidRDefault="00AC6011" w:rsidP="0041771F">
                      <w:pPr>
                        <w:spacing w:line="220" w:lineRule="exact"/>
                        <w:ind w:left="567" w:hanging="567"/>
                        <w:jc w:val="both"/>
                        <w:rPr>
                          <w:rFonts w:ascii="Lucida Sans Unicode" w:hAnsi="Lucida Sans Unicode" w:cs="Lucida Sans Unicode"/>
                        </w:rPr>
                      </w:pPr>
                    </w:p>
                    <w:p w14:paraId="753A5BB0" w14:textId="77777777" w:rsidR="00AC6011" w:rsidRDefault="00AC6011" w:rsidP="0041771F">
                      <w:pPr>
                        <w:spacing w:line="220" w:lineRule="exact"/>
                        <w:ind w:left="567" w:hanging="567"/>
                        <w:jc w:val="both"/>
                        <w:rPr>
                          <w:rFonts w:ascii="Lucida Sans Unicode" w:hAnsi="Lucida Sans Unicode" w:cs="Lucida Sans Unico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77D5898" w14:textId="77777777" w:rsidR="0082000F" w:rsidRPr="0082000F" w:rsidRDefault="0082000F" w:rsidP="0082000F">
      <w:pPr>
        <w:ind w:left="8496" w:right="-54"/>
        <w:rPr>
          <w:rFonts w:ascii="Verdana" w:hAnsi="Verdana" w:cs="Arial"/>
          <w:sz w:val="10"/>
          <w:szCs w:val="10"/>
        </w:rPr>
      </w:pPr>
      <w:r w:rsidRPr="0082000F">
        <w:rPr>
          <w:rFonts w:ascii="Verdana" w:hAnsi="Verdana" w:cs="Arial"/>
          <w:sz w:val="10"/>
          <w:szCs w:val="10"/>
        </w:rPr>
        <w:t xml:space="preserve">   </w:t>
      </w:r>
    </w:p>
    <w:p w14:paraId="1EBCC591" w14:textId="5B049522" w:rsidR="00945186" w:rsidRDefault="00EA20A8" w:rsidP="005B4475">
      <w:pPr>
        <w:ind w:right="-54"/>
        <w:rPr>
          <w:sz w:val="18"/>
          <w:szCs w:val="18"/>
        </w:rPr>
      </w:pPr>
      <w:r>
        <w:rPr>
          <w:rFonts w:ascii="Calibri" w:hAnsi="Calibri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C92172" wp14:editId="4608CF46">
                <wp:simplePos x="0" y="0"/>
                <wp:positionH relativeFrom="column">
                  <wp:posOffset>-342900</wp:posOffset>
                </wp:positionH>
                <wp:positionV relativeFrom="paragraph">
                  <wp:posOffset>19050</wp:posOffset>
                </wp:positionV>
                <wp:extent cx="2794635" cy="845185"/>
                <wp:effectExtent l="0" t="635" r="0" b="1905"/>
                <wp:wrapNone/>
                <wp:docPr id="3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635" cy="845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F657B" w14:textId="77777777" w:rsidR="00452638" w:rsidRPr="00AB4F0D" w:rsidRDefault="00452638" w:rsidP="00452638">
                            <w:pPr>
                              <w:spacing w:line="360" w:lineRule="exact"/>
                              <w:ind w:right="-57"/>
                              <w:rPr>
                                <w:rFonts w:ascii="Lucida Sans Unicode" w:hAnsi="Lucida Sans Unicode" w:cs="Lucida Sans Unicode"/>
                                <w:sz w:val="16"/>
                                <w:szCs w:val="16"/>
                              </w:rPr>
                            </w:pPr>
                            <w:r w:rsidRPr="00AB4F0D">
                              <w:rPr>
                                <w:rFonts w:ascii="Lucida Sans Unicode" w:hAnsi="Lucida Sans Unicode" w:cs="Lucida Sans Unicode"/>
                                <w:sz w:val="16"/>
                                <w:szCs w:val="16"/>
                              </w:rPr>
                              <w:t xml:space="preserve">PROT. N.                          del        /  </w:t>
                            </w:r>
                            <w:r>
                              <w:rPr>
                                <w:rFonts w:ascii="Lucida Sans Unicode" w:hAnsi="Lucida Sans Unicode" w:cs="Lucida Sans Unicode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B4F0D">
                              <w:rPr>
                                <w:rFonts w:ascii="Lucida Sans Unicode" w:hAnsi="Lucida Sans Unicode" w:cs="Lucida Sans Unicode"/>
                                <w:sz w:val="16"/>
                                <w:szCs w:val="16"/>
                              </w:rPr>
                              <w:t xml:space="preserve">    /       </w:t>
                            </w:r>
                          </w:p>
                          <w:p w14:paraId="41E50A88" w14:textId="77777777" w:rsidR="00452638" w:rsidRDefault="00452638" w:rsidP="00452638">
                            <w:pPr>
                              <w:spacing w:line="360" w:lineRule="exact"/>
                              <w:ind w:right="-57"/>
                              <w:rPr>
                                <w:rFonts w:ascii="Lucida Sans Unicode" w:hAnsi="Lucida Sans Unicode" w:cs="Lucida Sans Unicod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ucida Sans Unicode" w:hAnsi="Lucida Sans Unicode" w:cs="Lucida Sans Unicode"/>
                                <w:sz w:val="16"/>
                                <w:szCs w:val="16"/>
                              </w:rPr>
                              <w:t>REP. N.</w:t>
                            </w:r>
                            <w:r>
                              <w:rPr>
                                <w:rFonts w:ascii="Lucida Sans Unicode" w:hAnsi="Lucida Sans Unicode" w:cs="Lucida Sans Unicode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Lucida Sans Unicode" w:hAnsi="Lucida Sans Unicode" w:cs="Lucida Sans Unicode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Lucida Sans Unicode" w:hAnsi="Lucida Sans Unicode" w:cs="Lucida Sans Unicode"/>
                                <w:sz w:val="16"/>
                                <w:szCs w:val="16"/>
                              </w:rPr>
                              <w:tab/>
                              <w:t>/</w:t>
                            </w:r>
                          </w:p>
                        </w:txbxContent>
                      </wps:txbx>
                      <wps:bodyPr rot="0" vert="horz" wrap="square" lIns="72000" tIns="72000" rIns="72000" bIns="720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92172" id="Text Box 42" o:spid="_x0000_s1028" type="#_x0000_t202" style="position:absolute;margin-left:-27pt;margin-top:1.5pt;width:220.05pt;height:6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" filled="f" stroked="f" strokecolor="white">
                <v:textbox inset="2mm,2mm,2mm,2mm">
                  <w:txbxContent>
                    <w:p w14:paraId="55FF657B" w14:textId="77777777" w:rsidR="00452638" w:rsidRPr="00AB4F0D" w:rsidRDefault="00452638" w:rsidP="00452638">
                      <w:pPr>
                        <w:spacing w:line="360" w:lineRule="exact"/>
                        <w:ind w:right="-57"/>
                        <w:rPr>
                          <w:rFonts w:ascii="Lucida Sans Unicode" w:hAnsi="Lucida Sans Unicode" w:cs="Lucida Sans Unicode"/>
                          <w:sz w:val="16"/>
                          <w:szCs w:val="16"/>
                        </w:rPr>
                      </w:pPr>
                      <w:r w:rsidRPr="00AB4F0D">
                        <w:rPr>
                          <w:rFonts w:ascii="Lucida Sans Unicode" w:hAnsi="Lucida Sans Unicode" w:cs="Lucida Sans Unicode"/>
                          <w:sz w:val="16"/>
                          <w:szCs w:val="16"/>
                        </w:rPr>
                        <w:t xml:space="preserve">PROT. N.                          del        /  </w:t>
                      </w:r>
                      <w:r>
                        <w:rPr>
                          <w:rFonts w:ascii="Lucida Sans Unicode" w:hAnsi="Lucida Sans Unicode" w:cs="Lucida Sans Unicode"/>
                          <w:sz w:val="16"/>
                          <w:szCs w:val="16"/>
                        </w:rPr>
                        <w:t xml:space="preserve"> </w:t>
                      </w:r>
                      <w:r w:rsidRPr="00AB4F0D">
                        <w:rPr>
                          <w:rFonts w:ascii="Lucida Sans Unicode" w:hAnsi="Lucida Sans Unicode" w:cs="Lucida Sans Unicode"/>
                          <w:sz w:val="16"/>
                          <w:szCs w:val="16"/>
                        </w:rPr>
                        <w:t xml:space="preserve">    /       </w:t>
                      </w:r>
                    </w:p>
                    <w:p w14:paraId="41E50A88" w14:textId="77777777" w:rsidR="00452638" w:rsidRDefault="00452638" w:rsidP="00452638">
                      <w:pPr>
                        <w:spacing w:line="360" w:lineRule="exact"/>
                        <w:ind w:right="-57"/>
                        <w:rPr>
                          <w:rFonts w:ascii="Lucida Sans Unicode" w:hAnsi="Lucida Sans Unicode" w:cs="Lucida Sans Unicode"/>
                          <w:sz w:val="16"/>
                          <w:szCs w:val="16"/>
                        </w:rPr>
                      </w:pPr>
                      <w:r>
                        <w:rPr>
                          <w:rFonts w:ascii="Lucida Sans Unicode" w:hAnsi="Lucida Sans Unicode" w:cs="Lucida Sans Unicode"/>
                          <w:sz w:val="16"/>
                          <w:szCs w:val="16"/>
                        </w:rPr>
                        <w:t>REP. N.</w:t>
                      </w:r>
                      <w:r>
                        <w:rPr>
                          <w:rFonts w:ascii="Lucida Sans Unicode" w:hAnsi="Lucida Sans Unicode" w:cs="Lucida Sans Unicode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Lucida Sans Unicode" w:hAnsi="Lucida Sans Unicode" w:cs="Lucida Sans Unicode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Lucida Sans Unicode" w:hAnsi="Lucida Sans Unicode" w:cs="Lucida Sans Unicode"/>
                          <w:sz w:val="16"/>
                          <w:szCs w:val="16"/>
                        </w:rPr>
                        <w:tab/>
                        <w:t>/</w:t>
                      </w:r>
                    </w:p>
                  </w:txbxContent>
                </v:textbox>
              </v:shape>
            </w:pict>
          </mc:Fallback>
        </mc:AlternateContent>
      </w:r>
    </w:p>
    <w:p w14:paraId="4AF41960" w14:textId="77777777" w:rsidR="00945186" w:rsidRDefault="00945186" w:rsidP="005B4475">
      <w:pPr>
        <w:ind w:right="-54"/>
        <w:rPr>
          <w:sz w:val="18"/>
          <w:szCs w:val="18"/>
        </w:rPr>
      </w:pPr>
    </w:p>
    <w:p w14:paraId="117E5F94" w14:textId="77777777" w:rsidR="0082000F" w:rsidRPr="00B46F42" w:rsidRDefault="0082000F" w:rsidP="005B4475">
      <w:pPr>
        <w:ind w:right="-54"/>
        <w:rPr>
          <w:sz w:val="18"/>
          <w:szCs w:val="18"/>
        </w:rPr>
      </w:pPr>
    </w:p>
    <w:p w14:paraId="3825733A" w14:textId="77777777" w:rsidR="005B4475" w:rsidRPr="00AB4F0D" w:rsidRDefault="0041771F" w:rsidP="005B4475">
      <w:pPr>
        <w:ind w:right="-54"/>
      </w:pPr>
      <w:r>
        <w:t xml:space="preserve">  </w:t>
      </w:r>
    </w:p>
    <w:p w14:paraId="0FC25655" w14:textId="77777777" w:rsidR="005B4475" w:rsidRPr="005B4475" w:rsidRDefault="005B4475">
      <w:pPr>
        <w:rPr>
          <w:rFonts w:ascii="Verdana" w:hAnsi="Verdana" w:cs="Arial"/>
          <w:sz w:val="12"/>
          <w:szCs w:val="12"/>
        </w:rPr>
      </w:pPr>
    </w:p>
    <w:p w14:paraId="2D76C1B0" w14:textId="77777777" w:rsidR="003E6D43" w:rsidRDefault="00A959C1">
      <w:pPr>
        <w:rPr>
          <w:rFonts w:ascii="Verdana" w:hAnsi="Verdana" w:cs="Arial"/>
        </w:rPr>
      </w:pPr>
      <w:r>
        <w:rPr>
          <w:rFonts w:ascii="Verdana" w:hAnsi="Verdana" w:cs="Arial"/>
        </w:rPr>
        <w:tab/>
        <w:t xml:space="preserve">        </w:t>
      </w:r>
      <w:r w:rsidR="001B65B8">
        <w:rPr>
          <w:rFonts w:ascii="Verdana" w:hAnsi="Verdana" w:cs="Arial"/>
        </w:rPr>
        <w:t xml:space="preserve">   </w:t>
      </w:r>
      <w:r>
        <w:rPr>
          <w:rFonts w:ascii="Verdana" w:hAnsi="Verdana" w:cs="Arial"/>
        </w:rPr>
        <w:t xml:space="preserve"> </w:t>
      </w:r>
      <w:r>
        <w:rPr>
          <w:rFonts w:ascii="Verdana" w:hAnsi="Verdana" w:cs="Arial"/>
        </w:rPr>
        <w:tab/>
        <w:t xml:space="preserve">  </w:t>
      </w:r>
    </w:p>
    <w:p w14:paraId="3FF1495D" w14:textId="77777777" w:rsidR="00C63986" w:rsidRDefault="00C63986" w:rsidP="00C63986">
      <w:pPr>
        <w:rPr>
          <w:rFonts w:ascii="Verdana" w:hAnsi="Verdana" w:cs="Arial"/>
          <w:sz w:val="12"/>
          <w:szCs w:val="12"/>
        </w:rPr>
      </w:pPr>
    </w:p>
    <w:p w14:paraId="2698591E" w14:textId="77777777" w:rsidR="002D5E07" w:rsidRPr="00A45DF9" w:rsidRDefault="002D5E07" w:rsidP="00A45DF9">
      <w:pPr>
        <w:ind w:right="282"/>
        <w:rPr>
          <w:rFonts w:ascii="Lucida Sans Unicode" w:hAnsi="Lucida Sans Unicode" w:cs="Lucida Sans Unicode"/>
          <w:bCs/>
        </w:rPr>
      </w:pPr>
    </w:p>
    <w:p w14:paraId="3D9F8FB1" w14:textId="77777777" w:rsidR="00AB01BA" w:rsidRPr="00A45DF9" w:rsidRDefault="00AB01BA" w:rsidP="008C3B7B">
      <w:pPr>
        <w:spacing w:line="220" w:lineRule="exact"/>
        <w:ind w:right="282"/>
        <w:rPr>
          <w:rFonts w:ascii="Lucida Sans Unicode" w:hAnsi="Lucida Sans Unicode" w:cs="Lucida Sans Unicode"/>
        </w:rPr>
      </w:pPr>
    </w:p>
    <w:p w14:paraId="2D585131" w14:textId="77777777" w:rsidR="004D0BC3" w:rsidRPr="00A45DF9" w:rsidRDefault="004D0BC3" w:rsidP="008C3B7B">
      <w:pPr>
        <w:spacing w:line="220" w:lineRule="exact"/>
        <w:ind w:right="282"/>
        <w:rPr>
          <w:rFonts w:ascii="Lucida Sans Unicode" w:hAnsi="Lucida Sans Unicode" w:cs="Lucida Sans Unicode"/>
        </w:rPr>
      </w:pPr>
    </w:p>
    <w:p w14:paraId="302FA11D" w14:textId="77777777" w:rsidR="00753CCC" w:rsidRPr="00A45DF9" w:rsidRDefault="00753CCC" w:rsidP="008C3B7B">
      <w:pPr>
        <w:spacing w:line="220" w:lineRule="exact"/>
        <w:rPr>
          <w:rFonts w:ascii="Lucida Sans Unicode" w:hAnsi="Lucida Sans Unicode" w:cs="Lucida Sans Unicode"/>
        </w:rPr>
      </w:pPr>
    </w:p>
    <w:p w14:paraId="2E44A6FC" w14:textId="77777777" w:rsidR="001E6863" w:rsidRPr="00A45DF9" w:rsidRDefault="001E6863" w:rsidP="008C3B7B">
      <w:pPr>
        <w:spacing w:line="220" w:lineRule="exact"/>
        <w:rPr>
          <w:rFonts w:ascii="Lucida Sans Unicode" w:hAnsi="Lucida Sans Unicode" w:cs="Lucida Sans Unicode"/>
        </w:rPr>
      </w:pPr>
    </w:p>
    <w:p w14:paraId="1AC6D609" w14:textId="77777777" w:rsidR="004E711A" w:rsidRPr="00A45DF9" w:rsidRDefault="004E711A" w:rsidP="008C3B7B">
      <w:pPr>
        <w:spacing w:line="220" w:lineRule="exact"/>
        <w:rPr>
          <w:rFonts w:ascii="Lucida Sans Unicode" w:hAnsi="Lucida Sans Unicode" w:cs="Lucida Sans Unicode"/>
        </w:rPr>
      </w:pPr>
    </w:p>
    <w:p w14:paraId="590DCB7E" w14:textId="77777777" w:rsidR="004E711A" w:rsidRPr="00A45DF9" w:rsidRDefault="004E711A" w:rsidP="008C3B7B">
      <w:pPr>
        <w:spacing w:line="220" w:lineRule="exact"/>
        <w:rPr>
          <w:rFonts w:ascii="Lucida Sans Unicode" w:hAnsi="Lucida Sans Unicode" w:cs="Lucida Sans Unicode"/>
        </w:rPr>
      </w:pPr>
    </w:p>
    <w:p w14:paraId="014491C5" w14:textId="77777777" w:rsidR="00C870DD" w:rsidRPr="008C3B7B" w:rsidRDefault="00E77DFC" w:rsidP="008C3B7B">
      <w:pPr>
        <w:spacing w:line="220" w:lineRule="exact"/>
        <w:ind w:left="1276" w:hanging="1276"/>
        <w:jc w:val="both"/>
        <w:rPr>
          <w:rFonts w:ascii="Lucida Sans Unicode" w:hAnsi="Lucida Sans Unicode" w:cs="Lucida Sans Unicode"/>
          <w:b/>
          <w:sz w:val="22"/>
          <w:szCs w:val="22"/>
        </w:rPr>
      </w:pPr>
      <w:r w:rsidRPr="008C3B7B">
        <w:rPr>
          <w:rFonts w:ascii="Lucida Sans Unicode" w:hAnsi="Lucida Sans Unicode" w:cs="Lucida Sans Unicode"/>
          <w:b/>
          <w:sz w:val="22"/>
          <w:szCs w:val="22"/>
        </w:rPr>
        <w:t xml:space="preserve">OGGETTO: </w:t>
      </w:r>
      <w:r w:rsidR="007B641E" w:rsidRPr="008C3B7B">
        <w:rPr>
          <w:rFonts w:ascii="Lucida Sans Unicode" w:hAnsi="Lucida Sans Unicode" w:cs="Lucida Sans Unicode"/>
          <w:b/>
          <w:sz w:val="22"/>
          <w:szCs w:val="22"/>
        </w:rPr>
        <w:tab/>
        <w:t>C</w:t>
      </w:r>
      <w:r w:rsidR="00020392" w:rsidRPr="008C3B7B">
        <w:rPr>
          <w:rFonts w:ascii="Lucida Sans Unicode" w:hAnsi="Lucida Sans Unicode" w:cs="Lucida Sans Unicode"/>
          <w:b/>
          <w:sz w:val="22"/>
          <w:szCs w:val="22"/>
        </w:rPr>
        <w:t>orso di Dottorato di Ricerca in “</w:t>
      </w:r>
      <w:r w:rsidR="007B641E" w:rsidRPr="008C3B7B">
        <w:rPr>
          <w:rFonts w:ascii="Lucida Sans Unicode" w:hAnsi="Lucida Sans Unicode" w:cs="Lucida Sans Unicode"/>
          <w:b/>
          <w:sz w:val="22"/>
          <w:szCs w:val="22"/>
        </w:rPr>
        <w:t>________________</w:t>
      </w:r>
      <w:r w:rsidR="00020392" w:rsidRPr="008C3B7B">
        <w:rPr>
          <w:rFonts w:ascii="Lucida Sans Unicode" w:hAnsi="Lucida Sans Unicode" w:cs="Lucida Sans Unicode"/>
          <w:b/>
          <w:sz w:val="22"/>
          <w:szCs w:val="22"/>
        </w:rPr>
        <w:t>” (X</w:t>
      </w:r>
      <w:r w:rsidR="008E7CE9">
        <w:rPr>
          <w:rFonts w:ascii="Lucida Sans Unicode" w:hAnsi="Lucida Sans Unicode" w:cs="Lucida Sans Unicode"/>
          <w:b/>
          <w:sz w:val="22"/>
          <w:szCs w:val="22"/>
        </w:rPr>
        <w:t>XX</w:t>
      </w:r>
      <w:r w:rsidR="00FD2438">
        <w:rPr>
          <w:rFonts w:ascii="Lucida Sans Unicode" w:hAnsi="Lucida Sans Unicode" w:cs="Lucida Sans Unicode"/>
          <w:b/>
          <w:sz w:val="22"/>
          <w:szCs w:val="22"/>
        </w:rPr>
        <w:t>V</w:t>
      </w:r>
      <w:r w:rsidR="00693A90">
        <w:rPr>
          <w:rFonts w:ascii="Lucida Sans Unicode" w:hAnsi="Lucida Sans Unicode" w:cs="Lucida Sans Unicode"/>
          <w:b/>
          <w:sz w:val="22"/>
          <w:szCs w:val="22"/>
        </w:rPr>
        <w:t>I</w:t>
      </w:r>
      <w:r w:rsidR="00F935A6">
        <w:rPr>
          <w:rFonts w:ascii="Lucida Sans Unicode" w:hAnsi="Lucida Sans Unicode" w:cs="Lucida Sans Unicode"/>
          <w:b/>
          <w:sz w:val="22"/>
          <w:szCs w:val="22"/>
        </w:rPr>
        <w:t>I</w:t>
      </w:r>
      <w:r w:rsidR="00020392" w:rsidRPr="008C3B7B">
        <w:rPr>
          <w:rFonts w:ascii="Lucida Sans Unicode" w:hAnsi="Lucida Sans Unicode" w:cs="Lucida Sans Unicode"/>
          <w:b/>
          <w:sz w:val="22"/>
          <w:szCs w:val="22"/>
        </w:rPr>
        <w:t xml:space="preserve"> Ciclo) con sede</w:t>
      </w:r>
      <w:r w:rsidR="007B641E" w:rsidRPr="008C3B7B">
        <w:rPr>
          <w:rFonts w:ascii="Lucida Sans Unicode" w:hAnsi="Lucida Sans Unicode" w:cs="Lucida Sans Unicode"/>
          <w:b/>
          <w:sz w:val="22"/>
          <w:szCs w:val="22"/>
        </w:rPr>
        <w:t xml:space="preserve"> </w:t>
      </w:r>
      <w:r w:rsidR="00020392" w:rsidRPr="008C3B7B">
        <w:rPr>
          <w:rFonts w:ascii="Lucida Sans Unicode" w:hAnsi="Lucida Sans Unicode" w:cs="Lucida Sans Unicode"/>
          <w:b/>
          <w:sz w:val="22"/>
          <w:szCs w:val="22"/>
        </w:rPr>
        <w:t>amministrativa presso l’Ateneo: adempimenti relativi</w:t>
      </w:r>
      <w:r w:rsidR="0074560D" w:rsidRPr="008C3B7B">
        <w:rPr>
          <w:rFonts w:ascii="Lucida Sans Unicode" w:hAnsi="Lucida Sans Unicode" w:cs="Lucida Sans Unicode"/>
          <w:b/>
          <w:sz w:val="22"/>
          <w:szCs w:val="22"/>
        </w:rPr>
        <w:t xml:space="preserve"> </w:t>
      </w:r>
      <w:r w:rsidR="00020392" w:rsidRPr="008C3B7B">
        <w:rPr>
          <w:rFonts w:ascii="Lucida Sans Unicode" w:hAnsi="Lucida Sans Unicode" w:cs="Lucida Sans Unicode"/>
          <w:b/>
          <w:sz w:val="22"/>
          <w:szCs w:val="22"/>
        </w:rPr>
        <w:t>all’esame finale.</w:t>
      </w:r>
    </w:p>
    <w:p w14:paraId="3E98E2BF" w14:textId="77777777" w:rsidR="00C870DD" w:rsidRDefault="00C870DD" w:rsidP="00753CCC">
      <w:pPr>
        <w:spacing w:line="220" w:lineRule="exact"/>
        <w:rPr>
          <w:rFonts w:ascii="Lucida Sans Unicode" w:hAnsi="Lucida Sans Unicode" w:cs="Lucida Sans Unicode"/>
        </w:rPr>
      </w:pPr>
    </w:p>
    <w:p w14:paraId="0A3F8B5D" w14:textId="77777777" w:rsidR="004D0BC3" w:rsidRPr="008E35C3" w:rsidRDefault="004D0BC3" w:rsidP="00753CCC">
      <w:pPr>
        <w:spacing w:line="220" w:lineRule="exact"/>
        <w:rPr>
          <w:rFonts w:ascii="Lucida Sans Unicode" w:hAnsi="Lucida Sans Unicode" w:cs="Lucida Sans Unicode"/>
        </w:rPr>
      </w:pPr>
    </w:p>
    <w:p w14:paraId="42D222C9" w14:textId="77777777" w:rsidR="008E67A8" w:rsidRPr="00D00EFC" w:rsidRDefault="008E67A8" w:rsidP="000E094E">
      <w:pPr>
        <w:spacing w:before="120" w:line="240" w:lineRule="exact"/>
        <w:jc w:val="both"/>
        <w:rPr>
          <w:rFonts w:ascii="Lucida Sans Unicode" w:hAnsi="Lucida Sans Unicode" w:cs="Lucida Sans Unicode"/>
        </w:rPr>
      </w:pPr>
      <w:r w:rsidRPr="00D00EFC">
        <w:rPr>
          <w:rFonts w:ascii="Lucida Sans Unicode" w:hAnsi="Lucida Sans Unicode" w:cs="Lucida Sans Unicode"/>
        </w:rPr>
        <w:t>Con riferimento all’oggetto, si riportano di seguito le modalità di svolgimento dell’esame finale per il conseguimento del titolo accademico</w:t>
      </w:r>
      <w:r w:rsidR="007664A2" w:rsidRPr="00D00EFC">
        <w:rPr>
          <w:rFonts w:ascii="Lucida Sans Unicode" w:hAnsi="Lucida Sans Unicode" w:cs="Lucida Sans Unicode"/>
        </w:rPr>
        <w:t xml:space="preserve"> di Dottore di Ricerca</w:t>
      </w:r>
      <w:r w:rsidRPr="00D00EFC">
        <w:rPr>
          <w:rFonts w:ascii="Lucida Sans Unicode" w:hAnsi="Lucida Sans Unicode" w:cs="Lucida Sans Unicode"/>
        </w:rPr>
        <w:t xml:space="preserve">, come introdotte </w:t>
      </w:r>
      <w:r w:rsidR="000104C6" w:rsidRPr="00D00EFC">
        <w:rPr>
          <w:rFonts w:ascii="Lucida Sans Unicode" w:hAnsi="Lucida Sans Unicode" w:cs="Lucida Sans Unicode"/>
        </w:rPr>
        <w:t xml:space="preserve">dagli articoli 16 e 17 del D.R. </w:t>
      </w:r>
      <w:r w:rsidR="005C4271">
        <w:rPr>
          <w:rFonts w:ascii="Lucida Sans Unicode" w:hAnsi="Lucida Sans Unicode" w:cs="Lucida Sans Unicode"/>
        </w:rPr>
        <w:t>9 marzo 2022</w:t>
      </w:r>
      <w:r w:rsidR="000104C6" w:rsidRPr="00D00EFC">
        <w:rPr>
          <w:rFonts w:ascii="Lucida Sans Unicode" w:hAnsi="Lucida Sans Unicode" w:cs="Lucida Sans Unicode"/>
        </w:rPr>
        <w:t xml:space="preserve">, Rep. n° </w:t>
      </w:r>
      <w:r w:rsidR="005C4271">
        <w:rPr>
          <w:rFonts w:ascii="Lucida Sans Unicode" w:hAnsi="Lucida Sans Unicode" w:cs="Lucida Sans Unicode"/>
        </w:rPr>
        <w:t>471</w:t>
      </w:r>
      <w:r w:rsidR="000104C6" w:rsidRPr="00D00EFC">
        <w:rPr>
          <w:rFonts w:ascii="Lucida Sans Unicode" w:hAnsi="Lucida Sans Unicode" w:cs="Lucida Sans Unicode"/>
        </w:rPr>
        <w:t xml:space="preserve">, Prot. n° </w:t>
      </w:r>
      <w:r w:rsidR="005C4271">
        <w:rPr>
          <w:rFonts w:ascii="Lucida Sans Unicode" w:hAnsi="Lucida Sans Unicode" w:cs="Lucida Sans Unicode"/>
        </w:rPr>
        <w:t>84577</w:t>
      </w:r>
      <w:r w:rsidR="000104C6" w:rsidRPr="00D00EFC">
        <w:rPr>
          <w:rFonts w:ascii="Lucida Sans Unicode" w:hAnsi="Lucida Sans Unicode" w:cs="Lucida Sans Unicode"/>
        </w:rPr>
        <w:t xml:space="preserve"> (Regolamento di Ateneo in materia di dottorato di ricerca), in attuazione </w:t>
      </w:r>
      <w:r w:rsidRPr="00D00EFC">
        <w:rPr>
          <w:rFonts w:ascii="Lucida Sans Unicode" w:hAnsi="Lucida Sans Unicode" w:cs="Lucida Sans Unicode"/>
        </w:rPr>
        <w:t>d</w:t>
      </w:r>
      <w:r w:rsidR="000104C6" w:rsidRPr="00D00EFC">
        <w:rPr>
          <w:rFonts w:ascii="Lucida Sans Unicode" w:hAnsi="Lucida Sans Unicode" w:cs="Lucida Sans Unicode"/>
        </w:rPr>
        <w:t>e</w:t>
      </w:r>
      <w:r w:rsidRPr="00D00EFC">
        <w:rPr>
          <w:rFonts w:ascii="Lucida Sans Unicode" w:hAnsi="Lucida Sans Unicode" w:cs="Lucida Sans Unicode"/>
        </w:rPr>
        <w:t xml:space="preserve">ll’articolo 8, comma 6, del D.M. </w:t>
      </w:r>
      <w:r w:rsidR="005C4271">
        <w:rPr>
          <w:rFonts w:ascii="Lucida Sans Unicode" w:hAnsi="Lucida Sans Unicode" w:cs="Lucida Sans Unicode"/>
        </w:rPr>
        <w:t>14 dicembre 2021</w:t>
      </w:r>
      <w:r w:rsidRPr="00D00EFC">
        <w:rPr>
          <w:rFonts w:ascii="Lucida Sans Unicode" w:hAnsi="Lucida Sans Unicode" w:cs="Lucida Sans Unicode"/>
        </w:rPr>
        <w:t xml:space="preserve">, n° </w:t>
      </w:r>
      <w:r w:rsidR="005C4271">
        <w:rPr>
          <w:rFonts w:ascii="Lucida Sans Unicode" w:hAnsi="Lucida Sans Unicode" w:cs="Lucida Sans Unicode"/>
        </w:rPr>
        <w:t>226</w:t>
      </w:r>
      <w:r w:rsidRPr="00D00EFC">
        <w:rPr>
          <w:rFonts w:ascii="Lucida Sans Unicode" w:hAnsi="Lucida Sans Unicode" w:cs="Lucida Sans Unicode"/>
        </w:rPr>
        <w:t xml:space="preserve"> (Regolamento recante modalità di accreditamento delle sedi e dei corsi di dottorato e criteri per la istituzione dei corsi di dottorato da parte degli enti accreditati):</w:t>
      </w:r>
    </w:p>
    <w:p w14:paraId="128D551C" w14:textId="77777777" w:rsidR="00630C9F" w:rsidRPr="00D00EFC" w:rsidRDefault="008E67A8" w:rsidP="000E094E">
      <w:pPr>
        <w:pStyle w:val="Paragrafoelenco"/>
        <w:spacing w:before="120" w:line="240" w:lineRule="exact"/>
        <w:ind w:left="0"/>
        <w:jc w:val="both"/>
        <w:rPr>
          <w:rFonts w:ascii="Lucida Sans Unicode" w:hAnsi="Lucida Sans Unicode" w:cs="Lucida Sans Unicode"/>
          <w:b/>
          <w:bCs/>
        </w:rPr>
      </w:pPr>
      <w:r w:rsidRPr="00D00EFC">
        <w:rPr>
          <w:rFonts w:ascii="Lucida Sans Unicode" w:hAnsi="Lucida Sans Unicode" w:cs="Lucida Sans Unicode"/>
        </w:rPr>
        <w:t xml:space="preserve">Il titolo </w:t>
      </w:r>
      <w:r w:rsidR="00CB5BB9" w:rsidRPr="00D00EFC">
        <w:rPr>
          <w:rFonts w:ascii="Lucida Sans Unicode" w:hAnsi="Lucida Sans Unicode" w:cs="Lucida Sans Unicode"/>
        </w:rPr>
        <w:t xml:space="preserve">accademico </w:t>
      </w:r>
      <w:r w:rsidRPr="00D00EFC">
        <w:rPr>
          <w:rFonts w:ascii="Lucida Sans Unicode" w:hAnsi="Lucida Sans Unicode" w:cs="Lucida Sans Unicode"/>
        </w:rPr>
        <w:t xml:space="preserve">di dottore di ricerca </w:t>
      </w:r>
      <w:r w:rsidR="00630C9F" w:rsidRPr="00D00EFC">
        <w:rPr>
          <w:rFonts w:ascii="Lucida Sans Unicode" w:hAnsi="Lucida Sans Unicode" w:cs="Lucida Sans Unicode"/>
        </w:rPr>
        <w:t xml:space="preserve">è rilasciato dal Rettore a seguito della positiva valutazione di una </w:t>
      </w:r>
      <w:r w:rsidR="00630C9F" w:rsidRPr="00D00EFC">
        <w:rPr>
          <w:rFonts w:ascii="Lucida Sans Unicode" w:hAnsi="Lucida Sans Unicode" w:cs="Lucida Sans Unicode"/>
          <w:b/>
        </w:rPr>
        <w:t>tesi di ricerca</w:t>
      </w:r>
      <w:r w:rsidR="00630C9F" w:rsidRPr="00D00EFC">
        <w:rPr>
          <w:rFonts w:ascii="Lucida Sans Unicode" w:hAnsi="Lucida Sans Unicode" w:cs="Lucida Sans Unicode"/>
        </w:rPr>
        <w:t xml:space="preserve"> che contribuisca all'avanzamento delle conoscenze o delle metodologie nel campo di indagine prescelto.</w:t>
      </w:r>
    </w:p>
    <w:p w14:paraId="5306CFB7" w14:textId="77777777" w:rsidR="00630C9F" w:rsidRPr="00D00EFC" w:rsidRDefault="00630C9F" w:rsidP="000E094E">
      <w:pPr>
        <w:pStyle w:val="Paragrafoelenco"/>
        <w:spacing w:before="120" w:line="240" w:lineRule="exact"/>
        <w:ind w:left="0"/>
        <w:jc w:val="both"/>
        <w:rPr>
          <w:rFonts w:ascii="Lucida Sans Unicode" w:hAnsi="Lucida Sans Unicode" w:cs="Lucida Sans Unicode"/>
          <w:b/>
          <w:bCs/>
        </w:rPr>
      </w:pPr>
      <w:r w:rsidRPr="00D00EFC">
        <w:rPr>
          <w:rFonts w:ascii="Lucida Sans Unicode" w:hAnsi="Lucida Sans Unicode" w:cs="Lucida Sans Unicode"/>
        </w:rPr>
        <w:t>La tesi di dottorato deve:</w:t>
      </w:r>
    </w:p>
    <w:p w14:paraId="475B7054" w14:textId="77777777" w:rsidR="00630C9F" w:rsidRPr="00D00EFC" w:rsidRDefault="00630C9F" w:rsidP="000E094E">
      <w:pPr>
        <w:pStyle w:val="Paragrafoelenco"/>
        <w:numPr>
          <w:ilvl w:val="0"/>
          <w:numId w:val="11"/>
        </w:numPr>
        <w:spacing w:before="120" w:line="240" w:lineRule="exact"/>
        <w:ind w:left="284" w:hanging="283"/>
        <w:jc w:val="both"/>
        <w:rPr>
          <w:rFonts w:ascii="Lucida Sans Unicode" w:hAnsi="Lucida Sans Unicode" w:cs="Lucida Sans Unicode"/>
          <w:b/>
          <w:bCs/>
        </w:rPr>
      </w:pPr>
      <w:r w:rsidRPr="00D00EFC">
        <w:rPr>
          <w:rFonts w:ascii="Lucida Sans Unicode" w:hAnsi="Lucida Sans Unicode" w:cs="Lucida Sans Unicode"/>
        </w:rPr>
        <w:t>essere redatta in lingua italiana o inglese ovvero in altra lingua previa autorizzazione del Collegio dei Docenti;</w:t>
      </w:r>
    </w:p>
    <w:p w14:paraId="19F11FFC" w14:textId="77777777" w:rsidR="00630C9F" w:rsidRPr="00D00EFC" w:rsidRDefault="00630C9F" w:rsidP="000E094E">
      <w:pPr>
        <w:pStyle w:val="Paragrafoelenco"/>
        <w:numPr>
          <w:ilvl w:val="0"/>
          <w:numId w:val="11"/>
        </w:numPr>
        <w:spacing w:before="120" w:line="240" w:lineRule="exact"/>
        <w:ind w:left="284" w:hanging="283"/>
        <w:jc w:val="both"/>
        <w:rPr>
          <w:rFonts w:ascii="Lucida Sans Unicode" w:hAnsi="Lucida Sans Unicode" w:cs="Lucida Sans Unicode"/>
          <w:b/>
          <w:bCs/>
        </w:rPr>
      </w:pPr>
      <w:r w:rsidRPr="00D00EFC">
        <w:rPr>
          <w:rFonts w:ascii="Lucida Sans Unicode" w:hAnsi="Lucida Sans Unicode" w:cs="Lucida Sans Unicode"/>
        </w:rPr>
        <w:t>essere corredata da una sintesi in lingua italiana e inglese;</w:t>
      </w:r>
    </w:p>
    <w:p w14:paraId="5264B560" w14:textId="77777777" w:rsidR="00630C9F" w:rsidRPr="00D00EFC" w:rsidRDefault="00630C9F" w:rsidP="000E094E">
      <w:pPr>
        <w:pStyle w:val="Paragrafoelenco"/>
        <w:numPr>
          <w:ilvl w:val="0"/>
          <w:numId w:val="11"/>
        </w:numPr>
        <w:spacing w:before="120" w:line="240" w:lineRule="exact"/>
        <w:ind w:left="284" w:hanging="283"/>
        <w:jc w:val="both"/>
        <w:rPr>
          <w:rFonts w:ascii="Lucida Sans Unicode" w:hAnsi="Lucida Sans Unicode" w:cs="Lucida Sans Unicode"/>
          <w:b/>
          <w:bCs/>
        </w:rPr>
      </w:pPr>
      <w:r w:rsidRPr="00D00EFC">
        <w:rPr>
          <w:rFonts w:ascii="Lucida Sans Unicode" w:hAnsi="Lucida Sans Unicode" w:cs="Lucida Sans Unicode"/>
        </w:rPr>
        <w:t xml:space="preserve">avere allegata una relazione del dottorando sulle attività svolte nel corso del dottorato e sulle eventuali pubblicazioni. </w:t>
      </w:r>
    </w:p>
    <w:p w14:paraId="7C8F11DE" w14:textId="77777777" w:rsidR="00630C9F" w:rsidRPr="00D00EFC" w:rsidRDefault="00630C9F" w:rsidP="000E094E">
      <w:pPr>
        <w:pStyle w:val="Paragrafoelenco"/>
        <w:autoSpaceDE w:val="0"/>
        <w:autoSpaceDN w:val="0"/>
        <w:adjustRightInd w:val="0"/>
        <w:spacing w:before="120" w:line="240" w:lineRule="exact"/>
        <w:ind w:left="0"/>
        <w:jc w:val="both"/>
        <w:rPr>
          <w:rFonts w:ascii="Lucida Sans Unicode" w:eastAsia="Calibri" w:hAnsi="Lucida Sans Unicode" w:cs="Lucida Sans Unicode"/>
          <w:lang w:eastAsia="en-US"/>
        </w:rPr>
      </w:pPr>
      <w:r w:rsidRPr="00D00EFC">
        <w:rPr>
          <w:rFonts w:ascii="Lucida Sans Unicode" w:eastAsia="Calibri" w:hAnsi="Lucida Sans Unicode" w:cs="Lucida Sans Unicode"/>
          <w:lang w:eastAsia="en-US"/>
        </w:rPr>
        <w:t xml:space="preserve">La tesi, unitamente alla relazione sulle attività svolte durante il corso di dottorato e sulle eventuali pubblicazioni, è esaminata da </w:t>
      </w:r>
      <w:r w:rsidRPr="00D00EFC">
        <w:rPr>
          <w:rFonts w:ascii="Lucida Sans Unicode" w:eastAsia="Calibri" w:hAnsi="Lucida Sans Unicode" w:cs="Lucida Sans Unicode"/>
          <w:u w:val="single"/>
          <w:lang w:eastAsia="en-US"/>
        </w:rPr>
        <w:t>almeno due</w:t>
      </w:r>
      <w:r w:rsidRPr="00D00EFC">
        <w:rPr>
          <w:rFonts w:ascii="Lucida Sans Unicode" w:eastAsia="Calibri" w:hAnsi="Lucida Sans Unicode" w:cs="Lucida Sans Unicode"/>
          <w:lang w:eastAsia="en-US"/>
        </w:rPr>
        <w:t xml:space="preserve"> </w:t>
      </w:r>
      <w:r w:rsidRPr="00D00EFC">
        <w:rPr>
          <w:rFonts w:ascii="Lucida Sans Unicode" w:eastAsia="Calibri" w:hAnsi="Lucida Sans Unicode" w:cs="Lucida Sans Unicode"/>
          <w:b/>
          <w:lang w:eastAsia="en-US"/>
        </w:rPr>
        <w:t>Valutatori</w:t>
      </w:r>
      <w:r w:rsidRPr="00D00EFC">
        <w:rPr>
          <w:rFonts w:ascii="Lucida Sans Unicode" w:eastAsia="Calibri" w:hAnsi="Lucida Sans Unicode" w:cs="Lucida Sans Unicode"/>
          <w:lang w:eastAsia="en-US"/>
        </w:rPr>
        <w:t>, non appartenenti all’Ateneo e in possesso di un’esperienza di elevata qualificazione, di cui almeno uno è un docente universitario. I Valutatori possono appartenere ad Istituzioni estere o internazionali.</w:t>
      </w:r>
    </w:p>
    <w:p w14:paraId="17AD645E" w14:textId="77777777" w:rsidR="000E094E" w:rsidRDefault="000E094E" w:rsidP="000E094E">
      <w:pPr>
        <w:pStyle w:val="Paragrafoelenco"/>
        <w:autoSpaceDE w:val="0"/>
        <w:autoSpaceDN w:val="0"/>
        <w:adjustRightInd w:val="0"/>
        <w:spacing w:before="120" w:line="240" w:lineRule="exact"/>
        <w:ind w:left="0"/>
        <w:jc w:val="both"/>
        <w:rPr>
          <w:rFonts w:ascii="Lucida Sans Unicode" w:eastAsia="Calibri" w:hAnsi="Lucida Sans Unicode" w:cs="Lucida Sans Unicode"/>
          <w:lang w:eastAsia="en-US"/>
        </w:rPr>
      </w:pPr>
    </w:p>
    <w:p w14:paraId="71F02138" w14:textId="77777777" w:rsidR="00630C9F" w:rsidRPr="00D00EFC" w:rsidRDefault="00630C9F" w:rsidP="000E094E">
      <w:pPr>
        <w:pStyle w:val="Paragrafoelenco"/>
        <w:autoSpaceDE w:val="0"/>
        <w:autoSpaceDN w:val="0"/>
        <w:adjustRightInd w:val="0"/>
        <w:spacing w:before="120" w:line="240" w:lineRule="exact"/>
        <w:ind w:left="0"/>
        <w:jc w:val="both"/>
        <w:rPr>
          <w:rFonts w:ascii="Lucida Sans Unicode" w:hAnsi="Lucida Sans Unicode" w:cs="Lucida Sans Unicode"/>
        </w:rPr>
      </w:pPr>
      <w:r w:rsidRPr="00D00EFC">
        <w:rPr>
          <w:rFonts w:ascii="Lucida Sans Unicode" w:eastAsia="Calibri" w:hAnsi="Lucida Sans Unicode" w:cs="Lucida Sans Unicode"/>
          <w:lang w:eastAsia="en-US"/>
        </w:rPr>
        <w:t xml:space="preserve">Entro trenta giorni dal ricevimento della tesi, i Valutatori esprimono un giudizio analitico scritto, proponendo l’ammissione alla discussione pubblica o il rinvio della discussione della tesi per un periodo non superiore a sei mesi. Trascorso tale periodo, la tesi, corredata da un nuovo parere scritto reso dai valutatori, è in ogni caso ammessa alla discussione. </w:t>
      </w:r>
    </w:p>
    <w:p w14:paraId="24374E97" w14:textId="77777777" w:rsidR="000E094E" w:rsidRDefault="000E094E" w:rsidP="000E094E">
      <w:pPr>
        <w:pStyle w:val="Paragrafoelenco"/>
        <w:autoSpaceDE w:val="0"/>
        <w:autoSpaceDN w:val="0"/>
        <w:adjustRightInd w:val="0"/>
        <w:spacing w:before="120" w:line="240" w:lineRule="exact"/>
        <w:ind w:left="0"/>
        <w:jc w:val="both"/>
        <w:rPr>
          <w:rFonts w:ascii="Lucida Sans Unicode" w:eastAsia="Calibri" w:hAnsi="Lucida Sans Unicode" w:cs="Lucida Sans Unicode"/>
          <w:lang w:eastAsia="en-US"/>
        </w:rPr>
      </w:pPr>
    </w:p>
    <w:p w14:paraId="78CECA66" w14:textId="77777777" w:rsidR="00D00EFC" w:rsidRPr="00D00EFC" w:rsidRDefault="008E67A8" w:rsidP="000E094E">
      <w:pPr>
        <w:pStyle w:val="Paragrafoelenco"/>
        <w:autoSpaceDE w:val="0"/>
        <w:autoSpaceDN w:val="0"/>
        <w:adjustRightInd w:val="0"/>
        <w:spacing w:before="120" w:line="240" w:lineRule="exact"/>
        <w:ind w:left="0"/>
        <w:jc w:val="both"/>
        <w:rPr>
          <w:rFonts w:ascii="Lucida Sans Unicode" w:hAnsi="Lucida Sans Unicode" w:cs="Lucida Sans Unicode"/>
          <w:b/>
          <w:bCs/>
        </w:rPr>
      </w:pPr>
      <w:r w:rsidRPr="00D00EFC">
        <w:rPr>
          <w:rFonts w:ascii="Lucida Sans Unicode" w:eastAsia="Calibri" w:hAnsi="Lucida Sans Unicode" w:cs="Lucida Sans Unicode"/>
          <w:lang w:eastAsia="en-US"/>
        </w:rPr>
        <w:t xml:space="preserve">La discussione pubblica si svolge innanzi a una </w:t>
      </w:r>
      <w:r w:rsidRPr="00293B39">
        <w:rPr>
          <w:rFonts w:ascii="Lucida Sans Unicode" w:eastAsia="Calibri" w:hAnsi="Lucida Sans Unicode" w:cs="Lucida Sans Unicode"/>
          <w:b/>
          <w:lang w:eastAsia="en-US"/>
        </w:rPr>
        <w:t>Commissione</w:t>
      </w:r>
      <w:r w:rsidRPr="00D00EFC">
        <w:rPr>
          <w:rFonts w:ascii="Lucida Sans Unicode" w:eastAsia="Calibri" w:hAnsi="Lucida Sans Unicode" w:cs="Lucida Sans Unicode"/>
          <w:lang w:eastAsia="en-US"/>
        </w:rPr>
        <w:t xml:space="preserve"> nominata dal </w:t>
      </w:r>
      <w:r w:rsidR="00D00EFC" w:rsidRPr="00D00EFC">
        <w:rPr>
          <w:rFonts w:ascii="Lucida Sans Unicode" w:eastAsia="Calibri" w:hAnsi="Lucida Sans Unicode" w:cs="Lucida Sans Unicode"/>
          <w:lang w:eastAsia="en-US"/>
        </w:rPr>
        <w:t>Rettore, su proposta del Collegio dei Docenti, composta da tre membri</w:t>
      </w:r>
      <w:r w:rsidR="00D00EFC" w:rsidRPr="00D00EFC">
        <w:rPr>
          <w:rFonts w:ascii="Lucida Sans Unicode" w:hAnsi="Lucida Sans Unicode" w:cs="Lucida Sans Unicode"/>
        </w:rPr>
        <w:t>, di cui almeno due non appartenenti alla sede amministrativa, scelti tra i professori e ricercatori universitari di ruolo, italiani o stranieri, specificamente qualificati nelle tematiche affrontate nella tesi.</w:t>
      </w:r>
    </w:p>
    <w:p w14:paraId="30379933" w14:textId="77777777" w:rsidR="000E094E" w:rsidRDefault="000E094E" w:rsidP="000E094E">
      <w:pPr>
        <w:pStyle w:val="Paragrafoelenco"/>
        <w:autoSpaceDE w:val="0"/>
        <w:autoSpaceDN w:val="0"/>
        <w:adjustRightInd w:val="0"/>
        <w:spacing w:before="120" w:line="240" w:lineRule="exact"/>
        <w:ind w:left="0"/>
        <w:jc w:val="both"/>
        <w:rPr>
          <w:rFonts w:ascii="Lucida Sans Unicode" w:hAnsi="Lucida Sans Unicode" w:cs="Lucida Sans Unicode"/>
        </w:rPr>
      </w:pPr>
    </w:p>
    <w:p w14:paraId="5FFD13F7" w14:textId="77777777" w:rsidR="00D00EFC" w:rsidRPr="00D00EFC" w:rsidRDefault="00D00EFC" w:rsidP="000E094E">
      <w:pPr>
        <w:pStyle w:val="Paragrafoelenco"/>
        <w:autoSpaceDE w:val="0"/>
        <w:autoSpaceDN w:val="0"/>
        <w:adjustRightInd w:val="0"/>
        <w:spacing w:before="120" w:line="240" w:lineRule="exact"/>
        <w:ind w:left="0"/>
        <w:jc w:val="both"/>
        <w:rPr>
          <w:rFonts w:ascii="Lucida Sans Unicode" w:hAnsi="Lucida Sans Unicode" w:cs="Lucida Sans Unicode"/>
          <w:b/>
          <w:bCs/>
        </w:rPr>
      </w:pPr>
      <w:r w:rsidRPr="00D00EFC">
        <w:rPr>
          <w:rFonts w:ascii="Lucida Sans Unicode" w:hAnsi="Lucida Sans Unicode" w:cs="Lucida Sans Unicode"/>
        </w:rPr>
        <w:t>La Commissione può essere integrata da non più di due esperti di particolare competenza documentata sull'argomento della tesi.</w:t>
      </w:r>
    </w:p>
    <w:p w14:paraId="0AF3CDCA" w14:textId="77777777" w:rsidR="008E67A8" w:rsidRDefault="00167C96" w:rsidP="000E094E">
      <w:pPr>
        <w:spacing w:before="120" w:line="240" w:lineRule="exact"/>
        <w:jc w:val="both"/>
        <w:rPr>
          <w:rFonts w:ascii="Lucida Sans Unicode" w:eastAsia="Calibri" w:hAnsi="Lucida Sans Unicode" w:cs="Lucida Sans Unicode"/>
          <w:lang w:eastAsia="en-US"/>
        </w:rPr>
      </w:pPr>
      <w:r>
        <w:rPr>
          <w:rFonts w:ascii="Lucida Sans Unicode" w:eastAsia="Calibri" w:hAnsi="Lucida Sans Unicode" w:cs="Lucida Sans Unicode"/>
          <w:lang w:eastAsia="en-US"/>
        </w:rPr>
        <w:lastRenderedPageBreak/>
        <w:t>Per i C</w:t>
      </w:r>
      <w:r w:rsidR="00D00EFC" w:rsidRPr="00D00EFC">
        <w:rPr>
          <w:rFonts w:ascii="Lucida Sans Unicode" w:eastAsia="Calibri" w:hAnsi="Lucida Sans Unicode" w:cs="Lucida Sans Unicode"/>
          <w:lang w:eastAsia="en-US"/>
        </w:rPr>
        <w:t xml:space="preserve">orsi di </w:t>
      </w:r>
      <w:r>
        <w:rPr>
          <w:rFonts w:ascii="Lucida Sans Unicode" w:eastAsia="Calibri" w:hAnsi="Lucida Sans Unicode" w:cs="Lucida Sans Unicode"/>
          <w:lang w:eastAsia="en-US"/>
        </w:rPr>
        <w:t>D</w:t>
      </w:r>
      <w:r w:rsidR="00D00EFC" w:rsidRPr="00D00EFC">
        <w:rPr>
          <w:rFonts w:ascii="Lucida Sans Unicode" w:eastAsia="Calibri" w:hAnsi="Lucida Sans Unicode" w:cs="Lucida Sans Unicode"/>
          <w:lang w:eastAsia="en-US"/>
        </w:rPr>
        <w:t xml:space="preserve">ottorato </w:t>
      </w:r>
      <w:r>
        <w:rPr>
          <w:rFonts w:ascii="Lucida Sans Unicode" w:eastAsia="Calibri" w:hAnsi="Lucida Sans Unicode" w:cs="Lucida Sans Unicode"/>
          <w:lang w:eastAsia="en-US"/>
        </w:rPr>
        <w:t xml:space="preserve">di Ricerca </w:t>
      </w:r>
      <w:r w:rsidR="00D00EFC" w:rsidRPr="00D00EFC">
        <w:rPr>
          <w:rFonts w:ascii="Lucida Sans Unicode" w:eastAsia="Calibri" w:hAnsi="Lucida Sans Unicode" w:cs="Lucida Sans Unicode"/>
          <w:lang w:eastAsia="en-US"/>
        </w:rPr>
        <w:t>articolati in curricoli</w:t>
      </w:r>
      <w:r>
        <w:rPr>
          <w:rFonts w:ascii="Lucida Sans Unicode" w:eastAsia="Calibri" w:hAnsi="Lucida Sans Unicode" w:cs="Lucida Sans Unicode"/>
          <w:lang w:eastAsia="en-US"/>
        </w:rPr>
        <w:t>,</w:t>
      </w:r>
      <w:r w:rsidR="00D00EFC" w:rsidRPr="00D00EFC">
        <w:rPr>
          <w:rFonts w:ascii="Lucida Sans Unicode" w:eastAsia="Calibri" w:hAnsi="Lucida Sans Unicode" w:cs="Lucida Sans Unicode"/>
          <w:lang w:eastAsia="en-US"/>
        </w:rPr>
        <w:t xml:space="preserve"> il Collegio dei Docenti può proporre la costituzione di più Commissioni.</w:t>
      </w:r>
    </w:p>
    <w:p w14:paraId="462A76CE" w14:textId="77777777" w:rsidR="00511795" w:rsidRPr="00511795" w:rsidRDefault="00511795" w:rsidP="000E094E">
      <w:pPr>
        <w:spacing w:before="120" w:line="240" w:lineRule="exact"/>
        <w:jc w:val="both"/>
        <w:rPr>
          <w:rFonts w:ascii="Lucida Sans Unicode" w:hAnsi="Lucida Sans Unicode" w:cs="Lucida Sans Unicode"/>
          <w:b/>
          <w:bCs/>
          <w:u w:val="single"/>
        </w:rPr>
      </w:pPr>
      <w:r w:rsidRPr="00511795">
        <w:rPr>
          <w:rFonts w:ascii="Lucida Sans Unicode" w:eastAsia="Calibri" w:hAnsi="Lucida Sans Unicode" w:cs="Lucida Sans Unicode"/>
          <w:b/>
          <w:bCs/>
          <w:u w:val="single"/>
          <w:lang w:eastAsia="en-US"/>
        </w:rPr>
        <w:t>La Commissione dovrà comunicare all’ufficio, almeno 30 (trenta) giorni prima della seduta, la data della stessa.</w:t>
      </w:r>
    </w:p>
    <w:p w14:paraId="661C8E0E" w14:textId="77777777" w:rsidR="00634A16" w:rsidRPr="008E35C3" w:rsidRDefault="00634A16" w:rsidP="000E094E">
      <w:pPr>
        <w:spacing w:before="120" w:line="240" w:lineRule="exact"/>
        <w:jc w:val="both"/>
        <w:rPr>
          <w:rFonts w:ascii="Lucida Sans Unicode" w:hAnsi="Lucida Sans Unicode" w:cs="Lucida Sans Unicode"/>
        </w:rPr>
      </w:pPr>
      <w:r w:rsidRPr="008E35C3">
        <w:rPr>
          <w:rFonts w:ascii="Lucida Sans Unicode" w:hAnsi="Lucida Sans Unicode" w:cs="Lucida Sans Unicode"/>
          <w:bCs/>
        </w:rPr>
        <w:t>Premesso quanto sopra,</w:t>
      </w:r>
      <w:r w:rsidRPr="008E35C3">
        <w:rPr>
          <w:rFonts w:ascii="Lucida Sans Unicode" w:hAnsi="Lucida Sans Unicode" w:cs="Lucida Sans Unicode"/>
          <w:b/>
          <w:bCs/>
        </w:rPr>
        <w:t xml:space="preserve"> </w:t>
      </w:r>
      <w:r w:rsidRPr="008E35C3">
        <w:rPr>
          <w:rFonts w:ascii="Lucida Sans Unicode" w:hAnsi="Lucida Sans Unicode" w:cs="Lucida Sans Unicode"/>
        </w:rPr>
        <w:t>al fine di implementare il relativo iter amministrativo, si rammentano i seguenti adempimenti relativi all’esame finale:</w:t>
      </w:r>
    </w:p>
    <w:p w14:paraId="7082AB64" w14:textId="77777777" w:rsidR="001B367D" w:rsidRDefault="001B367D" w:rsidP="000E094E">
      <w:pPr>
        <w:spacing w:before="120" w:line="240" w:lineRule="exact"/>
        <w:jc w:val="both"/>
        <w:rPr>
          <w:rFonts w:ascii="Lucida Sans Unicode" w:hAnsi="Lucida Sans Unicode" w:cs="Lucida Sans Unicode"/>
          <w:bCs/>
        </w:rPr>
      </w:pPr>
    </w:p>
    <w:p w14:paraId="5FF60247" w14:textId="77777777" w:rsidR="001B367D" w:rsidRPr="002F6545" w:rsidRDefault="001B367D" w:rsidP="000E094E">
      <w:pPr>
        <w:spacing w:before="120" w:line="240" w:lineRule="exact"/>
        <w:jc w:val="center"/>
        <w:rPr>
          <w:rFonts w:ascii="Lucida Sans Unicode" w:hAnsi="Lucida Sans Unicode" w:cs="Lucida Sans Unicode"/>
          <w:b/>
          <w:color w:val="ED7D31"/>
          <w:sz w:val="24"/>
          <w:szCs w:val="24"/>
        </w:rPr>
      </w:pPr>
      <w:r w:rsidRPr="002F6545">
        <w:rPr>
          <w:rFonts w:ascii="Lucida Sans Unicode" w:hAnsi="Lucida Sans Unicode" w:cs="Lucida Sans Unicode"/>
          <w:b/>
          <w:color w:val="ED7D31"/>
          <w:sz w:val="24"/>
          <w:szCs w:val="24"/>
        </w:rPr>
        <w:t>ADEMPIMENTI DEI CANDIDATI PRECEDENTI L’ESAME FINALE</w:t>
      </w:r>
    </w:p>
    <w:p w14:paraId="7BC24DCF" w14:textId="77777777" w:rsidR="001B367D" w:rsidRPr="008E35C3" w:rsidRDefault="001B367D" w:rsidP="000E094E">
      <w:pPr>
        <w:spacing w:before="120" w:line="240" w:lineRule="exact"/>
        <w:jc w:val="both"/>
        <w:rPr>
          <w:rFonts w:ascii="Lucida Sans Unicode" w:hAnsi="Lucida Sans Unicode" w:cs="Lucida Sans Unicode"/>
        </w:rPr>
      </w:pPr>
      <w:r w:rsidRPr="008E35C3">
        <w:rPr>
          <w:rFonts w:ascii="Lucida Sans Unicode" w:hAnsi="Lucida Sans Unicode" w:cs="Lucida Sans Unicode"/>
        </w:rPr>
        <w:t>I candidati all’esame per il conseguimento del titolo di Dottore di Ricerca dovranno presentare al Rettore</w:t>
      </w:r>
      <w:r w:rsidR="00390C1D">
        <w:rPr>
          <w:rFonts w:ascii="Lucida Sans Unicode" w:hAnsi="Lucida Sans Unicode" w:cs="Lucida Sans Unicode"/>
        </w:rPr>
        <w:t xml:space="preserve">, </w:t>
      </w:r>
      <w:r w:rsidR="00390C1D" w:rsidRPr="00E81B84">
        <w:rPr>
          <w:rFonts w:ascii="Lucida Sans Unicode" w:hAnsi="Lucida Sans Unicode" w:cs="Lucida Sans Unicode"/>
          <w:u w:val="single"/>
        </w:rPr>
        <w:t>per vi</w:t>
      </w:r>
      <w:r w:rsidR="00A27A74" w:rsidRPr="00E81B84">
        <w:rPr>
          <w:rFonts w:ascii="Lucida Sans Unicode" w:hAnsi="Lucida Sans Unicode" w:cs="Lucida Sans Unicode"/>
          <w:u w:val="single"/>
        </w:rPr>
        <w:t>a</w:t>
      </w:r>
      <w:r w:rsidR="00390C1D" w:rsidRPr="00E81B84">
        <w:rPr>
          <w:rFonts w:ascii="Lucida Sans Unicode" w:hAnsi="Lucida Sans Unicode" w:cs="Lucida Sans Unicode"/>
          <w:u w:val="single"/>
        </w:rPr>
        <w:t xml:space="preserve"> telematica accedendo alla pagina personale ESSE3 – </w:t>
      </w:r>
      <w:r w:rsidR="009C1A15" w:rsidRPr="00E81B84">
        <w:rPr>
          <w:rFonts w:ascii="Lucida Sans Unicode" w:hAnsi="Lucida Sans Unicode" w:cs="Lucida Sans Unicode"/>
          <w:u w:val="single"/>
        </w:rPr>
        <w:t xml:space="preserve">AREA STUDENTI - </w:t>
      </w:r>
      <w:r w:rsidR="00390C1D" w:rsidRPr="00E81B84">
        <w:rPr>
          <w:rFonts w:ascii="Lucida Sans Unicode" w:hAnsi="Lucida Sans Unicode" w:cs="Lucida Sans Unicode"/>
          <w:u w:val="single"/>
        </w:rPr>
        <w:t>sezione &lt;conseguimento titolo&gt;</w:t>
      </w:r>
      <w:r w:rsidR="00C871F2">
        <w:rPr>
          <w:rFonts w:ascii="Lucida Sans Unicode" w:hAnsi="Lucida Sans Unicode" w:cs="Lucida Sans Unicode"/>
        </w:rPr>
        <w:t>,</w:t>
      </w:r>
      <w:r w:rsidRPr="008E35C3">
        <w:rPr>
          <w:rFonts w:ascii="Lucida Sans Unicode" w:hAnsi="Lucida Sans Unicode" w:cs="Lucida Sans Unicode"/>
        </w:rPr>
        <w:t xml:space="preserve"> </w:t>
      </w:r>
      <w:r w:rsidRPr="00C871F2">
        <w:rPr>
          <w:rFonts w:ascii="Lucida Sans Unicode" w:hAnsi="Lucida Sans Unicode" w:cs="Lucida Sans Unicode"/>
          <w:b/>
          <w:bCs/>
        </w:rPr>
        <w:t xml:space="preserve">istanza di </w:t>
      </w:r>
      <w:r w:rsidR="00C871F2" w:rsidRPr="00C871F2">
        <w:rPr>
          <w:rFonts w:ascii="Lucida Sans Unicode" w:hAnsi="Lucida Sans Unicode" w:cs="Lucida Sans Unicode"/>
          <w:b/>
          <w:bCs/>
        </w:rPr>
        <w:t xml:space="preserve">presentazione della tesi per </w:t>
      </w:r>
      <w:r w:rsidRPr="00C871F2">
        <w:rPr>
          <w:rFonts w:ascii="Lucida Sans Unicode" w:hAnsi="Lucida Sans Unicode" w:cs="Lucida Sans Unicode"/>
          <w:b/>
          <w:bCs/>
        </w:rPr>
        <w:t>l’esame finale</w:t>
      </w:r>
      <w:r w:rsidRPr="008E35C3">
        <w:rPr>
          <w:rFonts w:ascii="Lucida Sans Unicode" w:hAnsi="Lucida Sans Unicode" w:cs="Lucida Sans Unicode"/>
        </w:rPr>
        <w:t xml:space="preserve">, specificando </w:t>
      </w:r>
      <w:r w:rsidR="00390C1D">
        <w:rPr>
          <w:rFonts w:ascii="Lucida Sans Unicode" w:hAnsi="Lucida Sans Unicode" w:cs="Lucida Sans Unicode"/>
        </w:rPr>
        <w:t xml:space="preserve">il titolo della tesi, il relatore ed </w:t>
      </w:r>
      <w:r w:rsidRPr="008E35C3">
        <w:rPr>
          <w:rFonts w:ascii="Lucida Sans Unicode" w:hAnsi="Lucida Sans Unicode" w:cs="Lucida Sans Unicode"/>
        </w:rPr>
        <w:t xml:space="preserve">il settore </w:t>
      </w:r>
      <w:r w:rsidR="00390C1D">
        <w:rPr>
          <w:rFonts w:ascii="Lucida Sans Unicode" w:hAnsi="Lucida Sans Unicode" w:cs="Lucida Sans Unicode"/>
        </w:rPr>
        <w:t xml:space="preserve">scientifico disciplinare </w:t>
      </w:r>
      <w:r w:rsidRPr="008E35C3">
        <w:rPr>
          <w:rFonts w:ascii="Lucida Sans Unicode" w:hAnsi="Lucida Sans Unicode" w:cs="Lucida Sans Unicode"/>
        </w:rPr>
        <w:t>corrispondente al curriculum nell’ambito del quale hanno svolto la tesi.</w:t>
      </w:r>
      <w:r>
        <w:rPr>
          <w:rFonts w:ascii="Lucida Sans Unicode" w:hAnsi="Lucida Sans Unicode" w:cs="Lucida Sans Unicode"/>
        </w:rPr>
        <w:t xml:space="preserve"> </w:t>
      </w:r>
    </w:p>
    <w:p w14:paraId="682FED3E" w14:textId="77777777" w:rsidR="001B367D" w:rsidRPr="009E5978" w:rsidRDefault="001B367D" w:rsidP="000E094E">
      <w:pPr>
        <w:spacing w:before="120" w:line="240" w:lineRule="exact"/>
        <w:jc w:val="both"/>
        <w:rPr>
          <w:rFonts w:ascii="Lucida Sans Unicode" w:hAnsi="Lucida Sans Unicode" w:cs="Lucida Sans Unicode"/>
        </w:rPr>
      </w:pPr>
      <w:r w:rsidRPr="009E5978">
        <w:rPr>
          <w:rFonts w:ascii="Lucida Sans Unicode" w:hAnsi="Lucida Sans Unicode" w:cs="Lucida Sans Unicode"/>
        </w:rPr>
        <w:t xml:space="preserve">In particolare, i candidati sono tenuti obbligatoriamente </w:t>
      </w:r>
      <w:r w:rsidR="00A86A73">
        <w:rPr>
          <w:rFonts w:ascii="Lucida Sans Unicode" w:hAnsi="Lucida Sans Unicode" w:cs="Lucida Sans Unicode"/>
        </w:rPr>
        <w:t xml:space="preserve">a </w:t>
      </w:r>
      <w:r w:rsidR="00A86A73" w:rsidRPr="009E5978">
        <w:rPr>
          <w:rFonts w:ascii="Lucida Sans Unicode" w:hAnsi="Lucida Sans Unicode" w:cs="Lucida Sans Unicode"/>
          <w:color w:val="000000"/>
        </w:rPr>
        <w:t>compilare l</w:t>
      </w:r>
      <w:r w:rsidR="00A86A73">
        <w:rPr>
          <w:rFonts w:ascii="Lucida Sans Unicode" w:hAnsi="Lucida Sans Unicode" w:cs="Lucida Sans Unicode"/>
          <w:color w:val="000000"/>
        </w:rPr>
        <w:t xml:space="preserve">’istanza telematica di presentazione della tesi per </w:t>
      </w:r>
      <w:r w:rsidR="00A86A73" w:rsidRPr="009E5978">
        <w:rPr>
          <w:rFonts w:ascii="Lucida Sans Unicode" w:hAnsi="Lucida Sans Unicode" w:cs="Lucida Sans Unicode"/>
          <w:color w:val="000000"/>
        </w:rPr>
        <w:t>l’esame finale</w:t>
      </w:r>
      <w:r w:rsidR="00A86A73" w:rsidRPr="00A86A73">
        <w:rPr>
          <w:rFonts w:ascii="Lucida Sans Unicode" w:hAnsi="Lucida Sans Unicode" w:cs="Lucida Sans Unicode"/>
        </w:rPr>
        <w:t xml:space="preserve"> </w:t>
      </w:r>
      <w:r w:rsidR="00A86A73">
        <w:rPr>
          <w:rFonts w:ascii="Lucida Sans Unicode" w:hAnsi="Lucida Sans Unicode" w:cs="Lucida Sans Unicode"/>
        </w:rPr>
        <w:t>entro le scadenze di seguito indicate</w:t>
      </w:r>
      <w:r w:rsidRPr="009E5978">
        <w:rPr>
          <w:rFonts w:ascii="Lucida Sans Unicode" w:hAnsi="Lucida Sans Unicode" w:cs="Lucida Sans Unicode"/>
        </w:rPr>
        <w:t>:</w:t>
      </w:r>
    </w:p>
    <w:p w14:paraId="11AD44DC" w14:textId="77777777" w:rsidR="00176325" w:rsidRDefault="00176325" w:rsidP="001B367D">
      <w:pPr>
        <w:spacing w:line="220" w:lineRule="exact"/>
        <w:jc w:val="both"/>
        <w:rPr>
          <w:rFonts w:ascii="Lucida Sans Unicode" w:hAnsi="Lucida Sans Unicode" w:cs="Lucida Sans Unicode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78"/>
        <w:gridCol w:w="2835"/>
      </w:tblGrid>
      <w:tr w:rsidR="0022187F" w:rsidRPr="002F6545" w14:paraId="3FF66AB2" w14:textId="77777777" w:rsidTr="002F6545">
        <w:trPr>
          <w:jc w:val="center"/>
        </w:trPr>
        <w:tc>
          <w:tcPr>
            <w:tcW w:w="6678" w:type="dxa"/>
            <w:shd w:val="clear" w:color="auto" w:fill="auto"/>
            <w:vAlign w:val="center"/>
          </w:tcPr>
          <w:p w14:paraId="3F375D86" w14:textId="77777777" w:rsidR="0022187F" w:rsidRPr="002F6545" w:rsidRDefault="0022187F" w:rsidP="002F6545">
            <w:pPr>
              <w:spacing w:line="220" w:lineRule="exact"/>
              <w:jc w:val="center"/>
              <w:rPr>
                <w:rFonts w:ascii="Lucida Sans Unicode" w:hAnsi="Lucida Sans Unicode" w:cs="Lucida Sans Unicode"/>
                <w:b/>
              </w:rPr>
            </w:pPr>
            <w:r w:rsidRPr="002F6545">
              <w:rPr>
                <w:rFonts w:ascii="Lucida Sans Unicode" w:hAnsi="Lucida Sans Unicode" w:cs="Lucida Sans Unicode"/>
                <w:b/>
              </w:rPr>
              <w:t>BENEFICIARI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A0BC0F6" w14:textId="77777777" w:rsidR="0022187F" w:rsidRPr="002F6545" w:rsidRDefault="0022187F" w:rsidP="002F6545">
            <w:pPr>
              <w:spacing w:line="220" w:lineRule="exact"/>
              <w:jc w:val="center"/>
              <w:rPr>
                <w:rFonts w:ascii="Lucida Sans Unicode" w:hAnsi="Lucida Sans Unicode" w:cs="Lucida Sans Unicode"/>
                <w:b/>
              </w:rPr>
            </w:pPr>
            <w:r w:rsidRPr="002F6545">
              <w:rPr>
                <w:rFonts w:ascii="Lucida Sans Unicode" w:hAnsi="Lucida Sans Unicode" w:cs="Lucida Sans Unicode"/>
                <w:b/>
              </w:rPr>
              <w:t>SCADENZA</w:t>
            </w:r>
          </w:p>
        </w:tc>
      </w:tr>
      <w:tr w:rsidR="0022187F" w:rsidRPr="002F6545" w14:paraId="3905A5ED" w14:textId="77777777" w:rsidTr="002F6545">
        <w:trPr>
          <w:jc w:val="center"/>
        </w:trPr>
        <w:tc>
          <w:tcPr>
            <w:tcW w:w="6678" w:type="dxa"/>
            <w:shd w:val="clear" w:color="auto" w:fill="auto"/>
            <w:vAlign w:val="center"/>
          </w:tcPr>
          <w:p w14:paraId="6B67F385" w14:textId="77777777" w:rsidR="0022187F" w:rsidRPr="002F6545" w:rsidRDefault="0022187F" w:rsidP="002F6545">
            <w:pPr>
              <w:spacing w:line="220" w:lineRule="exact"/>
              <w:jc w:val="both"/>
              <w:rPr>
                <w:rFonts w:ascii="Lucida Sans Unicode" w:hAnsi="Lucida Sans Unicode" w:cs="Lucida Sans Unicode"/>
                <w:sz w:val="18"/>
                <w:szCs w:val="18"/>
              </w:rPr>
            </w:pPr>
            <w:r w:rsidRPr="002F6545">
              <w:rPr>
                <w:rFonts w:ascii="Lucida Sans Unicode" w:hAnsi="Lucida Sans Unicode" w:cs="Lucida Sans Unicode"/>
                <w:sz w:val="18"/>
                <w:szCs w:val="18"/>
              </w:rPr>
              <w:t xml:space="preserve">dottorandi </w:t>
            </w:r>
            <w:r w:rsidR="00896E45">
              <w:rPr>
                <w:rFonts w:ascii="Lucida Sans Unicode" w:hAnsi="Lucida Sans Unicode" w:cs="Lucida Sans Unicode"/>
                <w:sz w:val="18"/>
                <w:szCs w:val="18"/>
              </w:rPr>
              <w:t>immatricolati al XXXVII ciclo dei Corsi di Dottorato di Ricerca con sede amministrativa presso l’Ateneo (D.R. 4 maggio 2021, Rep. n° 768, Prot. n° 134999)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DF632C0" w14:textId="77777777" w:rsidR="0022187F" w:rsidRPr="002F6545" w:rsidRDefault="0022187F" w:rsidP="002F6545">
            <w:pPr>
              <w:spacing w:line="220" w:lineRule="exact"/>
              <w:jc w:val="both"/>
              <w:rPr>
                <w:rFonts w:ascii="Lucida Sans Unicode" w:hAnsi="Lucida Sans Unicode" w:cs="Lucida Sans Unicode"/>
                <w:sz w:val="18"/>
                <w:szCs w:val="18"/>
              </w:rPr>
            </w:pPr>
            <w:r w:rsidRPr="002F6545">
              <w:rPr>
                <w:rStyle w:val="Enfasigrassetto"/>
                <w:rFonts w:ascii="Lucida Sans Unicode" w:hAnsi="Lucida Sans Unicode" w:cs="Lucida Sans Unicode"/>
                <w:color w:val="FF0000"/>
                <w:sz w:val="18"/>
                <w:szCs w:val="18"/>
              </w:rPr>
              <w:t>entro il</w:t>
            </w:r>
            <w:r w:rsidRPr="002F6545">
              <w:rPr>
                <w:rStyle w:val="Enfasigrassetto"/>
                <w:rFonts w:ascii="Lucida Sans Unicode" w:hAnsi="Lucida Sans Unicode" w:cs="Lucida Sans Unicode"/>
                <w:b w:val="0"/>
                <w:color w:val="FF0000"/>
                <w:sz w:val="18"/>
                <w:szCs w:val="18"/>
              </w:rPr>
              <w:t xml:space="preserve"> </w:t>
            </w:r>
            <w:r w:rsidRPr="002F6545">
              <w:rPr>
                <w:rFonts w:ascii="Lucida Sans Unicode" w:hAnsi="Lucida Sans Unicode" w:cs="Lucida Sans Unicode"/>
                <w:b/>
                <w:color w:val="FF0000"/>
                <w:sz w:val="18"/>
                <w:szCs w:val="18"/>
              </w:rPr>
              <w:t>30 novembre 202</w:t>
            </w:r>
            <w:r w:rsidR="00896E45">
              <w:rPr>
                <w:rFonts w:ascii="Lucida Sans Unicode" w:hAnsi="Lucida Sans Unicode" w:cs="Lucida Sans Unicode"/>
                <w:b/>
                <w:color w:val="FF0000"/>
                <w:sz w:val="18"/>
                <w:szCs w:val="18"/>
              </w:rPr>
              <w:t>4</w:t>
            </w:r>
          </w:p>
        </w:tc>
      </w:tr>
      <w:tr w:rsidR="0022187F" w:rsidRPr="002F6545" w14:paraId="12580309" w14:textId="77777777" w:rsidTr="002F6545">
        <w:trPr>
          <w:jc w:val="center"/>
        </w:trPr>
        <w:tc>
          <w:tcPr>
            <w:tcW w:w="6678" w:type="dxa"/>
            <w:shd w:val="clear" w:color="auto" w:fill="auto"/>
            <w:vAlign w:val="center"/>
          </w:tcPr>
          <w:p w14:paraId="28BB3517" w14:textId="77777777" w:rsidR="0022187F" w:rsidRPr="005D6B76" w:rsidRDefault="0022187F" w:rsidP="002F6545">
            <w:pPr>
              <w:spacing w:line="220" w:lineRule="exact"/>
              <w:jc w:val="both"/>
              <w:rPr>
                <w:rFonts w:ascii="Lucida Sans Unicode" w:hAnsi="Lucida Sans Unicode" w:cs="Lucida Sans Unicode"/>
                <w:sz w:val="18"/>
                <w:szCs w:val="18"/>
              </w:rPr>
            </w:pPr>
            <w:r w:rsidRPr="005D6B76">
              <w:rPr>
                <w:rFonts w:ascii="Lucida Sans Unicode" w:hAnsi="Lucida Sans Unicode" w:cs="Lucida Sans Unicode"/>
                <w:sz w:val="18"/>
                <w:szCs w:val="18"/>
              </w:rPr>
              <w:t xml:space="preserve">dottorandi </w:t>
            </w:r>
            <w:r w:rsidR="00896E45" w:rsidRPr="005D6B76">
              <w:rPr>
                <w:rFonts w:ascii="Lucida Sans Unicode" w:hAnsi="Lucida Sans Unicode" w:cs="Lucida Sans Unicode"/>
                <w:sz w:val="18"/>
                <w:szCs w:val="18"/>
              </w:rPr>
              <w:t xml:space="preserve">immatricolati </w:t>
            </w:r>
            <w:r w:rsidR="005D6B76" w:rsidRPr="005D6B76">
              <w:rPr>
                <w:rFonts w:ascii="Lucida Sans Unicode" w:hAnsi="Lucida Sans Unicode" w:cs="Lucida Sans Unicode"/>
                <w:sz w:val="18"/>
                <w:szCs w:val="18"/>
              </w:rPr>
              <w:t xml:space="preserve">al XXXVII ciclo dei Corsi di Dottorato di Ricerca con sede amministrativa presso l’Ateneo e titolari di borse di studio finanziate </w:t>
            </w:r>
            <w:r w:rsidR="00896E45" w:rsidRPr="005D6B76">
              <w:rPr>
                <w:rFonts w:ascii="Lucida Sans Unicode" w:hAnsi="Lucida Sans Unicode" w:cs="Lucida Sans Unicode"/>
                <w:sz w:val="18"/>
                <w:szCs w:val="18"/>
              </w:rPr>
              <w:t>con fondi a valere su risorse FSE-REACT EU</w:t>
            </w:r>
            <w:r w:rsidR="005D6B76">
              <w:rPr>
                <w:rFonts w:ascii="Lucida Sans Unicode" w:hAnsi="Lucida Sans Unicode" w:cs="Lucida Sans Unicode"/>
                <w:sz w:val="18"/>
                <w:szCs w:val="18"/>
              </w:rPr>
              <w:t xml:space="preserve"> (D.R. 1 ottobre 2021, Rep. n° 1714, Prot. n° 303428)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0F06B7A" w14:textId="77777777" w:rsidR="0022187F" w:rsidRPr="005D6B76" w:rsidRDefault="0022187F" w:rsidP="002F6545">
            <w:pPr>
              <w:spacing w:line="220" w:lineRule="exact"/>
              <w:jc w:val="both"/>
              <w:rPr>
                <w:rFonts w:ascii="Lucida Sans Unicode" w:hAnsi="Lucida Sans Unicode" w:cs="Lucida Sans Unicode"/>
                <w:sz w:val="18"/>
                <w:szCs w:val="18"/>
              </w:rPr>
            </w:pPr>
            <w:r w:rsidRPr="005D6B76">
              <w:rPr>
                <w:rStyle w:val="Enfasigrassetto"/>
                <w:rFonts w:ascii="Lucida Sans Unicode" w:hAnsi="Lucida Sans Unicode" w:cs="Lucida Sans Unicode"/>
                <w:color w:val="FF0000"/>
                <w:sz w:val="18"/>
                <w:szCs w:val="18"/>
              </w:rPr>
              <w:t>entro il</w:t>
            </w:r>
            <w:r w:rsidRPr="005D6B76">
              <w:rPr>
                <w:rStyle w:val="Enfasigrassetto"/>
                <w:rFonts w:ascii="Lucida Sans Unicode" w:hAnsi="Lucida Sans Unicode" w:cs="Lucida Sans Unicode"/>
                <w:b w:val="0"/>
                <w:color w:val="FF0000"/>
                <w:sz w:val="18"/>
                <w:szCs w:val="18"/>
              </w:rPr>
              <w:t xml:space="preserve"> </w:t>
            </w:r>
            <w:r w:rsidR="005D6B76" w:rsidRPr="005D6B76">
              <w:rPr>
                <w:rStyle w:val="Enfasigrassetto"/>
                <w:rFonts w:ascii="Lucida Sans Unicode" w:hAnsi="Lucida Sans Unicode" w:cs="Lucida Sans Unicode"/>
                <w:b w:val="0"/>
                <w:color w:val="FF0000"/>
                <w:sz w:val="18"/>
                <w:szCs w:val="18"/>
              </w:rPr>
              <w:t>3</w:t>
            </w:r>
            <w:r w:rsidR="005D6B76" w:rsidRPr="005D6B76">
              <w:rPr>
                <w:rStyle w:val="Enfasigrassetto"/>
                <w:rFonts w:ascii="Lucida Sans Unicode" w:hAnsi="Lucida Sans Unicode" w:cs="Lucida Sans Unicode"/>
                <w:color w:val="FF0000"/>
                <w:sz w:val="18"/>
                <w:szCs w:val="18"/>
              </w:rPr>
              <w:t>1 gennaio 2025</w:t>
            </w:r>
          </w:p>
        </w:tc>
      </w:tr>
    </w:tbl>
    <w:p w14:paraId="55793055" w14:textId="77777777" w:rsidR="00176325" w:rsidRPr="00AF11E8" w:rsidRDefault="00176325" w:rsidP="001B367D">
      <w:pPr>
        <w:spacing w:line="220" w:lineRule="exact"/>
        <w:jc w:val="both"/>
        <w:rPr>
          <w:rFonts w:ascii="Lucida Sans Unicode" w:hAnsi="Lucida Sans Unicode" w:cs="Lucida Sans Unicode"/>
        </w:rPr>
      </w:pPr>
    </w:p>
    <w:p w14:paraId="25401255" w14:textId="77777777" w:rsidR="001B367D" w:rsidRPr="008E35C3" w:rsidRDefault="00C03A12" w:rsidP="0051665D">
      <w:pPr>
        <w:spacing w:before="120" w:line="240" w:lineRule="exact"/>
        <w:jc w:val="both"/>
        <w:rPr>
          <w:rFonts w:ascii="Lucida Sans Unicode" w:hAnsi="Lucida Sans Unicode" w:cs="Lucida Sans Unicode"/>
        </w:rPr>
      </w:pPr>
      <w:r w:rsidRPr="009C1A15">
        <w:rPr>
          <w:rFonts w:ascii="Lucida Sans Unicode" w:hAnsi="Lucida Sans Unicode" w:cs="Lucida Sans Unicode"/>
          <w:u w:val="single"/>
        </w:rPr>
        <w:t>A seguito di ammissione all</w:t>
      </w:r>
      <w:r>
        <w:rPr>
          <w:rFonts w:ascii="Lucida Sans Unicode" w:hAnsi="Lucida Sans Unicode" w:cs="Lucida Sans Unicode"/>
          <w:u w:val="single"/>
        </w:rPr>
        <w:t>’esame finale per il conseguimento del titolo</w:t>
      </w:r>
      <w:r w:rsidRPr="00C03A12">
        <w:rPr>
          <w:rFonts w:ascii="Lucida Sans Unicode" w:hAnsi="Lucida Sans Unicode" w:cs="Lucida Sans Unicode"/>
        </w:rPr>
        <w:t xml:space="preserve">, disposta dal Collegio dei Docenti con propria deliberazione, </w:t>
      </w:r>
      <w:r w:rsidR="007F3DC5">
        <w:rPr>
          <w:rFonts w:ascii="Lucida Sans Unicode" w:hAnsi="Lucida Sans Unicode" w:cs="Lucida Sans Unicode"/>
        </w:rPr>
        <w:t xml:space="preserve">i </w:t>
      </w:r>
      <w:r w:rsidR="001B367D" w:rsidRPr="008E35C3">
        <w:rPr>
          <w:rFonts w:ascii="Lucida Sans Unicode" w:hAnsi="Lucida Sans Unicode" w:cs="Lucida Sans Unicode"/>
        </w:rPr>
        <w:t xml:space="preserve">candidati dovranno </w:t>
      </w:r>
      <w:r w:rsidR="001B367D" w:rsidRPr="00355815">
        <w:rPr>
          <w:rFonts w:ascii="Lucida Sans Unicode" w:hAnsi="Lucida Sans Unicode" w:cs="Lucida Sans Unicode"/>
          <w:b/>
          <w:u w:val="single"/>
        </w:rPr>
        <w:t>trasmettere a ciascuno dei Valutatori</w:t>
      </w:r>
      <w:r w:rsidR="001B367D" w:rsidRPr="008E35C3">
        <w:rPr>
          <w:rFonts w:ascii="Lucida Sans Unicode" w:hAnsi="Lucida Sans Unicode" w:cs="Lucida Sans Unicode"/>
        </w:rPr>
        <w:t>, il cui nominativo e recapito sarà loro comunicato tempestivamente, la seguente documentazione:</w:t>
      </w:r>
    </w:p>
    <w:p w14:paraId="260C1E79" w14:textId="77777777" w:rsidR="001B367D" w:rsidRPr="008E35C3" w:rsidRDefault="001B367D" w:rsidP="0076506B">
      <w:pPr>
        <w:numPr>
          <w:ilvl w:val="0"/>
          <w:numId w:val="5"/>
        </w:numPr>
        <w:spacing w:line="240" w:lineRule="exact"/>
        <w:ind w:left="284" w:hanging="284"/>
        <w:jc w:val="both"/>
        <w:rPr>
          <w:rFonts w:ascii="Lucida Sans Unicode" w:hAnsi="Lucida Sans Unicode" w:cs="Lucida Sans Unicode"/>
        </w:rPr>
      </w:pPr>
      <w:r w:rsidRPr="008E35C3">
        <w:rPr>
          <w:rFonts w:ascii="Lucida Sans Unicode" w:hAnsi="Lucida Sans Unicode" w:cs="Lucida Sans Unicode"/>
        </w:rPr>
        <w:t xml:space="preserve">copia della tesi, redatta in lingua italiana o inglese ovvero in altra lingua autorizzata dal </w:t>
      </w:r>
      <w:r>
        <w:rPr>
          <w:rFonts w:ascii="Lucida Sans Unicode" w:hAnsi="Lucida Sans Unicode" w:cs="Lucida Sans Unicode"/>
        </w:rPr>
        <w:t>C</w:t>
      </w:r>
      <w:r w:rsidRPr="008E35C3">
        <w:rPr>
          <w:rFonts w:ascii="Lucida Sans Unicode" w:hAnsi="Lucida Sans Unicode" w:cs="Lucida Sans Unicode"/>
        </w:rPr>
        <w:t xml:space="preserve">ollegio dei </w:t>
      </w:r>
      <w:r>
        <w:rPr>
          <w:rFonts w:ascii="Lucida Sans Unicode" w:hAnsi="Lucida Sans Unicode" w:cs="Lucida Sans Unicode"/>
        </w:rPr>
        <w:t>D</w:t>
      </w:r>
      <w:r w:rsidRPr="008E35C3">
        <w:rPr>
          <w:rFonts w:ascii="Lucida Sans Unicode" w:hAnsi="Lucida Sans Unicode" w:cs="Lucida Sans Unicode"/>
        </w:rPr>
        <w:t>ocenti;</w:t>
      </w:r>
    </w:p>
    <w:p w14:paraId="39F9C865" w14:textId="77777777" w:rsidR="001B367D" w:rsidRPr="008E35C3" w:rsidRDefault="001B367D" w:rsidP="0076506B">
      <w:pPr>
        <w:numPr>
          <w:ilvl w:val="0"/>
          <w:numId w:val="5"/>
        </w:numPr>
        <w:spacing w:line="240" w:lineRule="exact"/>
        <w:ind w:left="284" w:hanging="284"/>
        <w:jc w:val="both"/>
        <w:rPr>
          <w:rFonts w:ascii="Lucida Sans Unicode" w:hAnsi="Lucida Sans Unicode" w:cs="Lucida Sans Unicode"/>
        </w:rPr>
      </w:pPr>
      <w:r w:rsidRPr="008E35C3">
        <w:rPr>
          <w:rFonts w:ascii="Lucida Sans Unicode" w:hAnsi="Lucida Sans Unicode" w:cs="Lucida Sans Unicode"/>
        </w:rPr>
        <w:t>sintesi della tesi in lingua italiana o inglese</w:t>
      </w:r>
      <w:r>
        <w:rPr>
          <w:rFonts w:ascii="Lucida Sans Unicode" w:hAnsi="Lucida Sans Unicode" w:cs="Lucida Sans Unicode"/>
        </w:rPr>
        <w:t>;</w:t>
      </w:r>
    </w:p>
    <w:p w14:paraId="3E89ACA0" w14:textId="77777777" w:rsidR="001B367D" w:rsidRPr="008E35C3" w:rsidRDefault="001B367D" w:rsidP="0076506B">
      <w:pPr>
        <w:numPr>
          <w:ilvl w:val="0"/>
          <w:numId w:val="5"/>
        </w:numPr>
        <w:spacing w:line="240" w:lineRule="exact"/>
        <w:ind w:left="284" w:hanging="284"/>
        <w:jc w:val="both"/>
        <w:rPr>
          <w:rFonts w:ascii="Lucida Sans Unicode" w:hAnsi="Lucida Sans Unicode" w:cs="Lucida Sans Unicode"/>
        </w:rPr>
      </w:pPr>
      <w:r w:rsidRPr="008E35C3">
        <w:rPr>
          <w:rFonts w:ascii="Lucida Sans Unicode" w:hAnsi="Lucida Sans Unicode" w:cs="Lucida Sans Unicode"/>
        </w:rPr>
        <w:t>relazione sulle attività svolte nel corso del dottorato e sulle eventuali pubblicazioni.</w:t>
      </w:r>
    </w:p>
    <w:p w14:paraId="42B0391C" w14:textId="77777777" w:rsidR="00EB4361" w:rsidRDefault="001B367D" w:rsidP="0051665D">
      <w:pPr>
        <w:spacing w:before="120" w:line="240" w:lineRule="exact"/>
        <w:jc w:val="both"/>
        <w:rPr>
          <w:rFonts w:ascii="Lucida Sans Unicode" w:hAnsi="Lucida Sans Unicode" w:cs="Lucida Sans Unicode"/>
        </w:rPr>
      </w:pPr>
      <w:r w:rsidRPr="009C1A15">
        <w:rPr>
          <w:rFonts w:ascii="Lucida Sans Unicode" w:hAnsi="Lucida Sans Unicode" w:cs="Lucida Sans Unicode"/>
          <w:u w:val="single"/>
        </w:rPr>
        <w:t xml:space="preserve">A seguito di </w:t>
      </w:r>
      <w:r w:rsidR="00C03A12">
        <w:rPr>
          <w:rFonts w:ascii="Lucida Sans Unicode" w:hAnsi="Lucida Sans Unicode" w:cs="Lucida Sans Unicode"/>
          <w:u w:val="single"/>
        </w:rPr>
        <w:t xml:space="preserve">fissazione </w:t>
      </w:r>
      <w:r w:rsidR="008630D1">
        <w:rPr>
          <w:rFonts w:ascii="Lucida Sans Unicode" w:hAnsi="Lucida Sans Unicode" w:cs="Lucida Sans Unicode"/>
          <w:u w:val="single"/>
        </w:rPr>
        <w:t xml:space="preserve">da parte della Commissione </w:t>
      </w:r>
      <w:r w:rsidR="00C03A12">
        <w:rPr>
          <w:rFonts w:ascii="Lucida Sans Unicode" w:hAnsi="Lucida Sans Unicode" w:cs="Lucida Sans Unicode"/>
          <w:u w:val="single"/>
        </w:rPr>
        <w:t xml:space="preserve">della data della </w:t>
      </w:r>
      <w:r w:rsidRPr="009C1A15">
        <w:rPr>
          <w:rFonts w:ascii="Lucida Sans Unicode" w:hAnsi="Lucida Sans Unicode" w:cs="Lucida Sans Unicode"/>
          <w:u w:val="single"/>
        </w:rPr>
        <w:t>discussione pubblica</w:t>
      </w:r>
      <w:r w:rsidRPr="008E35C3">
        <w:rPr>
          <w:rFonts w:ascii="Lucida Sans Unicode" w:hAnsi="Lucida Sans Unicode" w:cs="Lucida Sans Unicode"/>
        </w:rPr>
        <w:t>, i candidati dovranno</w:t>
      </w:r>
      <w:r w:rsidR="0027735A">
        <w:rPr>
          <w:rFonts w:ascii="Lucida Sans Unicode" w:hAnsi="Lucida Sans Unicode" w:cs="Lucida Sans Unicode"/>
        </w:rPr>
        <w:t xml:space="preserve"> </w:t>
      </w:r>
      <w:r w:rsidR="0027735A" w:rsidRPr="00CA54DA">
        <w:rPr>
          <w:rFonts w:ascii="Lucida Sans Unicode" w:hAnsi="Lucida Sans Unicode" w:cs="Lucida Sans Unicode"/>
          <w:b/>
          <w:bCs/>
        </w:rPr>
        <w:t>completare</w:t>
      </w:r>
      <w:r w:rsidR="0027735A">
        <w:rPr>
          <w:rFonts w:ascii="Lucida Sans Unicode" w:hAnsi="Lucida Sans Unicode" w:cs="Lucida Sans Unicode"/>
        </w:rPr>
        <w:t xml:space="preserve"> l’stanza per via telematica già avviat</w:t>
      </w:r>
      <w:r w:rsidR="00A27A74">
        <w:rPr>
          <w:rFonts w:ascii="Lucida Sans Unicode" w:hAnsi="Lucida Sans Unicode" w:cs="Lucida Sans Unicode"/>
        </w:rPr>
        <w:t>a in ESSE3,</w:t>
      </w:r>
      <w:r w:rsidR="0027735A">
        <w:rPr>
          <w:rFonts w:ascii="Lucida Sans Unicode" w:hAnsi="Lucida Sans Unicode" w:cs="Lucida Sans Unicode"/>
        </w:rPr>
        <w:t xml:space="preserve"> </w:t>
      </w:r>
      <w:r w:rsidR="00EB4361">
        <w:rPr>
          <w:rFonts w:ascii="Lucida Sans Unicode" w:hAnsi="Lucida Sans Unicode" w:cs="Lucida Sans Unicode"/>
        </w:rPr>
        <w:t>caricando nell</w:t>
      </w:r>
      <w:r w:rsidR="009C1A15">
        <w:rPr>
          <w:rFonts w:ascii="Lucida Sans Unicode" w:hAnsi="Lucida Sans Unicode" w:cs="Lucida Sans Unicode"/>
        </w:rPr>
        <w:t xml:space="preserve">’AREA STUDENTI - </w:t>
      </w:r>
      <w:r w:rsidR="00EB4361">
        <w:rPr>
          <w:rFonts w:ascii="Lucida Sans Unicode" w:hAnsi="Lucida Sans Unicode" w:cs="Lucida Sans Unicode"/>
        </w:rPr>
        <w:t>sezione &lt;</w:t>
      </w:r>
      <w:r w:rsidR="00931F7E">
        <w:rPr>
          <w:rFonts w:ascii="Lucida Sans Unicode" w:hAnsi="Lucida Sans Unicode" w:cs="Lucida Sans Unicode"/>
        </w:rPr>
        <w:t>conseguimento titolo</w:t>
      </w:r>
      <w:r w:rsidR="00EB4361">
        <w:rPr>
          <w:rFonts w:ascii="Lucida Sans Unicode" w:hAnsi="Lucida Sans Unicode" w:cs="Lucida Sans Unicode"/>
        </w:rPr>
        <w:t xml:space="preserve">&gt; </w:t>
      </w:r>
      <w:r w:rsidR="00931F7E">
        <w:rPr>
          <w:rFonts w:ascii="Lucida Sans Unicode" w:hAnsi="Lucida Sans Unicode" w:cs="Lucida Sans Unicode"/>
        </w:rPr>
        <w:t xml:space="preserve">alla voce &lt;allegati tesi&gt; </w:t>
      </w:r>
      <w:r w:rsidR="00EB4361">
        <w:rPr>
          <w:rFonts w:ascii="Lucida Sans Unicode" w:hAnsi="Lucida Sans Unicode" w:cs="Lucida Sans Unicode"/>
        </w:rPr>
        <w:t>la seguente documentazione:</w:t>
      </w:r>
    </w:p>
    <w:p w14:paraId="7D8BCFD8" w14:textId="77777777" w:rsidR="00EB4361" w:rsidRPr="007F3DC5" w:rsidRDefault="00EB4361" w:rsidP="003C78A5">
      <w:pPr>
        <w:numPr>
          <w:ilvl w:val="0"/>
          <w:numId w:val="12"/>
        </w:numPr>
        <w:spacing w:before="120" w:line="240" w:lineRule="exact"/>
        <w:ind w:left="714" w:hanging="357"/>
        <w:jc w:val="both"/>
        <w:rPr>
          <w:rFonts w:ascii="Lucida Sans Unicode" w:hAnsi="Lucida Sans Unicode" w:cs="Lucida Sans Unicode"/>
        </w:rPr>
      </w:pPr>
      <w:r w:rsidRPr="007F3DC5">
        <w:rPr>
          <w:rFonts w:ascii="Lucida Sans Unicode" w:hAnsi="Lucida Sans Unicode" w:cs="Lucida Sans Unicode"/>
        </w:rPr>
        <w:t xml:space="preserve">tesi </w:t>
      </w:r>
      <w:r w:rsidR="00931F7E" w:rsidRPr="007F3DC5">
        <w:rPr>
          <w:rFonts w:ascii="Lucida Sans Unicode" w:hAnsi="Lucida Sans Unicode" w:cs="Lucida Sans Unicode"/>
        </w:rPr>
        <w:t xml:space="preserve">elettronica </w:t>
      </w:r>
      <w:r w:rsidRPr="007F3DC5">
        <w:rPr>
          <w:rFonts w:ascii="Lucida Sans Unicode" w:hAnsi="Lucida Sans Unicode" w:cs="Lucida Sans Unicode"/>
        </w:rPr>
        <w:t>in formato PDF/A non modificabile denomina</w:t>
      </w:r>
      <w:r w:rsidR="00931F7E" w:rsidRPr="007F3DC5">
        <w:rPr>
          <w:rFonts w:ascii="Lucida Sans Unicode" w:hAnsi="Lucida Sans Unicode" w:cs="Lucida Sans Unicode"/>
        </w:rPr>
        <w:t>nd</w:t>
      </w:r>
      <w:r w:rsidRPr="007F3DC5">
        <w:rPr>
          <w:rFonts w:ascii="Lucida Sans Unicode" w:hAnsi="Lucida Sans Unicode" w:cs="Lucida Sans Unicode"/>
        </w:rPr>
        <w:t xml:space="preserve">o </w:t>
      </w:r>
      <w:r w:rsidR="00931F7E" w:rsidRPr="007F3DC5">
        <w:rPr>
          <w:rFonts w:ascii="Lucida Sans Unicode" w:hAnsi="Lucida Sans Unicode" w:cs="Lucida Sans Unicode"/>
        </w:rPr>
        <w:t xml:space="preserve">il file </w:t>
      </w:r>
      <w:r w:rsidRPr="007F3DC5">
        <w:rPr>
          <w:rFonts w:ascii="Lucida Sans Unicode" w:hAnsi="Lucida Sans Unicode" w:cs="Lucida Sans Unicode"/>
        </w:rPr>
        <w:t>&lt;tesi elettronica</w:t>
      </w:r>
      <w:r w:rsidR="00931F7E" w:rsidRPr="007F3DC5">
        <w:rPr>
          <w:rFonts w:ascii="Lucida Sans Unicode" w:hAnsi="Lucida Sans Unicode" w:cs="Lucida Sans Unicode"/>
        </w:rPr>
        <w:t>CognomeNome</w:t>
      </w:r>
      <w:r w:rsidRPr="007F3DC5">
        <w:rPr>
          <w:rFonts w:ascii="Lucida Sans Unicode" w:hAnsi="Lucida Sans Unicode" w:cs="Lucida Sans Unicode"/>
        </w:rPr>
        <w:t>&gt;,</w:t>
      </w:r>
    </w:p>
    <w:p w14:paraId="77B18827" w14:textId="77777777" w:rsidR="00931F7E" w:rsidRPr="007F3DC5" w:rsidRDefault="00EB4361" w:rsidP="003C78A5">
      <w:pPr>
        <w:numPr>
          <w:ilvl w:val="0"/>
          <w:numId w:val="12"/>
        </w:numPr>
        <w:spacing w:before="120" w:line="240" w:lineRule="exact"/>
        <w:ind w:left="714" w:hanging="357"/>
        <w:jc w:val="both"/>
        <w:rPr>
          <w:rFonts w:ascii="Lucida Sans Unicode" w:hAnsi="Lucida Sans Unicode" w:cs="Lucida Sans Unicode"/>
        </w:rPr>
      </w:pPr>
      <w:r w:rsidRPr="007F3DC5">
        <w:rPr>
          <w:rFonts w:ascii="Lucida Sans Unicode" w:hAnsi="Lucida Sans Unicode" w:cs="Lucida Sans Unicode"/>
        </w:rPr>
        <w:t>abstract della tesi in lingua italiana ed in lingua inglese in unico file PDF A non modificabile</w:t>
      </w:r>
      <w:r w:rsidR="003C78A5" w:rsidRPr="007F3DC5">
        <w:rPr>
          <w:rFonts w:ascii="Lucida Sans Unicode" w:hAnsi="Lucida Sans Unicode" w:cs="Lucida Sans Unicode"/>
        </w:rPr>
        <w:t>,</w:t>
      </w:r>
    </w:p>
    <w:p w14:paraId="70C13594" w14:textId="77777777" w:rsidR="003C78A5" w:rsidRPr="007F3DC5" w:rsidRDefault="003C78A5" w:rsidP="003C78A5">
      <w:pPr>
        <w:numPr>
          <w:ilvl w:val="0"/>
          <w:numId w:val="12"/>
        </w:numPr>
        <w:autoSpaceDE w:val="0"/>
        <w:autoSpaceDN w:val="0"/>
        <w:adjustRightInd w:val="0"/>
        <w:spacing w:before="120" w:line="240" w:lineRule="exact"/>
        <w:ind w:left="714" w:hanging="357"/>
        <w:jc w:val="both"/>
        <w:rPr>
          <w:rFonts w:ascii="Lucida Sans Unicode" w:hAnsi="Lucida Sans Unicode" w:cs="Lucida Sans Unicode"/>
          <w:color w:val="000000"/>
        </w:rPr>
      </w:pPr>
      <w:r w:rsidRPr="007F3DC5">
        <w:rPr>
          <w:rFonts w:ascii="Lucida Sans Unicode" w:hAnsi="Lucida Sans Unicode" w:cs="Lucida Sans Unicode"/>
          <w:color w:val="000000"/>
        </w:rPr>
        <w:t>ricevuta di avvenuta compilazione del questionario AlmaLaurea. A tal fine, ove mai non registrati ai servizi AlmaLaurea, dovranno preliminarmente accedere alla procedura di registrazione dal link: Registrati su AlmaLaurea ed acquisire le relative credenziali d'accesso;</w:t>
      </w:r>
    </w:p>
    <w:p w14:paraId="3F3160E2" w14:textId="77777777" w:rsidR="003C78A5" w:rsidRPr="007F3DC5" w:rsidRDefault="003C78A5" w:rsidP="003C78A5">
      <w:pPr>
        <w:numPr>
          <w:ilvl w:val="0"/>
          <w:numId w:val="12"/>
        </w:numPr>
        <w:autoSpaceDE w:val="0"/>
        <w:autoSpaceDN w:val="0"/>
        <w:adjustRightInd w:val="0"/>
        <w:spacing w:before="120" w:line="240" w:lineRule="exact"/>
        <w:ind w:left="714" w:hanging="357"/>
        <w:jc w:val="both"/>
        <w:rPr>
          <w:rFonts w:ascii="Lucida Sans Unicode" w:hAnsi="Lucida Sans Unicode" w:cs="Lucida Sans Unicode"/>
          <w:color w:val="000000"/>
        </w:rPr>
      </w:pPr>
      <w:r w:rsidRPr="007F3DC5">
        <w:rPr>
          <w:rFonts w:ascii="Lucida Sans Unicode" w:hAnsi="Lucida Sans Unicode" w:cs="Lucida Sans Unicode"/>
          <w:color w:val="000000"/>
        </w:rPr>
        <w:t>ricevuta di pagamento dell</w:t>
      </w:r>
      <w:r w:rsidR="007F3DC5" w:rsidRPr="007F3DC5">
        <w:rPr>
          <w:rFonts w:ascii="Lucida Sans Unicode" w:hAnsi="Lucida Sans Unicode" w:cs="Lucida Sans Unicode"/>
          <w:color w:val="000000"/>
        </w:rPr>
        <w:t xml:space="preserve">e </w:t>
      </w:r>
      <w:r w:rsidRPr="007F3DC5">
        <w:rPr>
          <w:rFonts w:ascii="Lucida Sans Unicode" w:hAnsi="Lucida Sans Unicode" w:cs="Lucida Sans Unicode"/>
          <w:color w:val="000000"/>
        </w:rPr>
        <w:t>impost</w:t>
      </w:r>
      <w:r w:rsidR="007F3DC5" w:rsidRPr="007F3DC5">
        <w:rPr>
          <w:rFonts w:ascii="Lucida Sans Unicode" w:hAnsi="Lucida Sans Unicode" w:cs="Lucida Sans Unicode"/>
          <w:color w:val="000000"/>
        </w:rPr>
        <w:t>e</w:t>
      </w:r>
      <w:r w:rsidRPr="007F3DC5">
        <w:rPr>
          <w:rFonts w:ascii="Lucida Sans Unicode" w:hAnsi="Lucida Sans Unicode" w:cs="Lucida Sans Unicode"/>
          <w:color w:val="000000"/>
        </w:rPr>
        <w:t xml:space="preserve"> di bollo per un importo complessivo di € 32,00</w:t>
      </w:r>
      <w:r w:rsidR="00036B2C" w:rsidRPr="007F3DC5">
        <w:rPr>
          <w:rFonts w:ascii="Lucida Sans Unicode" w:hAnsi="Lucida Sans Unicode" w:cs="Lucida Sans Unicode"/>
          <w:color w:val="000000"/>
        </w:rPr>
        <w:t>;</w:t>
      </w:r>
    </w:p>
    <w:p w14:paraId="645E8A27" w14:textId="77777777" w:rsidR="00036B2C" w:rsidRPr="00036B2C" w:rsidRDefault="00036B2C" w:rsidP="00036B2C">
      <w:pPr>
        <w:numPr>
          <w:ilvl w:val="0"/>
          <w:numId w:val="12"/>
        </w:numPr>
        <w:spacing w:before="120" w:line="240" w:lineRule="exact"/>
        <w:jc w:val="both"/>
        <w:rPr>
          <w:rFonts w:ascii="Lucida Sans Unicode" w:hAnsi="Lucida Sans Unicode" w:cs="Lucida Sans Unicode"/>
        </w:rPr>
      </w:pPr>
      <w:r w:rsidRPr="007F3DC5">
        <w:rPr>
          <w:rFonts w:ascii="Lucida Sans Unicode" w:hAnsi="Lucida Sans Unicode" w:cs="Lucida Sans Unicode"/>
        </w:rPr>
        <w:t>giudizio reso dai Valutatori</w:t>
      </w:r>
      <w:r>
        <w:rPr>
          <w:rFonts w:ascii="Lucida Sans Unicode" w:hAnsi="Lucida Sans Unicode" w:cs="Lucida Sans Unicode"/>
        </w:rPr>
        <w:t>.</w:t>
      </w:r>
    </w:p>
    <w:p w14:paraId="19E6E205" w14:textId="77777777" w:rsidR="003875C0" w:rsidRDefault="00931F7E" w:rsidP="00931F7E">
      <w:pPr>
        <w:spacing w:before="120" w:line="240" w:lineRule="exact"/>
        <w:jc w:val="both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C</w:t>
      </w:r>
      <w:r w:rsidR="00A27A74">
        <w:rPr>
          <w:rFonts w:ascii="Lucida Sans Unicode" w:hAnsi="Lucida Sans Unicode" w:cs="Lucida Sans Unicode"/>
        </w:rPr>
        <w:t>ompleta</w:t>
      </w:r>
      <w:r>
        <w:rPr>
          <w:rFonts w:ascii="Lucida Sans Unicode" w:hAnsi="Lucida Sans Unicode" w:cs="Lucida Sans Unicode"/>
        </w:rPr>
        <w:t xml:space="preserve">to il caricamento, </w:t>
      </w:r>
      <w:r w:rsidR="00CA54DA">
        <w:rPr>
          <w:rFonts w:ascii="Lucida Sans Unicode" w:hAnsi="Lucida Sans Unicode" w:cs="Lucida Sans Unicode"/>
        </w:rPr>
        <w:t xml:space="preserve">i candidati dovranno </w:t>
      </w:r>
      <w:r>
        <w:rPr>
          <w:rFonts w:ascii="Lucida Sans Unicode" w:hAnsi="Lucida Sans Unicode" w:cs="Lucida Sans Unicode"/>
        </w:rPr>
        <w:t>richiedere il benestare</w:t>
      </w:r>
      <w:r w:rsidR="003875C0">
        <w:rPr>
          <w:rFonts w:ascii="Lucida Sans Unicode" w:hAnsi="Lucida Sans Unicode" w:cs="Lucida Sans Unicode"/>
        </w:rPr>
        <w:t xml:space="preserve"> cliccando sull’apposito pulsante &lt;richiesta benestare&gt;.</w:t>
      </w:r>
    </w:p>
    <w:p w14:paraId="4979AA37" w14:textId="77777777" w:rsidR="001B367D" w:rsidRPr="00036B2C" w:rsidRDefault="003875C0" w:rsidP="00036B2C">
      <w:pPr>
        <w:spacing w:before="120" w:line="240" w:lineRule="exact"/>
        <w:jc w:val="both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Infine, i candidati dovranno </w:t>
      </w:r>
      <w:r w:rsidR="001B367D" w:rsidRPr="00036B2C">
        <w:rPr>
          <w:rFonts w:ascii="Lucida Sans Unicode" w:hAnsi="Lucida Sans Unicode" w:cs="Lucida Sans Unicode"/>
          <w:b/>
          <w:u w:val="single"/>
        </w:rPr>
        <w:t xml:space="preserve">trasmettere </w:t>
      </w:r>
      <w:r w:rsidR="00036B2C">
        <w:rPr>
          <w:rFonts w:ascii="Lucida Sans Unicode" w:hAnsi="Lucida Sans Unicode" w:cs="Lucida Sans Unicode"/>
          <w:b/>
          <w:u w:val="single"/>
        </w:rPr>
        <w:t>il</w:t>
      </w:r>
      <w:r w:rsidR="001B367D" w:rsidRPr="00036B2C">
        <w:rPr>
          <w:rFonts w:ascii="Lucida Sans Unicode" w:hAnsi="Lucida Sans Unicode" w:cs="Lucida Sans Unicode"/>
          <w:b/>
          <w:u w:val="single"/>
        </w:rPr>
        <w:t xml:space="preserve"> giudizio dei Valutatori a ciascuno dei Componenti la Commissione</w:t>
      </w:r>
      <w:r w:rsidR="001B367D" w:rsidRPr="00036B2C">
        <w:rPr>
          <w:rFonts w:ascii="Lucida Sans Unicode" w:hAnsi="Lucida Sans Unicode" w:cs="Lucida Sans Unicode"/>
        </w:rPr>
        <w:t>, il cui nominativo e recapito sarà loro comunicato tempestivamente.</w:t>
      </w:r>
    </w:p>
    <w:p w14:paraId="5B83D5FF" w14:textId="77777777" w:rsidR="001B367D" w:rsidRDefault="001B367D" w:rsidP="001B367D">
      <w:pPr>
        <w:spacing w:line="220" w:lineRule="exact"/>
        <w:jc w:val="both"/>
        <w:rPr>
          <w:rFonts w:ascii="Lucida Sans Unicode" w:hAnsi="Lucida Sans Unicode" w:cs="Lucida Sans Unicode"/>
        </w:rPr>
      </w:pPr>
    </w:p>
    <w:p w14:paraId="6BB5858E" w14:textId="77777777" w:rsidR="001B367D" w:rsidRPr="008E35C3" w:rsidRDefault="001B367D" w:rsidP="001B367D">
      <w:pPr>
        <w:spacing w:line="220" w:lineRule="exact"/>
        <w:jc w:val="both"/>
        <w:rPr>
          <w:rFonts w:ascii="Lucida Sans Unicode" w:hAnsi="Lucida Sans Unicode" w:cs="Lucida Sans Unicode"/>
        </w:rPr>
      </w:pPr>
    </w:p>
    <w:p w14:paraId="2DD18456" w14:textId="77777777" w:rsidR="001B367D" w:rsidRPr="002F6545" w:rsidRDefault="001B367D" w:rsidP="001B367D">
      <w:pPr>
        <w:spacing w:line="220" w:lineRule="exact"/>
        <w:jc w:val="center"/>
        <w:rPr>
          <w:rFonts w:ascii="Lucida Sans Unicode" w:hAnsi="Lucida Sans Unicode" w:cs="Lucida Sans Unicode"/>
          <w:b/>
          <w:color w:val="ED7D31"/>
          <w:sz w:val="24"/>
          <w:szCs w:val="24"/>
        </w:rPr>
      </w:pPr>
      <w:r w:rsidRPr="002F6545">
        <w:rPr>
          <w:rFonts w:ascii="Lucida Sans Unicode" w:hAnsi="Lucida Sans Unicode" w:cs="Lucida Sans Unicode"/>
          <w:b/>
          <w:color w:val="ED7D31"/>
          <w:sz w:val="24"/>
          <w:szCs w:val="24"/>
        </w:rPr>
        <w:t>ADEMPIMENTI DEI CANDIDATI IN ORDINE ALLA PREDISPOSIZIONE DELLA TESI DI DOTTORATO DI RICERCA</w:t>
      </w:r>
    </w:p>
    <w:p w14:paraId="59CE9282" w14:textId="77777777" w:rsidR="001B367D" w:rsidRPr="008E35C3" w:rsidRDefault="001B367D" w:rsidP="00CC4B2E">
      <w:pPr>
        <w:spacing w:before="120" w:line="240" w:lineRule="exact"/>
        <w:jc w:val="both"/>
        <w:rPr>
          <w:rFonts w:ascii="Lucida Sans Unicode" w:hAnsi="Lucida Sans Unicode" w:cs="Lucida Sans Unicode"/>
        </w:rPr>
      </w:pPr>
      <w:r w:rsidRPr="008E35C3">
        <w:rPr>
          <w:rFonts w:ascii="Lucida Sans Unicode" w:hAnsi="Lucida Sans Unicode" w:cs="Lucida Sans Unicode"/>
        </w:rPr>
        <w:t xml:space="preserve">La </w:t>
      </w:r>
      <w:r w:rsidRPr="008E35C3">
        <w:rPr>
          <w:rFonts w:ascii="Lucida Sans Unicode" w:hAnsi="Lucida Sans Unicode" w:cs="Lucida Sans Unicode"/>
          <w:b/>
        </w:rPr>
        <w:t>copertina e il frontespizio</w:t>
      </w:r>
      <w:r w:rsidRPr="008E35C3">
        <w:rPr>
          <w:rFonts w:ascii="Lucida Sans Unicode" w:hAnsi="Lucida Sans Unicode" w:cs="Lucida Sans Unicode"/>
        </w:rPr>
        <w:t xml:space="preserve"> delle tesi di dottorato di ricerca devono contenere obbligatoriamente le seguenti informazioni:</w:t>
      </w:r>
    </w:p>
    <w:p w14:paraId="64D77910" w14:textId="77777777" w:rsidR="001B367D" w:rsidRPr="008E35C3" w:rsidRDefault="001B367D" w:rsidP="00935BCA">
      <w:pPr>
        <w:spacing w:line="240" w:lineRule="exact"/>
        <w:ind w:left="425" w:hanging="425"/>
        <w:jc w:val="both"/>
        <w:rPr>
          <w:rFonts w:ascii="Lucida Sans Unicode" w:hAnsi="Lucida Sans Unicode" w:cs="Lucida Sans Unicode"/>
        </w:rPr>
      </w:pPr>
      <w:r w:rsidRPr="008E35C3">
        <w:rPr>
          <w:rFonts w:ascii="Lucida Sans Unicode" w:hAnsi="Lucida Sans Unicode" w:cs="Lucida Sans Unicode"/>
          <w:b/>
        </w:rPr>
        <w:t>a)</w:t>
      </w:r>
      <w:r w:rsidRPr="008E35C3">
        <w:rPr>
          <w:rFonts w:ascii="Lucida Sans Unicode" w:hAnsi="Lucida Sans Unicode" w:cs="Lucida Sans Unicode"/>
        </w:rPr>
        <w:tab/>
        <w:t>denominazione dell’Ateneo seguita dal nome del Dipartimento sede amministrativa del Corso, denominazione del Corso di Dottorato di Ricerca, numero del ciclo;</w:t>
      </w:r>
    </w:p>
    <w:p w14:paraId="394C53F9" w14:textId="77777777" w:rsidR="001B367D" w:rsidRPr="008E35C3" w:rsidRDefault="001B367D" w:rsidP="00935BCA">
      <w:pPr>
        <w:spacing w:line="240" w:lineRule="exact"/>
        <w:ind w:left="425" w:hanging="425"/>
        <w:jc w:val="both"/>
        <w:rPr>
          <w:rFonts w:ascii="Lucida Sans Unicode" w:hAnsi="Lucida Sans Unicode" w:cs="Lucida Sans Unicode"/>
        </w:rPr>
      </w:pPr>
      <w:r w:rsidRPr="008E35C3">
        <w:rPr>
          <w:rFonts w:ascii="Lucida Sans Unicode" w:hAnsi="Lucida Sans Unicode" w:cs="Lucida Sans Unicode"/>
          <w:b/>
        </w:rPr>
        <w:t>b)</w:t>
      </w:r>
      <w:r w:rsidRPr="008E35C3">
        <w:rPr>
          <w:rFonts w:ascii="Lucida Sans Unicode" w:hAnsi="Lucida Sans Unicode" w:cs="Lucida Sans Unicode"/>
        </w:rPr>
        <w:tab/>
        <w:t>Titolo della tesi di dottorato ed eventuale sottotitolo, espresso dalla seguente dicitura: “Tesi di dottorato in …”;</w:t>
      </w:r>
    </w:p>
    <w:p w14:paraId="403E4648" w14:textId="77777777" w:rsidR="001B367D" w:rsidRPr="008E35C3" w:rsidRDefault="001B367D" w:rsidP="00935BCA">
      <w:pPr>
        <w:spacing w:line="240" w:lineRule="exact"/>
        <w:ind w:left="425" w:hanging="425"/>
        <w:jc w:val="both"/>
        <w:rPr>
          <w:rFonts w:ascii="Lucida Sans Unicode" w:hAnsi="Lucida Sans Unicode" w:cs="Lucida Sans Unicode"/>
        </w:rPr>
      </w:pPr>
      <w:r w:rsidRPr="008E35C3">
        <w:rPr>
          <w:rFonts w:ascii="Lucida Sans Unicode" w:hAnsi="Lucida Sans Unicode" w:cs="Lucida Sans Unicode"/>
          <w:b/>
        </w:rPr>
        <w:t>c)</w:t>
      </w:r>
      <w:r w:rsidRPr="008E35C3">
        <w:rPr>
          <w:rFonts w:ascii="Lucida Sans Unicode" w:hAnsi="Lucida Sans Unicode" w:cs="Lucida Sans Unicode"/>
        </w:rPr>
        <w:tab/>
        <w:t>Numero totale dei volumi della tesi, se più di uno, e numero del volume specifico, presenza di allegati;</w:t>
      </w:r>
    </w:p>
    <w:p w14:paraId="301B154B" w14:textId="77777777" w:rsidR="001B367D" w:rsidRPr="008E35C3" w:rsidRDefault="001B367D" w:rsidP="00935BCA">
      <w:pPr>
        <w:spacing w:line="240" w:lineRule="exact"/>
        <w:ind w:left="425" w:hanging="425"/>
        <w:jc w:val="both"/>
        <w:rPr>
          <w:rFonts w:ascii="Lucida Sans Unicode" w:hAnsi="Lucida Sans Unicode" w:cs="Lucida Sans Unicode"/>
        </w:rPr>
      </w:pPr>
      <w:r w:rsidRPr="008E35C3">
        <w:rPr>
          <w:rFonts w:ascii="Lucida Sans Unicode" w:hAnsi="Lucida Sans Unicode" w:cs="Lucida Sans Unicode"/>
          <w:b/>
        </w:rPr>
        <w:t>d)</w:t>
      </w:r>
      <w:r w:rsidRPr="008E35C3">
        <w:rPr>
          <w:rFonts w:ascii="Lucida Sans Unicode" w:hAnsi="Lucida Sans Unicode" w:cs="Lucida Sans Unicode"/>
        </w:rPr>
        <w:tab/>
        <w:t>nome completo del tutor, dell’eventuale co-tutor (e del coordinatore con relative firme);</w:t>
      </w:r>
    </w:p>
    <w:p w14:paraId="1A0CAF9F" w14:textId="77777777" w:rsidR="001B367D" w:rsidRPr="008E35C3" w:rsidRDefault="001B367D" w:rsidP="00935BCA">
      <w:pPr>
        <w:spacing w:line="240" w:lineRule="exact"/>
        <w:ind w:left="425" w:hanging="425"/>
        <w:jc w:val="both"/>
        <w:rPr>
          <w:rFonts w:ascii="Lucida Sans Unicode" w:hAnsi="Lucida Sans Unicode" w:cs="Lucida Sans Unicode"/>
        </w:rPr>
      </w:pPr>
      <w:r w:rsidRPr="008E35C3">
        <w:rPr>
          <w:rFonts w:ascii="Lucida Sans Unicode" w:hAnsi="Lucida Sans Unicode" w:cs="Lucida Sans Unicode"/>
          <w:b/>
        </w:rPr>
        <w:t>e)</w:t>
      </w:r>
      <w:r w:rsidRPr="008E35C3">
        <w:rPr>
          <w:rFonts w:ascii="Lucida Sans Unicode" w:hAnsi="Lucida Sans Unicode" w:cs="Lucida Sans Unicode"/>
        </w:rPr>
        <w:tab/>
        <w:t>nome completo del dottorando con firma;</w:t>
      </w:r>
    </w:p>
    <w:p w14:paraId="73BA2446" w14:textId="77777777" w:rsidR="001B367D" w:rsidRPr="008E35C3" w:rsidRDefault="001B367D" w:rsidP="00935BCA">
      <w:pPr>
        <w:spacing w:line="240" w:lineRule="exact"/>
        <w:ind w:left="425" w:hanging="425"/>
        <w:jc w:val="both"/>
        <w:rPr>
          <w:rFonts w:ascii="Lucida Sans Unicode" w:hAnsi="Lucida Sans Unicode" w:cs="Lucida Sans Unicode"/>
        </w:rPr>
      </w:pPr>
      <w:r w:rsidRPr="008E35C3">
        <w:rPr>
          <w:rFonts w:ascii="Lucida Sans Unicode" w:hAnsi="Lucida Sans Unicode" w:cs="Lucida Sans Unicode"/>
          <w:b/>
        </w:rPr>
        <w:t>f)</w:t>
      </w:r>
      <w:r w:rsidRPr="008E35C3">
        <w:rPr>
          <w:rFonts w:ascii="Lucida Sans Unicode" w:hAnsi="Lucida Sans Unicode" w:cs="Lucida Sans Unicode"/>
        </w:rPr>
        <w:tab/>
        <w:t>anno accademico (relativo all’anno del conseguimento del titolo).</w:t>
      </w:r>
    </w:p>
    <w:p w14:paraId="470E9681" w14:textId="77777777" w:rsidR="001B367D" w:rsidRPr="008E35C3" w:rsidRDefault="001B367D" w:rsidP="00CC4B2E">
      <w:pPr>
        <w:spacing w:before="120" w:line="240" w:lineRule="exact"/>
        <w:jc w:val="both"/>
        <w:rPr>
          <w:rFonts w:ascii="Lucida Sans Unicode" w:hAnsi="Lucida Sans Unicode" w:cs="Lucida Sans Unicode"/>
        </w:rPr>
      </w:pPr>
      <w:r w:rsidRPr="008E35C3">
        <w:rPr>
          <w:rFonts w:ascii="Lucida Sans Unicode" w:hAnsi="Lucida Sans Unicode" w:cs="Lucida Sans Unicode"/>
        </w:rPr>
        <w:t xml:space="preserve">Il </w:t>
      </w:r>
      <w:r w:rsidRPr="008E35C3">
        <w:rPr>
          <w:rFonts w:ascii="Lucida Sans Unicode" w:hAnsi="Lucida Sans Unicode" w:cs="Lucida Sans Unicode"/>
          <w:b/>
        </w:rPr>
        <w:t>corpo</w:t>
      </w:r>
      <w:r w:rsidRPr="008E35C3">
        <w:rPr>
          <w:rFonts w:ascii="Lucida Sans Unicode" w:hAnsi="Lucida Sans Unicode" w:cs="Lucida Sans Unicode"/>
        </w:rPr>
        <w:t xml:space="preserve"> della tesi deve essere costituito dai seguenti elementi, nell’ordine sotto indicato:</w:t>
      </w:r>
    </w:p>
    <w:p w14:paraId="15B09D1F" w14:textId="77777777" w:rsidR="001B367D" w:rsidRPr="008E35C3" w:rsidRDefault="001B367D" w:rsidP="00935BCA">
      <w:pPr>
        <w:spacing w:line="240" w:lineRule="exact"/>
        <w:ind w:left="284" w:hanging="284"/>
        <w:jc w:val="both"/>
        <w:rPr>
          <w:rFonts w:ascii="Lucida Sans Unicode" w:hAnsi="Lucida Sans Unicode" w:cs="Lucida Sans Unicode"/>
        </w:rPr>
      </w:pPr>
      <w:r w:rsidRPr="008E35C3">
        <w:rPr>
          <w:rFonts w:ascii="Lucida Sans Unicode" w:hAnsi="Lucida Sans Unicode" w:cs="Lucida Sans Unicode"/>
          <w:b/>
        </w:rPr>
        <w:t>a)</w:t>
      </w:r>
      <w:r w:rsidRPr="008E35C3">
        <w:rPr>
          <w:rFonts w:ascii="Lucida Sans Unicode" w:hAnsi="Lucida Sans Unicode" w:cs="Lucida Sans Unicode"/>
        </w:rPr>
        <w:tab/>
        <w:t>testo principale con note a piè di pagina,</w:t>
      </w:r>
    </w:p>
    <w:p w14:paraId="338861F7" w14:textId="77777777" w:rsidR="001B367D" w:rsidRPr="008E35C3" w:rsidRDefault="001B367D" w:rsidP="00935BCA">
      <w:pPr>
        <w:spacing w:line="240" w:lineRule="exact"/>
        <w:ind w:left="284" w:hanging="284"/>
        <w:jc w:val="both"/>
        <w:rPr>
          <w:rFonts w:ascii="Lucida Sans Unicode" w:hAnsi="Lucida Sans Unicode" w:cs="Lucida Sans Unicode"/>
        </w:rPr>
      </w:pPr>
      <w:r w:rsidRPr="008E35C3">
        <w:rPr>
          <w:rFonts w:ascii="Lucida Sans Unicode" w:hAnsi="Lucida Sans Unicode" w:cs="Lucida Sans Unicode"/>
          <w:b/>
        </w:rPr>
        <w:t>b)</w:t>
      </w:r>
      <w:r w:rsidRPr="008E35C3">
        <w:rPr>
          <w:rFonts w:ascii="Lucida Sans Unicode" w:hAnsi="Lucida Sans Unicode" w:cs="Lucida Sans Unicode"/>
        </w:rPr>
        <w:tab/>
        <w:t>eventuali riferimenti bibliografici.</w:t>
      </w:r>
    </w:p>
    <w:p w14:paraId="122300F2" w14:textId="77777777" w:rsidR="001B367D" w:rsidRDefault="001B367D" w:rsidP="001B367D">
      <w:pPr>
        <w:spacing w:line="220" w:lineRule="exact"/>
        <w:ind w:left="426" w:hanging="426"/>
        <w:jc w:val="both"/>
        <w:rPr>
          <w:rFonts w:ascii="Lucida Sans Unicode" w:hAnsi="Lucida Sans Unicode" w:cs="Lucida Sans Unicode"/>
        </w:rPr>
      </w:pPr>
    </w:p>
    <w:p w14:paraId="63E810F0" w14:textId="77777777" w:rsidR="001B469B" w:rsidRDefault="001B469B" w:rsidP="001B367D">
      <w:pPr>
        <w:spacing w:line="220" w:lineRule="exact"/>
        <w:ind w:left="426" w:hanging="426"/>
        <w:jc w:val="both"/>
        <w:rPr>
          <w:rFonts w:ascii="Lucida Sans Unicode" w:hAnsi="Lucida Sans Unicode" w:cs="Lucida Sans Unicode"/>
        </w:rPr>
      </w:pPr>
    </w:p>
    <w:p w14:paraId="58DEBCE6" w14:textId="77777777" w:rsidR="00935BCA" w:rsidRPr="00935BCA" w:rsidRDefault="00935BCA" w:rsidP="00935BCA">
      <w:pPr>
        <w:spacing w:before="120" w:line="240" w:lineRule="exact"/>
        <w:jc w:val="center"/>
        <w:rPr>
          <w:rFonts w:ascii="Lucida Sans Unicode" w:hAnsi="Lucida Sans Unicode" w:cs="Lucida Sans Unicode"/>
          <w:b/>
          <w:color w:val="ED7D31"/>
          <w:sz w:val="24"/>
          <w:szCs w:val="24"/>
        </w:rPr>
      </w:pPr>
      <w:r w:rsidRPr="00935BCA">
        <w:rPr>
          <w:rFonts w:ascii="Lucida Sans Unicode" w:hAnsi="Lucida Sans Unicode" w:cs="Lucida Sans Unicode"/>
          <w:b/>
          <w:color w:val="ED7D31"/>
          <w:sz w:val="24"/>
          <w:szCs w:val="24"/>
        </w:rPr>
        <w:t>P</w:t>
      </w:r>
      <w:r>
        <w:rPr>
          <w:rFonts w:ascii="Lucida Sans Unicode" w:hAnsi="Lucida Sans Unicode" w:cs="Lucida Sans Unicode"/>
          <w:b/>
          <w:color w:val="ED7D31"/>
          <w:sz w:val="24"/>
          <w:szCs w:val="24"/>
        </w:rPr>
        <w:t xml:space="preserve">ROROGA </w:t>
      </w:r>
      <w:r w:rsidR="00996D0D">
        <w:rPr>
          <w:rFonts w:ascii="Lucida Sans Unicode" w:hAnsi="Lucida Sans Unicode" w:cs="Lucida Sans Unicode"/>
          <w:b/>
          <w:color w:val="ED7D31"/>
          <w:sz w:val="24"/>
          <w:szCs w:val="24"/>
        </w:rPr>
        <w:t xml:space="preserve">DEL TERMINE PER </w:t>
      </w:r>
      <w:r>
        <w:rPr>
          <w:rFonts w:ascii="Lucida Sans Unicode" w:hAnsi="Lucida Sans Unicode" w:cs="Lucida Sans Unicode"/>
          <w:b/>
          <w:color w:val="ED7D31"/>
          <w:sz w:val="24"/>
          <w:szCs w:val="24"/>
        </w:rPr>
        <w:t>PRESENTAZIONE TESI</w:t>
      </w:r>
    </w:p>
    <w:p w14:paraId="7401AB1A" w14:textId="77777777" w:rsidR="00935BCA" w:rsidRDefault="00935BCA" w:rsidP="00935BCA">
      <w:pPr>
        <w:spacing w:before="120" w:line="240" w:lineRule="exact"/>
        <w:jc w:val="both"/>
        <w:rPr>
          <w:rFonts w:ascii="Lucida Sans Unicode" w:hAnsi="Lucida Sans Unicode" w:cs="Lucida Sans Unicode"/>
        </w:rPr>
      </w:pPr>
      <w:r w:rsidRPr="00935BCA">
        <w:rPr>
          <w:rFonts w:ascii="Lucida Sans Unicode" w:eastAsia="Calibri" w:hAnsi="Lucida Sans Unicode" w:cs="Lucida Sans Unicode"/>
          <w:lang w:eastAsia="en-US"/>
        </w:rPr>
        <w:t xml:space="preserve">Per comprovati motivi che non consentono la presentazione della tesi di dottorato nei tempi previsti dalla durata del corso, il Collegio dei Docenti può concedere, su richiesta del dottorando, </w:t>
      </w:r>
      <w:r w:rsidR="00C90171">
        <w:rPr>
          <w:rFonts w:ascii="Lucida Sans Unicode" w:eastAsia="Calibri" w:hAnsi="Lucida Sans Unicode" w:cs="Lucida Sans Unicode"/>
          <w:lang w:eastAsia="en-US"/>
        </w:rPr>
        <w:t xml:space="preserve">con propria deliberazione, </w:t>
      </w:r>
      <w:r w:rsidRPr="00935BCA">
        <w:rPr>
          <w:rFonts w:ascii="Lucida Sans Unicode" w:eastAsia="Calibri" w:hAnsi="Lucida Sans Unicode" w:cs="Lucida Sans Unicode"/>
          <w:lang w:eastAsia="en-US"/>
        </w:rPr>
        <w:t xml:space="preserve">una </w:t>
      </w:r>
      <w:r w:rsidRPr="00935BCA">
        <w:rPr>
          <w:rFonts w:ascii="Lucida Sans Unicode" w:eastAsia="Calibri" w:hAnsi="Lucida Sans Unicode" w:cs="Lucida Sans Unicode"/>
          <w:b/>
          <w:lang w:eastAsia="en-US"/>
        </w:rPr>
        <w:t>proroga</w:t>
      </w:r>
      <w:r w:rsidRPr="00935BCA">
        <w:rPr>
          <w:rFonts w:ascii="Lucida Sans Unicode" w:eastAsia="Calibri" w:hAnsi="Lucida Sans Unicode" w:cs="Lucida Sans Unicode"/>
          <w:lang w:eastAsia="en-US"/>
        </w:rPr>
        <w:t xml:space="preserve"> della durata massima di dodici mesi, senza ulteriori oneri finanziari</w:t>
      </w:r>
      <w:r w:rsidRPr="00935BCA">
        <w:rPr>
          <w:rFonts w:ascii="Lucida Sans Unicode" w:hAnsi="Lucida Sans Unicode" w:cs="Lucida Sans Unicode"/>
        </w:rPr>
        <w:t>.</w:t>
      </w:r>
    </w:p>
    <w:p w14:paraId="7F0E05B1" w14:textId="77777777" w:rsidR="002D3AAC" w:rsidRPr="00935BCA" w:rsidRDefault="002D3AAC" w:rsidP="00935BCA">
      <w:pPr>
        <w:spacing w:before="120" w:line="240" w:lineRule="exact"/>
        <w:jc w:val="both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A tal fine, i dottorandi </w:t>
      </w:r>
      <w:r w:rsidRPr="008E35C3">
        <w:rPr>
          <w:rFonts w:ascii="Lucida Sans Unicode" w:hAnsi="Lucida Sans Unicode" w:cs="Lucida Sans Unicode"/>
        </w:rPr>
        <w:t xml:space="preserve">dovranno presentare al Rettore istanza di </w:t>
      </w:r>
      <w:r>
        <w:rPr>
          <w:rFonts w:ascii="Lucida Sans Unicode" w:hAnsi="Lucida Sans Unicode" w:cs="Lucida Sans Unicode"/>
        </w:rPr>
        <w:t>proroga</w:t>
      </w:r>
      <w:r w:rsidRPr="008E35C3">
        <w:rPr>
          <w:rFonts w:ascii="Lucida Sans Unicode" w:hAnsi="Lucida Sans Unicode" w:cs="Lucida Sans Unicode"/>
        </w:rPr>
        <w:t xml:space="preserve">, specificando </w:t>
      </w:r>
      <w:r w:rsidR="00222CB2">
        <w:rPr>
          <w:rFonts w:ascii="Lucida Sans Unicode" w:hAnsi="Lucida Sans Unicode" w:cs="Lucida Sans Unicode"/>
        </w:rPr>
        <w:t>la durata e le motivazioni della stessa</w:t>
      </w:r>
      <w:r w:rsidRPr="008E35C3">
        <w:rPr>
          <w:rFonts w:ascii="Lucida Sans Unicode" w:hAnsi="Lucida Sans Unicode" w:cs="Lucida Sans Unicode"/>
        </w:rPr>
        <w:t>.</w:t>
      </w:r>
      <w:r>
        <w:rPr>
          <w:rFonts w:ascii="Lucida Sans Unicode" w:hAnsi="Lucida Sans Unicode" w:cs="Lucida Sans Unicode"/>
        </w:rPr>
        <w:t xml:space="preserve"> </w:t>
      </w:r>
      <w:r w:rsidRPr="008E35C3">
        <w:rPr>
          <w:rFonts w:ascii="Lucida Sans Unicode" w:hAnsi="Lucida Sans Unicode" w:cs="Lucida Sans Unicode"/>
        </w:rPr>
        <w:t xml:space="preserve">La relativa modulistica è reperibile nella pagina internet dell’Ufficio al seguente link: </w:t>
      </w:r>
      <w:hyperlink r:id="rId8" w:history="1">
        <w:r w:rsidRPr="008E35C3">
          <w:rPr>
            <w:rStyle w:val="Collegamentoipertestuale"/>
            <w:rFonts w:ascii="Lucida Sans Unicode" w:hAnsi="Lucida Sans Unicode" w:cs="Lucida Sans Unicode"/>
          </w:rPr>
          <w:t>http://web.unisa.it/didattica/dottorati/segreteria/modulistica</w:t>
        </w:r>
      </w:hyperlink>
    </w:p>
    <w:p w14:paraId="57FD643D" w14:textId="77777777" w:rsidR="00935BCA" w:rsidRDefault="00935BCA" w:rsidP="008C3B7B">
      <w:pPr>
        <w:spacing w:line="220" w:lineRule="exact"/>
        <w:jc w:val="both"/>
        <w:rPr>
          <w:rFonts w:ascii="Lucida Sans Unicode" w:hAnsi="Lucida Sans Unicode" w:cs="Lucida Sans Unicode"/>
          <w:bCs/>
        </w:rPr>
      </w:pPr>
    </w:p>
    <w:p w14:paraId="2EFB6BA0" w14:textId="77777777" w:rsidR="00935BCA" w:rsidRPr="008E35C3" w:rsidRDefault="00935BCA" w:rsidP="008C3B7B">
      <w:pPr>
        <w:spacing w:line="220" w:lineRule="exact"/>
        <w:jc w:val="both"/>
        <w:rPr>
          <w:rFonts w:ascii="Lucida Sans Unicode" w:hAnsi="Lucida Sans Unicode" w:cs="Lucida Sans Unicode"/>
          <w:bCs/>
        </w:rPr>
      </w:pPr>
    </w:p>
    <w:p w14:paraId="7E5CAF70" w14:textId="77777777" w:rsidR="00F667A6" w:rsidRPr="002F6545" w:rsidRDefault="00F667A6" w:rsidP="00F667A6">
      <w:pPr>
        <w:spacing w:line="220" w:lineRule="exact"/>
        <w:jc w:val="center"/>
        <w:rPr>
          <w:rFonts w:ascii="Lucida Sans Unicode" w:hAnsi="Lucida Sans Unicode" w:cs="Lucida Sans Unicode"/>
          <w:b/>
          <w:color w:val="ED7D31"/>
          <w:sz w:val="24"/>
          <w:szCs w:val="24"/>
        </w:rPr>
      </w:pPr>
      <w:r w:rsidRPr="002F6545">
        <w:rPr>
          <w:rFonts w:ascii="Lucida Sans Unicode" w:hAnsi="Lucida Sans Unicode" w:cs="Lucida Sans Unicode"/>
          <w:b/>
          <w:color w:val="ED7D31"/>
          <w:sz w:val="24"/>
          <w:szCs w:val="24"/>
        </w:rPr>
        <w:t>ADEMPIMENTI DEL COLLEGIO DEI DOCENTI</w:t>
      </w:r>
    </w:p>
    <w:p w14:paraId="44C3657B" w14:textId="77777777" w:rsidR="008E67A8" w:rsidRPr="008E35C3" w:rsidRDefault="00EA40D6" w:rsidP="00CC4B2E">
      <w:pPr>
        <w:spacing w:before="120" w:line="240" w:lineRule="exact"/>
        <w:jc w:val="both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  <w:b/>
          <w:u w:val="single"/>
        </w:rPr>
        <w:t>E</w:t>
      </w:r>
      <w:r w:rsidRPr="008E35C3">
        <w:rPr>
          <w:rFonts w:ascii="Lucida Sans Unicode" w:hAnsi="Lucida Sans Unicode" w:cs="Lucida Sans Unicode"/>
          <w:b/>
          <w:u w:val="single"/>
        </w:rPr>
        <w:t xml:space="preserve">ntro 30 giorni decorrenti dalla scadenza del termine per la presentazione da parte dei candidati </w:t>
      </w:r>
      <w:r w:rsidRPr="00C90171">
        <w:rPr>
          <w:rFonts w:ascii="Lucida Sans Unicode" w:hAnsi="Lucida Sans Unicode" w:cs="Lucida Sans Unicode"/>
          <w:b/>
          <w:u w:val="single"/>
        </w:rPr>
        <w:t>dell</w:t>
      </w:r>
      <w:r w:rsidR="00C90171" w:rsidRPr="00C90171">
        <w:rPr>
          <w:rFonts w:ascii="Lucida Sans Unicode" w:hAnsi="Lucida Sans Unicode" w:cs="Lucida Sans Unicode"/>
          <w:b/>
          <w:u w:val="single"/>
        </w:rPr>
        <w:t>’</w:t>
      </w:r>
      <w:r w:rsidR="00C90171" w:rsidRPr="00C90171">
        <w:rPr>
          <w:rFonts w:ascii="Lucida Sans Unicode" w:hAnsi="Lucida Sans Unicode" w:cs="Lucida Sans Unicode"/>
          <w:b/>
          <w:bCs/>
          <w:u w:val="single"/>
        </w:rPr>
        <w:t>istanza di presentazione della tesi per l’esame finale</w:t>
      </w:r>
      <w:r>
        <w:rPr>
          <w:rFonts w:ascii="Lucida Sans Unicode" w:hAnsi="Lucida Sans Unicode" w:cs="Lucida Sans Unicode"/>
          <w:b/>
          <w:u w:val="single"/>
        </w:rPr>
        <w:t>, i</w:t>
      </w:r>
      <w:r w:rsidR="008E67A8" w:rsidRPr="008E35C3">
        <w:rPr>
          <w:rFonts w:ascii="Lucida Sans Unicode" w:hAnsi="Lucida Sans Unicode" w:cs="Lucida Sans Unicode"/>
          <w:b/>
          <w:u w:val="single"/>
        </w:rPr>
        <w:t>l Collegio dei Docenti propone al Rettore</w:t>
      </w:r>
      <w:r w:rsidR="00D7693B">
        <w:rPr>
          <w:rFonts w:ascii="Lucida Sans Unicode" w:hAnsi="Lucida Sans Unicode" w:cs="Lucida Sans Unicode"/>
          <w:b/>
          <w:u w:val="single"/>
        </w:rPr>
        <w:t xml:space="preserve"> con propria deliberazione</w:t>
      </w:r>
      <w:r w:rsidR="00F813F1" w:rsidRPr="008E35C3">
        <w:rPr>
          <w:rFonts w:ascii="Lucida Sans Unicode" w:hAnsi="Lucida Sans Unicode" w:cs="Lucida Sans Unicode"/>
        </w:rPr>
        <w:t>:</w:t>
      </w:r>
    </w:p>
    <w:p w14:paraId="1718FB06" w14:textId="77777777" w:rsidR="00D7693B" w:rsidRPr="002C686B" w:rsidRDefault="00D7693B" w:rsidP="00CC4B2E">
      <w:pPr>
        <w:numPr>
          <w:ilvl w:val="0"/>
          <w:numId w:val="4"/>
        </w:numPr>
        <w:spacing w:before="120" w:line="240" w:lineRule="exact"/>
        <w:ind w:left="284" w:hanging="284"/>
        <w:jc w:val="both"/>
        <w:rPr>
          <w:rFonts w:ascii="Lucida Sans Unicode" w:eastAsia="Calibri" w:hAnsi="Lucida Sans Unicode" w:cs="Lucida Sans Unicode"/>
          <w:lang w:eastAsia="en-US"/>
        </w:rPr>
      </w:pPr>
      <w:r>
        <w:rPr>
          <w:rFonts w:ascii="Lucida Sans Unicode" w:hAnsi="Lucida Sans Unicode" w:cs="Lucida Sans Unicode"/>
        </w:rPr>
        <w:t>l’ammissione o la non ammissione dei dottorandi all’esame finale;</w:t>
      </w:r>
    </w:p>
    <w:p w14:paraId="3462D8C4" w14:textId="77777777" w:rsidR="002C686B" w:rsidRPr="00D7693B" w:rsidRDefault="002C686B" w:rsidP="00CC4B2E">
      <w:pPr>
        <w:numPr>
          <w:ilvl w:val="0"/>
          <w:numId w:val="4"/>
        </w:numPr>
        <w:spacing w:before="120" w:line="240" w:lineRule="exact"/>
        <w:ind w:left="284" w:hanging="284"/>
        <w:jc w:val="both"/>
        <w:rPr>
          <w:rFonts w:ascii="Lucida Sans Unicode" w:eastAsia="Calibri" w:hAnsi="Lucida Sans Unicode" w:cs="Lucida Sans Unicode"/>
          <w:lang w:eastAsia="en-US"/>
        </w:rPr>
      </w:pPr>
      <w:r>
        <w:rPr>
          <w:rFonts w:ascii="Lucida Sans Unicode" w:hAnsi="Lucida Sans Unicode" w:cs="Lucida Sans Unicode"/>
        </w:rPr>
        <w:t>la proroga del termine per la presentazione della tesi per i dottorandi che ne abbiano fatto richiesta;</w:t>
      </w:r>
    </w:p>
    <w:p w14:paraId="4F22AAE6" w14:textId="77777777" w:rsidR="008E67A8" w:rsidRPr="008E35C3" w:rsidRDefault="00D7693B" w:rsidP="00CC4B2E">
      <w:pPr>
        <w:numPr>
          <w:ilvl w:val="0"/>
          <w:numId w:val="4"/>
        </w:numPr>
        <w:spacing w:before="120" w:line="240" w:lineRule="exact"/>
        <w:ind w:left="284" w:hanging="284"/>
        <w:jc w:val="both"/>
        <w:rPr>
          <w:rFonts w:ascii="Lucida Sans Unicode" w:eastAsia="Calibri" w:hAnsi="Lucida Sans Unicode" w:cs="Lucida Sans Unicode"/>
          <w:lang w:eastAsia="en-US"/>
        </w:rPr>
      </w:pPr>
      <w:r>
        <w:rPr>
          <w:rFonts w:ascii="Lucida Sans Unicode" w:hAnsi="Lucida Sans Unicode" w:cs="Lucida Sans Unicode"/>
        </w:rPr>
        <w:t>i</w:t>
      </w:r>
      <w:r w:rsidR="00F813F1" w:rsidRPr="008E35C3">
        <w:rPr>
          <w:rFonts w:ascii="Lucida Sans Unicode" w:hAnsi="Lucida Sans Unicode" w:cs="Lucida Sans Unicode"/>
        </w:rPr>
        <w:t xml:space="preserve"> nominativi </w:t>
      </w:r>
      <w:r w:rsidR="008E67A8" w:rsidRPr="008E35C3">
        <w:rPr>
          <w:rFonts w:ascii="Lucida Sans Unicode" w:hAnsi="Lucida Sans Unicode" w:cs="Lucida Sans Unicode"/>
        </w:rPr>
        <w:t xml:space="preserve">di </w:t>
      </w:r>
      <w:r w:rsidR="00742E76" w:rsidRPr="008E35C3">
        <w:rPr>
          <w:rFonts w:ascii="Lucida Sans Unicode" w:hAnsi="Lucida Sans Unicode" w:cs="Lucida Sans Unicode"/>
        </w:rPr>
        <w:t xml:space="preserve">almeno </w:t>
      </w:r>
      <w:r w:rsidR="008E67A8" w:rsidRPr="008E35C3">
        <w:rPr>
          <w:rFonts w:ascii="Lucida Sans Unicode" w:eastAsia="Calibri" w:hAnsi="Lucida Sans Unicode" w:cs="Lucida Sans Unicode"/>
          <w:b/>
          <w:lang w:eastAsia="en-US"/>
        </w:rPr>
        <w:t>due</w:t>
      </w:r>
      <w:r w:rsidR="008E67A8" w:rsidRPr="008E35C3">
        <w:rPr>
          <w:rFonts w:ascii="Lucida Sans Unicode" w:eastAsia="Calibri" w:hAnsi="Lucida Sans Unicode" w:cs="Lucida Sans Unicode"/>
          <w:lang w:eastAsia="en-US"/>
        </w:rPr>
        <w:t xml:space="preserve"> </w:t>
      </w:r>
      <w:r w:rsidR="00742E76" w:rsidRPr="008E35C3">
        <w:rPr>
          <w:rFonts w:ascii="Lucida Sans Unicode" w:eastAsia="Calibri" w:hAnsi="Lucida Sans Unicode" w:cs="Lucida Sans Unicode"/>
          <w:b/>
          <w:lang w:eastAsia="en-US"/>
        </w:rPr>
        <w:t>Valutatori</w:t>
      </w:r>
      <w:r w:rsidR="00742E76" w:rsidRPr="008E35C3">
        <w:rPr>
          <w:rFonts w:ascii="Lucida Sans Unicode" w:eastAsia="Calibri" w:hAnsi="Lucida Sans Unicode" w:cs="Lucida Sans Unicode"/>
          <w:lang w:eastAsia="en-US"/>
        </w:rPr>
        <w:t xml:space="preserve">, </w:t>
      </w:r>
      <w:r w:rsidR="00D11C3B" w:rsidRPr="00D00EFC">
        <w:rPr>
          <w:rFonts w:ascii="Lucida Sans Unicode" w:eastAsia="Calibri" w:hAnsi="Lucida Sans Unicode" w:cs="Lucida Sans Unicode"/>
          <w:lang w:eastAsia="en-US"/>
        </w:rPr>
        <w:t xml:space="preserve">non appartenenti all’Ateneo e in possesso di un’esperienza di elevata qualificazione, di cui almeno uno è un docente universitario. </w:t>
      </w:r>
      <w:r w:rsidR="00D11C3B">
        <w:rPr>
          <w:rFonts w:ascii="Lucida Sans Unicode" w:eastAsia="Calibri" w:hAnsi="Lucida Sans Unicode" w:cs="Lucida Sans Unicode"/>
          <w:lang w:eastAsia="en-US"/>
        </w:rPr>
        <w:t>Essi</w:t>
      </w:r>
      <w:r w:rsidR="00D11C3B" w:rsidRPr="00D00EFC">
        <w:rPr>
          <w:rFonts w:ascii="Lucida Sans Unicode" w:eastAsia="Calibri" w:hAnsi="Lucida Sans Unicode" w:cs="Lucida Sans Unicode"/>
          <w:lang w:eastAsia="en-US"/>
        </w:rPr>
        <w:t xml:space="preserve"> possono appartenere ad Istituzioni estere o internazionali</w:t>
      </w:r>
      <w:r w:rsidR="00D11C3B">
        <w:rPr>
          <w:rFonts w:ascii="Lucida Sans Unicode" w:eastAsia="Calibri" w:hAnsi="Lucida Sans Unicode" w:cs="Lucida Sans Unicode"/>
          <w:lang w:eastAsia="en-US"/>
        </w:rPr>
        <w:t>.</w:t>
      </w:r>
    </w:p>
    <w:p w14:paraId="00030F47" w14:textId="77777777" w:rsidR="00DC69C9" w:rsidRPr="00F17DAF" w:rsidRDefault="00D7693B" w:rsidP="00DC69C9">
      <w:pPr>
        <w:numPr>
          <w:ilvl w:val="0"/>
          <w:numId w:val="4"/>
        </w:numPr>
        <w:spacing w:line="240" w:lineRule="exact"/>
        <w:ind w:left="284" w:hanging="284"/>
        <w:jc w:val="both"/>
        <w:rPr>
          <w:rFonts w:ascii="Lucida Sans Unicode" w:hAnsi="Lucida Sans Unicode" w:cs="Lucida Sans Unicode"/>
        </w:rPr>
      </w:pPr>
      <w:r w:rsidRPr="00F17DAF">
        <w:rPr>
          <w:rFonts w:ascii="Lucida Sans Unicode" w:eastAsia="Calibri" w:hAnsi="Lucida Sans Unicode" w:cs="Lucida Sans Unicode"/>
          <w:lang w:eastAsia="en-US"/>
        </w:rPr>
        <w:t>i</w:t>
      </w:r>
      <w:r w:rsidR="00F771B6" w:rsidRPr="00F17DAF">
        <w:rPr>
          <w:rFonts w:ascii="Lucida Sans Unicode" w:eastAsia="Calibri" w:hAnsi="Lucida Sans Unicode" w:cs="Lucida Sans Unicode"/>
          <w:lang w:eastAsia="en-US"/>
        </w:rPr>
        <w:t xml:space="preserve"> nominativi </w:t>
      </w:r>
      <w:r w:rsidR="008E67A8" w:rsidRPr="00F17DAF">
        <w:rPr>
          <w:rFonts w:ascii="Lucida Sans Unicode" w:eastAsia="Calibri" w:hAnsi="Lucida Sans Unicode" w:cs="Lucida Sans Unicode"/>
          <w:lang w:eastAsia="en-US"/>
        </w:rPr>
        <w:t>di</w:t>
      </w:r>
      <w:r w:rsidR="008E67A8" w:rsidRPr="00F17DAF">
        <w:rPr>
          <w:rFonts w:ascii="Lucida Sans Unicode" w:hAnsi="Lucida Sans Unicode" w:cs="Lucida Sans Unicode"/>
        </w:rPr>
        <w:t xml:space="preserve"> </w:t>
      </w:r>
      <w:r w:rsidR="008E67A8" w:rsidRPr="00F17DAF">
        <w:rPr>
          <w:rFonts w:ascii="Lucida Sans Unicode" w:hAnsi="Lucida Sans Unicode" w:cs="Lucida Sans Unicode"/>
          <w:b/>
        </w:rPr>
        <w:t>tre</w:t>
      </w:r>
      <w:r w:rsidR="008E67A8" w:rsidRPr="00F17DAF">
        <w:rPr>
          <w:rFonts w:ascii="Lucida Sans Unicode" w:hAnsi="Lucida Sans Unicode" w:cs="Lucida Sans Unicode"/>
        </w:rPr>
        <w:t xml:space="preserve"> membri</w:t>
      </w:r>
      <w:r w:rsidR="00F771B6" w:rsidRPr="00F17DAF">
        <w:rPr>
          <w:rFonts w:ascii="Lucida Sans Unicode" w:hAnsi="Lucida Sans Unicode" w:cs="Lucida Sans Unicode"/>
        </w:rPr>
        <w:t xml:space="preserve"> per la </w:t>
      </w:r>
      <w:r w:rsidR="00F771B6" w:rsidRPr="00F17DAF">
        <w:rPr>
          <w:rFonts w:ascii="Lucida Sans Unicode" w:hAnsi="Lucida Sans Unicode" w:cs="Lucida Sans Unicode"/>
          <w:b/>
        </w:rPr>
        <w:t>Commissione</w:t>
      </w:r>
      <w:r w:rsidR="008E67A8" w:rsidRPr="00F17DAF">
        <w:rPr>
          <w:rFonts w:ascii="Lucida Sans Unicode" w:hAnsi="Lucida Sans Unicode" w:cs="Lucida Sans Unicode"/>
        </w:rPr>
        <w:t xml:space="preserve">, </w:t>
      </w:r>
      <w:r w:rsidR="002C4C4A" w:rsidRPr="00F17DAF">
        <w:rPr>
          <w:rFonts w:ascii="Lucida Sans Unicode" w:hAnsi="Lucida Sans Unicode" w:cs="Lucida Sans Unicode"/>
        </w:rPr>
        <w:t>di cui almeno due non appartenenti alla sede amministrativa, scelti tra i professori e ricercatori universitari di ruolo, italiani o stranieri, specificamente qualificati nelle tematiche affrontate nella tesi</w:t>
      </w:r>
      <w:r w:rsidR="00F771B6" w:rsidRPr="00F17DAF">
        <w:rPr>
          <w:rFonts w:ascii="Lucida Sans Unicode" w:hAnsi="Lucida Sans Unicode" w:cs="Lucida Sans Unicode"/>
        </w:rPr>
        <w:t xml:space="preserve">. Possono, eventualmente, essere proposti </w:t>
      </w:r>
      <w:r w:rsidR="008E67A8" w:rsidRPr="00F17DAF">
        <w:rPr>
          <w:rFonts w:ascii="Lucida Sans Unicode" w:hAnsi="Lucida Sans Unicode" w:cs="Lucida Sans Unicode"/>
        </w:rPr>
        <w:t>uno o più supplenti</w:t>
      </w:r>
      <w:r w:rsidR="00F771B6" w:rsidRPr="00F17DAF">
        <w:rPr>
          <w:rFonts w:ascii="Lucida Sans Unicode" w:hAnsi="Lucida Sans Unicode" w:cs="Lucida Sans Unicode"/>
        </w:rPr>
        <w:t>.</w:t>
      </w:r>
    </w:p>
    <w:p w14:paraId="106DC27B" w14:textId="77777777" w:rsidR="00F17DAF" w:rsidRPr="00F17DAF" w:rsidRDefault="00F17DAF" w:rsidP="00F17DAF">
      <w:pPr>
        <w:spacing w:line="240" w:lineRule="exact"/>
        <w:ind w:left="284"/>
        <w:jc w:val="both"/>
        <w:rPr>
          <w:rFonts w:ascii="Lucida Sans Unicode" w:hAnsi="Lucida Sans Unicode" w:cs="Lucida Sans Unicode"/>
        </w:rPr>
      </w:pPr>
      <w:r w:rsidRPr="00F17DAF">
        <w:rPr>
          <w:rFonts w:ascii="Lucida Sans Unicode" w:hAnsi="Lucida Sans Unicode" w:cs="Lucida Sans Unicode"/>
          <w:color w:val="000000"/>
        </w:rPr>
        <w:t xml:space="preserve">Al fine di consentire il censimento nel sistema informatico ESSE3 e l’inserimento nella Commissione per la verbalizzazione </w:t>
      </w:r>
      <w:r>
        <w:rPr>
          <w:rFonts w:ascii="Lucida Sans Unicode" w:hAnsi="Lucida Sans Unicode" w:cs="Lucida Sans Unicode"/>
          <w:color w:val="000000"/>
        </w:rPr>
        <w:t>elettronica</w:t>
      </w:r>
      <w:r w:rsidRPr="00F17DAF">
        <w:rPr>
          <w:rFonts w:ascii="Lucida Sans Unicode" w:hAnsi="Lucida Sans Unicode" w:cs="Lucida Sans Unicode"/>
          <w:color w:val="000000"/>
        </w:rPr>
        <w:t xml:space="preserve"> dell</w:t>
      </w:r>
      <w:r>
        <w:rPr>
          <w:rFonts w:ascii="Lucida Sans Unicode" w:hAnsi="Lucida Sans Unicode" w:cs="Lucida Sans Unicode"/>
          <w:color w:val="000000"/>
        </w:rPr>
        <w:t xml:space="preserve">’esame finale, </w:t>
      </w:r>
      <w:r w:rsidRPr="00F17DAF">
        <w:rPr>
          <w:rFonts w:ascii="Lucida Sans Unicode" w:hAnsi="Lucida Sans Unicode" w:cs="Lucida Sans Unicode"/>
          <w:color w:val="000000"/>
        </w:rPr>
        <w:t xml:space="preserve">la </w:t>
      </w:r>
      <w:r>
        <w:rPr>
          <w:rFonts w:ascii="Lucida Sans Unicode" w:hAnsi="Lucida Sans Unicode" w:cs="Lucida Sans Unicode"/>
          <w:color w:val="000000"/>
        </w:rPr>
        <w:t xml:space="preserve">deliberazione dovrà contenere </w:t>
      </w:r>
      <w:r w:rsidRPr="00F17DAF">
        <w:rPr>
          <w:rFonts w:ascii="Lucida Sans Unicode" w:hAnsi="Lucida Sans Unicode" w:cs="Lucida Sans Unicode"/>
          <w:color w:val="000000"/>
        </w:rPr>
        <w:t xml:space="preserve">i dati personali </w:t>
      </w:r>
      <w:r>
        <w:rPr>
          <w:rFonts w:ascii="Lucida Sans Unicode" w:hAnsi="Lucida Sans Unicode" w:cs="Lucida Sans Unicode"/>
          <w:color w:val="000000"/>
        </w:rPr>
        <w:t xml:space="preserve">dei commissari </w:t>
      </w:r>
      <w:r w:rsidRPr="00F17DAF">
        <w:rPr>
          <w:rFonts w:ascii="Lucida Sans Unicode" w:hAnsi="Lucida Sans Unicode" w:cs="Lucida Sans Unicode"/>
          <w:color w:val="000000"/>
        </w:rPr>
        <w:t xml:space="preserve">e </w:t>
      </w:r>
      <w:r>
        <w:rPr>
          <w:rFonts w:ascii="Lucida Sans Unicode" w:hAnsi="Lucida Sans Unicode" w:cs="Lucida Sans Unicode"/>
          <w:color w:val="000000"/>
        </w:rPr>
        <w:t xml:space="preserve">relativo </w:t>
      </w:r>
      <w:r w:rsidRPr="00F17DAF">
        <w:rPr>
          <w:rFonts w:ascii="Lucida Sans Unicode" w:hAnsi="Lucida Sans Unicode" w:cs="Lucida Sans Unicode"/>
          <w:color w:val="000000"/>
        </w:rPr>
        <w:t>codice fiscale</w:t>
      </w:r>
      <w:r>
        <w:rPr>
          <w:rFonts w:ascii="Lucida Sans Unicode" w:hAnsi="Lucida Sans Unicode" w:cs="Lucida Sans Unicode"/>
          <w:color w:val="000000"/>
        </w:rPr>
        <w:t>.</w:t>
      </w:r>
    </w:p>
    <w:p w14:paraId="5DCA9830" w14:textId="77777777" w:rsidR="00F771B6" w:rsidRPr="008E35C3" w:rsidRDefault="00DC69C9" w:rsidP="00DC69C9">
      <w:pPr>
        <w:spacing w:line="240" w:lineRule="exact"/>
        <w:ind w:left="284"/>
        <w:jc w:val="both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E’</w:t>
      </w:r>
      <w:r w:rsidR="00F17DAF">
        <w:rPr>
          <w:rFonts w:ascii="Lucida Sans Unicode" w:hAnsi="Lucida Sans Unicode" w:cs="Lucida Sans Unicode"/>
        </w:rPr>
        <w:t>, inoltre,</w:t>
      </w:r>
      <w:r>
        <w:rPr>
          <w:rFonts w:ascii="Lucida Sans Unicode" w:hAnsi="Lucida Sans Unicode" w:cs="Lucida Sans Unicode"/>
        </w:rPr>
        <w:t xml:space="preserve"> auspicabile, ai fini della verbalizzazione elettronica dell’esame finale, che uno dei componenti la Commissione sia un docente incardinato UNISA.</w:t>
      </w:r>
    </w:p>
    <w:p w14:paraId="403D573F" w14:textId="77777777" w:rsidR="008A587F" w:rsidRPr="008A587F" w:rsidRDefault="008A587F" w:rsidP="00DC69C9">
      <w:pPr>
        <w:pStyle w:val="Paragrafoelenco"/>
        <w:autoSpaceDE w:val="0"/>
        <w:autoSpaceDN w:val="0"/>
        <w:adjustRightInd w:val="0"/>
        <w:spacing w:line="240" w:lineRule="exact"/>
        <w:ind w:left="284"/>
        <w:jc w:val="both"/>
        <w:rPr>
          <w:rFonts w:ascii="Lucida Sans Unicode" w:hAnsi="Lucida Sans Unicode" w:cs="Lucida Sans Unicode"/>
          <w:b/>
          <w:bCs/>
        </w:rPr>
      </w:pPr>
      <w:r w:rsidRPr="008A587F">
        <w:rPr>
          <w:rFonts w:ascii="Lucida Sans Unicode" w:hAnsi="Lucida Sans Unicode" w:cs="Lucida Sans Unicode"/>
        </w:rPr>
        <w:t>La Commissione può essere integrata da non più di due esperti di particolare competenza documentata sull'argomento della tesi.</w:t>
      </w:r>
    </w:p>
    <w:p w14:paraId="0C48D9F7" w14:textId="77777777" w:rsidR="008A587F" w:rsidRPr="008A587F" w:rsidRDefault="008A587F" w:rsidP="00DC69C9">
      <w:pPr>
        <w:spacing w:line="240" w:lineRule="exact"/>
        <w:ind w:left="284"/>
        <w:jc w:val="both"/>
        <w:rPr>
          <w:rFonts w:ascii="Lucida Sans Unicode" w:eastAsia="Calibri" w:hAnsi="Lucida Sans Unicode" w:cs="Lucida Sans Unicode"/>
          <w:lang w:eastAsia="en-US"/>
        </w:rPr>
      </w:pPr>
      <w:r w:rsidRPr="008A587F">
        <w:rPr>
          <w:rFonts w:ascii="Lucida Sans Unicode" w:eastAsia="Calibri" w:hAnsi="Lucida Sans Unicode" w:cs="Lucida Sans Unicode"/>
          <w:lang w:eastAsia="en-US"/>
        </w:rPr>
        <w:lastRenderedPageBreak/>
        <w:t>Per i corsi di dottorato articolati in curricoli il Collegio dei Docenti può proporre la costituzione di più Commissioni</w:t>
      </w:r>
      <w:r w:rsidR="009F626A">
        <w:rPr>
          <w:rFonts w:ascii="Lucida Sans Unicode" w:eastAsia="Calibri" w:hAnsi="Lucida Sans Unicode" w:cs="Lucida Sans Unicode"/>
          <w:lang w:eastAsia="en-US"/>
        </w:rPr>
        <w:t>.</w:t>
      </w:r>
    </w:p>
    <w:p w14:paraId="61DE968B" w14:textId="77777777" w:rsidR="005634DB" w:rsidRDefault="005634DB" w:rsidP="008A587F">
      <w:pPr>
        <w:spacing w:before="120" w:line="240" w:lineRule="exact"/>
        <w:jc w:val="both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Al fine di agevolare le attività</w:t>
      </w:r>
      <w:r w:rsidR="0034739D">
        <w:rPr>
          <w:rFonts w:ascii="Lucida Sans Unicode" w:hAnsi="Lucida Sans Unicode" w:cs="Lucida Sans Unicode"/>
        </w:rPr>
        <w:t xml:space="preserve"> di Valutatori e Commissari</w:t>
      </w:r>
      <w:r w:rsidR="00AF2310">
        <w:rPr>
          <w:rFonts w:ascii="Lucida Sans Unicode" w:hAnsi="Lucida Sans Unicode" w:cs="Lucida Sans Unicode"/>
        </w:rPr>
        <w:t>, anche</w:t>
      </w:r>
      <w:r w:rsidR="0034739D" w:rsidRPr="0034739D">
        <w:rPr>
          <w:rFonts w:ascii="Lucida Sans Unicode" w:hAnsi="Lucida Sans Unicode" w:cs="Lucida Sans Unicode"/>
        </w:rPr>
        <w:t xml:space="preserve"> </w:t>
      </w:r>
      <w:r w:rsidR="0034739D">
        <w:rPr>
          <w:rFonts w:ascii="Lucida Sans Unicode" w:hAnsi="Lucida Sans Unicode" w:cs="Lucida Sans Unicode"/>
        </w:rPr>
        <w:t xml:space="preserve">in considerazione dei </w:t>
      </w:r>
      <w:r w:rsidR="00AF2310">
        <w:rPr>
          <w:rFonts w:ascii="Lucida Sans Unicode" w:hAnsi="Lucida Sans Unicode" w:cs="Lucida Sans Unicode"/>
        </w:rPr>
        <w:t xml:space="preserve">rispettivi </w:t>
      </w:r>
      <w:r w:rsidR="0034739D">
        <w:rPr>
          <w:rFonts w:ascii="Lucida Sans Unicode" w:hAnsi="Lucida Sans Unicode" w:cs="Lucida Sans Unicode"/>
        </w:rPr>
        <w:t xml:space="preserve">impegni accademici e scientifici, </w:t>
      </w:r>
      <w:r>
        <w:rPr>
          <w:rFonts w:ascii="Lucida Sans Unicode" w:hAnsi="Lucida Sans Unicode" w:cs="Lucida Sans Unicode"/>
        </w:rPr>
        <w:t xml:space="preserve">e consentire </w:t>
      </w:r>
      <w:r w:rsidR="00F712BE">
        <w:rPr>
          <w:rFonts w:ascii="Lucida Sans Unicode" w:hAnsi="Lucida Sans Unicode" w:cs="Lucida Sans Unicode"/>
        </w:rPr>
        <w:t xml:space="preserve">al tempo stesso </w:t>
      </w:r>
      <w:r>
        <w:rPr>
          <w:rFonts w:ascii="Lucida Sans Unicode" w:hAnsi="Lucida Sans Unicode" w:cs="Lucida Sans Unicode"/>
        </w:rPr>
        <w:t>lo svolgimento degli esami final</w:t>
      </w:r>
      <w:r w:rsidR="0034739D">
        <w:rPr>
          <w:rFonts w:ascii="Lucida Sans Unicode" w:hAnsi="Lucida Sans Unicode" w:cs="Lucida Sans Unicode"/>
        </w:rPr>
        <w:t>i</w:t>
      </w:r>
      <w:r>
        <w:rPr>
          <w:rFonts w:ascii="Lucida Sans Unicode" w:hAnsi="Lucida Sans Unicode" w:cs="Lucida Sans Unicode"/>
        </w:rPr>
        <w:t xml:space="preserve"> in termini congrui, Il Collegio dei Docenti può proporre</w:t>
      </w:r>
      <w:r w:rsidR="00F712BE">
        <w:rPr>
          <w:rFonts w:ascii="Lucida Sans Unicode" w:hAnsi="Lucida Sans Unicode" w:cs="Lucida Sans Unicode"/>
        </w:rPr>
        <w:t xml:space="preserve"> </w:t>
      </w:r>
      <w:r>
        <w:rPr>
          <w:rFonts w:ascii="Lucida Sans Unicode" w:hAnsi="Lucida Sans Unicode" w:cs="Lucida Sans Unicode"/>
        </w:rPr>
        <w:t xml:space="preserve">la </w:t>
      </w:r>
      <w:r w:rsidRPr="00F41ED4">
        <w:rPr>
          <w:rFonts w:ascii="Lucida Sans Unicode" w:hAnsi="Lucida Sans Unicode" w:cs="Lucida Sans Unicode"/>
          <w:b/>
        </w:rPr>
        <w:t>calendarizzazione</w:t>
      </w:r>
      <w:r w:rsidR="00F712BE">
        <w:rPr>
          <w:rFonts w:ascii="Lucida Sans Unicode" w:hAnsi="Lucida Sans Unicode" w:cs="Lucida Sans Unicode"/>
        </w:rPr>
        <w:t xml:space="preserve"> delle suddette attività</w:t>
      </w:r>
      <w:r w:rsidR="00F41ED4">
        <w:rPr>
          <w:rFonts w:ascii="Lucida Sans Unicode" w:hAnsi="Lucida Sans Unicode" w:cs="Lucida Sans Unicode"/>
        </w:rPr>
        <w:t xml:space="preserve">, fissando un termine </w:t>
      </w:r>
      <w:r w:rsidR="003313DE">
        <w:rPr>
          <w:rFonts w:ascii="Lucida Sans Unicode" w:hAnsi="Lucida Sans Unicode" w:cs="Lucida Sans Unicode"/>
        </w:rPr>
        <w:t>sia per la consegna delle relazioni da parte dei Valutatori, sia per la discussione pubblica</w:t>
      </w:r>
      <w:r w:rsidR="00F712BE">
        <w:rPr>
          <w:rFonts w:ascii="Lucida Sans Unicode" w:hAnsi="Lucida Sans Unicode" w:cs="Lucida Sans Unicode"/>
        </w:rPr>
        <w:t>.</w:t>
      </w:r>
    </w:p>
    <w:p w14:paraId="33424D14" w14:textId="77777777" w:rsidR="008E67A8" w:rsidRPr="008E35C3" w:rsidRDefault="008E67A8" w:rsidP="00CC4B2E">
      <w:pPr>
        <w:spacing w:before="120" w:line="240" w:lineRule="exact"/>
        <w:jc w:val="both"/>
        <w:rPr>
          <w:rFonts w:ascii="Lucida Sans Unicode" w:hAnsi="Lucida Sans Unicode" w:cs="Lucida Sans Unicode"/>
        </w:rPr>
      </w:pPr>
      <w:r w:rsidRPr="008E35C3">
        <w:rPr>
          <w:rFonts w:ascii="Lucida Sans Unicode" w:hAnsi="Lucida Sans Unicode" w:cs="Lucida Sans Unicode"/>
        </w:rPr>
        <w:t>Il Collegio dei Docenti può</w:t>
      </w:r>
      <w:r w:rsidR="00F771B6" w:rsidRPr="008E35C3">
        <w:rPr>
          <w:rFonts w:ascii="Lucida Sans Unicode" w:hAnsi="Lucida Sans Unicode" w:cs="Lucida Sans Unicode"/>
        </w:rPr>
        <w:t xml:space="preserve">, </w:t>
      </w:r>
      <w:r w:rsidR="00375B3F" w:rsidRPr="008E35C3">
        <w:rPr>
          <w:rFonts w:ascii="Lucida Sans Unicode" w:hAnsi="Lucida Sans Unicode" w:cs="Lucida Sans Unicode"/>
        </w:rPr>
        <w:t>infine</w:t>
      </w:r>
      <w:r w:rsidR="00F771B6" w:rsidRPr="008E35C3">
        <w:rPr>
          <w:rFonts w:ascii="Lucida Sans Unicode" w:hAnsi="Lucida Sans Unicode" w:cs="Lucida Sans Unicode"/>
        </w:rPr>
        <w:t xml:space="preserve">, </w:t>
      </w:r>
      <w:r w:rsidRPr="008E35C3">
        <w:rPr>
          <w:rFonts w:ascii="Lucida Sans Unicode" w:hAnsi="Lucida Sans Unicode" w:cs="Lucida Sans Unicode"/>
        </w:rPr>
        <w:t>autorizzare</w:t>
      </w:r>
      <w:r w:rsidR="00F771B6" w:rsidRPr="008E35C3">
        <w:rPr>
          <w:rFonts w:ascii="Lucida Sans Unicode" w:hAnsi="Lucida Sans Unicode" w:cs="Lucida Sans Unicode"/>
        </w:rPr>
        <w:t xml:space="preserve"> </w:t>
      </w:r>
      <w:r w:rsidRPr="008E35C3">
        <w:rPr>
          <w:rFonts w:ascii="Lucida Sans Unicode" w:hAnsi="Lucida Sans Unicode" w:cs="Lucida Sans Unicode"/>
        </w:rPr>
        <w:t>la redazione della tesi in altra lingua diversa dall’italiano o dall’</w:t>
      </w:r>
      <w:r w:rsidR="00B62E55" w:rsidRPr="008E35C3">
        <w:rPr>
          <w:rFonts w:ascii="Lucida Sans Unicode" w:hAnsi="Lucida Sans Unicode" w:cs="Lucida Sans Unicode"/>
        </w:rPr>
        <w:t>inglese.</w:t>
      </w:r>
    </w:p>
    <w:p w14:paraId="1193D867" w14:textId="77777777" w:rsidR="008D00BA" w:rsidRDefault="008D00BA" w:rsidP="001A4C55">
      <w:pPr>
        <w:spacing w:line="220" w:lineRule="exact"/>
        <w:jc w:val="both"/>
        <w:rPr>
          <w:rFonts w:ascii="Lucida Sans Unicode" w:hAnsi="Lucida Sans Unicode" w:cs="Lucida Sans Unicode"/>
        </w:rPr>
      </w:pPr>
    </w:p>
    <w:p w14:paraId="6FE19C9D" w14:textId="77777777" w:rsidR="00077432" w:rsidRDefault="00077432" w:rsidP="001A4C55">
      <w:pPr>
        <w:spacing w:line="220" w:lineRule="exact"/>
        <w:jc w:val="both"/>
        <w:rPr>
          <w:rFonts w:ascii="Lucida Sans Unicode" w:hAnsi="Lucida Sans Unicode" w:cs="Lucida Sans Unicode"/>
        </w:rPr>
      </w:pPr>
    </w:p>
    <w:p w14:paraId="3D4231E4" w14:textId="77777777" w:rsidR="00077432" w:rsidRPr="002F6545" w:rsidRDefault="00077432" w:rsidP="00077432">
      <w:pPr>
        <w:spacing w:line="220" w:lineRule="exact"/>
        <w:jc w:val="center"/>
        <w:rPr>
          <w:rFonts w:ascii="Lucida Sans Unicode" w:hAnsi="Lucida Sans Unicode" w:cs="Lucida Sans Unicode"/>
          <w:b/>
          <w:color w:val="ED7D31"/>
          <w:sz w:val="24"/>
          <w:szCs w:val="24"/>
        </w:rPr>
      </w:pPr>
      <w:r w:rsidRPr="002F6545">
        <w:rPr>
          <w:rFonts w:ascii="Lucida Sans Unicode" w:hAnsi="Lucida Sans Unicode" w:cs="Lucida Sans Unicode"/>
          <w:b/>
          <w:color w:val="ED7D31"/>
          <w:sz w:val="24"/>
          <w:szCs w:val="24"/>
        </w:rPr>
        <w:t>ADEMPIMENTI DE</w:t>
      </w:r>
      <w:r>
        <w:rPr>
          <w:rFonts w:ascii="Lucida Sans Unicode" w:hAnsi="Lucida Sans Unicode" w:cs="Lucida Sans Unicode"/>
          <w:b/>
          <w:color w:val="ED7D31"/>
          <w:sz w:val="24"/>
          <w:szCs w:val="24"/>
        </w:rPr>
        <w:t>I VALUTATORI</w:t>
      </w:r>
    </w:p>
    <w:p w14:paraId="2F80BF3C" w14:textId="77777777" w:rsidR="00077432" w:rsidRDefault="00077432" w:rsidP="00077432">
      <w:pPr>
        <w:pStyle w:val="Paragrafoelenco"/>
        <w:autoSpaceDE w:val="0"/>
        <w:autoSpaceDN w:val="0"/>
        <w:adjustRightInd w:val="0"/>
        <w:spacing w:before="120" w:line="240" w:lineRule="exact"/>
        <w:ind w:left="0"/>
        <w:jc w:val="both"/>
        <w:rPr>
          <w:rFonts w:ascii="Lucida Sans Unicode" w:eastAsia="Calibri" w:hAnsi="Lucida Sans Unicode" w:cs="Lucida Sans Unicode"/>
          <w:lang w:eastAsia="en-US"/>
        </w:rPr>
      </w:pPr>
      <w:r w:rsidRPr="00D00EFC">
        <w:rPr>
          <w:rFonts w:ascii="Lucida Sans Unicode" w:eastAsia="Calibri" w:hAnsi="Lucida Sans Unicode" w:cs="Lucida Sans Unicode"/>
          <w:lang w:eastAsia="en-US"/>
        </w:rPr>
        <w:t>Entro trenta giorni dal ricevimento della tesi</w:t>
      </w:r>
      <w:r>
        <w:rPr>
          <w:rFonts w:ascii="Lucida Sans Unicode" w:eastAsia="Calibri" w:hAnsi="Lucida Sans Unicode" w:cs="Lucida Sans Unicode"/>
          <w:lang w:eastAsia="en-US"/>
        </w:rPr>
        <w:t xml:space="preserve"> da parte dei dottorandi</w:t>
      </w:r>
      <w:r w:rsidRPr="00D00EFC">
        <w:rPr>
          <w:rFonts w:ascii="Lucida Sans Unicode" w:eastAsia="Calibri" w:hAnsi="Lucida Sans Unicode" w:cs="Lucida Sans Unicode"/>
          <w:lang w:eastAsia="en-US"/>
        </w:rPr>
        <w:t>, i Valutatori esprim</w:t>
      </w:r>
      <w:r>
        <w:rPr>
          <w:rFonts w:ascii="Lucida Sans Unicode" w:eastAsia="Calibri" w:hAnsi="Lucida Sans Unicode" w:cs="Lucida Sans Unicode"/>
          <w:lang w:eastAsia="en-US"/>
        </w:rPr>
        <w:t>eranno</w:t>
      </w:r>
      <w:r w:rsidRPr="00D00EFC">
        <w:rPr>
          <w:rFonts w:ascii="Lucida Sans Unicode" w:eastAsia="Calibri" w:hAnsi="Lucida Sans Unicode" w:cs="Lucida Sans Unicode"/>
          <w:lang w:eastAsia="en-US"/>
        </w:rPr>
        <w:t xml:space="preserve"> un </w:t>
      </w:r>
      <w:r w:rsidRPr="00077432">
        <w:rPr>
          <w:rFonts w:ascii="Lucida Sans Unicode" w:eastAsia="Calibri" w:hAnsi="Lucida Sans Unicode" w:cs="Lucida Sans Unicode"/>
          <w:b/>
          <w:bCs/>
          <w:lang w:eastAsia="en-US"/>
        </w:rPr>
        <w:t>giudizio analitico scritto</w:t>
      </w:r>
      <w:r w:rsidRPr="00D00EFC">
        <w:rPr>
          <w:rFonts w:ascii="Lucida Sans Unicode" w:eastAsia="Calibri" w:hAnsi="Lucida Sans Unicode" w:cs="Lucida Sans Unicode"/>
          <w:lang w:eastAsia="en-US"/>
        </w:rPr>
        <w:t xml:space="preserve">, proponendo l’ammissione alla discussione pubblica o il </w:t>
      </w:r>
      <w:r w:rsidRPr="00077432">
        <w:rPr>
          <w:rFonts w:ascii="Lucida Sans Unicode" w:eastAsia="Calibri" w:hAnsi="Lucida Sans Unicode" w:cs="Lucida Sans Unicode"/>
          <w:b/>
          <w:bCs/>
          <w:lang w:eastAsia="en-US"/>
        </w:rPr>
        <w:t>rinvio</w:t>
      </w:r>
      <w:r w:rsidRPr="00D00EFC">
        <w:rPr>
          <w:rFonts w:ascii="Lucida Sans Unicode" w:eastAsia="Calibri" w:hAnsi="Lucida Sans Unicode" w:cs="Lucida Sans Unicode"/>
          <w:lang w:eastAsia="en-US"/>
        </w:rPr>
        <w:t xml:space="preserve"> della discussione della tesi per un periodo non superiore a sei mesi. Trascorso tale periodo, la tesi, corredata da un nuovo parere scritto reso dai valutatori, è in ogni caso ammessa alla discussione. </w:t>
      </w:r>
    </w:p>
    <w:p w14:paraId="79353E9B" w14:textId="77777777" w:rsidR="00077432" w:rsidRDefault="00077432" w:rsidP="00077432">
      <w:pPr>
        <w:pStyle w:val="Paragrafoelenco"/>
        <w:autoSpaceDE w:val="0"/>
        <w:autoSpaceDN w:val="0"/>
        <w:adjustRightInd w:val="0"/>
        <w:spacing w:before="120" w:line="240" w:lineRule="exact"/>
        <w:ind w:left="0"/>
        <w:jc w:val="both"/>
        <w:rPr>
          <w:rFonts w:ascii="Lucida Sans Unicode" w:eastAsia="Calibri" w:hAnsi="Lucida Sans Unicode" w:cs="Lucida Sans Unicode"/>
          <w:lang w:eastAsia="en-US"/>
        </w:rPr>
      </w:pPr>
    </w:p>
    <w:p w14:paraId="0AAFAA09" w14:textId="77777777" w:rsidR="00077432" w:rsidRDefault="00077432" w:rsidP="00077432">
      <w:pPr>
        <w:pStyle w:val="Paragrafoelenco"/>
        <w:autoSpaceDE w:val="0"/>
        <w:autoSpaceDN w:val="0"/>
        <w:adjustRightInd w:val="0"/>
        <w:spacing w:before="120" w:line="240" w:lineRule="exact"/>
        <w:ind w:left="0"/>
        <w:jc w:val="both"/>
        <w:rPr>
          <w:rFonts w:ascii="Lucida Sans Unicode" w:hAnsi="Lucida Sans Unicode" w:cs="Lucida Sans Unicode"/>
        </w:rPr>
      </w:pPr>
    </w:p>
    <w:p w14:paraId="101ADA23" w14:textId="77777777" w:rsidR="00077432" w:rsidRPr="002F6545" w:rsidRDefault="00077432" w:rsidP="00530408">
      <w:pPr>
        <w:spacing w:before="120" w:line="240" w:lineRule="exact"/>
        <w:jc w:val="center"/>
        <w:rPr>
          <w:rFonts w:ascii="Lucida Sans Unicode" w:hAnsi="Lucida Sans Unicode" w:cs="Lucida Sans Unicode"/>
          <w:b/>
          <w:color w:val="ED7D31"/>
          <w:sz w:val="24"/>
          <w:szCs w:val="24"/>
        </w:rPr>
      </w:pPr>
      <w:r w:rsidRPr="002F6545">
        <w:rPr>
          <w:rFonts w:ascii="Lucida Sans Unicode" w:hAnsi="Lucida Sans Unicode" w:cs="Lucida Sans Unicode"/>
          <w:b/>
          <w:color w:val="ED7D31"/>
          <w:sz w:val="24"/>
          <w:szCs w:val="24"/>
        </w:rPr>
        <w:t>ADEMPIMENTI DE</w:t>
      </w:r>
      <w:r>
        <w:rPr>
          <w:rFonts w:ascii="Lucida Sans Unicode" w:hAnsi="Lucida Sans Unicode" w:cs="Lucida Sans Unicode"/>
          <w:b/>
          <w:color w:val="ED7D31"/>
          <w:sz w:val="24"/>
          <w:szCs w:val="24"/>
        </w:rPr>
        <w:t>LLA COMMISSIONE PER LA DISCUSSIONE PUBBLICA</w:t>
      </w:r>
    </w:p>
    <w:p w14:paraId="712F3366" w14:textId="77777777" w:rsidR="00530408" w:rsidRPr="00530408" w:rsidRDefault="00530408" w:rsidP="00530408">
      <w:pPr>
        <w:pStyle w:val="Paragrafoelenco"/>
        <w:autoSpaceDE w:val="0"/>
        <w:autoSpaceDN w:val="0"/>
        <w:adjustRightInd w:val="0"/>
        <w:spacing w:before="120" w:line="240" w:lineRule="exact"/>
        <w:ind w:left="0"/>
        <w:jc w:val="both"/>
        <w:rPr>
          <w:rFonts w:ascii="Lucida Sans Unicode" w:hAnsi="Lucida Sans Unicode" w:cs="Lucida Sans Unicode"/>
          <w:b/>
          <w:bCs/>
        </w:rPr>
      </w:pPr>
      <w:r w:rsidRPr="00530408">
        <w:rPr>
          <w:rFonts w:ascii="Lucida Sans Unicode" w:eastAsia="Calibri" w:hAnsi="Lucida Sans Unicode" w:cs="Lucida Sans Unicode"/>
          <w:lang w:eastAsia="en-US"/>
        </w:rPr>
        <w:t>La discussione pubblica si svolge</w:t>
      </w:r>
      <w:r>
        <w:rPr>
          <w:rFonts w:ascii="Lucida Sans Unicode" w:eastAsia="Calibri" w:hAnsi="Lucida Sans Unicode" w:cs="Lucida Sans Unicode"/>
          <w:lang w:eastAsia="en-US"/>
        </w:rPr>
        <w:t>rà</w:t>
      </w:r>
      <w:r w:rsidRPr="00530408">
        <w:rPr>
          <w:rFonts w:ascii="Lucida Sans Unicode" w:eastAsia="Calibri" w:hAnsi="Lucida Sans Unicode" w:cs="Lucida Sans Unicode"/>
          <w:lang w:eastAsia="en-US"/>
        </w:rPr>
        <w:t xml:space="preserve"> innanzi a una </w:t>
      </w:r>
      <w:r w:rsidRPr="00530408">
        <w:rPr>
          <w:rFonts w:ascii="Lucida Sans Unicode" w:eastAsia="Calibri" w:hAnsi="Lucida Sans Unicode" w:cs="Lucida Sans Unicode"/>
          <w:b/>
          <w:lang w:eastAsia="en-US"/>
        </w:rPr>
        <w:t>Commissione</w:t>
      </w:r>
      <w:r w:rsidRPr="00530408">
        <w:rPr>
          <w:rFonts w:ascii="Lucida Sans Unicode" w:eastAsia="Calibri" w:hAnsi="Lucida Sans Unicode" w:cs="Lucida Sans Unicode"/>
          <w:lang w:eastAsia="en-US"/>
        </w:rPr>
        <w:t xml:space="preserve"> nominata dal Rettore, su proposta del Collegio dei Docenti, composta da tre membri</w:t>
      </w:r>
      <w:r w:rsidRPr="00530408">
        <w:rPr>
          <w:rFonts w:ascii="Lucida Sans Unicode" w:hAnsi="Lucida Sans Unicode" w:cs="Lucida Sans Unicode"/>
        </w:rPr>
        <w:t>, di cui almeno due non appartenenti alla sede amministrativa, scelti tra i professori e ricercatori universitari di ruolo, italiani o stranieri, specificamente qualificati nelle tematiche affrontate nella tesi.</w:t>
      </w:r>
    </w:p>
    <w:p w14:paraId="3AD3C338" w14:textId="77777777" w:rsidR="00077432" w:rsidRPr="00530408" w:rsidRDefault="00530408" w:rsidP="00530408">
      <w:pPr>
        <w:pStyle w:val="Paragrafoelenco"/>
        <w:autoSpaceDE w:val="0"/>
        <w:autoSpaceDN w:val="0"/>
        <w:adjustRightInd w:val="0"/>
        <w:spacing w:before="120" w:line="240" w:lineRule="exact"/>
        <w:ind w:left="0"/>
        <w:jc w:val="both"/>
        <w:rPr>
          <w:rFonts w:ascii="Lucida Sans Unicode" w:eastAsia="Calibri" w:hAnsi="Lucida Sans Unicode" w:cs="Lucida Sans Unicode"/>
          <w:lang w:eastAsia="en-US"/>
        </w:rPr>
      </w:pPr>
      <w:r w:rsidRPr="00530408">
        <w:rPr>
          <w:rFonts w:ascii="Lucida Sans Unicode" w:hAnsi="Lucida Sans Unicode" w:cs="Lucida Sans Unicode"/>
        </w:rPr>
        <w:t>La Commissione può essere integrata da non più di due esperti di particolare competenza documentata sull'argomento della tesi</w:t>
      </w:r>
      <w:r w:rsidR="00077432" w:rsidRPr="00530408">
        <w:rPr>
          <w:rFonts w:ascii="Lucida Sans Unicode" w:eastAsia="Calibri" w:hAnsi="Lucida Sans Unicode" w:cs="Lucida Sans Unicode"/>
          <w:lang w:eastAsia="en-US"/>
        </w:rPr>
        <w:t>.</w:t>
      </w:r>
    </w:p>
    <w:p w14:paraId="68F51C39" w14:textId="77777777" w:rsidR="00530408" w:rsidRPr="00530408" w:rsidRDefault="00530408" w:rsidP="00530408">
      <w:pPr>
        <w:pStyle w:val="Paragrafoelenco"/>
        <w:autoSpaceDE w:val="0"/>
        <w:autoSpaceDN w:val="0"/>
        <w:adjustRightInd w:val="0"/>
        <w:spacing w:before="120" w:line="240" w:lineRule="exact"/>
        <w:ind w:left="0"/>
        <w:jc w:val="both"/>
        <w:rPr>
          <w:rFonts w:ascii="Lucida Sans Unicode" w:eastAsia="Calibri" w:hAnsi="Lucida Sans Unicode" w:cs="Lucida Sans Unicode"/>
          <w:lang w:eastAsia="en-US"/>
        </w:rPr>
      </w:pPr>
      <w:r>
        <w:rPr>
          <w:rFonts w:ascii="Lucida Sans Unicode" w:hAnsi="Lucida Sans Unicode" w:cs="Lucida Sans Unicode"/>
          <w:color w:val="000000"/>
        </w:rPr>
        <w:t>A</w:t>
      </w:r>
      <w:r w:rsidRPr="00530408">
        <w:rPr>
          <w:rFonts w:ascii="Lucida Sans Unicode" w:hAnsi="Lucida Sans Unicode" w:cs="Lucida Sans Unicode"/>
          <w:color w:val="000000"/>
        </w:rPr>
        <w:t xml:space="preserve">l fine di consentire la convocazione dei dottorandi, la Commissione Esaminatrice comunicherà, a mezzo email all’indirizzo </w:t>
      </w:r>
      <w:hyperlink r:id="rId9" w:history="1">
        <w:r w:rsidRPr="00530408">
          <w:rPr>
            <w:rStyle w:val="Collegamentoipertestuale"/>
            <w:rFonts w:ascii="Lucida Sans Unicode" w:hAnsi="Lucida Sans Unicode" w:cs="Lucida Sans Unicode"/>
          </w:rPr>
          <w:t>ufforpla@unisa.it</w:t>
        </w:r>
      </w:hyperlink>
      <w:r w:rsidRPr="00530408">
        <w:rPr>
          <w:rFonts w:ascii="Lucida Sans Unicode" w:hAnsi="Lucida Sans Unicode" w:cs="Lucida Sans Unicode"/>
          <w:color w:val="000000"/>
        </w:rPr>
        <w:t>, all’Area III – Didattica e Ricerca data, ora e sede della discussione, almeno 30 giorni prima dello svolgimento della seduta</w:t>
      </w:r>
      <w:r w:rsidR="00A45DF9">
        <w:rPr>
          <w:rFonts w:ascii="Lucida Sans Unicode" w:hAnsi="Lucida Sans Unicode" w:cs="Lucida Sans Unicode"/>
          <w:color w:val="000000"/>
        </w:rPr>
        <w:t>.</w:t>
      </w:r>
    </w:p>
    <w:p w14:paraId="1E48B198" w14:textId="77777777" w:rsidR="00530408" w:rsidRPr="00530408" w:rsidRDefault="00530408" w:rsidP="00530408">
      <w:pPr>
        <w:autoSpaceDE w:val="0"/>
        <w:autoSpaceDN w:val="0"/>
        <w:adjustRightInd w:val="0"/>
        <w:spacing w:before="120" w:line="240" w:lineRule="exact"/>
        <w:jc w:val="both"/>
        <w:rPr>
          <w:rFonts w:ascii="Lucida Sans Unicode" w:eastAsia="Calibri" w:hAnsi="Lucida Sans Unicode" w:cs="Lucida Sans Unicode"/>
          <w:lang w:eastAsia="en-US"/>
        </w:rPr>
      </w:pPr>
      <w:r>
        <w:rPr>
          <w:rFonts w:ascii="Lucida Sans Unicode" w:eastAsia="Calibri" w:hAnsi="Lucida Sans Unicode" w:cs="Lucida Sans Unicode"/>
          <w:lang w:eastAsia="en-US"/>
        </w:rPr>
        <w:t>A</w:t>
      </w:r>
      <w:r w:rsidRPr="00530408">
        <w:rPr>
          <w:rFonts w:ascii="Lucida Sans Unicode" w:eastAsia="Calibri" w:hAnsi="Lucida Sans Unicode" w:cs="Lucida Sans Unicode"/>
          <w:lang w:eastAsia="en-US"/>
        </w:rPr>
        <w:t xml:space="preserve">l termine della discussione, la tesi, con motivato giudizio scritto collegiale, è approvata o respinta. </w:t>
      </w:r>
      <w:r w:rsidRPr="00530408">
        <w:rPr>
          <w:rFonts w:ascii="Lucida Sans Unicode" w:hAnsi="Lucida Sans Unicode" w:cs="Lucida Sans Unicode"/>
        </w:rPr>
        <w:t>Nel caso che la tesi venga respinta, non sarà più possibile discuterla.</w:t>
      </w:r>
    </w:p>
    <w:p w14:paraId="65D1C37F" w14:textId="77777777" w:rsidR="00530408" w:rsidRPr="00530408" w:rsidRDefault="00530408" w:rsidP="00530408">
      <w:pPr>
        <w:spacing w:before="120" w:line="240" w:lineRule="exact"/>
        <w:jc w:val="both"/>
        <w:rPr>
          <w:rFonts w:ascii="Lucida Sans Unicode" w:hAnsi="Lucida Sans Unicode" w:cs="Lucida Sans Unicode"/>
          <w:color w:val="000000"/>
        </w:rPr>
      </w:pPr>
      <w:r>
        <w:rPr>
          <w:rFonts w:ascii="Lucida Sans Unicode" w:eastAsia="Calibri" w:hAnsi="Lucida Sans Unicode" w:cs="Lucida Sans Unicode"/>
          <w:lang w:eastAsia="en-US"/>
        </w:rPr>
        <w:t>L</w:t>
      </w:r>
      <w:r w:rsidRPr="00530408">
        <w:rPr>
          <w:rFonts w:ascii="Lucida Sans Unicode" w:eastAsia="Calibri" w:hAnsi="Lucida Sans Unicode" w:cs="Lucida Sans Unicode"/>
          <w:lang w:eastAsia="en-US"/>
        </w:rPr>
        <w:t>a Commissione Esaminatrice, con voto unanime, ha facoltà di attribuire la lode in presenza di risultati di particolare rilievo scientifico.</w:t>
      </w:r>
    </w:p>
    <w:p w14:paraId="3B45D094" w14:textId="77777777" w:rsidR="00530408" w:rsidRDefault="00530408" w:rsidP="00530408">
      <w:pPr>
        <w:pStyle w:val="Paragrafoelenco"/>
        <w:autoSpaceDE w:val="0"/>
        <w:autoSpaceDN w:val="0"/>
        <w:adjustRightInd w:val="0"/>
        <w:spacing w:before="120" w:line="240" w:lineRule="exact"/>
        <w:ind w:left="0"/>
        <w:jc w:val="both"/>
        <w:rPr>
          <w:rFonts w:ascii="Lucida Sans Unicode" w:hAnsi="Lucida Sans Unicode" w:cs="Lucida Sans Unicode"/>
          <w:color w:val="000000"/>
        </w:rPr>
      </w:pPr>
      <w:r>
        <w:rPr>
          <w:rFonts w:ascii="Lucida Sans Unicode" w:hAnsi="Lucida Sans Unicode" w:cs="Lucida Sans Unicode"/>
          <w:color w:val="000000"/>
        </w:rPr>
        <w:t>A</w:t>
      </w:r>
      <w:r w:rsidRPr="00530408">
        <w:rPr>
          <w:rFonts w:ascii="Lucida Sans Unicode" w:hAnsi="Lucida Sans Unicode" w:cs="Lucida Sans Unicode"/>
          <w:color w:val="000000"/>
        </w:rPr>
        <w:t xml:space="preserve">l termine dei lavori, il componente interno </w:t>
      </w:r>
      <w:r>
        <w:rPr>
          <w:rFonts w:ascii="Lucida Sans Unicode" w:hAnsi="Lucida Sans Unicode" w:cs="Lucida Sans Unicode"/>
          <w:color w:val="000000"/>
        </w:rPr>
        <w:t xml:space="preserve">incardinato UNISA </w:t>
      </w:r>
      <w:r w:rsidRPr="00530408">
        <w:rPr>
          <w:rFonts w:ascii="Lucida Sans Unicode" w:hAnsi="Lucida Sans Unicode" w:cs="Lucida Sans Unicode"/>
          <w:color w:val="000000"/>
        </w:rPr>
        <w:t>della Commissione Esaminatrice provvederà alla verbalizzazione elettronica nel sistema informatico ESSE3</w:t>
      </w:r>
      <w:r>
        <w:rPr>
          <w:rFonts w:ascii="Lucida Sans Unicode" w:hAnsi="Lucida Sans Unicode" w:cs="Lucida Sans Unicode"/>
          <w:color w:val="000000"/>
        </w:rPr>
        <w:t>.</w:t>
      </w:r>
    </w:p>
    <w:p w14:paraId="005F97C2" w14:textId="77777777" w:rsidR="00530408" w:rsidRPr="00530408" w:rsidRDefault="00530408" w:rsidP="00530408">
      <w:pPr>
        <w:pStyle w:val="Paragrafoelenco"/>
        <w:autoSpaceDE w:val="0"/>
        <w:autoSpaceDN w:val="0"/>
        <w:adjustRightInd w:val="0"/>
        <w:spacing w:before="120" w:line="240" w:lineRule="exact"/>
        <w:ind w:left="0"/>
        <w:jc w:val="both"/>
        <w:rPr>
          <w:rFonts w:ascii="Lucida Sans Unicode" w:eastAsia="Calibri" w:hAnsi="Lucida Sans Unicode" w:cs="Lucida Sans Unicode"/>
          <w:lang w:eastAsia="en-US"/>
        </w:rPr>
      </w:pPr>
    </w:p>
    <w:p w14:paraId="6E4DA6B8" w14:textId="77777777" w:rsidR="00077432" w:rsidRPr="00D00EFC" w:rsidRDefault="00077432" w:rsidP="00077432">
      <w:pPr>
        <w:pStyle w:val="Paragrafoelenco"/>
        <w:autoSpaceDE w:val="0"/>
        <w:autoSpaceDN w:val="0"/>
        <w:adjustRightInd w:val="0"/>
        <w:spacing w:before="120" w:line="240" w:lineRule="exact"/>
        <w:ind w:left="0"/>
        <w:jc w:val="both"/>
        <w:rPr>
          <w:rFonts w:ascii="Lucida Sans Unicode" w:hAnsi="Lucida Sans Unicode" w:cs="Lucida Sans Unicode"/>
        </w:rPr>
      </w:pPr>
    </w:p>
    <w:p w14:paraId="3401D85B" w14:textId="77777777" w:rsidR="00F822D2" w:rsidRPr="00F822D2" w:rsidRDefault="00F822D2" w:rsidP="00F822D2">
      <w:pPr>
        <w:spacing w:line="220" w:lineRule="exact"/>
        <w:ind w:left="4961"/>
        <w:jc w:val="center"/>
        <w:rPr>
          <w:rFonts w:ascii="Lucida Sans Unicode" w:hAnsi="Lucida Sans Unicode" w:cs="Lucida Sans Unicode"/>
        </w:rPr>
      </w:pPr>
      <w:r w:rsidRPr="00F822D2">
        <w:rPr>
          <w:rFonts w:ascii="Lucida Sans Unicode" w:hAnsi="Lucida Sans Unicode" w:cs="Lucida Sans Unicode"/>
        </w:rPr>
        <w:t>IL RETTORE</w:t>
      </w:r>
    </w:p>
    <w:p w14:paraId="45D5F87F" w14:textId="77777777" w:rsidR="00F822D2" w:rsidRPr="00F822D2" w:rsidRDefault="00F822D2" w:rsidP="00F822D2">
      <w:pPr>
        <w:spacing w:line="220" w:lineRule="exact"/>
        <w:ind w:left="4961"/>
        <w:jc w:val="center"/>
        <w:rPr>
          <w:rFonts w:ascii="Lucida Sans Unicode" w:hAnsi="Lucida Sans Unicode" w:cs="Lucida Sans Unicode"/>
        </w:rPr>
      </w:pPr>
      <w:r w:rsidRPr="00F822D2">
        <w:rPr>
          <w:rFonts w:ascii="Lucida Sans Unicode" w:hAnsi="Lucida Sans Unicode" w:cs="Lucida Sans Unicode"/>
        </w:rPr>
        <w:t>Vincenzo LOIA</w:t>
      </w:r>
    </w:p>
    <w:p w14:paraId="3CAAE705" w14:textId="77777777" w:rsidR="00C870DD" w:rsidRPr="008E35C3" w:rsidRDefault="00F822D2" w:rsidP="00205FAA">
      <w:pPr>
        <w:spacing w:line="220" w:lineRule="exact"/>
        <w:ind w:left="4961"/>
        <w:jc w:val="center"/>
        <w:rPr>
          <w:rFonts w:ascii="Lucida Sans Unicode" w:hAnsi="Lucida Sans Unicode" w:cs="Lucida Sans Unicode"/>
        </w:rPr>
      </w:pPr>
      <w:r w:rsidRPr="00F822D2">
        <w:rPr>
          <w:rFonts w:ascii="Lucida Sans Unicode" w:hAnsi="Lucida Sans Unicode" w:cs="Lucida Sans Unicode"/>
          <w:i/>
        </w:rPr>
        <w:t>firmato digitalmente ai sensi del Dlgs 82/2005</w:t>
      </w:r>
    </w:p>
    <w:sectPr w:rsidR="00C870DD" w:rsidRPr="008E35C3" w:rsidSect="00251577">
      <w:headerReference w:type="default" r:id="rId10"/>
      <w:headerReference w:type="first" r:id="rId11"/>
      <w:footerReference w:type="first" r:id="rId12"/>
      <w:pgSz w:w="11906" w:h="16838" w:code="9"/>
      <w:pgMar w:top="2268" w:right="567" w:bottom="1588" w:left="1134" w:header="709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E9F6A" w14:textId="77777777" w:rsidR="00625EB4" w:rsidRDefault="00625EB4">
      <w:r>
        <w:separator/>
      </w:r>
    </w:p>
  </w:endnote>
  <w:endnote w:type="continuationSeparator" w:id="0">
    <w:p w14:paraId="5B8FDF2D" w14:textId="77777777" w:rsidR="00625EB4" w:rsidRDefault="00625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8EAF0" w14:textId="4E49E0C7" w:rsidR="00732DE9" w:rsidRDefault="00EA20A8">
    <w:pPr>
      <w:pStyle w:val="Pidipagin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B6A88F" wp14:editId="740A6822">
              <wp:simplePos x="0" y="0"/>
              <wp:positionH relativeFrom="column">
                <wp:posOffset>4013200</wp:posOffset>
              </wp:positionH>
              <wp:positionV relativeFrom="paragraph">
                <wp:posOffset>-414655</wp:posOffset>
              </wp:positionV>
              <wp:extent cx="2591435" cy="552450"/>
              <wp:effectExtent l="0" t="0" r="0" b="0"/>
              <wp:wrapNone/>
              <wp:docPr id="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1435" cy="5524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B3E93E" w14:textId="77777777" w:rsidR="00732DE9" w:rsidRDefault="00732DE9" w:rsidP="00732DE9">
                          <w:pPr>
                            <w:jc w:val="right"/>
                            <w:rPr>
                              <w:rFonts w:ascii="Verdana" w:hAnsi="Verdana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Verdana" w:hAnsi="Verdana"/>
                              <w:sz w:val="14"/>
                              <w:szCs w:val="14"/>
                            </w:rPr>
                            <w:t>Ufficio Formazione Post Laurea</w:t>
                          </w:r>
                        </w:p>
                        <w:p w14:paraId="7107E7DB" w14:textId="77777777" w:rsidR="00732DE9" w:rsidRPr="00755D51" w:rsidRDefault="00732DE9" w:rsidP="00732DE9">
                          <w:pPr>
                            <w:jc w:val="right"/>
                            <w:rPr>
                              <w:rFonts w:ascii="Verdana" w:hAnsi="Verdana"/>
                              <w:sz w:val="14"/>
                              <w:szCs w:val="14"/>
                            </w:rPr>
                          </w:pPr>
                          <w:r w:rsidRPr="00755D51">
                            <w:rPr>
                              <w:rFonts w:ascii="Verdana" w:hAnsi="Verdana"/>
                              <w:sz w:val="14"/>
                              <w:szCs w:val="14"/>
                            </w:rPr>
                            <w:t>Università degli Studi di Salerno</w:t>
                          </w:r>
                        </w:p>
                        <w:p w14:paraId="5756B1D2" w14:textId="77777777" w:rsidR="00732DE9" w:rsidRPr="00755D51" w:rsidRDefault="00732DE9" w:rsidP="00732DE9">
                          <w:pPr>
                            <w:jc w:val="right"/>
                            <w:rPr>
                              <w:rFonts w:ascii="Verdana" w:hAnsi="Verdana"/>
                              <w:sz w:val="14"/>
                              <w:szCs w:val="14"/>
                            </w:rPr>
                          </w:pPr>
                          <w:r w:rsidRPr="00755D51">
                            <w:rPr>
                              <w:rFonts w:ascii="Verdana" w:hAnsi="Verdana"/>
                              <w:sz w:val="14"/>
                              <w:szCs w:val="14"/>
                            </w:rPr>
                            <w:t xml:space="preserve">via </w:t>
                          </w:r>
                          <w:r>
                            <w:rPr>
                              <w:rFonts w:ascii="Verdana" w:hAnsi="Verdana"/>
                              <w:sz w:val="14"/>
                              <w:szCs w:val="14"/>
                            </w:rPr>
                            <w:t>Giovanni Paolo II, 132</w:t>
                          </w:r>
                          <w:r w:rsidRPr="00755D51">
                            <w:rPr>
                              <w:rFonts w:ascii="Verdana" w:hAnsi="Verdana"/>
                              <w:sz w:val="14"/>
                              <w:szCs w:val="14"/>
                            </w:rPr>
                            <w:t xml:space="preserve"> – 84084 Fisciano (SA)</w:t>
                          </w:r>
                        </w:p>
                        <w:p w14:paraId="33F0A978" w14:textId="77777777" w:rsidR="00732DE9" w:rsidRPr="00B054C8" w:rsidRDefault="00732DE9" w:rsidP="00732DE9">
                          <w:pPr>
                            <w:jc w:val="right"/>
                            <w:rPr>
                              <w:rFonts w:ascii="Verdana" w:hAnsi="Verdana"/>
                              <w:sz w:val="14"/>
                              <w:szCs w:val="14"/>
                              <w:lang w:val="en-US"/>
                            </w:rPr>
                          </w:pPr>
                          <w:r w:rsidRPr="00B054C8">
                            <w:rPr>
                              <w:rFonts w:ascii="Verdana" w:hAnsi="Verdana"/>
                              <w:sz w:val="14"/>
                              <w:szCs w:val="14"/>
                              <w:lang w:val="en-US"/>
                            </w:rPr>
                            <w:t>tel. 089 966</w:t>
                          </w:r>
                          <w:r>
                            <w:rPr>
                              <w:rFonts w:ascii="Verdana" w:hAnsi="Verdana"/>
                              <w:sz w:val="14"/>
                              <w:szCs w:val="14"/>
                              <w:lang w:val="en-US"/>
                            </w:rPr>
                            <w:t>242</w:t>
                          </w:r>
                          <w:r w:rsidRPr="00B054C8">
                            <w:rPr>
                              <w:rFonts w:ascii="Verdana" w:hAnsi="Verdana"/>
                              <w:sz w:val="14"/>
                              <w:szCs w:val="14"/>
                              <w:lang w:val="en-US"/>
                            </w:rPr>
                            <w:t xml:space="preserve"> – fax 089 96</w:t>
                          </w:r>
                          <w:r>
                            <w:rPr>
                              <w:rFonts w:ascii="Verdana" w:hAnsi="Verdana"/>
                              <w:sz w:val="14"/>
                              <w:szCs w:val="14"/>
                              <w:lang w:val="en-US"/>
                            </w:rPr>
                            <w:t>9892</w:t>
                          </w:r>
                        </w:p>
                        <w:p w14:paraId="32A234D0" w14:textId="77777777" w:rsidR="00732DE9" w:rsidRPr="00B054C8" w:rsidRDefault="00732DE9" w:rsidP="00732DE9">
                          <w:pPr>
                            <w:jc w:val="right"/>
                            <w:rPr>
                              <w:lang w:val="en-US"/>
                            </w:rPr>
                          </w:pPr>
                          <w:r w:rsidRPr="00B054C8">
                            <w:rPr>
                              <w:rFonts w:ascii="Verdana" w:hAnsi="Verdana"/>
                              <w:sz w:val="14"/>
                              <w:szCs w:val="14"/>
                              <w:lang w:val="en-US"/>
                            </w:rPr>
                            <w:t>uf</w:t>
                          </w:r>
                          <w:r>
                            <w:rPr>
                              <w:rFonts w:ascii="Verdana" w:hAnsi="Verdana"/>
                              <w:sz w:val="14"/>
                              <w:szCs w:val="14"/>
                              <w:lang w:val="en-US"/>
                            </w:rPr>
                            <w:t>forpla</w:t>
                          </w:r>
                          <w:r w:rsidRPr="00B054C8">
                            <w:rPr>
                              <w:rFonts w:ascii="Verdana" w:hAnsi="Verdana"/>
                              <w:sz w:val="14"/>
                              <w:szCs w:val="14"/>
                              <w:lang w:val="en-US"/>
                            </w:rPr>
                            <w:t>@unisa.it – http://www.unisa.it</w:t>
                          </w:r>
                          <w:r>
                            <w:rPr>
                              <w:rFonts w:ascii="Verdana" w:hAnsi="Verdana"/>
                              <w:sz w:val="14"/>
                              <w:szCs w:val="14"/>
                              <w:lang w:val="en-US"/>
                            </w:rPr>
                            <w:b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B6A88F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9" type="#_x0000_t202" style="position:absolute;margin-left:316pt;margin-top:-32.65pt;width:204.0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" stroked="f">
              <v:textbox inset="0,0,0,0">
                <w:txbxContent>
                  <w:p w14:paraId="60B3E93E" w14:textId="77777777" w:rsidR="00732DE9" w:rsidRDefault="00732DE9" w:rsidP="00732DE9">
                    <w:pPr>
                      <w:jc w:val="right"/>
                      <w:rPr>
                        <w:rFonts w:ascii="Verdana" w:hAnsi="Verdana"/>
                        <w:sz w:val="14"/>
                        <w:szCs w:val="14"/>
                      </w:rPr>
                    </w:pPr>
                    <w:r>
                      <w:rPr>
                        <w:rFonts w:ascii="Verdana" w:hAnsi="Verdana"/>
                        <w:sz w:val="14"/>
                        <w:szCs w:val="14"/>
                      </w:rPr>
                      <w:t>Ufficio Formazione Post Laurea</w:t>
                    </w:r>
                  </w:p>
                  <w:p w14:paraId="7107E7DB" w14:textId="77777777" w:rsidR="00732DE9" w:rsidRPr="00755D51" w:rsidRDefault="00732DE9" w:rsidP="00732DE9">
                    <w:pPr>
                      <w:jc w:val="right"/>
                      <w:rPr>
                        <w:rFonts w:ascii="Verdana" w:hAnsi="Verdana"/>
                        <w:sz w:val="14"/>
                        <w:szCs w:val="14"/>
                      </w:rPr>
                    </w:pPr>
                    <w:r w:rsidRPr="00755D51">
                      <w:rPr>
                        <w:rFonts w:ascii="Verdana" w:hAnsi="Verdana"/>
                        <w:sz w:val="14"/>
                        <w:szCs w:val="14"/>
                      </w:rPr>
                      <w:t>Università degli Studi di Salerno</w:t>
                    </w:r>
                  </w:p>
                  <w:p w14:paraId="5756B1D2" w14:textId="77777777" w:rsidR="00732DE9" w:rsidRPr="00755D51" w:rsidRDefault="00732DE9" w:rsidP="00732DE9">
                    <w:pPr>
                      <w:jc w:val="right"/>
                      <w:rPr>
                        <w:rFonts w:ascii="Verdana" w:hAnsi="Verdana"/>
                        <w:sz w:val="14"/>
                        <w:szCs w:val="14"/>
                      </w:rPr>
                    </w:pPr>
                    <w:r w:rsidRPr="00755D51">
                      <w:rPr>
                        <w:rFonts w:ascii="Verdana" w:hAnsi="Verdana"/>
                        <w:sz w:val="14"/>
                        <w:szCs w:val="14"/>
                      </w:rPr>
                      <w:t xml:space="preserve">via </w:t>
                    </w:r>
                    <w:r>
                      <w:rPr>
                        <w:rFonts w:ascii="Verdana" w:hAnsi="Verdana"/>
                        <w:sz w:val="14"/>
                        <w:szCs w:val="14"/>
                      </w:rPr>
                      <w:t>Giovanni Paolo II, 132</w:t>
                    </w:r>
                    <w:r w:rsidRPr="00755D51">
                      <w:rPr>
                        <w:rFonts w:ascii="Verdana" w:hAnsi="Verdana"/>
                        <w:sz w:val="14"/>
                        <w:szCs w:val="14"/>
                      </w:rPr>
                      <w:t xml:space="preserve"> – 84084 Fisciano (SA)</w:t>
                    </w:r>
                  </w:p>
                  <w:p w14:paraId="33F0A978" w14:textId="77777777" w:rsidR="00732DE9" w:rsidRPr="00B054C8" w:rsidRDefault="00732DE9" w:rsidP="00732DE9">
                    <w:pPr>
                      <w:jc w:val="right"/>
                      <w:rPr>
                        <w:rFonts w:ascii="Verdana" w:hAnsi="Verdana"/>
                        <w:sz w:val="14"/>
                        <w:szCs w:val="14"/>
                        <w:lang w:val="en-US"/>
                      </w:rPr>
                    </w:pPr>
                    <w:r w:rsidRPr="00B054C8">
                      <w:rPr>
                        <w:rFonts w:ascii="Verdana" w:hAnsi="Verdana"/>
                        <w:sz w:val="14"/>
                        <w:szCs w:val="14"/>
                        <w:lang w:val="en-US"/>
                      </w:rPr>
                      <w:t>tel. 089 966</w:t>
                    </w:r>
                    <w:r>
                      <w:rPr>
                        <w:rFonts w:ascii="Verdana" w:hAnsi="Verdana"/>
                        <w:sz w:val="14"/>
                        <w:szCs w:val="14"/>
                        <w:lang w:val="en-US"/>
                      </w:rPr>
                      <w:t>242</w:t>
                    </w:r>
                    <w:r w:rsidRPr="00B054C8">
                      <w:rPr>
                        <w:rFonts w:ascii="Verdana" w:hAnsi="Verdana"/>
                        <w:sz w:val="14"/>
                        <w:szCs w:val="14"/>
                        <w:lang w:val="en-US"/>
                      </w:rPr>
                      <w:t xml:space="preserve"> – fax 089 96</w:t>
                    </w:r>
                    <w:r>
                      <w:rPr>
                        <w:rFonts w:ascii="Verdana" w:hAnsi="Verdana"/>
                        <w:sz w:val="14"/>
                        <w:szCs w:val="14"/>
                        <w:lang w:val="en-US"/>
                      </w:rPr>
                      <w:t>9892</w:t>
                    </w:r>
                  </w:p>
                  <w:p w14:paraId="32A234D0" w14:textId="77777777" w:rsidR="00732DE9" w:rsidRPr="00B054C8" w:rsidRDefault="00732DE9" w:rsidP="00732DE9">
                    <w:pPr>
                      <w:jc w:val="right"/>
                      <w:rPr>
                        <w:lang w:val="en-US"/>
                      </w:rPr>
                    </w:pPr>
                    <w:r w:rsidRPr="00B054C8">
                      <w:rPr>
                        <w:rFonts w:ascii="Verdana" w:hAnsi="Verdana"/>
                        <w:sz w:val="14"/>
                        <w:szCs w:val="14"/>
                        <w:lang w:val="en-US"/>
                      </w:rPr>
                      <w:t>uf</w:t>
                    </w:r>
                    <w:r>
                      <w:rPr>
                        <w:rFonts w:ascii="Verdana" w:hAnsi="Verdana"/>
                        <w:sz w:val="14"/>
                        <w:szCs w:val="14"/>
                        <w:lang w:val="en-US"/>
                      </w:rPr>
                      <w:t>forpla</w:t>
                    </w:r>
                    <w:r w:rsidRPr="00B054C8">
                      <w:rPr>
                        <w:rFonts w:ascii="Verdana" w:hAnsi="Verdana"/>
                        <w:sz w:val="14"/>
                        <w:szCs w:val="14"/>
                        <w:lang w:val="en-US"/>
                      </w:rPr>
                      <w:t>@unisa.it – http://www.unisa.it</w:t>
                    </w:r>
                    <w:r>
                      <w:rPr>
                        <w:rFonts w:ascii="Verdana" w:hAnsi="Verdana"/>
                        <w:sz w:val="14"/>
                        <w:szCs w:val="14"/>
                        <w:lang w:val="en-US"/>
                      </w:rPr>
                      <w:br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96D59E7" wp14:editId="5AD6544B">
              <wp:simplePos x="0" y="0"/>
              <wp:positionH relativeFrom="column">
                <wp:posOffset>-427355</wp:posOffset>
              </wp:positionH>
              <wp:positionV relativeFrom="paragraph">
                <wp:posOffset>-410210</wp:posOffset>
              </wp:positionV>
              <wp:extent cx="2590800" cy="438150"/>
              <wp:effectExtent l="0" t="4445" r="1270" b="0"/>
              <wp:wrapNone/>
              <wp:docPr id="1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0800" cy="4381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85B3A" w14:textId="77777777" w:rsidR="00732DE9" w:rsidRPr="00C108D5" w:rsidRDefault="00732DE9" w:rsidP="00732DE9">
                          <w:pPr>
                            <w:rPr>
                              <w:rFonts w:ascii="Verdana" w:hAnsi="Verdana"/>
                              <w:sz w:val="14"/>
                              <w:szCs w:val="14"/>
                            </w:rPr>
                          </w:pPr>
                          <w:r w:rsidRPr="00C108D5">
                            <w:rPr>
                              <w:rFonts w:ascii="Verdana" w:hAnsi="Verdana"/>
                              <w:sz w:val="14"/>
                              <w:szCs w:val="14"/>
                            </w:rPr>
                            <w:t>Area I</w:t>
                          </w:r>
                          <w:r>
                            <w:rPr>
                              <w:rFonts w:ascii="Verdana" w:hAnsi="Verdana"/>
                              <w:sz w:val="14"/>
                              <w:szCs w:val="14"/>
                            </w:rPr>
                            <w:t>I</w:t>
                          </w:r>
                          <w:r w:rsidRPr="00C108D5">
                            <w:rPr>
                              <w:rFonts w:ascii="Verdana" w:hAnsi="Verdana"/>
                              <w:sz w:val="14"/>
                              <w:szCs w:val="14"/>
                            </w:rPr>
                            <w:t xml:space="preserve">I – </w:t>
                          </w:r>
                          <w:r>
                            <w:rPr>
                              <w:rFonts w:ascii="Verdana" w:hAnsi="Verdana"/>
                              <w:sz w:val="14"/>
                              <w:szCs w:val="14"/>
                            </w:rPr>
                            <w:t>Didattica e Ricerca</w:t>
                          </w:r>
                        </w:p>
                        <w:p w14:paraId="7720988F" w14:textId="77777777" w:rsidR="00732DE9" w:rsidRDefault="00732DE9" w:rsidP="00732DE9">
                          <w:pPr>
                            <w:rPr>
                              <w:rFonts w:ascii="Verdana" w:hAnsi="Verdana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Verdana" w:hAnsi="Verdana"/>
                              <w:sz w:val="14"/>
                              <w:szCs w:val="14"/>
                            </w:rPr>
                            <w:t>Ufficio Formazione Post Laurea</w:t>
                          </w:r>
                        </w:p>
                        <w:p w14:paraId="388993A5" w14:textId="77777777" w:rsidR="00732DE9" w:rsidRDefault="00732DE9" w:rsidP="00732DE9">
                          <w:pPr>
                            <w:rPr>
                              <w:rFonts w:ascii="Verdana" w:hAnsi="Verdana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Verdana" w:hAnsi="Verdana"/>
                              <w:sz w:val="14"/>
                              <w:szCs w:val="14"/>
                            </w:rPr>
                            <w:t>Responsabile del procedimento: Giovanni Salzano</w:t>
                          </w:r>
                        </w:p>
                        <w:p w14:paraId="10F1F7C9" w14:textId="77777777" w:rsidR="00732DE9" w:rsidRPr="00C108D5" w:rsidRDefault="00732DE9" w:rsidP="00732DE9">
                          <w:pPr>
                            <w:rPr>
                              <w:rFonts w:ascii="Verdana" w:hAnsi="Verdana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Verdana" w:hAnsi="Verdana"/>
                              <w:sz w:val="14"/>
                              <w:szCs w:val="14"/>
                            </w:rPr>
                            <w:t>Responsabile dell’istruttoria: Giovanni Salzano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96D59E7" id="Text Box 20" o:spid="_x0000_s1030" type="#_x0000_t202" style="position:absolute;margin-left:-33.65pt;margin-top:-32.3pt;width:204pt;height:34.5pt;z-index:25165824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" stroked="f">
              <v:textbox inset="0,0,0,0">
                <w:txbxContent>
                  <w:p w14:paraId="51885B3A" w14:textId="77777777" w:rsidR="00732DE9" w:rsidRPr="00C108D5" w:rsidRDefault="00732DE9" w:rsidP="00732DE9">
                    <w:pPr>
                      <w:rPr>
                        <w:rFonts w:ascii="Verdana" w:hAnsi="Verdana"/>
                        <w:sz w:val="14"/>
                        <w:szCs w:val="14"/>
                      </w:rPr>
                    </w:pPr>
                    <w:r w:rsidRPr="00C108D5">
                      <w:rPr>
                        <w:rFonts w:ascii="Verdana" w:hAnsi="Verdana"/>
                        <w:sz w:val="14"/>
                        <w:szCs w:val="14"/>
                      </w:rPr>
                      <w:t>Area I</w:t>
                    </w:r>
                    <w:r>
                      <w:rPr>
                        <w:rFonts w:ascii="Verdana" w:hAnsi="Verdana"/>
                        <w:sz w:val="14"/>
                        <w:szCs w:val="14"/>
                      </w:rPr>
                      <w:t>I</w:t>
                    </w:r>
                    <w:r w:rsidRPr="00C108D5">
                      <w:rPr>
                        <w:rFonts w:ascii="Verdana" w:hAnsi="Verdana"/>
                        <w:sz w:val="14"/>
                        <w:szCs w:val="14"/>
                      </w:rPr>
                      <w:t xml:space="preserve">I – </w:t>
                    </w:r>
                    <w:r>
                      <w:rPr>
                        <w:rFonts w:ascii="Verdana" w:hAnsi="Verdana"/>
                        <w:sz w:val="14"/>
                        <w:szCs w:val="14"/>
                      </w:rPr>
                      <w:t>Didattica e Ricerca</w:t>
                    </w:r>
                  </w:p>
                  <w:p w14:paraId="7720988F" w14:textId="77777777" w:rsidR="00732DE9" w:rsidRDefault="00732DE9" w:rsidP="00732DE9">
                    <w:pPr>
                      <w:rPr>
                        <w:rFonts w:ascii="Verdana" w:hAnsi="Verdana"/>
                        <w:sz w:val="14"/>
                        <w:szCs w:val="14"/>
                      </w:rPr>
                    </w:pPr>
                    <w:r>
                      <w:rPr>
                        <w:rFonts w:ascii="Verdana" w:hAnsi="Verdana"/>
                        <w:sz w:val="14"/>
                        <w:szCs w:val="14"/>
                      </w:rPr>
                      <w:t>Ufficio Formazione Post Laurea</w:t>
                    </w:r>
                  </w:p>
                  <w:p w14:paraId="388993A5" w14:textId="77777777" w:rsidR="00732DE9" w:rsidRDefault="00732DE9" w:rsidP="00732DE9">
                    <w:pPr>
                      <w:rPr>
                        <w:rFonts w:ascii="Verdana" w:hAnsi="Verdana"/>
                        <w:sz w:val="14"/>
                        <w:szCs w:val="14"/>
                      </w:rPr>
                    </w:pPr>
                    <w:r>
                      <w:rPr>
                        <w:rFonts w:ascii="Verdana" w:hAnsi="Verdana"/>
                        <w:sz w:val="14"/>
                        <w:szCs w:val="14"/>
                      </w:rPr>
                      <w:t>Responsabile del procedimento: Giovanni Salzano</w:t>
                    </w:r>
                  </w:p>
                  <w:p w14:paraId="10F1F7C9" w14:textId="77777777" w:rsidR="00732DE9" w:rsidRPr="00C108D5" w:rsidRDefault="00732DE9" w:rsidP="00732DE9">
                    <w:pPr>
                      <w:rPr>
                        <w:rFonts w:ascii="Verdana" w:hAnsi="Verdana"/>
                        <w:sz w:val="14"/>
                        <w:szCs w:val="14"/>
                      </w:rPr>
                    </w:pPr>
                    <w:r>
                      <w:rPr>
                        <w:rFonts w:ascii="Verdana" w:hAnsi="Verdana"/>
                        <w:sz w:val="14"/>
                        <w:szCs w:val="14"/>
                      </w:rPr>
                      <w:t>Responsabile dell’istruttoria: Giovanni Salzano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4DA1E" w14:textId="77777777" w:rsidR="00625EB4" w:rsidRDefault="00625EB4">
      <w:r>
        <w:separator/>
      </w:r>
    </w:p>
  </w:footnote>
  <w:footnote w:type="continuationSeparator" w:id="0">
    <w:p w14:paraId="6F9CEF5E" w14:textId="77777777" w:rsidR="00625EB4" w:rsidRDefault="00625E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560B5" w14:textId="469B4277" w:rsidR="0082000F" w:rsidRDefault="00EA20A8" w:rsidP="002839A1">
    <w:pPr>
      <w:pStyle w:val="Intestazione"/>
      <w:tabs>
        <w:tab w:val="clear" w:pos="9638"/>
        <w:tab w:val="right" w:pos="9360"/>
      </w:tabs>
      <w:ind w:left="-540" w:right="-622"/>
      <w:jc w:val="center"/>
    </w:pPr>
    <w:r>
      <w:rPr>
        <w:noProof/>
      </w:rPr>
      <w:drawing>
        <wp:anchor distT="0" distB="0" distL="114300" distR="114300" simplePos="0" relativeHeight="251656192" behindDoc="0" locked="0" layoutInCell="1" allowOverlap="1" wp14:anchorId="6FC6B8B8" wp14:editId="630EB74F">
          <wp:simplePos x="0" y="0"/>
          <wp:positionH relativeFrom="column">
            <wp:posOffset>2651125</wp:posOffset>
          </wp:positionH>
          <wp:positionV relativeFrom="paragraph">
            <wp:posOffset>-133350</wp:posOffset>
          </wp:positionV>
          <wp:extent cx="2771775" cy="762000"/>
          <wp:effectExtent l="0" t="0" r="0" b="0"/>
          <wp:wrapNone/>
          <wp:docPr id="16" name="Immagin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71775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2000F">
      <w:br/>
    </w:r>
  </w:p>
  <w:p w14:paraId="157BD7CC" w14:textId="77777777" w:rsidR="00D66275" w:rsidRDefault="00D66275" w:rsidP="0082000F">
    <w:pPr>
      <w:pStyle w:val="Intestazione"/>
      <w:tabs>
        <w:tab w:val="clear" w:pos="9638"/>
        <w:tab w:val="right" w:pos="9360"/>
      </w:tabs>
      <w:ind w:left="-540" w:right="-62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5AFD8" w14:textId="31141039" w:rsidR="00697575" w:rsidRDefault="00EA20A8">
    <w:pPr>
      <w:pStyle w:val="Intestazione"/>
    </w:pPr>
    <w:r>
      <w:rPr>
        <w:noProof/>
      </w:rPr>
      <w:drawing>
        <wp:anchor distT="0" distB="0" distL="114300" distR="114300" simplePos="0" relativeHeight="251657216" behindDoc="0" locked="0" layoutInCell="1" allowOverlap="1" wp14:anchorId="35A951DF" wp14:editId="07390226">
          <wp:simplePos x="0" y="0"/>
          <wp:positionH relativeFrom="column">
            <wp:posOffset>2679700</wp:posOffset>
          </wp:positionH>
          <wp:positionV relativeFrom="paragraph">
            <wp:posOffset>-104775</wp:posOffset>
          </wp:positionV>
          <wp:extent cx="2771775" cy="762000"/>
          <wp:effectExtent l="0" t="0" r="0" b="0"/>
          <wp:wrapNone/>
          <wp:docPr id="17" name="Immagin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71775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920DA"/>
    <w:multiLevelType w:val="hybridMultilevel"/>
    <w:tmpl w:val="FF286648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74137"/>
    <w:multiLevelType w:val="hybridMultilevel"/>
    <w:tmpl w:val="B704C5BC"/>
    <w:lvl w:ilvl="0" w:tplc="2BE4361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50460A82">
      <w:start w:val="1"/>
      <w:numFmt w:val="decimal"/>
      <w:lvlText w:val="%2"/>
      <w:lvlJc w:val="left"/>
      <w:pPr>
        <w:ind w:left="1650" w:hanging="570"/>
      </w:pPr>
      <w:rPr>
        <w:rFonts w:hint="default"/>
        <w:b/>
        <w:sz w:val="23"/>
        <w:szCs w:val="23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F18E9"/>
    <w:multiLevelType w:val="hybridMultilevel"/>
    <w:tmpl w:val="B2DAEAC8"/>
    <w:lvl w:ilvl="0" w:tplc="BD10B57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E61CF"/>
    <w:multiLevelType w:val="hybridMultilevel"/>
    <w:tmpl w:val="3BA6A49E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B0462"/>
    <w:multiLevelType w:val="hybridMultilevel"/>
    <w:tmpl w:val="B4EA102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084444"/>
    <w:multiLevelType w:val="hybridMultilevel"/>
    <w:tmpl w:val="5DAAA814"/>
    <w:lvl w:ilvl="0" w:tplc="94AC325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490C59"/>
    <w:multiLevelType w:val="hybridMultilevel"/>
    <w:tmpl w:val="97CCE25A"/>
    <w:lvl w:ilvl="0" w:tplc="2ED400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D330ED"/>
    <w:multiLevelType w:val="hybridMultilevel"/>
    <w:tmpl w:val="3DDCA4DC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A108D4"/>
    <w:multiLevelType w:val="hybridMultilevel"/>
    <w:tmpl w:val="56FA4454"/>
    <w:lvl w:ilvl="0" w:tplc="C0AAB37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777A36"/>
    <w:multiLevelType w:val="hybridMultilevel"/>
    <w:tmpl w:val="17EC18E6"/>
    <w:lvl w:ilvl="0" w:tplc="7338C51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DF3229"/>
    <w:multiLevelType w:val="hybridMultilevel"/>
    <w:tmpl w:val="143EECC0"/>
    <w:lvl w:ilvl="0" w:tplc="02F863EC">
      <w:start w:val="1"/>
      <w:numFmt w:val="decimal"/>
      <w:lvlText w:val="%1"/>
      <w:lvlJc w:val="left"/>
      <w:pPr>
        <w:ind w:left="930" w:hanging="570"/>
      </w:pPr>
      <w:rPr>
        <w:rFonts w:hint="default"/>
        <w:b/>
        <w:sz w:val="23"/>
        <w:szCs w:val="23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4041AB"/>
    <w:multiLevelType w:val="hybridMultilevel"/>
    <w:tmpl w:val="57DACCBA"/>
    <w:lvl w:ilvl="0" w:tplc="B21EC6A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FA7515"/>
    <w:multiLevelType w:val="hybridMultilevel"/>
    <w:tmpl w:val="FBB8733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6170F6"/>
    <w:multiLevelType w:val="hybridMultilevel"/>
    <w:tmpl w:val="C518B986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3"/>
  </w:num>
  <w:num w:numId="5">
    <w:abstractNumId w:val="6"/>
  </w:num>
  <w:num w:numId="6">
    <w:abstractNumId w:val="13"/>
  </w:num>
  <w:num w:numId="7">
    <w:abstractNumId w:val="12"/>
  </w:num>
  <w:num w:numId="8">
    <w:abstractNumId w:val="4"/>
  </w:num>
  <w:num w:numId="9">
    <w:abstractNumId w:val="2"/>
  </w:num>
  <w:num w:numId="10">
    <w:abstractNumId w:val="10"/>
  </w:num>
  <w:num w:numId="11">
    <w:abstractNumId w:val="1"/>
  </w:num>
  <w:num w:numId="12">
    <w:abstractNumId w:val="8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rawingGridHorizontalSpacing w:val="100"/>
  <w:displayHorizontalDrawingGridEvery w:val="2"/>
  <w:noPunctuationKerning/>
  <w:characterSpacingControl w:val="doNotCompress"/>
  <w:hdrShapeDefaults>
    <o:shapedefaults v:ext="edit" spidmax="3074" style="mso-position-horizontal:center;mso-width-percent:400;mso-height-percent:200;mso-width-relative:margin;mso-height-relative:margin" fillcolor="white" stroke="f">
      <v:fill color="white"/>
      <v:stroke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0C3"/>
    <w:rsid w:val="000104C6"/>
    <w:rsid w:val="00020392"/>
    <w:rsid w:val="00027DE8"/>
    <w:rsid w:val="00036B2C"/>
    <w:rsid w:val="000419BD"/>
    <w:rsid w:val="0005581B"/>
    <w:rsid w:val="00056738"/>
    <w:rsid w:val="000650F7"/>
    <w:rsid w:val="000670CE"/>
    <w:rsid w:val="00077432"/>
    <w:rsid w:val="00097007"/>
    <w:rsid w:val="000D36F0"/>
    <w:rsid w:val="000D50F4"/>
    <w:rsid w:val="000D63B8"/>
    <w:rsid w:val="000E016E"/>
    <w:rsid w:val="000E094E"/>
    <w:rsid w:val="000E0EC3"/>
    <w:rsid w:val="000E1250"/>
    <w:rsid w:val="000E67FE"/>
    <w:rsid w:val="000F6504"/>
    <w:rsid w:val="00102B3E"/>
    <w:rsid w:val="00131B35"/>
    <w:rsid w:val="00135BC0"/>
    <w:rsid w:val="00141DD7"/>
    <w:rsid w:val="00146F11"/>
    <w:rsid w:val="001539A5"/>
    <w:rsid w:val="00157E68"/>
    <w:rsid w:val="00161AE5"/>
    <w:rsid w:val="0016247A"/>
    <w:rsid w:val="00167C96"/>
    <w:rsid w:val="0017597D"/>
    <w:rsid w:val="00176325"/>
    <w:rsid w:val="00193A76"/>
    <w:rsid w:val="001A0314"/>
    <w:rsid w:val="001A4C55"/>
    <w:rsid w:val="001B0A71"/>
    <w:rsid w:val="001B165E"/>
    <w:rsid w:val="001B367D"/>
    <w:rsid w:val="001B36EA"/>
    <w:rsid w:val="001B469B"/>
    <w:rsid w:val="001B57EB"/>
    <w:rsid w:val="001B65B8"/>
    <w:rsid w:val="001C1A08"/>
    <w:rsid w:val="001C305A"/>
    <w:rsid w:val="001D2D49"/>
    <w:rsid w:val="001E24B7"/>
    <w:rsid w:val="001E43EF"/>
    <w:rsid w:val="001E447D"/>
    <w:rsid w:val="001E6863"/>
    <w:rsid w:val="001F32FC"/>
    <w:rsid w:val="002053B5"/>
    <w:rsid w:val="00205FAA"/>
    <w:rsid w:val="0022187F"/>
    <w:rsid w:val="00222B8B"/>
    <w:rsid w:val="00222CB2"/>
    <w:rsid w:val="00224D9A"/>
    <w:rsid w:val="0022739B"/>
    <w:rsid w:val="00235F7B"/>
    <w:rsid w:val="00244A81"/>
    <w:rsid w:val="0024785A"/>
    <w:rsid w:val="00251577"/>
    <w:rsid w:val="0027735A"/>
    <w:rsid w:val="002839A1"/>
    <w:rsid w:val="00293B39"/>
    <w:rsid w:val="002A0B75"/>
    <w:rsid w:val="002A3CD7"/>
    <w:rsid w:val="002B21E5"/>
    <w:rsid w:val="002B5133"/>
    <w:rsid w:val="002C30E3"/>
    <w:rsid w:val="002C4C4A"/>
    <w:rsid w:val="002C4DF9"/>
    <w:rsid w:val="002C686B"/>
    <w:rsid w:val="002D3AAC"/>
    <w:rsid w:val="002D5E07"/>
    <w:rsid w:val="002D6EC8"/>
    <w:rsid w:val="002E136A"/>
    <w:rsid w:val="002E42A9"/>
    <w:rsid w:val="002E5060"/>
    <w:rsid w:val="002F6545"/>
    <w:rsid w:val="00301525"/>
    <w:rsid w:val="00304D34"/>
    <w:rsid w:val="00313C5E"/>
    <w:rsid w:val="003313DE"/>
    <w:rsid w:val="00331963"/>
    <w:rsid w:val="00332DB7"/>
    <w:rsid w:val="00333F2F"/>
    <w:rsid w:val="0034739D"/>
    <w:rsid w:val="00352FD2"/>
    <w:rsid w:val="00355421"/>
    <w:rsid w:val="00355815"/>
    <w:rsid w:val="00366FF1"/>
    <w:rsid w:val="00367CFE"/>
    <w:rsid w:val="00375B3F"/>
    <w:rsid w:val="00384AA2"/>
    <w:rsid w:val="003875C0"/>
    <w:rsid w:val="00390C1D"/>
    <w:rsid w:val="003A2B88"/>
    <w:rsid w:val="003A3D14"/>
    <w:rsid w:val="003B437B"/>
    <w:rsid w:val="003C29F1"/>
    <w:rsid w:val="003C6232"/>
    <w:rsid w:val="003C78A5"/>
    <w:rsid w:val="003E4DEF"/>
    <w:rsid w:val="003E6D43"/>
    <w:rsid w:val="00417429"/>
    <w:rsid w:val="0041771F"/>
    <w:rsid w:val="00426405"/>
    <w:rsid w:val="00432BF0"/>
    <w:rsid w:val="00452638"/>
    <w:rsid w:val="00453C1F"/>
    <w:rsid w:val="004541A2"/>
    <w:rsid w:val="00454F6C"/>
    <w:rsid w:val="004659DB"/>
    <w:rsid w:val="00467F54"/>
    <w:rsid w:val="00472917"/>
    <w:rsid w:val="004742DD"/>
    <w:rsid w:val="0048212A"/>
    <w:rsid w:val="004909D1"/>
    <w:rsid w:val="00494AA9"/>
    <w:rsid w:val="0049753E"/>
    <w:rsid w:val="004B08C1"/>
    <w:rsid w:val="004C3CBE"/>
    <w:rsid w:val="004D0BC3"/>
    <w:rsid w:val="004D11D8"/>
    <w:rsid w:val="004D751A"/>
    <w:rsid w:val="004E1F55"/>
    <w:rsid w:val="004E711A"/>
    <w:rsid w:val="004F6F3F"/>
    <w:rsid w:val="005068B9"/>
    <w:rsid w:val="00510D8E"/>
    <w:rsid w:val="00511795"/>
    <w:rsid w:val="0051634D"/>
    <w:rsid w:val="0051665D"/>
    <w:rsid w:val="00524CA3"/>
    <w:rsid w:val="00525649"/>
    <w:rsid w:val="005256DB"/>
    <w:rsid w:val="00530408"/>
    <w:rsid w:val="00531903"/>
    <w:rsid w:val="00531D68"/>
    <w:rsid w:val="005447BF"/>
    <w:rsid w:val="00545F19"/>
    <w:rsid w:val="00553857"/>
    <w:rsid w:val="00561394"/>
    <w:rsid w:val="005634DB"/>
    <w:rsid w:val="00581C8C"/>
    <w:rsid w:val="00582BBE"/>
    <w:rsid w:val="00586140"/>
    <w:rsid w:val="00590EC8"/>
    <w:rsid w:val="00591331"/>
    <w:rsid w:val="00594A31"/>
    <w:rsid w:val="005B0775"/>
    <w:rsid w:val="005B4475"/>
    <w:rsid w:val="005C4271"/>
    <w:rsid w:val="005C4998"/>
    <w:rsid w:val="005D024D"/>
    <w:rsid w:val="005D5834"/>
    <w:rsid w:val="005D6B76"/>
    <w:rsid w:val="005D7891"/>
    <w:rsid w:val="005E2BD6"/>
    <w:rsid w:val="005E7FCB"/>
    <w:rsid w:val="005F190B"/>
    <w:rsid w:val="005F726E"/>
    <w:rsid w:val="006050C5"/>
    <w:rsid w:val="00621DB7"/>
    <w:rsid w:val="00622699"/>
    <w:rsid w:val="00625EB4"/>
    <w:rsid w:val="006279B4"/>
    <w:rsid w:val="00630C9F"/>
    <w:rsid w:val="00634A16"/>
    <w:rsid w:val="0063617F"/>
    <w:rsid w:val="006366DE"/>
    <w:rsid w:val="00640FBE"/>
    <w:rsid w:val="0064397F"/>
    <w:rsid w:val="0064688B"/>
    <w:rsid w:val="00651B5E"/>
    <w:rsid w:val="006536FE"/>
    <w:rsid w:val="00666174"/>
    <w:rsid w:val="00666B18"/>
    <w:rsid w:val="00667616"/>
    <w:rsid w:val="00686508"/>
    <w:rsid w:val="00693A90"/>
    <w:rsid w:val="00697575"/>
    <w:rsid w:val="006A64EB"/>
    <w:rsid w:val="006D424D"/>
    <w:rsid w:val="007045CF"/>
    <w:rsid w:val="00710D7B"/>
    <w:rsid w:val="007121BE"/>
    <w:rsid w:val="00713DC6"/>
    <w:rsid w:val="00722FCF"/>
    <w:rsid w:val="00732DE9"/>
    <w:rsid w:val="00742E76"/>
    <w:rsid w:val="00743462"/>
    <w:rsid w:val="00743CFC"/>
    <w:rsid w:val="0074560D"/>
    <w:rsid w:val="00752AA0"/>
    <w:rsid w:val="00753CCC"/>
    <w:rsid w:val="00755D51"/>
    <w:rsid w:val="00760A1D"/>
    <w:rsid w:val="0076506B"/>
    <w:rsid w:val="007664A2"/>
    <w:rsid w:val="00767901"/>
    <w:rsid w:val="007744E4"/>
    <w:rsid w:val="00777C17"/>
    <w:rsid w:val="00785629"/>
    <w:rsid w:val="00785655"/>
    <w:rsid w:val="00787062"/>
    <w:rsid w:val="00790618"/>
    <w:rsid w:val="007B1E09"/>
    <w:rsid w:val="007B3634"/>
    <w:rsid w:val="007B641E"/>
    <w:rsid w:val="007B6509"/>
    <w:rsid w:val="007C22C2"/>
    <w:rsid w:val="007C28D7"/>
    <w:rsid w:val="007C4B8C"/>
    <w:rsid w:val="007C7127"/>
    <w:rsid w:val="007D3E6F"/>
    <w:rsid w:val="007D54F6"/>
    <w:rsid w:val="007E21AD"/>
    <w:rsid w:val="007F1CA6"/>
    <w:rsid w:val="007F3A01"/>
    <w:rsid w:val="007F3DC5"/>
    <w:rsid w:val="00801DD5"/>
    <w:rsid w:val="00807BA2"/>
    <w:rsid w:val="00812FBB"/>
    <w:rsid w:val="008160C3"/>
    <w:rsid w:val="0082000F"/>
    <w:rsid w:val="008210F5"/>
    <w:rsid w:val="00821A31"/>
    <w:rsid w:val="00822C63"/>
    <w:rsid w:val="0083026F"/>
    <w:rsid w:val="00836D34"/>
    <w:rsid w:val="00840DB2"/>
    <w:rsid w:val="008415D8"/>
    <w:rsid w:val="00842E60"/>
    <w:rsid w:val="00857DBA"/>
    <w:rsid w:val="00862356"/>
    <w:rsid w:val="008630D1"/>
    <w:rsid w:val="00863304"/>
    <w:rsid w:val="008646ED"/>
    <w:rsid w:val="00871835"/>
    <w:rsid w:val="00876AC1"/>
    <w:rsid w:val="0087787E"/>
    <w:rsid w:val="00896E45"/>
    <w:rsid w:val="008A21C2"/>
    <w:rsid w:val="008A51D0"/>
    <w:rsid w:val="008A587F"/>
    <w:rsid w:val="008A7444"/>
    <w:rsid w:val="008B176E"/>
    <w:rsid w:val="008B3EFA"/>
    <w:rsid w:val="008B5E4E"/>
    <w:rsid w:val="008C3B7B"/>
    <w:rsid w:val="008C5712"/>
    <w:rsid w:val="008C5D88"/>
    <w:rsid w:val="008C6536"/>
    <w:rsid w:val="008D00BA"/>
    <w:rsid w:val="008D7B4A"/>
    <w:rsid w:val="008E27E2"/>
    <w:rsid w:val="008E35C3"/>
    <w:rsid w:val="008E67A8"/>
    <w:rsid w:val="008E7CE9"/>
    <w:rsid w:val="00902CF3"/>
    <w:rsid w:val="00905701"/>
    <w:rsid w:val="00921338"/>
    <w:rsid w:val="009216BB"/>
    <w:rsid w:val="009246AF"/>
    <w:rsid w:val="00931F7E"/>
    <w:rsid w:val="009322B3"/>
    <w:rsid w:val="00934A3B"/>
    <w:rsid w:val="00935BCA"/>
    <w:rsid w:val="00935D77"/>
    <w:rsid w:val="00944333"/>
    <w:rsid w:val="00945186"/>
    <w:rsid w:val="009468B8"/>
    <w:rsid w:val="009509D7"/>
    <w:rsid w:val="00953C60"/>
    <w:rsid w:val="009564EE"/>
    <w:rsid w:val="00961E8A"/>
    <w:rsid w:val="00974C02"/>
    <w:rsid w:val="009760DD"/>
    <w:rsid w:val="0099678B"/>
    <w:rsid w:val="00996D0D"/>
    <w:rsid w:val="00997854"/>
    <w:rsid w:val="009A6BDD"/>
    <w:rsid w:val="009B3885"/>
    <w:rsid w:val="009B5ED2"/>
    <w:rsid w:val="009B5FAD"/>
    <w:rsid w:val="009C1A15"/>
    <w:rsid w:val="009C3732"/>
    <w:rsid w:val="009C7A2D"/>
    <w:rsid w:val="009D2E28"/>
    <w:rsid w:val="009E46F8"/>
    <w:rsid w:val="009E5978"/>
    <w:rsid w:val="009F626A"/>
    <w:rsid w:val="00A0607C"/>
    <w:rsid w:val="00A07FF7"/>
    <w:rsid w:val="00A14DAB"/>
    <w:rsid w:val="00A27A74"/>
    <w:rsid w:val="00A375C6"/>
    <w:rsid w:val="00A43EB2"/>
    <w:rsid w:val="00A45DF9"/>
    <w:rsid w:val="00A478F0"/>
    <w:rsid w:val="00A47DE3"/>
    <w:rsid w:val="00A5217D"/>
    <w:rsid w:val="00A716CB"/>
    <w:rsid w:val="00A80BAA"/>
    <w:rsid w:val="00A86A73"/>
    <w:rsid w:val="00A877B3"/>
    <w:rsid w:val="00A900E2"/>
    <w:rsid w:val="00A959C1"/>
    <w:rsid w:val="00AA4993"/>
    <w:rsid w:val="00AB01BA"/>
    <w:rsid w:val="00AB3B54"/>
    <w:rsid w:val="00AB4F0D"/>
    <w:rsid w:val="00AB6E13"/>
    <w:rsid w:val="00AC3997"/>
    <w:rsid w:val="00AC6011"/>
    <w:rsid w:val="00AC7CFF"/>
    <w:rsid w:val="00AD30C4"/>
    <w:rsid w:val="00AE1A70"/>
    <w:rsid w:val="00AE6672"/>
    <w:rsid w:val="00AE6923"/>
    <w:rsid w:val="00AF11E8"/>
    <w:rsid w:val="00AF2310"/>
    <w:rsid w:val="00AF323E"/>
    <w:rsid w:val="00AF39B1"/>
    <w:rsid w:val="00AF6F9F"/>
    <w:rsid w:val="00B00E25"/>
    <w:rsid w:val="00B02F42"/>
    <w:rsid w:val="00B054C8"/>
    <w:rsid w:val="00B117CE"/>
    <w:rsid w:val="00B15394"/>
    <w:rsid w:val="00B15C17"/>
    <w:rsid w:val="00B1716F"/>
    <w:rsid w:val="00B3072F"/>
    <w:rsid w:val="00B31E37"/>
    <w:rsid w:val="00B35A0C"/>
    <w:rsid w:val="00B41B0B"/>
    <w:rsid w:val="00B454E1"/>
    <w:rsid w:val="00B46F42"/>
    <w:rsid w:val="00B6277C"/>
    <w:rsid w:val="00B62E55"/>
    <w:rsid w:val="00B81751"/>
    <w:rsid w:val="00B8765A"/>
    <w:rsid w:val="00BA165B"/>
    <w:rsid w:val="00BB2681"/>
    <w:rsid w:val="00BB509C"/>
    <w:rsid w:val="00BC7CC7"/>
    <w:rsid w:val="00BD5E66"/>
    <w:rsid w:val="00BD6C8C"/>
    <w:rsid w:val="00BE0A14"/>
    <w:rsid w:val="00BF0CD8"/>
    <w:rsid w:val="00C03A12"/>
    <w:rsid w:val="00C06FB3"/>
    <w:rsid w:val="00C079CE"/>
    <w:rsid w:val="00C108D5"/>
    <w:rsid w:val="00C12A2F"/>
    <w:rsid w:val="00C15D69"/>
    <w:rsid w:val="00C248EF"/>
    <w:rsid w:val="00C32791"/>
    <w:rsid w:val="00C425C3"/>
    <w:rsid w:val="00C52F09"/>
    <w:rsid w:val="00C53083"/>
    <w:rsid w:val="00C548D3"/>
    <w:rsid w:val="00C549D2"/>
    <w:rsid w:val="00C554B3"/>
    <w:rsid w:val="00C63986"/>
    <w:rsid w:val="00C63A7D"/>
    <w:rsid w:val="00C739DA"/>
    <w:rsid w:val="00C839FB"/>
    <w:rsid w:val="00C870DD"/>
    <w:rsid w:val="00C871F2"/>
    <w:rsid w:val="00C90171"/>
    <w:rsid w:val="00C90984"/>
    <w:rsid w:val="00CA036A"/>
    <w:rsid w:val="00CA54DA"/>
    <w:rsid w:val="00CB2A83"/>
    <w:rsid w:val="00CB5BB9"/>
    <w:rsid w:val="00CC4B2E"/>
    <w:rsid w:val="00CD5AF1"/>
    <w:rsid w:val="00CD7604"/>
    <w:rsid w:val="00CE7A5D"/>
    <w:rsid w:val="00CF31CF"/>
    <w:rsid w:val="00CF6B65"/>
    <w:rsid w:val="00D00EFC"/>
    <w:rsid w:val="00D11984"/>
    <w:rsid w:val="00D11C3B"/>
    <w:rsid w:val="00D2416C"/>
    <w:rsid w:val="00D35636"/>
    <w:rsid w:val="00D41E45"/>
    <w:rsid w:val="00D4569E"/>
    <w:rsid w:val="00D66275"/>
    <w:rsid w:val="00D7057D"/>
    <w:rsid w:val="00D741CA"/>
    <w:rsid w:val="00D74BDB"/>
    <w:rsid w:val="00D752CC"/>
    <w:rsid w:val="00D7693B"/>
    <w:rsid w:val="00D85DE6"/>
    <w:rsid w:val="00D86859"/>
    <w:rsid w:val="00D97159"/>
    <w:rsid w:val="00DA4C75"/>
    <w:rsid w:val="00DA7BB5"/>
    <w:rsid w:val="00DB10CD"/>
    <w:rsid w:val="00DB2AAB"/>
    <w:rsid w:val="00DB493B"/>
    <w:rsid w:val="00DB4B71"/>
    <w:rsid w:val="00DB577A"/>
    <w:rsid w:val="00DC33BB"/>
    <w:rsid w:val="00DC5021"/>
    <w:rsid w:val="00DC69C9"/>
    <w:rsid w:val="00DD42FB"/>
    <w:rsid w:val="00DE3DDD"/>
    <w:rsid w:val="00DF052A"/>
    <w:rsid w:val="00E22D3A"/>
    <w:rsid w:val="00E261B2"/>
    <w:rsid w:val="00E52155"/>
    <w:rsid w:val="00E52E8C"/>
    <w:rsid w:val="00E6014C"/>
    <w:rsid w:val="00E642B6"/>
    <w:rsid w:val="00E70159"/>
    <w:rsid w:val="00E70928"/>
    <w:rsid w:val="00E718EC"/>
    <w:rsid w:val="00E76197"/>
    <w:rsid w:val="00E77DFC"/>
    <w:rsid w:val="00E80BB2"/>
    <w:rsid w:val="00E81B84"/>
    <w:rsid w:val="00E87BBE"/>
    <w:rsid w:val="00EA20A8"/>
    <w:rsid w:val="00EA40D6"/>
    <w:rsid w:val="00EB398D"/>
    <w:rsid w:val="00EB4361"/>
    <w:rsid w:val="00EC04A1"/>
    <w:rsid w:val="00EC5EA3"/>
    <w:rsid w:val="00EC6509"/>
    <w:rsid w:val="00ED0BD7"/>
    <w:rsid w:val="00ED6C85"/>
    <w:rsid w:val="00ED7395"/>
    <w:rsid w:val="00EE0710"/>
    <w:rsid w:val="00EE3AC9"/>
    <w:rsid w:val="00EE4081"/>
    <w:rsid w:val="00EE62CC"/>
    <w:rsid w:val="00EF1218"/>
    <w:rsid w:val="00EF7FE6"/>
    <w:rsid w:val="00F01093"/>
    <w:rsid w:val="00F06683"/>
    <w:rsid w:val="00F13F9F"/>
    <w:rsid w:val="00F17DAF"/>
    <w:rsid w:val="00F22BD6"/>
    <w:rsid w:val="00F30276"/>
    <w:rsid w:val="00F33CF9"/>
    <w:rsid w:val="00F41ED4"/>
    <w:rsid w:val="00F421C4"/>
    <w:rsid w:val="00F46983"/>
    <w:rsid w:val="00F54FA1"/>
    <w:rsid w:val="00F667A6"/>
    <w:rsid w:val="00F712BE"/>
    <w:rsid w:val="00F71ABA"/>
    <w:rsid w:val="00F771B6"/>
    <w:rsid w:val="00F813F1"/>
    <w:rsid w:val="00F822D2"/>
    <w:rsid w:val="00F909B9"/>
    <w:rsid w:val="00F935A6"/>
    <w:rsid w:val="00FA611B"/>
    <w:rsid w:val="00FD2438"/>
    <w:rsid w:val="00FE731A"/>
    <w:rsid w:val="00FF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style="mso-position-horizontal:center;mso-width-percent:400;mso-height-percent:200;mso-width-relative:margin;mso-height-relative:margin" fillcolor="white" stroke="f">
      <v:fill color="white"/>
      <v:stroke on="f"/>
      <v:textbox style="mso-fit-shape-to-text:t"/>
    </o:shapedefaults>
    <o:shapelayout v:ext="edit">
      <o:idmap v:ext="edit" data="1"/>
    </o:shapelayout>
  </w:shapeDefaults>
  <w:decimalSymbol w:val=","/>
  <w:listSeparator w:val=";"/>
  <w14:docId w14:val="45A6DD38"/>
  <w15:chartTrackingRefBased/>
  <w15:docId w15:val="{8E3100A8-6239-4F62-B50F-29DECF68A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57E68"/>
  </w:style>
  <w:style w:type="paragraph" w:styleId="Titolo1">
    <w:name w:val="heading 1"/>
    <w:basedOn w:val="Normale"/>
    <w:next w:val="Normale"/>
    <w:qFormat/>
    <w:rsid w:val="005068B9"/>
    <w:pPr>
      <w:keepNext/>
      <w:ind w:left="2832" w:firstLine="708"/>
      <w:jc w:val="center"/>
      <w:outlineLvl w:val="0"/>
    </w:pPr>
    <w:rPr>
      <w:rFonts w:ascii="Lucida Sans Unicode" w:hAnsi="Lucida Sans Unicode" w:cs="Lucida Sans Unicode"/>
      <w:sz w:val="24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  <w:style w:type="paragraph" w:styleId="Intestazione">
    <w:name w:val="header"/>
    <w:basedOn w:val="Normale"/>
    <w:rsid w:val="009509D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9509D7"/>
    <w:pPr>
      <w:tabs>
        <w:tab w:val="center" w:pos="4819"/>
        <w:tab w:val="right" w:pos="9638"/>
      </w:tabs>
    </w:pPr>
  </w:style>
  <w:style w:type="character" w:styleId="Collegamentoipertestuale">
    <w:name w:val="Hyperlink"/>
    <w:rsid w:val="00E261B2"/>
    <w:rPr>
      <w:color w:val="0000FF"/>
      <w:u w:val="single"/>
    </w:rPr>
  </w:style>
  <w:style w:type="paragraph" w:styleId="NormaleWeb">
    <w:name w:val="Normal (Web)"/>
    <w:basedOn w:val="Normale"/>
    <w:rsid w:val="009B3885"/>
    <w:pPr>
      <w:spacing w:before="100" w:beforeAutospacing="1" w:after="100" w:afterAutospacing="1"/>
    </w:pPr>
    <w:rPr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5581B"/>
    <w:rPr>
      <w:rFonts w:ascii="Tahoma" w:hAnsi="Tahoma"/>
      <w:sz w:val="16"/>
      <w:szCs w:val="16"/>
      <w:lang w:val="x-none" w:eastAsia="x-none"/>
    </w:rPr>
  </w:style>
  <w:style w:type="character" w:customStyle="1" w:styleId="TestofumettoCarattere">
    <w:name w:val="Testo fumetto Carattere"/>
    <w:link w:val="Testofumetto"/>
    <w:uiPriority w:val="99"/>
    <w:semiHidden/>
    <w:rsid w:val="0005581B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C5308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3C29F1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Collegamentovisitato">
    <w:name w:val="FollowedHyperlink"/>
    <w:uiPriority w:val="99"/>
    <w:semiHidden/>
    <w:unhideWhenUsed/>
    <w:rsid w:val="009C3732"/>
    <w:rPr>
      <w:color w:val="954F72"/>
      <w:u w:val="single"/>
    </w:rPr>
  </w:style>
  <w:style w:type="character" w:styleId="Enfasigrassetto">
    <w:name w:val="Strong"/>
    <w:uiPriority w:val="22"/>
    <w:qFormat/>
    <w:rsid w:val="00097007"/>
    <w:rPr>
      <w:b/>
      <w:bCs/>
    </w:rPr>
  </w:style>
  <w:style w:type="paragraph" w:customStyle="1" w:styleId="text-justify">
    <w:name w:val="text-justify"/>
    <w:basedOn w:val="Normale"/>
    <w:rsid w:val="00097007"/>
    <w:pPr>
      <w:spacing w:before="100" w:beforeAutospacing="1" w:after="100" w:afterAutospacing="1"/>
    </w:pPr>
    <w:rPr>
      <w:sz w:val="24"/>
      <w:szCs w:val="24"/>
    </w:rPr>
  </w:style>
  <w:style w:type="paragraph" w:styleId="Paragrafoelenco">
    <w:name w:val="List Paragraph"/>
    <w:basedOn w:val="Normale"/>
    <w:uiPriority w:val="34"/>
    <w:qFormat/>
    <w:rsid w:val="00630C9F"/>
    <w:pPr>
      <w:ind w:left="720"/>
      <w:contextualSpacing/>
    </w:pPr>
  </w:style>
  <w:style w:type="paragraph" w:customStyle="1" w:styleId="Corpodeltesto">
    <w:name w:val="Corpo del testo"/>
    <w:basedOn w:val="Normale"/>
    <w:link w:val="CorpodeltestoCarattere"/>
    <w:uiPriority w:val="99"/>
    <w:semiHidden/>
    <w:unhideWhenUsed/>
    <w:rsid w:val="00530408"/>
    <w:pPr>
      <w:spacing w:after="120"/>
    </w:pPr>
  </w:style>
  <w:style w:type="character" w:customStyle="1" w:styleId="CorpodeltestoCarattere">
    <w:name w:val="Corpo del testo Carattere"/>
    <w:basedOn w:val="Carpredefinitoparagrafo"/>
    <w:link w:val="Corpodeltesto"/>
    <w:uiPriority w:val="99"/>
    <w:semiHidden/>
    <w:rsid w:val="005304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.unisa.it/didattica/dottorati/segreteria/modulistic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ufforpla@unisa.it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0103D5-A8A0-49BA-B59E-01204F829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1725</Words>
  <Characters>9833</Characters>
  <Application>Microsoft Office Word</Application>
  <DocSecurity>0</DocSecurity>
  <Lines>81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degli Studi di Salerno</Company>
  <LinksUpToDate>false</LinksUpToDate>
  <CharactersWithSpaces>11535</CharactersWithSpaces>
  <SharedDoc>false</SharedDoc>
  <HLinks>
    <vt:vector size="12" baseType="variant">
      <vt:variant>
        <vt:i4>6815814</vt:i4>
      </vt:variant>
      <vt:variant>
        <vt:i4>6</vt:i4>
      </vt:variant>
      <vt:variant>
        <vt:i4>0</vt:i4>
      </vt:variant>
      <vt:variant>
        <vt:i4>5</vt:i4>
      </vt:variant>
      <vt:variant>
        <vt:lpwstr>mailto:ufforpla@unisa.it</vt:lpwstr>
      </vt:variant>
      <vt:variant>
        <vt:lpwstr/>
      </vt:variant>
      <vt:variant>
        <vt:i4>6881336</vt:i4>
      </vt:variant>
      <vt:variant>
        <vt:i4>3</vt:i4>
      </vt:variant>
      <vt:variant>
        <vt:i4>0</vt:i4>
      </vt:variant>
      <vt:variant>
        <vt:i4>5</vt:i4>
      </vt:variant>
      <vt:variant>
        <vt:lpwstr>http://web.unisa.it/didattica/dottorati/segreteria/modulistica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dcunsolo</dc:creator>
  <cp:keywords/>
  <cp:lastModifiedBy>Giovanni SALZANO (gsalzano@unisa.it)</cp:lastModifiedBy>
  <cp:revision>2</cp:revision>
  <cp:lastPrinted>2013-10-25T09:58:00Z</cp:lastPrinted>
  <dcterms:created xsi:type="dcterms:W3CDTF">2024-10-09T09:59:00Z</dcterms:created>
  <dcterms:modified xsi:type="dcterms:W3CDTF">2024-10-09T09:59:00Z</dcterms:modified>
</cp:coreProperties>
</file>