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HALAMAN 1 — DASAR</w:t>
      </w:r>
    </w:p>
    <w:p>
      <w:pPr>
        <w:pStyle w:val="Title"/>
      </w:pPr>
      <w:r>
        <w:t xml:space="preserve">KEPOLISIAN NEGARA REPUBLIK INDONESIA</w:t>
      </w:r>
    </w:p>
    <w:p>
      <w:pPr>
        <w:pStyle w:val="Title"/>
      </w:pPr>
      <w:r>
        <w:t xml:space="preserve">MARKAS BESAR</w:t>
      </w:r>
    </w:p>
    <w:p>
      <w:pPr>
        <w:pStyle w:val="Title"/>
      </w:pPr>
      <w:r>
        <w:t xml:space="preserve">PENGUMUMAN</w:t>
      </w:r>
    </w:p>
    <w:p>
      <w:pPr>
        <w:pStyle w:val="Title"/>
      </w:pPr>
      <w:r>
        <w:t xml:space="preserve">Tentang</w:t>
      </w:r>
    </w:p>
    <w:p>
      <w:pPr>
        <w:pStyle w:val="Title"/>
      </w:pPr>
      <w:r>
        <w:t xml:space="preserve">PENYELENGGARAAN SELEKSI PENDIDIKAN SEKOLAH BINTARA POLISI (SBP) DARI TAMTAMA KE BINTARA TAHUN ANGGARAN 2027</w:t>
      </w:r>
    </w:p>
    <w:p>
      <w:pPr>
        <w:pStyle w:val="Normal"/>
      </w:pPr>
      <w:r>
        <w:t xml:space="preserve">Dasar:</w:t>
      </w:r>
    </w:p>
    <w:p>
      <w:pPr>
        <w:pStyle w:val="Normal"/>
      </w:pPr>
      <w:r>
        <w:t xml:space="preserve">a. Undang-Undang Nomor 2 Tahun 2002 tentang Kepolisian Negara Republik Indonesia, sebagaimana telah beberapa kali diubah, terakhir dengan Undang-Undang Nomor 6 Tahun 2026.</w:t>
      </w:r>
    </w:p>
    <w:p>
      <w:pPr>
        <w:pStyle w:val="Normal"/>
      </w:pPr>
      <w:r>
        <w:t xml:space="preserve">b. Peraturan Kepala Kepolisian Negara Republik Indonesia tentang sistem pembinaan karier anggota Polri.</w:t>
      </w:r>
    </w:p>
    <w:p>
      <w:pPr>
        <w:pStyle w:val="Normal"/>
      </w:pPr>
      <w:r>
        <w:t xml:space="preserve">c. Peraturan tentang susunan organisasi dan tata kerja satuan organisasi pada tingkat Markas Besar Polri.</w:t>
      </w:r>
    </w:p>
    <w:p>
      <w:pPr>
        <w:pStyle w:val="Normal"/>
      </w:pPr>
      <w:r>
        <w:t xml:space="preserve">d. Peraturan tentang sistem, manajemen, dan standar keberhasilan pembinaan sumber daya manusia Polri.</w:t>
      </w:r>
    </w:p>
    <w:p>
      <w:pPr>
        <w:pStyle w:val="Normal"/>
      </w:pPr>
      <w:r>
        <w:t xml:space="preserve">e. Peraturan tentang pemberian penghargaan di lingkungan Polri.</w:t>
      </w:r>
    </w:p>
    <w:p>
      <w:pPr>
        <w:pStyle w:val="Normal"/>
      </w:pPr>
      <w:r>
        <w:t xml:space="preserve">f. Peraturan Polri Nomor 1 Tahun 2025 tentang Penilaian Kinerja Anggota Polri dengan Sistem Manajemen Kinerja.</w:t>
      </w:r>
    </w:p>
    <w:p>
      <w:pPr>
        <w:pStyle w:val="Normal"/>
      </w:pPr>
      <w:r>
        <w:t xml:space="preserve">g. Keputusan dan ketentuan lain yang menjadi dasar penyelenggaraan pendidikan dan pembinaan karier anggota Polri.</w:t>
      </w:r>
    </w:p>
    <w:p>
      <w:pPr>
        <w:pStyle w:val="Normal"/>
      </w:pPr>
      <w:r>
        <w:t xml:space="preserve">Catatan audit: nomor dan tahun dasar hukum yang tidak terbaca jelas pada scan tidak dinormalisasi tanpa naskah asli.</w:t>
      </w:r>
    </w:p>
    <w:p>
      <w:r>
        <w:br w:type="page"/>
      </w:r>
    </w:p>
    <w:p>
      <w:pPr>
        <w:pStyle w:val="Heading1"/>
      </w:pPr>
      <w:r>
        <w:t xml:space="preserve">HALAMAN 2 — KETENTUAN UMUM</w:t>
      </w:r>
    </w:p>
    <w:p>
      <w:pPr>
        <w:pStyle w:val="Normal"/>
      </w:pPr>
      <w:r>
        <w:t xml:space="preserve">PENGUMUMAN KAPOLRI — NOMOR: PENG/23/IX/DIK.2.2/2026 — TANGGAL: 14 SEPTEMBER 2026</w:t>
      </w:r>
    </w:p>
    <w:p>
      <w:pPr>
        <w:pStyle w:val="Normal"/>
      </w:pPr>
      <w:r>
        <w:t xml:space="preserve">1. Sehubungan dengan kebutuhan peningkatan kemampuan, kompetensi, dan pembinaan karier anggota Polri, diselenggarakan Seleksi Pendidikan Sekolah Bintara Polisi (SBP) dari Tamtama ke Bintara Tahun Anggaran 2027.</w:t>
      </w:r>
    </w:p>
    <w:p>
      <w:pPr>
        <w:pStyle w:val="Normal"/>
      </w:pPr>
      <w:r>
        <w:t xml:space="preserve">2. Ketentuan umum:</w:t>
      </w:r>
    </w:p>
    <w:p>
      <w:pPr>
        <w:pStyle w:val="Normal"/>
      </w:pPr>
      <w:r>
        <w:t xml:space="preserve">a. Nama pendidikan: SBP dari Tamtama ke Bintara Tahun Anggaran 2027.</w:t>
      </w:r>
    </w:p>
    <w:p>
      <w:pPr>
        <w:pStyle w:val="Normal"/>
      </w:pPr>
      <w:r>
        <w:t xml:space="preserve">b. Lama pendidikan: 2 (dua) bulan.</w:t>
      </w:r>
    </w:p>
    <w:p>
      <w:pPr>
        <w:pStyle w:val="Normal"/>
      </w:pPr>
      <w:r>
        <w:t xml:space="preserve">c. Tempat pendaftaran dan seleksi: Panda dan Subpanpus.</w:t>
      </w:r>
    </w:p>
    <w:p>
      <w:pPr>
        <w:pStyle w:val="Normal"/>
      </w:pPr>
      <w:r>
        <w:t xml:space="preserve">d. Persyaratan administrasi berlaku pada saat pendaftaran seleksi.</w:t>
      </w:r>
    </w:p>
    <w:p>
      <w:pPr>
        <w:pStyle w:val="Normal"/>
      </w:pPr>
      <w:r>
        <w:t xml:space="preserve">3. Persyaratan pangkat dan MDDP yang terkonfirmasi pada portal resmi SSDM Polri:</w:t>
      </w:r>
    </w:p>
    <w:p>
      <w:pPr>
        <w:pStyle w:val="Normal"/>
      </w:pPr>
      <w:r>
        <w:t xml:space="preserve">a. Bharaka, MDDP 2 tahun bagi lulusan SMA.</w:t>
      </w:r>
    </w:p>
    <w:p>
      <w:pPr>
        <w:pStyle w:val="Normal"/>
      </w:pPr>
      <w:r>
        <w:t xml:space="preserve">b. Bharaka, MDDP 1 tahun bagi lulusan D-3.</w:t>
      </w:r>
    </w:p>
    <w:p>
      <w:pPr>
        <w:pStyle w:val="Normal"/>
      </w:pPr>
      <w:r>
        <w:t xml:space="preserve">c. Bharaka, MDDP 0 tahun bagi lulusan D-IV/S-1.</w:t>
      </w:r>
    </w:p>
    <w:p>
      <w:pPr>
        <w:pStyle w:val="Normal"/>
      </w:pPr>
      <w:r>
        <w:t xml:space="preserve">d. Bharatu, MDDP 4 tahun bagi lulusan S-2.</w:t>
      </w:r>
    </w:p>
    <w:p>
      <w:pPr>
        <w:pStyle w:val="Normal"/>
      </w:pPr>
      <w:r>
        <w:t xml:space="preserve">e. Bharatu, MDDP 3 tahun bagi lulusan S-3.</w:t>
      </w:r>
    </w:p>
    <w:p>
      <w:pPr>
        <w:pStyle w:val="Normal"/>
      </w:pPr>
      <w:r>
        <w:t xml:space="preserve">Kategori peserta berpangkat Abripda/Abriptu ditampilkan pada portal pendaftaran; rincian ketentuannya harus mengikuti sistem atau pengumuman resmi.</w:t>
      </w:r>
    </w:p>
    <w:p>
      <w:r>
        <w:br w:type="page"/>
      </w:r>
    </w:p>
    <w:p>
      <w:pPr>
        <w:pStyle w:val="Heading1"/>
      </w:pPr>
      <w:r>
        <w:t xml:space="preserve">HALAMAN 3 — PERSYARATAN</w:t>
      </w:r>
    </w:p>
    <w:p>
      <w:pPr>
        <w:pStyle w:val="Normal"/>
      </w:pPr>
      <w:r>
        <w:t xml:space="preserve">PENGUMUMAN KAPOLRI — NOMOR: PENG/23/IX/DIK.2.2/2026 — TANGGAL: 14 SEPTEMBER 2026</w:t>
      </w:r>
    </w:p>
    <w:p>
      <w:pPr>
        <w:pStyle w:val="Normal"/>
      </w:pPr>
      <w:r>
        <w:t xml:space="preserve">4. Persyaratan administrasi:</w:t>
      </w:r>
    </w:p>
    <w:p>
      <w:pPr>
        <w:pStyle w:val="Normal"/>
      </w:pPr>
      <w:r>
        <w:t xml:space="preserve">a. Memiliki ijazah sesuai kategori pendidikan peserta.</w:t>
      </w:r>
    </w:p>
    <w:p>
      <w:pPr>
        <w:pStyle w:val="Normal"/>
      </w:pPr>
      <w:r>
        <w:t xml:space="preserve">b. Bagi lulusan perguruan tinggi, ijazah harus berasal dari perguruan tinggi yang terdaftar pada PDDikti dan program studi yang terakreditasi pada saat atau setelah tahun kelulusan.</w:t>
      </w:r>
    </w:p>
    <w:p>
      <w:pPr>
        <w:pStyle w:val="Normal"/>
      </w:pPr>
      <w:r>
        <w:t xml:space="preserve">c. Diusulkan oleh kepala atau pimpinan yang berwenang, dengan penilaian bahwa anggota yang bersangkutan potensial dan layak mengikuti seleksi.</w:t>
      </w:r>
    </w:p>
    <w:p>
      <w:pPr>
        <w:pStyle w:val="Normal"/>
      </w:pPr>
      <w:r>
        <w:t xml:space="preserve">d. Memiliki Surat Keterangan Hasil Penelitian (SKHP) yang diterbitkan oleh Polda atau Mabes Polri.</w:t>
      </w:r>
    </w:p>
    <w:p>
      <w:pPr>
        <w:pStyle w:val="Normal"/>
      </w:pPr>
      <w:r>
        <w:t xml:space="preserve">e. Tidak mendukung atau mengikuti organisasi maupun paham yang bertentangan dengan Pancasila, Undang-Undang Dasar Negara Republik Indonesia Tahun 1945, dan Negara Kesatuan Republik Indonesia, termasuk paham radikal atau ekstrem.</w:t>
      </w:r>
    </w:p>
    <w:p>
      <w:pPr>
        <w:pStyle w:val="Normal"/>
      </w:pPr>
      <w:r>
        <w:t xml:space="preserve">f. Tidak melakukan perbuatan yang melanggar norma agama, norma kesusilaan, atau norma sosial masyarakat.</w:t>
      </w:r>
    </w:p>
    <w:p>
      <w:pPr>
        <w:pStyle w:val="Normal"/>
      </w:pPr>
      <w:r>
        <w:t xml:space="preserve">g. Membuat surat pernyataan bersedia ditempatkan di seluruh wilayah Negara Kesatuan Republik Indonesia dengan meterai Rp10.000.</w:t>
      </w:r>
    </w:p>
    <w:p>
      <w:pPr>
        <w:pStyle w:val="Normal"/>
      </w:pPr>
      <w:r>
        <w:t xml:space="preserve">h. Mengikuti dan lulus seluruh tahapan seleksi pada tingkat Panda/Subpanpus dan Panpus.</w:t>
      </w:r>
    </w:p>
    <w:p>
      <w:r>
        <w:br w:type="page"/>
      </w:r>
    </w:p>
    <w:p>
      <w:pPr>
        <w:pStyle w:val="Heading1"/>
      </w:pPr>
      <w:r>
        <w:t xml:space="preserve">HALAMAN 4 — VERIFIKASI DAN PENILAIAN</w:t>
      </w:r>
    </w:p>
    <w:p>
      <w:pPr>
        <w:pStyle w:val="Normal"/>
      </w:pPr>
      <w:r>
        <w:t xml:space="preserve">PENGUMUMAN KAPOLRI — NOMOR: PENG/23/IX/DIK.2.2/2026 — TANGGAL: 14 SEPTEMBER 2026</w:t>
      </w:r>
    </w:p>
    <w:p>
      <w:pPr>
        <w:pStyle w:val="Normal"/>
      </w:pPr>
      <w:r>
        <w:t xml:space="preserve">5. Verifikasi penilaian 13 komponen individu personel Polri meliputi komponen utama, komponen pendukung, dan komponen pertimbangan sesuai ketentuan yang berlaku.</w:t>
      </w:r>
    </w:p>
    <w:p>
      <w:pPr>
        <w:pStyle w:val="Normal"/>
      </w:pPr>
      <w:r>
        <w:t xml:space="preserve">6. Unsur penilaian yang terbaca dalam dokumen meliputi SIPK Online, Licatpers, kesehatan, jasmani dan bela diri, rohani, mental, serta akademis.</w:t>
      </w:r>
    </w:p>
    <w:p>
      <w:pPr>
        <w:pStyle w:val="Normal"/>
      </w:pPr>
      <w:r>
        <w:t xml:space="preserve">7. Pemeriksaan dan verifikasi menggunakan data penilaian yang ditetapkan oleh satuan atau fungsi yang berwenang.</w:t>
      </w:r>
    </w:p>
    <w:p>
      <w:pPr>
        <w:pStyle w:val="Normal"/>
      </w:pPr>
      <w:r>
        <w:t xml:space="preserve">8. Rumus, bobot, nilai dasar, pengurangan nilai, dan norma kelulusan yang tidak terbaca jelas pada scan tidak ditulis ulang sebagai fakta final. Ketentuan tersebut harus diambil dari petunjuk teknis atau naskah resmi Panpus.</w:t>
      </w:r>
    </w:p>
    <w:p>
      <w:r>
        <w:br w:type="page"/>
      </w:r>
    </w:p>
    <w:p>
      <w:pPr>
        <w:pStyle w:val="Heading1"/>
      </w:pPr>
      <w:r>
        <w:t xml:space="preserve">HALAMAN 5 — PANITIA PUSAT</w:t>
      </w:r>
    </w:p>
    <w:p>
      <w:pPr>
        <w:pStyle w:val="Normal"/>
      </w:pPr>
      <w:r>
        <w:t xml:space="preserve">PENGUMUMAN KAPOLRI — NOMOR: PENG/23/IX/DIK.2.2/2026 — TANGGAL: 14 SEPTEMBER 2026</w:t>
      </w:r>
    </w:p>
    <w:p>
      <w:pPr>
        <w:pStyle w:val="Normal"/>
      </w:pPr>
      <w:r>
        <w:t xml:space="preserve">9. Panitia Pusat (Panpus) mempunyai tugas dan tanggung jawab:</w:t>
      </w:r>
    </w:p>
    <w:p>
      <w:pPr>
        <w:pStyle w:val="Normal"/>
      </w:pPr>
      <w:r>
        <w:t xml:space="preserve">a. Menyusun kebijakan penyelenggaraan seleksi.</w:t>
      </w:r>
    </w:p>
    <w:p>
      <w:pPr>
        <w:pStyle w:val="Normal"/>
      </w:pPr>
      <w:r>
        <w:t xml:space="preserve">b. Mengoordinasikan dan mengarahkan kegiatan Panitia Daerah (Panda) dan Subpanitia Pusat (Subpanpus).</w:t>
      </w:r>
    </w:p>
    <w:p>
      <w:pPr>
        <w:pStyle w:val="Normal"/>
      </w:pPr>
      <w:r>
        <w:t xml:space="preserve">c. Menyusun jadwal, tahapan pemeriksaan, materi tes, serta bobot penilaian sesuai ketentuan.</w:t>
      </w:r>
    </w:p>
    <w:p>
      <w:pPr>
        <w:pStyle w:val="Normal"/>
      </w:pPr>
      <w:r>
        <w:t xml:space="preserve">d. Menyiapkan dan melaksanakan Tes Psikologi, Tes Pengetahuan Kepolisian (TPK), dan Tes Keterampilan Komputer (TKK).</w:t>
      </w:r>
    </w:p>
    <w:p>
      <w:pPr>
        <w:pStyle w:val="Normal"/>
      </w:pPr>
      <w:r>
        <w:t xml:space="preserve">e. Menerima hasil verifikasi dan hasil pemeriksaan dari Panda/Subpanpus.</w:t>
      </w:r>
    </w:p>
    <w:p>
      <w:pPr>
        <w:pStyle w:val="Normal"/>
      </w:pPr>
      <w:r>
        <w:t xml:space="preserve">f. Menetapkan atau mengusulkan kelulusan sesuai kuota dan kewenangan yang ditetapkan.</w:t>
      </w:r>
    </w:p>
    <w:p>
      <w:pPr>
        <w:pStyle w:val="Normal"/>
      </w:pPr>
      <w:r>
        <w:t xml:space="preserve">g. Mengawasi penyelenggaraan seleksi serta menyusun laporan pelaksanaan.</w:t>
      </w:r>
    </w:p>
    <w:p>
      <w:r>
        <w:br w:type="page"/>
      </w:r>
    </w:p>
    <w:p>
      <w:pPr>
        <w:pStyle w:val="Heading1"/>
      </w:pPr>
      <w:r>
        <w:t xml:space="preserve">HALAMAN 6 — PANDA/SUBPANPUS</w:t>
      </w:r>
    </w:p>
    <w:p>
      <w:pPr>
        <w:pStyle w:val="Normal"/>
      </w:pPr>
      <w:r>
        <w:t xml:space="preserve">PENGUMUMAN KAPOLRI — NOMOR: PENG/23/IX/DIK.2.2/2026 — TANGGAL: 14 SEPTEMBER 2026</w:t>
      </w:r>
    </w:p>
    <w:p>
      <w:pPr>
        <w:pStyle w:val="Normal"/>
      </w:pPr>
      <w:r>
        <w:t xml:space="preserve">10. Para Kepala Kepolisian Daerah selaku Ketua Panda dan pejabat yang ditunjuk selaku Ketua Subpanpus mempunyai tugas dan tanggung jawab:</w:t>
      </w:r>
    </w:p>
    <w:p>
      <w:pPr>
        <w:pStyle w:val="Normal"/>
      </w:pPr>
      <w:r>
        <w:t xml:space="preserve">a. Membentuk kepanitiaan tingkat Panda/Subpanpus.</w:t>
      </w:r>
    </w:p>
    <w:p>
      <w:pPr>
        <w:pStyle w:val="Normal"/>
      </w:pPr>
      <w:r>
        <w:t xml:space="preserve">b. Menyusun administrasi pendukung dan rencana pelaksanaan kegiatan berdasarkan jadwal Panpus.</w:t>
      </w:r>
    </w:p>
    <w:p>
      <w:pPr>
        <w:pStyle w:val="Normal"/>
      </w:pPr>
      <w:r>
        <w:t xml:space="preserve">c. Melaksanakan pendaftaran, verifikasi daring, pengambilan sumpah dan pakta integritas, pemeriksaan administrasi, verifikasi 13 komponen, pemeriksaan kesehatan, tes jasmani dan bela diri, Tes Psikologi, TPK, TKK, serta sidang kelulusan.</w:t>
      </w:r>
    </w:p>
    <w:p>
      <w:pPr>
        <w:pStyle w:val="Normal"/>
      </w:pPr>
      <w:r>
        <w:t xml:space="preserve">d. Berkoordinasi dengan lembaga atau instansi terkait untuk menjamin seleksi yang bersih, objektif, dan akuntabel.</w:t>
      </w:r>
    </w:p>
    <w:p>
      <w:pPr>
        <w:pStyle w:val="Normal"/>
      </w:pPr>
      <w:r>
        <w:t xml:space="preserve">e. Mengelola peserta yang sedang BKO sesuai ketentuan pendaftaran dan lokasi pelaksanaan seleksi.</w:t>
      </w:r>
    </w:p>
    <w:p>
      <w:r>
        <w:br w:type="page"/>
      </w:r>
    </w:p>
    <w:p>
      <w:pPr>
        <w:pStyle w:val="Heading1"/>
      </w:pPr>
      <w:r>
        <w:t xml:space="preserve">HALAMAN 7 — PENGAWASAN DAN PELAPORAN</w:t>
      </w:r>
    </w:p>
    <w:p>
      <w:pPr>
        <w:pStyle w:val="Normal"/>
      </w:pPr>
      <w:r>
        <w:t xml:space="preserve">PENGUMUMAN KAPOLRI — NOMOR: PENG/23/IX/DIK.2.2/2026 — TANGGAL: 14 SEPTEMBER 2026</w:t>
      </w:r>
    </w:p>
    <w:p>
      <w:pPr>
        <w:pStyle w:val="Normal"/>
      </w:pPr>
      <w:r>
        <w:t xml:space="preserve">f. Menyampaikan data nominatif dan hasil pemeriksaan kepada Panpus.</w:t>
      </w:r>
    </w:p>
    <w:p>
      <w:pPr>
        <w:pStyle w:val="Normal"/>
      </w:pPr>
      <w:r>
        <w:t xml:space="preserve">g. Menilai hasil pemeriksaan dan melaksanakan sidang sesuai tahapan seleksi.</w:t>
      </w:r>
    </w:p>
    <w:p>
      <w:pPr>
        <w:pStyle w:val="Normal"/>
      </w:pPr>
      <w:r>
        <w:t xml:space="preserve">h. Mengumumkan hasil setiap tahapan dengan sistem gugur dan/atau pemeringkatan sesuai ketentuan.</w:t>
      </w:r>
    </w:p>
    <w:p>
      <w:pPr>
        <w:pStyle w:val="Normal"/>
      </w:pPr>
      <w:r>
        <w:t xml:space="preserve">i. Membentuk tim verifikasi penilaian 13 komponen sesuai fungsi yang berwenang.</w:t>
      </w:r>
    </w:p>
    <w:p>
      <w:pPr>
        <w:pStyle w:val="Normal"/>
      </w:pPr>
      <w:r>
        <w:t xml:space="preserve">j. Melibatkan pengawas internal dan pengawas eksternal sesuai ketentuan, tanpa mengurangi kewenangan panitia dalam menetapkan kelulusan.</w:t>
      </w:r>
    </w:p>
    <w:p>
      <w:pPr>
        <w:pStyle w:val="Normal"/>
      </w:pPr>
      <w:r>
        <w:t xml:space="preserve">k. Melakukan koreksi hasil pemeriksaan secara terbuka, transparan, dan dapat diaudit.</w:t>
      </w:r>
    </w:p>
    <w:p>
      <w:pPr>
        <w:pStyle w:val="Normal"/>
      </w:pPr>
      <w:r>
        <w:t xml:space="preserve">l. Melaporkan penyelenggaraan seleksi kepada Panpus.</w:t>
      </w:r>
    </w:p>
    <w:p>
      <w:r>
        <w:br w:type="page"/>
      </w:r>
    </w:p>
    <w:p>
      <w:pPr>
        <w:pStyle w:val="Heading1"/>
      </w:pPr>
      <w:r>
        <w:t xml:space="preserve">HALAMAN 8 — KETENTUAN PESERTA</w:t>
      </w:r>
    </w:p>
    <w:p>
      <w:pPr>
        <w:pStyle w:val="Normal"/>
      </w:pPr>
      <w:r>
        <w:t xml:space="preserve">PENGUMUMAN KAPOLRI — NOMOR: PENG/23/IX/DIK.2.2/2026 — TANGGAL: 14 SEPTEMBER 2026</w:t>
      </w:r>
    </w:p>
    <w:p>
      <w:pPr>
        <w:pStyle w:val="Normal"/>
      </w:pPr>
      <w:r>
        <w:t xml:space="preserve">m. Calon peserta yang telah dinyatakan lulus dan ditetapkan sebagai peserta pendidikan wajib dihadapkan kepada penyelenggara pendidikan sesuai perintah pemanggilan.</w:t>
      </w:r>
    </w:p>
    <w:p>
      <w:pPr>
        <w:pStyle w:val="Normal"/>
      </w:pPr>
      <w:r>
        <w:t xml:space="preserve">n. Peserta yang mengikuti seleksi tidak otomatis menjadi panitia seleksi.</w:t>
      </w:r>
    </w:p>
    <w:p>
      <w:pPr>
        <w:pStyle w:val="Normal"/>
      </w:pPr>
      <w:r>
        <w:t xml:space="preserve">o. Calon peserta yang memiliki masalah hukum, masih menjalani hukuman atau pengawasan, atau memiliki catatan personel yang belum selesai, diproses sesuai ketentuan dan dapat dinyatakan tidak memenuhi syarat.</w:t>
      </w:r>
    </w:p>
    <w:p>
      <w:pPr>
        <w:pStyle w:val="Normal"/>
      </w:pPr>
      <w:r>
        <w:t xml:space="preserve">p. Peserta dan panitia wajib menjaga integritas, objektivitas, transparansi, dan akuntabilitas seluruh tahapan seleksi.</w:t>
      </w:r>
    </w:p>
    <w:p>
      <w:pPr>
        <w:pStyle w:val="Normal"/>
      </w:pPr>
      <w:r>
        <w:t xml:space="preserve">Catatan: nama jabatan, nomor keputusan, kuota, dan rincian kewenangan yang tidak terbaca pada scan harus dicocokkan dengan naskah asli.</w:t>
      </w:r>
    </w:p>
    <w:p>
      <w:r>
        <w:br w:type="page"/>
      </w:r>
    </w:p>
    <w:p>
      <w:pPr>
        <w:pStyle w:val="Heading1"/>
      </w:pPr>
      <w:r>
        <w:t xml:space="preserve">HALAMAN 9 — PENDAFTARAN</w:t>
      </w:r>
    </w:p>
    <w:p>
      <w:pPr>
        <w:pStyle w:val="Normal"/>
      </w:pPr>
      <w:r>
        <w:t xml:space="preserve">PENGUMUMAN KAPOLRI — NOMOR: PENG/23/IX/DIK.2.2/2026 — TANGGAL: 14 SEPTEMBER 2026</w:t>
      </w:r>
    </w:p>
    <w:p>
      <w:pPr>
        <w:pStyle w:val="Normal"/>
      </w:pPr>
      <w:r>
        <w:t xml:space="preserve">11. Tata cara pendaftaran:</w:t>
      </w:r>
    </w:p>
    <w:p>
      <w:pPr>
        <w:pStyle w:val="Normal"/>
      </w:pPr>
      <w:r>
        <w:t xml:space="preserve">a. Pendaftaran dilakukan melalui situs E-Dikbang SSDM Polri.</w:t>
      </w:r>
    </w:p>
    <w:p>
      <w:pPr>
        <w:pStyle w:val="Normal"/>
      </w:pPr>
      <w:r>
        <w:t xml:space="preserve">b. Calon pendaftar melakukan registrasi dengan memasukkan NRP.</w:t>
      </w:r>
    </w:p>
    <w:p>
      <w:pPr>
        <w:pStyle w:val="Normal"/>
      </w:pPr>
      <w:r>
        <w:t xml:space="preserve">c. Sistem mengirimkan nama pengguna, kata sandi, dan kode OTP melalui alamat surat elektronik yang terdaftar.</w:t>
      </w:r>
    </w:p>
    <w:p>
      <w:pPr>
        <w:pStyle w:val="Normal"/>
      </w:pPr>
      <w:r>
        <w:t xml:space="preserve">d. Pendaftar mengisi data pribadi, pendidikan, nomor telepon, perguruan tinggi, program studi, tahun lulus, kota universitas, akreditasi program studi, serta data lain yang diminta.</w:t>
      </w:r>
    </w:p>
    <w:p>
      <w:pPr>
        <w:pStyle w:val="Normal"/>
      </w:pPr>
      <w:r>
        <w:t xml:space="preserve">e. Pendaftar mengunggah dokumen sesuai format dan ketentuan sistem.</w:t>
      </w:r>
    </w:p>
    <w:p>
      <w:pPr>
        <w:pStyle w:val="Normal"/>
      </w:pPr>
      <w:r>
        <w:t xml:space="preserve">f. Panitia melakukan verifikasi berkas. Berkas yang belum lengkap atau tidak sesuai harus diperbaiki oleh peserta sebelum diverifikasi ulang.</w:t>
      </w:r>
    </w:p>
    <w:p>
      <w:r>
        <w:br w:type="page"/>
      </w:r>
    </w:p>
    <w:p>
      <w:pPr>
        <w:pStyle w:val="Heading1"/>
      </w:pPr>
      <w:r>
        <w:t xml:space="preserve">HALAMAN 10 — BERKAS DAN KETENTUAN LAIN</w:t>
      </w:r>
    </w:p>
    <w:p>
      <w:pPr>
        <w:pStyle w:val="Normal"/>
      </w:pPr>
      <w:r>
        <w:t xml:space="preserve">PENGUMUMAN KAPOLRI — NOMOR: PENG/23/IX/DIK.2.2/2026 — TANGGAL: 14 SEPTEMBER 2026</w:t>
      </w:r>
    </w:p>
    <w:p>
      <w:pPr>
        <w:pStyle w:val="Normal"/>
      </w:pPr>
      <w:r>
        <w:t xml:space="preserve">12. Berkas yang harus disiapkan sesuai ketentuan panitia meliputi ijazah, transkrip nilai, keputusan atau keterangan pangkat, surat usulan pimpinan, SKHP, surat keterangan kesehatan dan bebas narkoba apabila dipersyaratkan, surat pernyataan penempatan, serta pasfoto.</w:t>
      </w:r>
    </w:p>
    <w:p>
      <w:pPr>
        <w:pStyle w:val="Normal"/>
      </w:pPr>
      <w:r>
        <w:t xml:space="preserve">13. Format, jumlah salinan, warna map, waktu penyerahan, dan lokasi verifikasi harus mengikuti pengumuman resmi atau instruksi panitia.</w:t>
      </w:r>
    </w:p>
    <w:p>
      <w:pPr>
        <w:pStyle w:val="Normal"/>
      </w:pPr>
      <w:r>
        <w:t xml:space="preserve">14. Seleksi tidak dipungut biaya dan dilaksanakan dengan prinsip bersih, transparan, akuntabel, humanis, dan adil.</w:t>
      </w:r>
    </w:p>
    <w:p>
      <w:pPr>
        <w:pStyle w:val="Normal"/>
      </w:pPr>
      <w:r>
        <w:t xml:space="preserve">15. Personel yang mempunyai hubungan keluarga dengan peserta tidak diperkenankan terlibat sebagai panitia seleksi.</w:t>
      </w:r>
    </w:p>
    <w:p>
      <w:pPr>
        <w:pStyle w:val="Normal"/>
      </w:pPr>
      <w:r>
        <w:t xml:space="preserve">16. Segala bentuk sponsor, koneksi, atau intervensi terhadap panitia dapat menjadi dasar diskualifikasi sesuai ketentuan.</w:t>
      </w:r>
    </w:p>
    <w:p>
      <w:r>
        <w:br w:type="page"/>
      </w:r>
    </w:p>
    <w:p>
      <w:pPr>
        <w:pStyle w:val="Heading1"/>
      </w:pPr>
      <w:r>
        <w:t xml:space="preserve">HALAMAN 11 — LAMPIRAN JADWAL</w:t>
      </w:r>
    </w:p>
    <w:p>
      <w:pPr>
        <w:pStyle w:val="Normal"/>
      </w:pPr>
      <w:r>
        <w:t xml:space="preserve">LAMPIRAN PENGUMUMAN KAPOLRI</w:t>
      </w:r>
    </w:p>
    <w:p>
      <w:pPr>
        <w:pStyle w:val="Normal"/>
      </w:pPr>
      <w:r>
        <w:t xml:space="preserve">JADWAL SELEKSI PENDIDIKAN SEKOLAH BINTARA POLISI (SBP) DARI TAMTAMA KE BINTARA TAHUN ANGGARAN 2027</w:t>
      </w:r>
    </w:p>
    <w:p>
      <w:pPr>
        <w:pStyle w:val="Normal"/>
      </w:pPr>
      <w:r>
        <w:t xml:space="preserve">Tahapan yang terbaca pada lampiran meliputi verifikasi administrasi, pengambilan sumpah dan pakta integritas, Tes Kesamaptaan Jasmani dan Bela Diri Polri, Tes Psikologi, simulasi TPK, TKK, serta tahapan lanjutan pada tingkat pusat.</w:t>
      </w:r>
    </w:p>
    <w:p>
      <w:pPr>
        <w:pStyle w:val="Normal"/>
      </w:pPr>
      <w:r>
        <w:t xml:space="preserve">Tanggal rinci pada hasil OCR tidak konsisten dan tidak ditetapkan sebagai fakta final dalam versi ini. Jadwal resmi harus dicocokkan dengan lampiran PDF yang terbaca jelas atau portal E-Dikbang.</w:t>
      </w:r>
    </w:p>
    <w:p>
      <w:r>
        <w:br w:type="page"/>
      </w:r>
    </w:p>
    <w:p>
      <w:pPr>
        <w:pStyle w:val="Heading1"/>
      </w:pPr>
      <w:r>
        <w:t xml:space="preserve">HALAMAN 12 — LAMPIRAN LANJUTAN DAN PENUTUP</w:t>
      </w:r>
    </w:p>
    <w:p>
      <w:pPr>
        <w:pStyle w:val="Normal"/>
      </w:pPr>
      <w:r>
        <w:t xml:space="preserve">LAMPIRAN PENGUMUMAN KAPOLRI</w:t>
      </w:r>
    </w:p>
    <w:p>
      <w:pPr>
        <w:pStyle w:val="Normal"/>
      </w:pPr>
      <w:r>
        <w:t xml:space="preserve">Tahapan tingkat pusat yang terbaca meliputi verifikasi administrasi tingkat pusat, keputusan kelulusan dan pengiriman surat panggilan, laporan peserta kepada lembaga pendidikan, pemeriksaan kesehatan tingkat pusat, persiapan sesuai program studi, dan pembukaan pendidikan.</w:t>
      </w:r>
    </w:p>
    <w:p>
      <w:pPr>
        <w:pStyle w:val="Normal"/>
      </w:pPr>
      <w:r>
        <w:t xml:space="preserve">Ditetapkan di Jakarta pada tanggal yang tercantum dalam naskah asli.</w:t>
      </w:r>
    </w:p>
    <w:p>
      <w:pPr>
        <w:pStyle w:val="Normal"/>
      </w:pPr>
      <w:r>
        <w:t xml:space="preserve">Atas nama Kepala Kepolisian Negara Republik Indonesia.</w:t>
      </w:r>
    </w:p>
    <w:p>
      <w:pPr>
        <w:pStyle w:val="Normal"/>
      </w:pPr>
      <w:r>
        <w:t xml:space="preserve">PENANDAAN KOREKSI: bagian yang tidak terbaca pada scan tidak diisi dengan perkiraan. Untuk salinan yang benar-benar identik kata demi kata, diperlukan naskah asli atau scan beresolusi lebih tinggi.</w:t>
      </w:r>
    </w:p>
    <w:sectPr>
      <w:pgSz w:w="11906" w:h="16838"/>
      <w:pgMar w:top="900" w:right="1000" w:bottom="900" w:left="1000"/>
    </w:sectPr>
  </w:body>
</w:document>
</file>