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B3A3C">
      <w:pPr>
        <w:pStyle w:val="3"/>
      </w:pPr>
      <w:r>
        <w:rPr>
          <w:rFonts w:ascii="微软雅黑" w:hAnsi="微软雅黑"/>
          <w:color w:val="1A3C6E"/>
        </w:rPr>
        <w:t>苏小T · AI导览产品需求文档</w:t>
      </w:r>
    </w:p>
    <w:p w14:paraId="5EBDC514">
      <w:r>
        <w:rPr>
          <w:rFonts w:ascii="微软雅黑" w:hAnsi="微软雅黑"/>
          <w:sz w:val="21"/>
        </w:rPr>
        <w:t>&gt; 版本：V1.0 | 日期：2026年5月29日</w:t>
      </w:r>
    </w:p>
    <w:p w14:paraId="2DFA1423">
      <w:pPr>
        <w:pStyle w:val="4"/>
      </w:pPr>
      <w:bookmarkStart w:id="0" w:name="_GoBack"/>
      <w:bookmarkEnd w:id="0"/>
      <w:r>
        <w:rPr>
          <w:rFonts w:ascii="微软雅黑" w:hAnsi="微软雅黑"/>
          <w:color w:val="2C5F8A"/>
        </w:rPr>
        <w:t>目录</w:t>
      </w:r>
    </w:p>
    <w:p w14:paraId="616D1B66">
      <w:pPr>
        <w:pStyle w:val="4"/>
      </w:pPr>
      <w:r>
        <w:rPr>
          <w:rFonts w:ascii="微软雅黑" w:hAnsi="微软雅黑"/>
          <w:color w:val="2C5F8A"/>
        </w:rPr>
        <w:t>1. 文档定位与修订记录</w:t>
      </w:r>
    </w:p>
    <w:p w14:paraId="5C4F7018">
      <w:pPr>
        <w:pStyle w:val="5"/>
      </w:pPr>
      <w:r>
        <w:rPr>
          <w:rFonts w:ascii="微软雅黑" w:hAnsi="微软雅黑"/>
          <w:color w:val="3A7CA5"/>
        </w:rPr>
        <w:t>1.1 文档定位</w:t>
      </w:r>
    </w:p>
    <w:p w14:paraId="1E652F14">
      <w:r>
        <w:rPr>
          <w:rFonts w:ascii="微软雅黑" w:hAnsi="微软雅黑"/>
          <w:sz w:val="21"/>
        </w:rPr>
        <w:t>本文档为「苏小T·有轨电车AI导览产品」的</w:t>
      </w:r>
      <w:r>
        <w:rPr>
          <w:rFonts w:ascii="微软雅黑" w:hAnsi="微软雅黑"/>
          <w:b/>
          <w:sz w:val="21"/>
        </w:rPr>
        <w:t>产品需求规格说明书（PRD）</w:t>
      </w:r>
      <w:r>
        <w:rPr>
          <w:rFonts w:ascii="微软雅黑" w:hAnsi="微软雅黑"/>
          <w:sz w:val="21"/>
        </w:rPr>
        <w:t>，面向咪咕内部研发、设计、运营及方案评审团队，作为后续产品设计、技术开发、方案交付的核心参照。</w:t>
      </w:r>
    </w:p>
    <w:p w14:paraId="4EB604EE">
      <w:pPr>
        <w:pStyle w:val="5"/>
      </w:pPr>
      <w:r>
        <w:rPr>
          <w:rFonts w:ascii="微软雅黑" w:hAnsi="微软雅黑"/>
          <w:color w:val="3A7CA5"/>
        </w:rPr>
        <w:t>1.2 输入材料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7"/>
        <w:gridCol w:w="3465"/>
        <w:gridCol w:w="2256"/>
        <w:gridCol w:w="2256"/>
      </w:tblGrid>
      <w:tr w14:paraId="6A7485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7" w:type="dxa"/>
          </w:tcPr>
          <w:p w14:paraId="74DDCEA7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编号</w:t>
            </w:r>
          </w:p>
        </w:tc>
        <w:tc>
          <w:tcPr>
            <w:tcW w:w="3465" w:type="dxa"/>
          </w:tcPr>
          <w:p w14:paraId="08CACE3A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材料名称</w:t>
            </w:r>
          </w:p>
        </w:tc>
        <w:tc>
          <w:tcPr>
            <w:tcW w:w="2256" w:type="dxa"/>
          </w:tcPr>
          <w:p w14:paraId="5FA1C650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来源</w:t>
            </w:r>
          </w:p>
        </w:tc>
        <w:tc>
          <w:tcPr>
            <w:tcW w:w="2256" w:type="dxa"/>
          </w:tcPr>
          <w:p w14:paraId="7788BC72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日期</w:t>
            </w:r>
          </w:p>
        </w:tc>
      </w:tr>
      <w:tr w14:paraId="261F46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7" w:type="dxa"/>
          </w:tcPr>
          <w:p w14:paraId="6EC481B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M1</w:t>
            </w:r>
          </w:p>
        </w:tc>
        <w:tc>
          <w:tcPr>
            <w:tcW w:w="3465" w:type="dxa"/>
          </w:tcPr>
          <w:p w14:paraId="44B940A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苏州市有轨电车公众号分析报告</w:t>
            </w:r>
          </w:p>
        </w:tc>
        <w:tc>
          <w:tcPr>
            <w:tcW w:w="2256" w:type="dxa"/>
          </w:tcPr>
          <w:p w14:paraId="285DFFF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神策/本地宝/知乎/百度百科等</w:t>
            </w:r>
          </w:p>
        </w:tc>
        <w:tc>
          <w:tcPr>
            <w:tcW w:w="2256" w:type="dxa"/>
          </w:tcPr>
          <w:p w14:paraId="53F7CB2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2026-05-28</w:t>
            </w:r>
          </w:p>
        </w:tc>
      </w:tr>
      <w:tr w14:paraId="2B6A65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7" w:type="dxa"/>
          </w:tcPr>
          <w:p w14:paraId="6C47669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M2</w:t>
            </w:r>
          </w:p>
        </w:tc>
        <w:tc>
          <w:tcPr>
            <w:tcW w:w="3465" w:type="dxa"/>
          </w:tcPr>
          <w:p w14:paraId="3EECDC4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苏小T_有轨电车AI项目_客户需求清单_V1.0</w:t>
            </w:r>
          </w:p>
        </w:tc>
        <w:tc>
          <w:tcPr>
            <w:tcW w:w="2256" w:type="dxa"/>
          </w:tcPr>
          <w:p w14:paraId="6833ECD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客户三轮沟通（5/22 + 5/28）</w:t>
            </w:r>
          </w:p>
        </w:tc>
        <w:tc>
          <w:tcPr>
            <w:tcW w:w="2256" w:type="dxa"/>
          </w:tcPr>
          <w:p w14:paraId="5063556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2026-05-28</w:t>
            </w:r>
          </w:p>
        </w:tc>
      </w:tr>
      <w:tr w14:paraId="54BC12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7" w:type="dxa"/>
          </w:tcPr>
          <w:p w14:paraId="15B3911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M3</w:t>
            </w:r>
          </w:p>
        </w:tc>
        <w:tc>
          <w:tcPr>
            <w:tcW w:w="3465" w:type="dxa"/>
          </w:tcPr>
          <w:p w14:paraId="5C2EC8C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数智文旅26年业务发展规划V4.1（沉浸展览·AI导览）</w:t>
            </w:r>
          </w:p>
        </w:tc>
        <w:tc>
          <w:tcPr>
            <w:tcW w:w="2256" w:type="dxa"/>
          </w:tcPr>
          <w:p w14:paraId="750A70E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咪咕数智文旅中心</w:t>
            </w:r>
          </w:p>
        </w:tc>
        <w:tc>
          <w:tcPr>
            <w:tcW w:w="2256" w:type="dxa"/>
          </w:tcPr>
          <w:p w14:paraId="7BD3910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2026-05</w:t>
            </w:r>
          </w:p>
        </w:tc>
      </w:tr>
      <w:tr w14:paraId="5A5CEA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7" w:type="dxa"/>
          </w:tcPr>
          <w:p w14:paraId="1BDB0DD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M4</w:t>
            </w:r>
          </w:p>
        </w:tc>
        <w:tc>
          <w:tcPr>
            <w:tcW w:w="3465" w:type="dxa"/>
          </w:tcPr>
          <w:p w14:paraId="4279055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苏小T_电车侠IP三视图</w:t>
            </w:r>
          </w:p>
        </w:tc>
        <w:tc>
          <w:tcPr>
            <w:tcW w:w="2256" w:type="dxa"/>
          </w:tcPr>
          <w:p w14:paraId="220B106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客户提供IP设计</w:t>
            </w:r>
          </w:p>
        </w:tc>
        <w:tc>
          <w:tcPr>
            <w:tcW w:w="2256" w:type="dxa"/>
          </w:tcPr>
          <w:p w14:paraId="283886D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 w14:paraId="373CBE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7" w:type="dxa"/>
          </w:tcPr>
          <w:p w14:paraId="21EA0C6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M5</w:t>
            </w:r>
          </w:p>
        </w:tc>
        <w:tc>
          <w:tcPr>
            <w:tcW w:w="3465" w:type="dxa"/>
          </w:tcPr>
          <w:p w14:paraId="674B380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产品功能与技术能力矩阵</w:t>
            </w:r>
          </w:p>
        </w:tc>
        <w:tc>
          <w:tcPr>
            <w:tcW w:w="2256" w:type="dxa"/>
          </w:tcPr>
          <w:p w14:paraId="68DA1B5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咪咕数智文旅中心</w:t>
            </w:r>
          </w:p>
        </w:tc>
        <w:tc>
          <w:tcPr>
            <w:tcW w:w="2256" w:type="dxa"/>
          </w:tcPr>
          <w:p w14:paraId="161A71E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2026-05</w:t>
            </w:r>
          </w:p>
        </w:tc>
      </w:tr>
    </w:tbl>
    <w:p w14:paraId="5E04EF9D"/>
    <w:p w14:paraId="692F4EDC">
      <w:pPr>
        <w:pStyle w:val="5"/>
      </w:pPr>
      <w:r>
        <w:rPr>
          <w:rFonts w:ascii="微软雅黑" w:hAnsi="微软雅黑"/>
          <w:color w:val="3A7CA5"/>
        </w:rPr>
        <w:t>1.3 修订记录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6"/>
        <w:gridCol w:w="2256"/>
      </w:tblGrid>
      <w:tr w14:paraId="28313C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4C45A5B4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版本</w:t>
            </w:r>
          </w:p>
        </w:tc>
        <w:tc>
          <w:tcPr>
            <w:tcW w:w="2256" w:type="dxa"/>
          </w:tcPr>
          <w:p w14:paraId="3AE5C27B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日期</w:t>
            </w:r>
          </w:p>
        </w:tc>
        <w:tc>
          <w:tcPr>
            <w:tcW w:w="2256" w:type="dxa"/>
          </w:tcPr>
          <w:p w14:paraId="3E9C6135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修订内容</w:t>
            </w:r>
          </w:p>
        </w:tc>
        <w:tc>
          <w:tcPr>
            <w:tcW w:w="2256" w:type="dxa"/>
          </w:tcPr>
          <w:p w14:paraId="1BE0C3D6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修订人</w:t>
            </w:r>
          </w:p>
        </w:tc>
      </w:tr>
      <w:tr w14:paraId="7F9489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0C6E003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V1.0</w:t>
            </w:r>
          </w:p>
        </w:tc>
        <w:tc>
          <w:tcPr>
            <w:tcW w:w="2256" w:type="dxa"/>
          </w:tcPr>
          <w:p w14:paraId="16230C9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2026-05-29</w:t>
            </w:r>
          </w:p>
        </w:tc>
        <w:tc>
          <w:tcPr>
            <w:tcW w:w="2256" w:type="dxa"/>
          </w:tcPr>
          <w:p w14:paraId="5C2F72B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初稿</w:t>
            </w:r>
          </w:p>
        </w:tc>
        <w:tc>
          <w:tcPr>
            <w:tcW w:w="2256" w:type="dxa"/>
          </w:tcPr>
          <w:p w14:paraId="17791E1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咪咕产品部</w:t>
            </w:r>
          </w:p>
        </w:tc>
      </w:tr>
    </w:tbl>
    <w:p w14:paraId="790C3BB3"/>
    <w:p w14:paraId="31CAE2C5">
      <w:pPr>
        <w:pStyle w:val="5"/>
      </w:pPr>
      <w:r>
        <w:rPr>
          <w:rFonts w:ascii="微软雅黑" w:hAnsi="微软雅黑"/>
          <w:color w:val="3A7CA5"/>
        </w:rPr>
        <w:t>1.4 需求摘要（一键掌握全貌）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38B67D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4D67E490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维度</w:t>
            </w:r>
          </w:p>
        </w:tc>
        <w:tc>
          <w:tcPr>
            <w:tcW w:w="4513" w:type="dxa"/>
          </w:tcPr>
          <w:p w14:paraId="7C774912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内容</w:t>
            </w:r>
          </w:p>
        </w:tc>
      </w:tr>
      <w:tr w14:paraId="3F3B8C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1EFF8A2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**项目名称**</w:t>
            </w:r>
          </w:p>
        </w:tc>
        <w:tc>
          <w:tcPr>
            <w:tcW w:w="4513" w:type="dxa"/>
          </w:tcPr>
          <w:p w14:paraId="7402342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苏小T · 有轨电车AI导览系统</w:t>
            </w:r>
          </w:p>
        </w:tc>
      </w:tr>
      <w:tr w14:paraId="59EE6E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1C3AA21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**项目定位**</w:t>
            </w:r>
          </w:p>
        </w:tc>
        <w:tc>
          <w:tcPr>
            <w:tcW w:w="4513" w:type="dxa"/>
          </w:tcPr>
          <w:p w14:paraId="788C8BF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以AI大模型为核心的线上线下融合的智慧出行+文旅导览平台</w:t>
            </w:r>
          </w:p>
        </w:tc>
      </w:tr>
      <w:tr w14:paraId="029106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067AEB0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**一期预算**</w:t>
            </w:r>
          </w:p>
        </w:tc>
        <w:tc>
          <w:tcPr>
            <w:tcW w:w="4513" w:type="dxa"/>
          </w:tcPr>
          <w:p w14:paraId="2A79252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**40万以内**（线上AI公众号+狮子山站台AI交互）</w:t>
            </w:r>
          </w:p>
        </w:tc>
      </w:tr>
      <w:tr w14:paraId="5A6DD4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3EBF383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**二期范围**</w:t>
            </w:r>
          </w:p>
        </w:tc>
        <w:tc>
          <w:tcPr>
            <w:tcW w:w="4513" w:type="dxa"/>
          </w:tcPr>
          <w:p w14:paraId="7DD247A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车厢主题体验、AI文旅专线深化</w:t>
            </w:r>
          </w:p>
        </w:tc>
      </w:tr>
      <w:tr w14:paraId="7307CB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5B8AE03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**交付时间**</w:t>
            </w:r>
          </w:p>
        </w:tc>
        <w:tc>
          <w:tcPr>
            <w:tcW w:w="4513" w:type="dxa"/>
          </w:tcPr>
          <w:p w14:paraId="6D4C7FC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**2026年6月2日前**（方案稿）；系统上线另行约定</w:t>
            </w:r>
          </w:p>
        </w:tc>
      </w:tr>
      <w:tr w14:paraId="57A1A9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0FD9029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**核心差异化**</w:t>
            </w:r>
          </w:p>
        </w:tc>
        <w:tc>
          <w:tcPr>
            <w:tcW w:w="4513" w:type="dxa"/>
          </w:tcPr>
          <w:p w14:paraId="1C47203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从「通告号」升级为「AI出行管家+文旅智慧导览」</w:t>
            </w:r>
          </w:p>
        </w:tc>
      </w:tr>
      <w:tr w14:paraId="079A9B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5140D3D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**技术路线**</w:t>
            </w:r>
          </w:p>
        </w:tc>
        <w:tc>
          <w:tcPr>
            <w:tcW w:w="4513" w:type="dxa"/>
          </w:tcPr>
          <w:p w14:paraId="046AB40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AI大模型为核心（咪咕AI能力中枢+智算服务平台）</w:t>
            </w:r>
          </w:p>
        </w:tc>
      </w:tr>
    </w:tbl>
    <w:p w14:paraId="01FE0A73"/>
    <w:p w14:paraId="682B721E">
      <w:pPr>
        <w:pStyle w:val="4"/>
      </w:pPr>
      <w:r>
        <w:rPr>
          <w:rFonts w:ascii="微软雅黑" w:hAnsi="微软雅黑"/>
          <w:color w:val="2C5F8A"/>
        </w:rPr>
        <w:t>2. 项目背景与市场洞察</w:t>
      </w:r>
    </w:p>
    <w:p w14:paraId="24A22113">
      <w:pPr>
        <w:pStyle w:val="5"/>
      </w:pPr>
      <w:r>
        <w:rPr>
          <w:rFonts w:ascii="微软雅黑" w:hAnsi="微软雅黑"/>
          <w:color w:val="3A7CA5"/>
        </w:rPr>
        <w:t>2.1 项目背景</w:t>
      </w:r>
    </w:p>
    <w:p w14:paraId="62C5121D">
      <w:r>
        <w:rPr>
          <w:rFonts w:ascii="微软雅黑" w:hAnsi="微软雅黑"/>
          <w:sz w:val="21"/>
        </w:rPr>
        <w:t>苏州高新区有轨电车自2014年开通运营，是国内单线运营最长的有轨电车线路（1号线全长25.76km），连接苏州市区与太湖生态区。然而11年运营以来，日均客流持续低迷（2号线日均仅约4000人次），沿线坐拥苏州乐园、白马涧、太湖湿地等强IP文旅资源但客流转化率极低，公众号停留在"信息通告+人工热线"阶段，与苏州地铁的数字化水平差距明显。</w:t>
      </w:r>
    </w:p>
    <w:p w14:paraId="583CC823">
      <w:r>
        <w:rPr>
          <w:rFonts w:ascii="微软雅黑" w:hAnsi="微软雅黑"/>
          <w:sz w:val="21"/>
        </w:rPr>
        <w:t>客户明确要求：</w:t>
      </w:r>
      <w:r>
        <w:rPr>
          <w:rFonts w:ascii="微软雅黑" w:hAnsi="微软雅黑"/>
          <w:b/>
          <w:sz w:val="21"/>
        </w:rPr>
        <w:t>以AI大模型为核心</w:t>
      </w:r>
      <w:r>
        <w:rPr>
          <w:rFonts w:ascii="微软雅黑" w:hAnsi="微软雅黑"/>
          <w:sz w:val="21"/>
        </w:rPr>
        <w:t>方案主线，从"数字人为中心"切换为"由AI大模型向线上、线下应用扩散"。</w:t>
      </w:r>
    </w:p>
    <w:p w14:paraId="62DF4527">
      <w:pPr>
        <w:pStyle w:val="5"/>
      </w:pPr>
      <w:r>
        <w:rPr>
          <w:rFonts w:ascii="微软雅黑" w:hAnsi="微软雅黑"/>
          <w:color w:val="3A7CA5"/>
        </w:rPr>
        <w:t>2.2 市场洞察</w:t>
      </w:r>
    </w:p>
    <w:p w14:paraId="4319CB15">
      <w:r>
        <w:rPr>
          <w:rFonts w:ascii="微软雅黑" w:hAnsi="微软雅黑"/>
          <w:b/>
          <w:sz w:val="21"/>
        </w:rPr>
        <w:t>外部环境：</w:t>
      </w:r>
    </w:p>
    <w:p w14:paraId="51C36ACC">
      <w:pPr>
        <w:pStyle w:val="16"/>
      </w:pPr>
      <w:r>
        <w:rPr>
          <w:rFonts w:ascii="微软雅黑" w:hAnsi="微软雅黑"/>
          <w:b/>
          <w:sz w:val="21"/>
        </w:rPr>
        <w:t>AI交通导览市场爆发</w:t>
      </w:r>
      <w:r>
        <w:rPr>
          <w:rFonts w:ascii="微软雅黑" w:hAnsi="微软雅黑"/>
          <w:sz w:val="21"/>
        </w:rPr>
        <w:t>：2026年全球AI智慧交通市场预计达420亿元，国内公交/轨交AI导览渗透率从2024年的18%快速攀升</w:t>
      </w:r>
    </w:p>
    <w:p w14:paraId="0E0AD1E2">
      <w:pPr>
        <w:pStyle w:val="16"/>
      </w:pPr>
      <w:r>
        <w:rPr>
          <w:rFonts w:ascii="微软雅黑" w:hAnsi="微软雅黑"/>
          <w:b/>
          <w:sz w:val="21"/>
        </w:rPr>
        <w:t>行业标杆已涌现</w:t>
      </w:r>
      <w:r>
        <w:rPr>
          <w:rFonts w:ascii="微软雅黑" w:hAnsi="微软雅黑"/>
          <w:sz w:val="21"/>
        </w:rPr>
        <w:t>：南宁地铁上线云知声山海大模型智能客服；深圳地铁14号线搭载语音购票系统；广州地铁11号线采用佳都科技知行交通大模型</w:t>
      </w:r>
    </w:p>
    <w:p w14:paraId="4FB9DB50">
      <w:pPr>
        <w:pStyle w:val="16"/>
      </w:pPr>
      <w:r>
        <w:rPr>
          <w:rFonts w:ascii="微软雅黑" w:hAnsi="微软雅黑"/>
          <w:b/>
          <w:sz w:val="21"/>
        </w:rPr>
        <w:t>微信生态深度整合</w:t>
      </w:r>
      <w:r>
        <w:rPr>
          <w:rFonts w:ascii="微软雅黑" w:hAnsi="微软雅黑"/>
          <w:sz w:val="21"/>
        </w:rPr>
        <w:t>：2024年2月苏州地铁已接入微信"城市通"乘车码，而苏州有轨电车尚未打通</w:t>
      </w:r>
    </w:p>
    <w:p w14:paraId="0C4FD736">
      <w:r>
        <w:rPr>
          <w:rFonts w:ascii="微软雅黑" w:hAnsi="微软雅黑"/>
          <w:b/>
          <w:sz w:val="21"/>
        </w:rPr>
        <w:t>内部资源：</w:t>
      </w:r>
    </w:p>
    <w:p w14:paraId="4A324077">
      <w:pPr>
        <w:pStyle w:val="16"/>
      </w:pPr>
      <w:r>
        <w:rPr>
          <w:rFonts w:ascii="微软雅黑" w:hAnsi="微软雅黑"/>
          <w:sz w:val="21"/>
        </w:rPr>
        <w:t>咪咕已建成</w:t>
      </w:r>
      <w:r>
        <w:rPr>
          <w:rFonts w:ascii="微软雅黑" w:hAnsi="微软雅黑"/>
          <w:b/>
          <w:sz w:val="21"/>
        </w:rPr>
        <w:t>AI能力中枢</w:t>
      </w:r>
      <w:r>
        <w:rPr>
          <w:rFonts w:ascii="微软雅黑" w:hAnsi="微软雅黑"/>
          <w:sz w:val="21"/>
        </w:rPr>
        <w:t>（智算服务平台），具备多模型管理、智能体/工作流编排、RAG知识库、语音识别/合成、AIGC内容生成等核心能力</w:t>
      </w:r>
    </w:p>
    <w:p w14:paraId="04C62415">
      <w:pPr>
        <w:pStyle w:val="16"/>
      </w:pPr>
      <w:r>
        <w:rPr>
          <w:rFonts w:ascii="微软雅黑" w:hAnsi="微软雅黑"/>
          <w:sz w:val="21"/>
        </w:rPr>
        <w:t>已在故宫南迁展、深圳龙岗龙舟赛等场景完成AI导览能力验证</w:t>
      </w:r>
    </w:p>
    <w:p w14:paraId="030597C0">
      <w:pPr>
        <w:pStyle w:val="16"/>
      </w:pPr>
      <w:r>
        <w:rPr>
          <w:rFonts w:ascii="微软雅黑" w:hAnsi="微软雅黑"/>
          <w:sz w:val="21"/>
        </w:rPr>
        <w:t>支持手机/智能眼镜/智能终端等多种交互介质的灵活适配</w:t>
      </w:r>
    </w:p>
    <w:p w14:paraId="3FB77821">
      <w:pPr>
        <w:pStyle w:val="4"/>
      </w:pPr>
      <w:r>
        <w:rPr>
          <w:rFonts w:ascii="微软雅黑" w:hAnsi="微软雅黑"/>
          <w:color w:val="2C5F8A"/>
        </w:rPr>
        <w:t>3. 客户痛点与机会分析</w:t>
      </w:r>
    </w:p>
    <w:p w14:paraId="3522015E">
      <w:pPr>
        <w:pStyle w:val="5"/>
      </w:pPr>
      <w:r>
        <w:rPr>
          <w:rFonts w:ascii="微软雅黑" w:hAnsi="微软雅黑"/>
          <w:color w:val="3A7CA5"/>
        </w:rPr>
        <w:t>3.1 四大核心痛点</w:t>
      </w:r>
    </w:p>
    <w:p w14:paraId="21D43725">
      <w:pPr>
        <w:pStyle w:val="6"/>
      </w:pPr>
      <w:r>
        <w:rPr>
          <w:rFonts w:ascii="微软雅黑" w:hAnsi="微软雅黑"/>
        </w:rPr>
        <w:t>痛点一：「资源-流量」失配 🔴 高优</w:t>
      </w:r>
    </w:p>
    <w:p w14:paraId="2E257D57">
      <w:r>
        <w:rPr>
          <w:rFonts w:ascii="微软雅黑" w:hAnsi="微软雅黑"/>
          <w:b/>
          <w:sz w:val="21"/>
        </w:rPr>
        <w:t>现象：</w:t>
      </w:r>
      <w:r>
        <w:rPr>
          <w:rFonts w:ascii="微软雅黑" w:hAnsi="微软雅黑"/>
          <w:sz w:val="21"/>
        </w:rPr>
        <w:t xml:space="preserve"> 沿线坐拥苏州乐园、白马涧生态园、大阳山国家森林公园、太湖湿地公园等强IP文旅资源，但日均客流仅4000人次，延伸段（绣品街北—西洋山）被知乎用户形容"客流接近于0，双向电车都在运椅子"。</w:t>
      </w:r>
    </w:p>
    <w:p w14:paraId="0CDD1119">
      <w:r>
        <w:rPr>
          <w:rFonts w:ascii="微软雅黑" w:hAnsi="微软雅黑"/>
          <w:b/>
          <w:sz w:val="21"/>
        </w:rPr>
        <w:t>根因：</w:t>
      </w:r>
      <w:r>
        <w:rPr>
          <w:rFonts w:ascii="微软雅黑" w:hAnsi="微软雅黑"/>
          <w:sz w:val="21"/>
        </w:rPr>
        <w:t xml:space="preserve"> 电车仅定位为通勤工具，与文旅资源存在断层。乘客"不知道沿线有什么好玩的、不知道怎么去、去了不知道怎么玩"。</w:t>
      </w:r>
    </w:p>
    <w:p w14:paraId="58D21366">
      <w:r>
        <w:rPr>
          <w:rFonts w:ascii="微软雅黑" w:hAnsi="微软雅黑"/>
          <w:b/>
          <w:sz w:val="21"/>
        </w:rPr>
        <w:t>→ 机会：</w:t>
      </w:r>
      <w:r>
        <w:rPr>
          <w:rFonts w:ascii="微软雅黑" w:hAnsi="微软雅黑"/>
          <w:sz w:val="21"/>
        </w:rPr>
        <w:t xml:space="preserve"> 将电车从"从A到B的运载工具"升级为"</w:t>
      </w:r>
      <w:r>
        <w:rPr>
          <w:rFonts w:ascii="微软雅黑" w:hAnsi="微软雅黑"/>
          <w:b/>
          <w:sz w:val="21"/>
        </w:rPr>
        <w:t>一站式文旅出行服务入口</w:t>
      </w:r>
      <w:r>
        <w:rPr>
          <w:rFonts w:ascii="微软雅黑" w:hAnsi="微软雅黑"/>
          <w:sz w:val="21"/>
        </w:rPr>
        <w:t>"。</w:t>
      </w:r>
    </w:p>
    <w:p w14:paraId="2A94714D">
      <w:pPr>
        <w:pStyle w:val="6"/>
      </w:pPr>
      <w:r>
        <w:rPr>
          <w:rFonts w:ascii="微软雅黑" w:hAnsi="微软雅黑"/>
        </w:rPr>
        <w:t>痛点二：「信息孤岛」数字化断层 🔴 高优</w:t>
      </w:r>
    </w:p>
    <w:p w14:paraId="4E80606B">
      <w:r>
        <w:rPr>
          <w:rFonts w:ascii="微软雅黑" w:hAnsi="微软雅黑"/>
          <w:b/>
          <w:sz w:val="21"/>
        </w:rPr>
        <w:t>现象：</w:t>
      </w:r>
    </w:p>
    <w:p w14:paraId="55B58276">
      <w:pPr>
        <w:pStyle w:val="16"/>
      </w:pPr>
      <w:r>
        <w:rPr>
          <w:rFonts w:ascii="微软雅黑" w:hAnsi="微软雅黑"/>
          <w:sz w:val="21"/>
        </w:rPr>
        <w:t>公众号仅发布运营公告，缺乏</w:t>
      </w:r>
      <w:r>
        <w:rPr>
          <w:rFonts w:ascii="微软雅黑" w:hAnsi="微软雅黑"/>
          <w:b/>
          <w:sz w:val="21"/>
        </w:rPr>
        <w:t>实时到站查询</w:t>
      </w:r>
      <w:r>
        <w:rPr>
          <w:rFonts w:ascii="微软雅黑" w:hAnsi="微软雅黑"/>
          <w:sz w:val="21"/>
        </w:rPr>
        <w:t>、智能问答、智能购票等核心功能</w:t>
      </w:r>
    </w:p>
    <w:p w14:paraId="7E5744B1">
      <w:pPr>
        <w:pStyle w:val="16"/>
      </w:pPr>
      <w:r>
        <w:rPr>
          <w:rFonts w:ascii="微软雅黑" w:hAnsi="微软雅黑"/>
          <w:sz w:val="21"/>
        </w:rPr>
        <w:t>乘客依赖第三方App（</w:t>
      </w:r>
      <w:r>
        <w:rPr>
          <w:rFonts w:hint="eastAsia"/>
          <w:sz w:val="21"/>
          <w:lang w:val="en-US" w:eastAsia="zh-CN"/>
        </w:rPr>
        <w:t>苏州</w:t>
      </w:r>
      <w:r>
        <w:rPr>
          <w:rFonts w:ascii="微软雅黑" w:hAnsi="微软雅黑"/>
          <w:sz w:val="21"/>
        </w:rPr>
        <w:t>本地宝/苏e行）完成乘车操作</w:t>
      </w:r>
    </w:p>
    <w:p w14:paraId="1F3BCD63">
      <w:pPr>
        <w:pStyle w:val="16"/>
      </w:pPr>
      <w:r>
        <w:rPr>
          <w:rFonts w:ascii="微软雅黑" w:hAnsi="微软雅黑"/>
          <w:sz w:val="21"/>
        </w:rPr>
        <w:t>与苏州地铁2024年2月已接入微信"城市通"乘车码相比，体验断层明显</w:t>
      </w:r>
    </w:p>
    <w:p w14:paraId="3F0ED74C">
      <w:r>
        <w:rPr>
          <w:rFonts w:ascii="微软雅黑" w:hAnsi="微软雅黑"/>
          <w:b/>
          <w:sz w:val="21"/>
        </w:rPr>
        <w:t>根因：</w:t>
      </w:r>
      <w:r>
        <w:rPr>
          <w:rFonts w:ascii="微软雅黑" w:hAnsi="微软雅黑"/>
          <w:sz w:val="21"/>
        </w:rPr>
        <w:t xml:space="preserve"> 功能停留在"信息发布+人工热线+H5跳转"阶段</w:t>
      </w:r>
    </w:p>
    <w:p w14:paraId="7161DD24">
      <w:r>
        <w:rPr>
          <w:rFonts w:ascii="微软雅黑" w:hAnsi="微软雅黑"/>
          <w:b/>
          <w:sz w:val="21"/>
        </w:rPr>
        <w:t>→ 机会：</w:t>
      </w:r>
      <w:r>
        <w:rPr>
          <w:rFonts w:ascii="微软雅黑" w:hAnsi="微软雅黑"/>
          <w:sz w:val="21"/>
        </w:rPr>
        <w:t xml:space="preserve"> 建设</w:t>
      </w:r>
      <w:r>
        <w:rPr>
          <w:rFonts w:ascii="微软雅黑" w:hAnsi="微软雅黑"/>
          <w:b/>
          <w:sz w:val="21"/>
        </w:rPr>
        <w:t>AI原生公众号</w:t>
      </w:r>
      <w:r>
        <w:rPr>
          <w:rFonts w:ascii="微软雅黑" w:hAnsi="微软雅黑"/>
          <w:sz w:val="21"/>
        </w:rPr>
        <w:t>，一站式解决"</w:t>
      </w:r>
      <w:r>
        <w:rPr>
          <w:rFonts w:ascii="微软雅黑" w:hAnsi="微软雅黑"/>
          <w:b/>
          <w:bCs/>
          <w:sz w:val="21"/>
        </w:rPr>
        <w:t>查线路→实时到站→智能购票→文旅推荐</w:t>
      </w:r>
      <w:r>
        <w:rPr>
          <w:rFonts w:ascii="微软雅黑" w:hAnsi="微软雅黑"/>
          <w:sz w:val="21"/>
        </w:rPr>
        <w:t>"的全链路需求</w:t>
      </w:r>
    </w:p>
    <w:p w14:paraId="2372CFC4">
      <w:pPr>
        <w:pStyle w:val="6"/>
      </w:pPr>
      <w:r>
        <w:rPr>
          <w:rFonts w:ascii="微软雅黑" w:hAnsi="微软雅黑"/>
        </w:rPr>
        <w:t>痛点三：「一季热」文旅IP不可持续 🟡 中优</w:t>
      </w:r>
    </w:p>
    <w:p w14:paraId="54B4FCDC">
      <w:r>
        <w:rPr>
          <w:rFonts w:ascii="微软雅黑" w:hAnsi="微软雅黑"/>
          <w:b/>
          <w:sz w:val="21"/>
        </w:rPr>
        <w:t>现象：</w:t>
      </w:r>
      <w:r>
        <w:rPr>
          <w:rFonts w:ascii="微软雅黑" w:hAnsi="微软雅黑"/>
          <w:sz w:val="21"/>
        </w:rPr>
        <w:t xml:space="preserve"> 樱花专列已坚持4年，6.5km秀岸樱花大道成为高新区网红打卡地，但</w:t>
      </w:r>
      <w:r>
        <w:rPr>
          <w:rFonts w:ascii="微软雅黑" w:hAnsi="微软雅黑"/>
          <w:b/>
          <w:sz w:val="21"/>
        </w:rPr>
        <w:t>仅集中在3-4月单节点</w:t>
      </w:r>
      <w:r>
        <w:rPr>
          <w:rFonts w:ascii="微软雅黑" w:hAnsi="微软雅黑"/>
          <w:sz w:val="21"/>
        </w:rPr>
        <w:t>，缺乏全年滚动IP。</w:t>
      </w:r>
    </w:p>
    <w:p w14:paraId="78620E8F">
      <w:r>
        <w:rPr>
          <w:rFonts w:ascii="微软雅黑" w:hAnsi="微软雅黑"/>
          <w:b/>
          <w:sz w:val="21"/>
        </w:rPr>
        <w:t>根因：</w:t>
      </w:r>
      <w:r>
        <w:rPr>
          <w:rFonts w:ascii="微软雅黑" w:hAnsi="微软雅黑"/>
          <w:sz w:val="21"/>
        </w:rPr>
        <w:t xml:space="preserve"> 缺乏AI驱动的动态内容生成能力，文旅运营依赖人工策划</w:t>
      </w:r>
    </w:p>
    <w:p w14:paraId="0802CAC2">
      <w:r>
        <w:rPr>
          <w:rFonts w:ascii="微软雅黑" w:hAnsi="微软雅黑"/>
          <w:b/>
          <w:sz w:val="21"/>
        </w:rPr>
        <w:t>→ 机会：</w:t>
      </w:r>
      <w:r>
        <w:rPr>
          <w:rFonts w:ascii="微软雅黑" w:hAnsi="微软雅黑"/>
          <w:sz w:val="21"/>
        </w:rPr>
        <w:t xml:space="preserve"> 利用</w:t>
      </w:r>
      <w:r>
        <w:rPr>
          <w:rFonts w:ascii="微软雅黑" w:hAnsi="微软雅黑"/>
          <w:b/>
          <w:sz w:val="21"/>
        </w:rPr>
        <w:t>AIGC能力</w:t>
      </w:r>
      <w:r>
        <w:rPr>
          <w:rFonts w:ascii="微软雅黑" w:hAnsi="微软雅黑"/>
          <w:sz w:val="21"/>
        </w:rPr>
        <w:t>实现全年多主题、多节点、多形式的文旅IP运营</w:t>
      </w:r>
    </w:p>
    <w:p w14:paraId="5CC8939E">
      <w:pPr>
        <w:pStyle w:val="6"/>
      </w:pPr>
      <w:r>
        <w:rPr>
          <w:rFonts w:ascii="微软雅黑" w:hAnsi="微软雅黑"/>
        </w:rPr>
        <w:t>痛点四：「出行体验不畅」衔接断层 🟡 中优</w:t>
      </w:r>
    </w:p>
    <w:p w14:paraId="6EEDF71D">
      <w:r>
        <w:rPr>
          <w:rFonts w:ascii="微软雅黑" w:hAnsi="微软雅黑"/>
          <w:b/>
          <w:sz w:val="21"/>
        </w:rPr>
        <w:t>现象：</w:t>
      </w:r>
    </w:p>
    <w:p w14:paraId="546ED16E">
      <w:pPr>
        <w:pStyle w:val="16"/>
      </w:pPr>
      <w:r>
        <w:rPr>
          <w:rFonts w:ascii="微软雅黑" w:hAnsi="微软雅黑"/>
          <w:sz w:val="21"/>
        </w:rPr>
        <w:t>2号线主线支线1:1交替发车、间隔10分钟，平峰和远郊段空载率高</w:t>
      </w:r>
    </w:p>
    <w:p w14:paraId="353134BD">
      <w:pPr>
        <w:pStyle w:val="16"/>
      </w:pPr>
      <w:r>
        <w:rPr>
          <w:rFonts w:ascii="微软雅黑" w:hAnsi="微软雅黑"/>
          <w:sz w:val="21"/>
        </w:rPr>
        <w:t>与苏州地铁换乘衔接体验不畅</w:t>
      </w:r>
    </w:p>
    <w:p w14:paraId="68B6FD25">
      <w:pPr>
        <w:pStyle w:val="16"/>
      </w:pPr>
      <w:r>
        <w:rPr>
          <w:rFonts w:ascii="微软雅黑" w:hAnsi="微软雅黑"/>
          <w:sz w:val="21"/>
        </w:rPr>
        <w:t>非高峰行车间隔过长、末班车衔接投诉频繁</w:t>
      </w:r>
    </w:p>
    <w:p w14:paraId="0A5F9132">
      <w:r>
        <w:rPr>
          <w:rFonts w:ascii="微软雅黑" w:hAnsi="微软雅黑"/>
          <w:b/>
          <w:sz w:val="21"/>
        </w:rPr>
        <w:t>根因：</w:t>
      </w:r>
      <w:r>
        <w:rPr>
          <w:rFonts w:ascii="微软雅黑" w:hAnsi="微软雅黑"/>
          <w:sz w:val="21"/>
        </w:rPr>
        <w:t xml:space="preserve"> 缺乏实时客流数据和智能调度决策支持</w:t>
      </w:r>
    </w:p>
    <w:p w14:paraId="0A2F988C">
      <w:r>
        <w:rPr>
          <w:rFonts w:ascii="微软雅黑" w:hAnsi="微软雅黑"/>
          <w:b/>
          <w:sz w:val="21"/>
        </w:rPr>
        <w:t>→ 机会：</w:t>
      </w:r>
      <w:r>
        <w:rPr>
          <w:rFonts w:ascii="微软雅黑" w:hAnsi="微软雅黑"/>
          <w:sz w:val="21"/>
        </w:rPr>
        <w:t xml:space="preserve"> 建立</w:t>
      </w:r>
      <w:r>
        <w:rPr>
          <w:rFonts w:ascii="微软雅黑" w:hAnsi="微软雅黑"/>
          <w:b/>
          <w:sz w:val="21"/>
        </w:rPr>
        <w:t>AI客流分析与预测</w:t>
      </w:r>
      <w:r>
        <w:rPr>
          <w:rFonts w:ascii="微软雅黑" w:hAnsi="微软雅黑"/>
          <w:sz w:val="21"/>
        </w:rPr>
        <w:t>能力，为运营决策提供数据支撑</w:t>
      </w:r>
    </w:p>
    <w:p w14:paraId="1EFE4860">
      <w:pPr>
        <w:pStyle w:val="4"/>
      </w:pPr>
      <w:r>
        <w:rPr>
          <w:rFonts w:ascii="微软雅黑" w:hAnsi="微软雅黑"/>
          <w:color w:val="2C5F8A"/>
        </w:rPr>
        <w:t>4. 产品愿景与定位</w:t>
      </w:r>
    </w:p>
    <w:p w14:paraId="66C09D1A">
      <w:pPr>
        <w:pStyle w:val="5"/>
      </w:pPr>
      <w:r>
        <w:rPr>
          <w:rFonts w:ascii="微软雅黑" w:hAnsi="微软雅黑"/>
          <w:color w:val="3A7CA5"/>
        </w:rPr>
        <w:t>4.1 产品愿景</w:t>
      </w:r>
    </w:p>
    <w:p w14:paraId="7F49CC69">
      <w:r>
        <w:rPr>
          <w:rFonts w:ascii="微软雅黑" w:hAnsi="微软雅黑"/>
          <w:sz w:val="21"/>
        </w:rPr>
        <w:t>&gt; 让每趟电车从交通工具变为"懂你的AI出行管家+文旅向导"</w:t>
      </w:r>
    </w:p>
    <w:p w14:paraId="4484C5BE">
      <w:pPr>
        <w:pStyle w:val="5"/>
      </w:pPr>
      <w:r>
        <w:rPr>
          <w:rFonts w:ascii="微软雅黑" w:hAnsi="微软雅黑"/>
          <w:color w:val="3A7CA5"/>
        </w:rPr>
        <w:t>4.2 产品定位</w:t>
      </w:r>
    </w:p>
    <w:p w14:paraId="4F2D0FF6">
      <w:pPr>
        <w:pStyle w:val="5"/>
      </w:pPr>
      <w:r>
        <w:rPr>
          <w:rFonts w:ascii="微软雅黑" w:hAnsi="微软雅黑"/>
          <w:color w:val="3A7CA5"/>
        </w:rPr>
        <w:t>4.3 品牌主张</w:t>
      </w:r>
    </w:p>
    <w:p w14:paraId="74085939">
      <w:r>
        <w:rPr>
          <w:rFonts w:ascii="微软雅黑" w:hAnsi="微软雅黑"/>
          <w:sz w:val="21"/>
        </w:rPr>
        <w:t xml:space="preserve">&gt; </w:t>
      </w:r>
      <w:r>
        <w:rPr>
          <w:rFonts w:ascii="微软雅黑" w:hAnsi="微软雅黑"/>
          <w:b/>
          <w:sz w:val="21"/>
        </w:rPr>
        <w:t>"有苏小T，出行更有趣"</w:t>
      </w:r>
    </w:p>
    <w:p w14:paraId="6C72D961">
      <w:r>
        <w:rPr>
          <w:rFonts w:ascii="微软雅黑" w:hAnsi="微软雅黑"/>
          <w:sz w:val="21"/>
        </w:rPr>
        <w:t>&gt; *—— 电车侠苏小T陪你游苏州*</w:t>
      </w:r>
    </w:p>
    <w:p w14:paraId="6AEA5C6C">
      <w:pPr>
        <w:pStyle w:val="5"/>
      </w:pPr>
      <w:r>
        <w:rPr>
          <w:rFonts w:ascii="微软雅黑" w:hAnsi="微软雅黑"/>
          <w:color w:val="3A7CA5"/>
        </w:rPr>
        <w:t>4.4 核心差异化（竞品对比）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6"/>
        <w:gridCol w:w="2256"/>
      </w:tblGrid>
      <w:tr w14:paraId="70BA3A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1634B1B2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维度</w:t>
            </w:r>
          </w:p>
        </w:tc>
        <w:tc>
          <w:tcPr>
            <w:tcW w:w="2256" w:type="dxa"/>
          </w:tcPr>
          <w:p w14:paraId="437840CA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苏州地铁</w:t>
            </w:r>
          </w:p>
        </w:tc>
        <w:tc>
          <w:tcPr>
            <w:tcW w:w="2256" w:type="dxa"/>
          </w:tcPr>
          <w:p w14:paraId="72257E1D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同类城市公交</w:t>
            </w:r>
          </w:p>
        </w:tc>
        <w:tc>
          <w:tcPr>
            <w:tcW w:w="2256" w:type="dxa"/>
          </w:tcPr>
          <w:p w14:paraId="0C86761A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**苏小T（一期目标）**</w:t>
            </w:r>
          </w:p>
        </w:tc>
      </w:tr>
      <w:tr w14:paraId="0AF412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7983763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智能问询</w:t>
            </w:r>
          </w:p>
        </w:tc>
        <w:tc>
          <w:tcPr>
            <w:tcW w:w="2256" w:type="dxa"/>
          </w:tcPr>
          <w:p w14:paraId="1BDC792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基础FAQ</w:t>
            </w:r>
          </w:p>
        </w:tc>
        <w:tc>
          <w:tcPr>
            <w:tcW w:w="2256" w:type="dxa"/>
          </w:tcPr>
          <w:p w14:paraId="3ED2D48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无或极弱</w:t>
            </w:r>
          </w:p>
        </w:tc>
        <w:tc>
          <w:tcPr>
            <w:tcW w:w="2256" w:type="dxa"/>
          </w:tcPr>
          <w:p w14:paraId="6E5F3B9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**AI大模型7×24智能问答**</w:t>
            </w:r>
          </w:p>
        </w:tc>
      </w:tr>
      <w:tr w14:paraId="6F3417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0F54C34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文旅融合</w:t>
            </w:r>
          </w:p>
        </w:tc>
        <w:tc>
          <w:tcPr>
            <w:tcW w:w="2256" w:type="dxa"/>
          </w:tcPr>
          <w:p w14:paraId="512AAD6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基本无</w:t>
            </w:r>
          </w:p>
        </w:tc>
        <w:tc>
          <w:tcPr>
            <w:tcW w:w="2256" w:type="dxa"/>
          </w:tcPr>
          <w:p w14:paraId="1CADD76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基本无</w:t>
            </w:r>
          </w:p>
        </w:tc>
        <w:tc>
          <w:tcPr>
            <w:tcW w:w="2256" w:type="dxa"/>
          </w:tcPr>
          <w:p w14:paraId="5BB7007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**AI推荐景点+商圈+路线**</w:t>
            </w:r>
          </w:p>
        </w:tc>
      </w:tr>
      <w:tr w14:paraId="157F43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426C3BD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IP互动</w:t>
            </w:r>
          </w:p>
        </w:tc>
        <w:tc>
          <w:tcPr>
            <w:tcW w:w="2256" w:type="dxa"/>
          </w:tcPr>
          <w:p w14:paraId="3FD81BA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无</w:t>
            </w:r>
          </w:p>
        </w:tc>
        <w:tc>
          <w:tcPr>
            <w:tcW w:w="2256" w:type="dxa"/>
          </w:tcPr>
          <w:p w14:paraId="1BCAA56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无</w:t>
            </w:r>
          </w:p>
        </w:tc>
        <w:tc>
          <w:tcPr>
            <w:tcW w:w="2256" w:type="dxa"/>
          </w:tcPr>
          <w:p w14:paraId="46525D0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**苏小T电车侠互动IP**</w:t>
            </w:r>
          </w:p>
        </w:tc>
      </w:tr>
      <w:tr w14:paraId="4C25AC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75083D3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实时到站</w:t>
            </w:r>
          </w:p>
        </w:tc>
        <w:tc>
          <w:tcPr>
            <w:tcW w:w="2256" w:type="dxa"/>
          </w:tcPr>
          <w:p w14:paraId="3CB7080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有</w:t>
            </w:r>
          </w:p>
        </w:tc>
        <w:tc>
          <w:tcPr>
            <w:tcW w:w="2256" w:type="dxa"/>
          </w:tcPr>
          <w:p w14:paraId="00CCA56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部分有</w:t>
            </w:r>
          </w:p>
        </w:tc>
        <w:tc>
          <w:tcPr>
            <w:tcW w:w="2256" w:type="dxa"/>
          </w:tcPr>
          <w:p w14:paraId="190CBA4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**公众号内实时到站**</w:t>
            </w:r>
          </w:p>
        </w:tc>
      </w:tr>
      <w:tr w14:paraId="738C05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39104C5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购票便捷</w:t>
            </w:r>
          </w:p>
        </w:tc>
        <w:tc>
          <w:tcPr>
            <w:tcW w:w="2256" w:type="dxa"/>
          </w:tcPr>
          <w:p w14:paraId="6AEBE35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城市通接入</w:t>
            </w:r>
          </w:p>
        </w:tc>
        <w:tc>
          <w:tcPr>
            <w:tcW w:w="2256" w:type="dxa"/>
          </w:tcPr>
          <w:p w14:paraId="3AC1398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二维码扫码</w:t>
            </w:r>
          </w:p>
        </w:tc>
        <w:tc>
          <w:tcPr>
            <w:tcW w:w="2256" w:type="dxa"/>
          </w:tcPr>
          <w:p w14:paraId="2D30AF5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**公众号AI购票引导**</w:t>
            </w:r>
          </w:p>
        </w:tc>
      </w:tr>
      <w:tr w14:paraId="080450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703EFCC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个性化服务</w:t>
            </w:r>
          </w:p>
        </w:tc>
        <w:tc>
          <w:tcPr>
            <w:tcW w:w="2256" w:type="dxa"/>
          </w:tcPr>
          <w:p w14:paraId="00676CC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无</w:t>
            </w:r>
          </w:p>
        </w:tc>
        <w:tc>
          <w:tcPr>
            <w:tcW w:w="2256" w:type="dxa"/>
          </w:tcPr>
          <w:p w14:paraId="5E761EC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无</w:t>
            </w:r>
          </w:p>
        </w:tc>
        <w:tc>
          <w:tcPr>
            <w:tcW w:w="2256" w:type="dxa"/>
          </w:tcPr>
          <w:p w14:paraId="206AAA9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**AI行程规划+主动推送**</w:t>
            </w:r>
          </w:p>
        </w:tc>
      </w:tr>
    </w:tbl>
    <w:p w14:paraId="2EB89C9B"/>
    <w:p w14:paraId="51281274">
      <w:pPr>
        <w:pStyle w:val="4"/>
      </w:pPr>
      <w:r>
        <w:rPr>
          <w:rFonts w:ascii="微软雅黑" w:hAnsi="微软雅黑"/>
          <w:color w:val="2C5F8A"/>
        </w:rPr>
        <w:t>5. 目标用户画像</w:t>
      </w:r>
    </w:p>
    <w:p w14:paraId="4FD11B70">
      <w:pPr>
        <w:pStyle w:val="5"/>
      </w:pPr>
      <w:r>
        <w:rPr>
          <w:rFonts w:ascii="微软雅黑" w:hAnsi="微软雅黑"/>
          <w:color w:val="3A7CA5"/>
        </w:rPr>
        <w:t>5.1 通勤族（核心高频用户）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721DB9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2A470693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维度</w:t>
            </w:r>
          </w:p>
        </w:tc>
        <w:tc>
          <w:tcPr>
            <w:tcW w:w="4513" w:type="dxa"/>
          </w:tcPr>
          <w:p w14:paraId="71D7C1E6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描述</w:t>
            </w:r>
          </w:p>
        </w:tc>
      </w:tr>
      <w:tr w14:paraId="2DD9E2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56A1549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年龄</w:t>
            </w:r>
          </w:p>
        </w:tc>
        <w:tc>
          <w:tcPr>
            <w:tcW w:w="4513" w:type="dxa"/>
          </w:tcPr>
          <w:p w14:paraId="2D5E1B7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25-45岁</w:t>
            </w:r>
          </w:p>
        </w:tc>
      </w:tr>
      <w:tr w14:paraId="387642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324B236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特征</w:t>
            </w:r>
          </w:p>
        </w:tc>
        <w:tc>
          <w:tcPr>
            <w:tcW w:w="4513" w:type="dxa"/>
          </w:tcPr>
          <w:p w14:paraId="3FCC73F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苏州高新区上班族，每日固定通勤</w:t>
            </w:r>
          </w:p>
        </w:tc>
      </w:tr>
      <w:tr w14:paraId="02C849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79681F1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核心需求</w:t>
            </w:r>
          </w:p>
        </w:tc>
        <w:tc>
          <w:tcPr>
            <w:tcW w:w="4513" w:type="dxa"/>
          </w:tcPr>
          <w:p w14:paraId="45F4AC4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实时到站查询、延误预警、末班车提醒</w:t>
            </w:r>
          </w:p>
        </w:tc>
      </w:tr>
      <w:tr w14:paraId="091C29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3C0FA86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痛点</w:t>
            </w:r>
          </w:p>
        </w:tc>
        <w:tc>
          <w:tcPr>
            <w:tcW w:w="4513" w:type="dxa"/>
          </w:tcPr>
          <w:p w14:paraId="4D0D3E9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站台干等、不知道电车什么时候到</w:t>
            </w:r>
          </w:p>
        </w:tc>
      </w:tr>
    </w:tbl>
    <w:p w14:paraId="04B2744E"/>
    <w:p w14:paraId="42C3FA80">
      <w:pPr>
        <w:pStyle w:val="5"/>
      </w:pPr>
      <w:r>
        <w:rPr>
          <w:rFonts w:ascii="微软雅黑" w:hAnsi="微软雅黑"/>
          <w:color w:val="3A7CA5"/>
        </w:rPr>
        <w:t>5.2 文旅游客（高价值用户）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7B8B7E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42644A37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维度</w:t>
            </w:r>
          </w:p>
        </w:tc>
        <w:tc>
          <w:tcPr>
            <w:tcW w:w="4513" w:type="dxa"/>
          </w:tcPr>
          <w:p w14:paraId="15170089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描述</w:t>
            </w:r>
          </w:p>
        </w:tc>
      </w:tr>
      <w:tr w14:paraId="36A983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548D6C5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年龄</w:t>
            </w:r>
          </w:p>
        </w:tc>
        <w:tc>
          <w:tcPr>
            <w:tcW w:w="4513" w:type="dxa"/>
          </w:tcPr>
          <w:p w14:paraId="0B6BCF7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18-40岁</w:t>
            </w:r>
          </w:p>
        </w:tc>
      </w:tr>
      <w:tr w14:paraId="50074B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66AD402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特征</w:t>
            </w:r>
          </w:p>
        </w:tc>
        <w:tc>
          <w:tcPr>
            <w:tcW w:w="4513" w:type="dxa"/>
          </w:tcPr>
          <w:p w14:paraId="0492258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市区或外地游客，来太湖/苏州乐园/樱花大道打卡</w:t>
            </w:r>
          </w:p>
        </w:tc>
      </w:tr>
      <w:tr w14:paraId="32EC48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0E8C55D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核心需求</w:t>
            </w:r>
          </w:p>
        </w:tc>
        <w:tc>
          <w:tcPr>
            <w:tcW w:w="4513" w:type="dxa"/>
          </w:tcPr>
          <w:p w14:paraId="5567484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景点推荐、换乘指引、活动信息、打卡互动</w:t>
            </w:r>
          </w:p>
        </w:tc>
      </w:tr>
      <w:tr w14:paraId="4E80B2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4C43BF1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痛点</w:t>
            </w:r>
          </w:p>
        </w:tc>
        <w:tc>
          <w:tcPr>
            <w:tcW w:w="4513" w:type="dxa"/>
          </w:tcPr>
          <w:p w14:paraId="713D484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不知道怎么坐电车去景点、到站了不知道怎么玩</w:t>
            </w:r>
          </w:p>
        </w:tc>
      </w:tr>
    </w:tbl>
    <w:p w14:paraId="1DA41124"/>
    <w:p w14:paraId="1A0DF397">
      <w:pPr>
        <w:pStyle w:val="5"/>
      </w:pPr>
      <w:r>
        <w:rPr>
          <w:rFonts w:ascii="微软雅黑" w:hAnsi="微软雅黑"/>
          <w:color w:val="3A7CA5"/>
        </w:rPr>
        <w:t>5.3 银发族/亲子家庭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0E31D4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7A848F1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维度</w:t>
            </w:r>
          </w:p>
        </w:tc>
        <w:tc>
          <w:tcPr>
            <w:tcW w:w="4513" w:type="dxa"/>
          </w:tcPr>
          <w:p w14:paraId="7A2AC0A0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描述</w:t>
            </w:r>
          </w:p>
        </w:tc>
      </w:tr>
      <w:tr w14:paraId="49B21D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25F600C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年龄</w:t>
            </w:r>
          </w:p>
        </w:tc>
        <w:tc>
          <w:tcPr>
            <w:tcW w:w="4513" w:type="dxa"/>
          </w:tcPr>
          <w:p w14:paraId="4A1423C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50岁以上 / 30-40岁带小孩</w:t>
            </w:r>
          </w:p>
        </w:tc>
      </w:tr>
      <w:tr w14:paraId="6E9EF2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1BB2F08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特征</w:t>
            </w:r>
          </w:p>
        </w:tc>
        <w:tc>
          <w:tcPr>
            <w:tcW w:w="4513" w:type="dxa"/>
          </w:tcPr>
          <w:p w14:paraId="61FB9EC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周末出游，偏好语音交互，操作门槛低</w:t>
            </w:r>
          </w:p>
        </w:tc>
      </w:tr>
      <w:tr w14:paraId="2C0E0F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0AD80FC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核心需求</w:t>
            </w:r>
          </w:p>
        </w:tc>
        <w:tc>
          <w:tcPr>
            <w:tcW w:w="4513" w:type="dxa"/>
          </w:tcPr>
          <w:p w14:paraId="01F6878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语音问询、简单操作、适老化界面</w:t>
            </w:r>
          </w:p>
        </w:tc>
      </w:tr>
      <w:tr w14:paraId="3A6206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0125E45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痛点</w:t>
            </w:r>
          </w:p>
        </w:tc>
        <w:tc>
          <w:tcPr>
            <w:tcW w:w="4513" w:type="dxa"/>
          </w:tcPr>
          <w:p w14:paraId="26C5962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打字查信息不方便、不知道有什么活动</w:t>
            </w:r>
          </w:p>
        </w:tc>
      </w:tr>
    </w:tbl>
    <w:p w14:paraId="410C2589"/>
    <w:p w14:paraId="2C76A2DD">
      <w:pPr>
        <w:pStyle w:val="4"/>
      </w:pPr>
      <w:r>
        <w:rPr>
          <w:rFonts w:ascii="微软雅黑" w:hAnsi="微软雅黑"/>
          <w:color w:val="2C5F8A"/>
        </w:rPr>
        <w:t>6. 核心功能需求</w:t>
      </w:r>
    </w:p>
    <w:p w14:paraId="05F4E70B">
      <w:pPr>
        <w:pStyle w:val="5"/>
      </w:pPr>
      <w:r>
        <w:rPr>
          <w:rFonts w:ascii="微软雅黑" w:hAnsi="微软雅黑"/>
          <w:color w:val="3A7CA5"/>
        </w:rPr>
        <w:t>6.1 一期功能（2026年，预算40万内）</w:t>
      </w:r>
    </w:p>
    <w:p w14:paraId="56F9F4A0">
      <w:pPr>
        <w:pStyle w:val="6"/>
      </w:pPr>
      <w:r>
        <w:rPr>
          <w:rFonts w:ascii="微软雅黑" w:hAnsi="微软雅黑"/>
        </w:rPr>
        <w:t>6.1.1 公众号 · 线上AI应用</w:t>
      </w:r>
    </w:p>
    <w:p w14:paraId="6A39D420">
      <w:r>
        <w:rPr>
          <w:rFonts w:ascii="微软雅黑" w:hAnsi="微软雅黑"/>
          <w:b/>
          <w:sz w:val="21"/>
        </w:rPr>
        <w:t>F1. 智能出行查询助手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0F0AF2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636EE2CD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项目</w:t>
            </w:r>
          </w:p>
        </w:tc>
        <w:tc>
          <w:tcPr>
            <w:tcW w:w="4513" w:type="dxa"/>
          </w:tcPr>
          <w:p w14:paraId="261F4F5F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内容</w:t>
            </w:r>
          </w:p>
        </w:tc>
      </w:tr>
      <w:tr w14:paraId="22AA9F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200B2E7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功能描述</w:t>
            </w:r>
          </w:p>
        </w:tc>
        <w:tc>
          <w:tcPr>
            <w:tcW w:w="4513" w:type="dxa"/>
          </w:tcPr>
          <w:p w14:paraId="7627821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公众号内嵌AI聊天助手，支持语音/文字查询线路、实时到站、末班车、票价、换乘</w:t>
            </w:r>
          </w:p>
        </w:tc>
      </w:tr>
      <w:tr w14:paraId="3BA47C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151A7CF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交互方式</w:t>
            </w:r>
          </w:p>
        </w:tc>
        <w:tc>
          <w:tcPr>
            <w:tcW w:w="4513" w:type="dxa"/>
          </w:tcPr>
          <w:p w14:paraId="1DC8FC2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公众号对话框文字/语音输入</w:t>
            </w:r>
          </w:p>
        </w:tc>
      </w:tr>
      <w:tr w14:paraId="1B15C3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76A77F8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关键技术</w:t>
            </w:r>
          </w:p>
        </w:tc>
        <w:tc>
          <w:tcPr>
            <w:tcW w:w="4513" w:type="dxa"/>
          </w:tcPr>
          <w:p w14:paraId="485B537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咪咕AI能力中枢（智能问答+RAG知识库+语音引擎）+ DeepSeek/千问大模型</w:t>
            </w:r>
          </w:p>
        </w:tc>
      </w:tr>
      <w:tr w14:paraId="53BAF7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5885FD8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输入</w:t>
            </w:r>
          </w:p>
        </w:tc>
        <w:tc>
          <w:tcPr>
            <w:tcW w:w="4513" w:type="dxa"/>
          </w:tcPr>
          <w:p w14:paraId="7CAB53D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"下一班车什么时候到秀岸站？" / "狮子山站怎么换乘地铁？"</w:t>
            </w:r>
          </w:p>
        </w:tc>
      </w:tr>
      <w:tr w14:paraId="78C66A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0B69091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输出</w:t>
            </w:r>
          </w:p>
        </w:tc>
        <w:tc>
          <w:tcPr>
            <w:tcW w:w="4513" w:type="dxa"/>
          </w:tcPr>
          <w:p w14:paraId="6507F27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"1号线往西洋山方向，下一班预计5分钟后到达秀岸站。"</w:t>
            </w:r>
          </w:p>
        </w:tc>
      </w:tr>
      <w:tr w14:paraId="0643FA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5666DF1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优先级</w:t>
            </w:r>
          </w:p>
        </w:tc>
        <w:tc>
          <w:tcPr>
            <w:tcW w:w="4513" w:type="dxa"/>
          </w:tcPr>
          <w:p w14:paraId="55EB1EE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**P0** — MVP必含</w:t>
            </w:r>
          </w:p>
        </w:tc>
      </w:tr>
      <w:tr w14:paraId="01489E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194EAC3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底座能力</w:t>
            </w:r>
          </w:p>
        </w:tc>
        <w:tc>
          <w:tcPr>
            <w:tcW w:w="4513" w:type="dxa"/>
          </w:tcPr>
          <w:p w14:paraId="56C3F73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🟢 **已有成品，直接复用**（故宫南迁展已验证）</w:t>
            </w:r>
          </w:p>
        </w:tc>
      </w:tr>
    </w:tbl>
    <w:p w14:paraId="3658D356"/>
    <w:p w14:paraId="1951EA88">
      <w:r>
        <w:rPr>
          <w:rFonts w:ascii="微软雅黑" w:hAnsi="微软雅黑"/>
          <w:b/>
          <w:sz w:val="21"/>
        </w:rPr>
        <w:t>F2. AI文旅推荐引擎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5C8F0E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07221F94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项目</w:t>
            </w:r>
          </w:p>
        </w:tc>
        <w:tc>
          <w:tcPr>
            <w:tcW w:w="4513" w:type="dxa"/>
          </w:tcPr>
          <w:p w14:paraId="6C1CBCA7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内容</w:t>
            </w:r>
          </w:p>
        </w:tc>
      </w:tr>
      <w:tr w14:paraId="5858AC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1F42DD1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功能描述</w:t>
            </w:r>
          </w:p>
        </w:tc>
        <w:tc>
          <w:tcPr>
            <w:tcW w:w="4513" w:type="dxa"/>
          </w:tcPr>
          <w:p w14:paraId="755DF1B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根据用户出行意图(日期/同行人/兴趣)，AI推荐沿线最佳游览路线+景点+商圈+餐饮</w:t>
            </w:r>
          </w:p>
        </w:tc>
      </w:tr>
      <w:tr w14:paraId="16A1AC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3D383AE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交互方式</w:t>
            </w:r>
          </w:p>
        </w:tc>
        <w:tc>
          <w:tcPr>
            <w:tcW w:w="4513" w:type="dxa"/>
          </w:tcPr>
          <w:p w14:paraId="30F1332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对话框输入/菜单点击触发</w:t>
            </w:r>
          </w:p>
        </w:tc>
      </w:tr>
      <w:tr w14:paraId="09556C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213423C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关键技术</w:t>
            </w:r>
          </w:p>
        </w:tc>
        <w:tc>
          <w:tcPr>
            <w:tcW w:w="4513" w:type="dxa"/>
          </w:tcPr>
          <w:p w14:paraId="4F8F3E9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咪咕AI能力中枢（智能问答+Agent编排）+ 文旅知识库</w:t>
            </w:r>
          </w:p>
        </w:tc>
      </w:tr>
      <w:tr w14:paraId="373883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2754081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输入</w:t>
            </w:r>
          </w:p>
        </w:tc>
        <w:tc>
          <w:tcPr>
            <w:tcW w:w="4513" w:type="dxa"/>
          </w:tcPr>
          <w:p w14:paraId="3432637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"周末带小孩坐电车去太湖，推荐一下路线"</w:t>
            </w:r>
          </w:p>
        </w:tc>
      </w:tr>
      <w:tr w14:paraId="56313F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10305C9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输出</w:t>
            </w:r>
          </w:p>
        </w:tc>
        <w:tc>
          <w:tcPr>
            <w:tcW w:w="4513" w:type="dxa"/>
          </w:tcPr>
          <w:p w14:paraId="7F0C0F2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"建议从狮子山站上车→坐到龙康路站换乘→秀岸站下车，沿着樱花大道步行500米到太湖湿地公园，沿途有萌宠乐园适合亲子…"</w:t>
            </w:r>
          </w:p>
        </w:tc>
      </w:tr>
      <w:tr w14:paraId="4EA104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2952B7A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优先级</w:t>
            </w:r>
          </w:p>
        </w:tc>
        <w:tc>
          <w:tcPr>
            <w:tcW w:w="4513" w:type="dxa"/>
          </w:tcPr>
          <w:p w14:paraId="43B3C5D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**P1**</w:t>
            </w:r>
          </w:p>
        </w:tc>
      </w:tr>
      <w:tr w14:paraId="06E87E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68C75AA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底座能力</w:t>
            </w:r>
          </w:p>
        </w:tc>
        <w:tc>
          <w:tcPr>
            <w:tcW w:w="4513" w:type="dxa"/>
          </w:tcPr>
          <w:p w14:paraId="38A27E8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🟢 **已有成品，直接复用**</w:t>
            </w:r>
          </w:p>
        </w:tc>
      </w:tr>
    </w:tbl>
    <w:p w14:paraId="5DD3E8C0"/>
    <w:p w14:paraId="7BF8523A">
      <w:r>
        <w:rPr>
          <w:rFonts w:ascii="微软雅黑" w:hAnsi="微软雅黑"/>
          <w:b/>
          <w:sz w:val="21"/>
        </w:rPr>
        <w:t>F3. 7×24 AI客服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25822A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6E75FD9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项目</w:t>
            </w:r>
          </w:p>
        </w:tc>
        <w:tc>
          <w:tcPr>
            <w:tcW w:w="4513" w:type="dxa"/>
          </w:tcPr>
          <w:p w14:paraId="5D07B2F9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内容</w:t>
            </w:r>
          </w:p>
        </w:tc>
      </w:tr>
      <w:tr w14:paraId="54B74E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1F84DAE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功能描述</w:t>
            </w:r>
          </w:p>
        </w:tc>
        <w:tc>
          <w:tcPr>
            <w:tcW w:w="4513" w:type="dxa"/>
          </w:tcPr>
          <w:p w14:paraId="0633F0D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全天候解答票务、运营、失物招领、站点设施等问题；新增文旅问答</w:t>
            </w:r>
          </w:p>
        </w:tc>
      </w:tr>
      <w:tr w14:paraId="48B04E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55B03E8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交互方式</w:t>
            </w:r>
          </w:p>
        </w:tc>
        <w:tc>
          <w:tcPr>
            <w:tcW w:w="4513" w:type="dxa"/>
          </w:tcPr>
          <w:p w14:paraId="293B056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公众号对话框</w:t>
            </w:r>
          </w:p>
        </w:tc>
      </w:tr>
      <w:tr w14:paraId="3CC0E7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69B1E33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关键技术</w:t>
            </w:r>
          </w:p>
        </w:tc>
        <w:tc>
          <w:tcPr>
            <w:tcW w:w="4513" w:type="dxa"/>
          </w:tcPr>
          <w:p w14:paraId="5DC7D32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咪咕AI能力中枢（智能问答+知识库+插件工具）</w:t>
            </w:r>
          </w:p>
        </w:tc>
      </w:tr>
      <w:tr w14:paraId="39DC26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36BCC9B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输入</w:t>
            </w:r>
          </w:p>
        </w:tc>
        <w:tc>
          <w:tcPr>
            <w:tcW w:w="4513" w:type="dxa"/>
          </w:tcPr>
          <w:p w14:paraId="7681371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"樱花季几点有专列？" / "我在站台丢了东西怎么办？"</w:t>
            </w:r>
          </w:p>
        </w:tc>
      </w:tr>
      <w:tr w14:paraId="04DB29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7D15EA8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输出</w:t>
            </w:r>
          </w:p>
        </w:tc>
        <w:tc>
          <w:tcPr>
            <w:tcW w:w="4513" w:type="dxa"/>
          </w:tcPr>
          <w:p w14:paraId="6C0675A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"2026年樱花季活动时间为3月15日-4月15日，樱花专列主要分布在1号线的龙康路-秀岸段（6.5km樱花长廊），高峰时段每7.5分钟一班…"</w:t>
            </w:r>
          </w:p>
        </w:tc>
      </w:tr>
      <w:tr w14:paraId="3C6B43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636F964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优先级</w:t>
            </w:r>
          </w:p>
        </w:tc>
        <w:tc>
          <w:tcPr>
            <w:tcW w:w="4513" w:type="dxa"/>
          </w:tcPr>
          <w:p w14:paraId="4A743E8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**P0** — MVP必含</w:t>
            </w:r>
          </w:p>
        </w:tc>
      </w:tr>
      <w:tr w14:paraId="4F997D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03284E4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底座能力</w:t>
            </w:r>
          </w:p>
        </w:tc>
        <w:tc>
          <w:tcPr>
            <w:tcW w:w="4513" w:type="dxa"/>
          </w:tcPr>
          <w:p w14:paraId="1BD04BC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🟢 **已有成品，直接复用**</w:t>
            </w:r>
          </w:p>
        </w:tc>
      </w:tr>
    </w:tbl>
    <w:p w14:paraId="561D545B"/>
    <w:p w14:paraId="140A08E5">
      <w:r>
        <w:rPr>
          <w:rFonts w:ascii="微软雅黑" w:hAnsi="微软雅黑"/>
          <w:b/>
          <w:sz w:val="21"/>
        </w:rPr>
        <w:t>F4. 个性化出行提醒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54E7DA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4162939C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项目</w:t>
            </w:r>
          </w:p>
        </w:tc>
        <w:tc>
          <w:tcPr>
            <w:tcW w:w="4513" w:type="dxa"/>
          </w:tcPr>
          <w:p w14:paraId="524A0CC6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内容</w:t>
            </w:r>
          </w:p>
        </w:tc>
      </w:tr>
      <w:tr w14:paraId="5605F6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4324B1E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功能描述</w:t>
            </w:r>
          </w:p>
        </w:tc>
        <w:tc>
          <w:tcPr>
            <w:tcW w:w="4513" w:type="dxa"/>
          </w:tcPr>
          <w:p w14:paraId="725DCF1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通勤路线订阅、延误/末班车预警推送、文旅活动推送</w:t>
            </w:r>
          </w:p>
        </w:tc>
      </w:tr>
      <w:tr w14:paraId="373C32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00187D9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交互方式</w:t>
            </w:r>
          </w:p>
        </w:tc>
        <w:tc>
          <w:tcPr>
            <w:tcW w:w="4513" w:type="dxa"/>
          </w:tcPr>
          <w:p w14:paraId="71C930C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公众号服务消息推送</w:t>
            </w:r>
          </w:p>
        </w:tc>
      </w:tr>
      <w:tr w14:paraId="0B0D40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32917DC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关键技术</w:t>
            </w:r>
          </w:p>
        </w:tc>
        <w:tc>
          <w:tcPr>
            <w:tcW w:w="4513" w:type="dxa"/>
          </w:tcPr>
          <w:p w14:paraId="7419141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B端运营平台配置 + Agent定时触发</w:t>
            </w:r>
          </w:p>
        </w:tc>
      </w:tr>
      <w:tr w14:paraId="5D6FCB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475E807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输入</w:t>
            </w:r>
          </w:p>
        </w:tc>
        <w:tc>
          <w:tcPr>
            <w:tcW w:w="4513" w:type="dxa"/>
          </w:tcPr>
          <w:p w14:paraId="3F3F1FE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用户订阅"通勤路线：狮子山→龙康路，早8:00-9:00"</w:t>
            </w:r>
          </w:p>
        </w:tc>
      </w:tr>
      <w:tr w14:paraId="6D2ED6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7761441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输出</w:t>
            </w:r>
          </w:p>
        </w:tc>
        <w:tc>
          <w:tcPr>
            <w:tcW w:w="4513" w:type="dxa"/>
          </w:tcPr>
          <w:p w14:paraId="123F914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"【出行提醒】龙康路站明早7:00-8:30因樱花季活动人流较大，建议提前15分钟出门。"</w:t>
            </w:r>
          </w:p>
        </w:tc>
      </w:tr>
      <w:tr w14:paraId="0A1EEB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76AD0B5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优先级</w:t>
            </w:r>
          </w:p>
        </w:tc>
        <w:tc>
          <w:tcPr>
            <w:tcW w:w="4513" w:type="dxa"/>
          </w:tcPr>
          <w:p w14:paraId="57E0640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**P1**</w:t>
            </w:r>
          </w:p>
        </w:tc>
      </w:tr>
      <w:tr w14:paraId="5C3BC1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698422C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底座能力</w:t>
            </w:r>
          </w:p>
        </w:tc>
        <w:tc>
          <w:tcPr>
            <w:tcW w:w="4513" w:type="dxa"/>
          </w:tcPr>
          <w:p w14:paraId="50E4403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🟡 需适配开发</w:t>
            </w:r>
          </w:p>
        </w:tc>
      </w:tr>
    </w:tbl>
    <w:p w14:paraId="38853942"/>
    <w:p w14:paraId="0B12A879">
      <w:r>
        <w:rPr>
          <w:rFonts w:ascii="微软雅黑" w:hAnsi="微软雅黑"/>
          <w:b/>
          <w:sz w:val="21"/>
        </w:rPr>
        <w:t>F5. IP互动营销（苏小T）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6ED57B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57BF39CD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项目</w:t>
            </w:r>
          </w:p>
        </w:tc>
        <w:tc>
          <w:tcPr>
            <w:tcW w:w="4513" w:type="dxa"/>
          </w:tcPr>
          <w:p w14:paraId="6F902A79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内容</w:t>
            </w:r>
          </w:p>
        </w:tc>
      </w:tr>
      <w:tr w14:paraId="190063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4DDE665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功能描述</w:t>
            </w:r>
          </w:p>
        </w:tc>
        <w:tc>
          <w:tcPr>
            <w:tcW w:w="4513" w:type="dxa"/>
          </w:tcPr>
          <w:p w14:paraId="2C68ECC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苏小T拟人对话互动、AI海报/打卡图生成、积分兑换文创/票卡/商户券</w:t>
            </w:r>
          </w:p>
        </w:tc>
      </w:tr>
      <w:tr w14:paraId="123827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13EAD9E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交互方式</w:t>
            </w:r>
          </w:p>
        </w:tc>
        <w:tc>
          <w:tcPr>
            <w:tcW w:w="4513" w:type="dxa"/>
          </w:tcPr>
          <w:p w14:paraId="2E60C3A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公众号菜单H5页面 + AI Agent</w:t>
            </w:r>
          </w:p>
        </w:tc>
      </w:tr>
      <w:tr w14:paraId="5696D1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1D15C62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关键技术</w:t>
            </w:r>
          </w:p>
        </w:tc>
        <w:tc>
          <w:tcPr>
            <w:tcW w:w="4513" w:type="dxa"/>
          </w:tcPr>
          <w:p w14:paraId="46B2E17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咪咕AI能力中枢（AIGC内容生成）+ 积分系统 + 商户券管理</w:t>
            </w:r>
          </w:p>
        </w:tc>
      </w:tr>
      <w:tr w14:paraId="28A5D7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64BC225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优先级</w:t>
            </w:r>
          </w:p>
        </w:tc>
        <w:tc>
          <w:tcPr>
            <w:tcW w:w="4513" w:type="dxa"/>
          </w:tcPr>
          <w:p w14:paraId="42DC6BF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**P1**</w:t>
            </w:r>
          </w:p>
        </w:tc>
      </w:tr>
      <w:tr w14:paraId="4F04D6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68D2318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底座能力</w:t>
            </w:r>
          </w:p>
        </w:tc>
        <w:tc>
          <w:tcPr>
            <w:tcW w:w="4513" w:type="dxa"/>
          </w:tcPr>
          <w:p w14:paraId="62391FE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🟡 需适配开发</w:t>
            </w:r>
          </w:p>
        </w:tc>
      </w:tr>
    </w:tbl>
    <w:p w14:paraId="6686B271"/>
    <w:p w14:paraId="2C7AE260">
      <w:r>
        <w:rPr>
          <w:rFonts w:ascii="微软雅黑" w:hAnsi="微软雅黑"/>
          <w:b/>
          <w:sz w:val="21"/>
        </w:rPr>
        <w:t>F6. 文旅商业导览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442CA7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3A04235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项目</w:t>
            </w:r>
          </w:p>
        </w:tc>
        <w:tc>
          <w:tcPr>
            <w:tcW w:w="4513" w:type="dxa"/>
          </w:tcPr>
          <w:p w14:paraId="2E0FFC75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内容</w:t>
            </w:r>
          </w:p>
        </w:tc>
      </w:tr>
      <w:tr w14:paraId="095AF5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7FBFCE2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功能描述</w:t>
            </w:r>
          </w:p>
        </w:tc>
        <w:tc>
          <w:tcPr>
            <w:tcW w:w="4513" w:type="dxa"/>
          </w:tcPr>
          <w:p w14:paraId="0BEEADD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AI推荐景点+商圈+美食+住宿一站式攻略，自动推送沿线商户折扣套餐</w:t>
            </w:r>
          </w:p>
        </w:tc>
      </w:tr>
      <w:tr w14:paraId="3DA602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6818B38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交互方式</w:t>
            </w:r>
          </w:p>
        </w:tc>
        <w:tc>
          <w:tcPr>
            <w:tcW w:w="4513" w:type="dxa"/>
          </w:tcPr>
          <w:p w14:paraId="0E2C340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公众号H5页面 / 对话框触发</w:t>
            </w:r>
          </w:p>
        </w:tc>
      </w:tr>
      <w:tr w14:paraId="213CFC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22A0F39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关键技术</w:t>
            </w:r>
          </w:p>
        </w:tc>
        <w:tc>
          <w:tcPr>
            <w:tcW w:w="4513" w:type="dxa"/>
          </w:tcPr>
          <w:p w14:paraId="5A177A8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咪咕AI能力中枢（Agent编排+知识库）+ 商户管理体系</w:t>
            </w:r>
          </w:p>
        </w:tc>
      </w:tr>
      <w:tr w14:paraId="0B7A9C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07AA21F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优先级</w:t>
            </w:r>
          </w:p>
        </w:tc>
        <w:tc>
          <w:tcPr>
            <w:tcW w:w="4513" w:type="dxa"/>
          </w:tcPr>
          <w:p w14:paraId="3059124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**P1**</w:t>
            </w:r>
          </w:p>
        </w:tc>
      </w:tr>
      <w:tr w14:paraId="70EAC5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7393837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底座能力</w:t>
            </w:r>
          </w:p>
        </w:tc>
        <w:tc>
          <w:tcPr>
            <w:tcW w:w="4513" w:type="dxa"/>
          </w:tcPr>
          <w:p w14:paraId="262E1CA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🟡 需适配开发</w:t>
            </w:r>
          </w:p>
        </w:tc>
      </w:tr>
    </w:tbl>
    <w:p w14:paraId="002FAB8E"/>
    <w:p w14:paraId="0A966F38">
      <w:pPr>
        <w:pStyle w:val="6"/>
      </w:pPr>
      <w:r>
        <w:rPr>
          <w:rFonts w:ascii="微软雅黑" w:hAnsi="微软雅黑"/>
        </w:rPr>
        <w:t>6.1.2 狮子山站台 · 线下AI应用</w:t>
      </w:r>
    </w:p>
    <w:p w14:paraId="6B8E00B0">
      <w:r>
        <w:rPr>
          <w:rFonts w:ascii="微软雅黑" w:hAnsi="微软雅黑"/>
          <w:b/>
          <w:sz w:val="21"/>
        </w:rPr>
        <w:t>F7. AI智能互动屏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52803A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59D158B7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项目</w:t>
            </w:r>
          </w:p>
        </w:tc>
        <w:tc>
          <w:tcPr>
            <w:tcW w:w="4513" w:type="dxa"/>
          </w:tcPr>
          <w:p w14:paraId="6327D1BC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内容</w:t>
            </w:r>
          </w:p>
        </w:tc>
      </w:tr>
      <w:tr w14:paraId="1CE3DD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6140518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功能描述</w:t>
            </w:r>
          </w:p>
        </w:tc>
        <w:tc>
          <w:tcPr>
            <w:tcW w:w="4513" w:type="dxa"/>
          </w:tcPr>
          <w:p w14:paraId="536AEE8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狮子山站台部署AI互动终端，支持语音查线路、周边、站内设施；苏小T虚拟人播报</w:t>
            </w:r>
          </w:p>
        </w:tc>
      </w:tr>
      <w:tr w14:paraId="1212A8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45C3103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交互方式</w:t>
            </w:r>
          </w:p>
        </w:tc>
        <w:tc>
          <w:tcPr>
            <w:tcW w:w="4513" w:type="dxa"/>
          </w:tcPr>
          <w:p w14:paraId="1AA870F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触摸屏 + 语音交互</w:t>
            </w:r>
          </w:p>
        </w:tc>
      </w:tr>
      <w:tr w14:paraId="730790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5A1084E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关键技术</w:t>
            </w:r>
          </w:p>
        </w:tc>
        <w:tc>
          <w:tcPr>
            <w:tcW w:w="4513" w:type="dxa"/>
          </w:tcPr>
          <w:p w14:paraId="23FAD1D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咪咕AI能力中枢（智能问答+语音引擎） + 大屏交互系统</w:t>
            </w:r>
          </w:p>
        </w:tc>
      </w:tr>
      <w:tr w14:paraId="135503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40ACE0E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出站场景</w:t>
            </w:r>
          </w:p>
        </w:tc>
        <w:tc>
          <w:tcPr>
            <w:tcW w:w="4513" w:type="dxa"/>
          </w:tcPr>
          <w:p w14:paraId="4DD8BDE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乘客到站后问："附近有什么好吃的？" → 大屏推荐周边商圈餐饮+领券</w:t>
            </w:r>
          </w:p>
        </w:tc>
      </w:tr>
      <w:tr w14:paraId="6EF1AA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148D2FE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进站场景</w:t>
            </w:r>
          </w:p>
        </w:tc>
        <w:tc>
          <w:tcPr>
            <w:tcW w:w="4513" w:type="dxa"/>
          </w:tcPr>
          <w:p w14:paraId="088A772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乘客问："去苏州乐园怎么走？" → 大屏推荐最优路线+票价</w:t>
            </w:r>
          </w:p>
        </w:tc>
      </w:tr>
      <w:tr w14:paraId="0D5D1A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5DB08C7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优先级</w:t>
            </w:r>
          </w:p>
        </w:tc>
        <w:tc>
          <w:tcPr>
            <w:tcW w:w="4513" w:type="dxa"/>
          </w:tcPr>
          <w:p w14:paraId="7DA090B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**P0** — MVP必含</w:t>
            </w:r>
          </w:p>
        </w:tc>
      </w:tr>
      <w:tr w14:paraId="47DBDF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5DECA90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底座能力</w:t>
            </w:r>
          </w:p>
        </w:tc>
        <w:tc>
          <w:tcPr>
            <w:tcW w:w="4513" w:type="dxa"/>
          </w:tcPr>
          <w:p w14:paraId="314638E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🟢 直接复用**已有智能问答 + 🟡 需大屏前端适配开发**</w:t>
            </w:r>
          </w:p>
        </w:tc>
      </w:tr>
      <w:tr w14:paraId="467C04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2AAC6D7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备注</w:t>
            </w:r>
          </w:p>
        </w:tc>
        <w:tc>
          <w:tcPr>
            <w:tcW w:w="4513" w:type="dxa"/>
          </w:tcPr>
          <w:p w14:paraId="532BAE9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**硬件由客户自行选型**，咪咕提供软件能力</w:t>
            </w:r>
          </w:p>
        </w:tc>
      </w:tr>
    </w:tbl>
    <w:p w14:paraId="04330579"/>
    <w:p w14:paraId="3B577567">
      <w:r>
        <w:rPr>
          <w:rFonts w:ascii="微软雅黑" w:hAnsi="微软雅黑"/>
          <w:b/>
          <w:sz w:val="21"/>
        </w:rPr>
        <w:t>F8. AI智能电子站牌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6AD42C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70CDCF16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项目</w:t>
            </w:r>
          </w:p>
        </w:tc>
        <w:tc>
          <w:tcPr>
            <w:tcW w:w="4513" w:type="dxa"/>
          </w:tcPr>
          <w:p w14:paraId="311631D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内容</w:t>
            </w:r>
          </w:p>
        </w:tc>
      </w:tr>
      <w:tr w14:paraId="2358F9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6F6ED79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功能描述</w:t>
            </w:r>
          </w:p>
        </w:tc>
        <w:tc>
          <w:tcPr>
            <w:tcW w:w="4513" w:type="dxa"/>
          </w:tcPr>
          <w:p w14:paraId="35B2EB2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实时到站显示、拥挤度、运营状态；滚动文旅商圈信息</w:t>
            </w:r>
          </w:p>
        </w:tc>
      </w:tr>
      <w:tr w14:paraId="73775B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6B0FF55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交互方式</w:t>
            </w:r>
          </w:p>
        </w:tc>
        <w:tc>
          <w:tcPr>
            <w:tcW w:w="4513" w:type="dxa"/>
          </w:tcPr>
          <w:p w14:paraId="678A6C5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信息屏自动刷新</w:t>
            </w:r>
          </w:p>
        </w:tc>
      </w:tr>
      <w:tr w14:paraId="2EC8B6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36570C5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关键技术</w:t>
            </w:r>
          </w:p>
        </w:tc>
        <w:tc>
          <w:tcPr>
            <w:tcW w:w="4513" w:type="dxa"/>
          </w:tcPr>
          <w:p w14:paraId="5D98DFC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数据对接（客户实时数据接口）+ 咪咕文旅信息管理</w:t>
            </w:r>
          </w:p>
        </w:tc>
      </w:tr>
      <w:tr w14:paraId="580A1F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5F151E7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优先级</w:t>
            </w:r>
          </w:p>
        </w:tc>
        <w:tc>
          <w:tcPr>
            <w:tcW w:w="4513" w:type="dxa"/>
          </w:tcPr>
          <w:p w14:paraId="1206D92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**P1**</w:t>
            </w:r>
          </w:p>
        </w:tc>
      </w:tr>
      <w:tr w14:paraId="786E62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3EB6EB5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底座能力</w:t>
            </w:r>
          </w:p>
        </w:tc>
        <w:tc>
          <w:tcPr>
            <w:tcW w:w="4513" w:type="dxa"/>
          </w:tcPr>
          <w:p w14:paraId="389A38F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🟡 需数据对接开发</w:t>
            </w:r>
          </w:p>
        </w:tc>
      </w:tr>
    </w:tbl>
    <w:p w14:paraId="66979A88"/>
    <w:p w14:paraId="13A9EB04">
      <w:r>
        <w:rPr>
          <w:rFonts w:ascii="微软雅黑" w:hAnsi="微软雅黑"/>
          <w:b/>
          <w:sz w:val="21"/>
        </w:rPr>
        <w:t>F9. 智能语音广播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2A5721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30FDFF0A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项目</w:t>
            </w:r>
          </w:p>
        </w:tc>
        <w:tc>
          <w:tcPr>
            <w:tcW w:w="4513" w:type="dxa"/>
          </w:tcPr>
          <w:p w14:paraId="596EFBF6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内容</w:t>
            </w:r>
          </w:p>
        </w:tc>
      </w:tr>
      <w:tr w14:paraId="500C0B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2C81A5A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功能描述</w:t>
            </w:r>
          </w:p>
        </w:tc>
        <w:tc>
          <w:tcPr>
            <w:tcW w:w="4513" w:type="dxa"/>
          </w:tcPr>
          <w:p w14:paraId="3E36125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到站/安全/引导播报（普通话/苏州话）；文旅活动播报</w:t>
            </w:r>
          </w:p>
        </w:tc>
      </w:tr>
      <w:tr w14:paraId="0E22F0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30C47CD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交互方式</w:t>
            </w:r>
          </w:p>
        </w:tc>
        <w:tc>
          <w:tcPr>
            <w:tcW w:w="4513" w:type="dxa"/>
          </w:tcPr>
          <w:p w14:paraId="77C2BCA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站台扩声系统</w:t>
            </w:r>
          </w:p>
        </w:tc>
      </w:tr>
      <w:tr w14:paraId="7E1EFC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678C7EC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关键技术</w:t>
            </w:r>
          </w:p>
        </w:tc>
        <w:tc>
          <w:tcPr>
            <w:tcW w:w="4513" w:type="dxa"/>
          </w:tcPr>
          <w:p w14:paraId="3E29666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咪咕AI能力中枢（语音合成-灵犀TTS）+ 广播控制系统</w:t>
            </w:r>
          </w:p>
        </w:tc>
      </w:tr>
      <w:tr w14:paraId="0BE07C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3AF33B6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优先级</w:t>
            </w:r>
          </w:p>
        </w:tc>
        <w:tc>
          <w:tcPr>
            <w:tcW w:w="4513" w:type="dxa"/>
          </w:tcPr>
          <w:p w14:paraId="7DFF1B8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**P1**</w:t>
            </w:r>
          </w:p>
        </w:tc>
      </w:tr>
      <w:tr w14:paraId="431C23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586BD6C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底座能力</w:t>
            </w:r>
          </w:p>
        </w:tc>
        <w:tc>
          <w:tcPr>
            <w:tcW w:w="4513" w:type="dxa"/>
          </w:tcPr>
          <w:p w14:paraId="031B435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🟢 **语音合成已有成品** + 🟡 播报内容和场景编排</w:t>
            </w:r>
          </w:p>
        </w:tc>
      </w:tr>
    </w:tbl>
    <w:p w14:paraId="259C60AA"/>
    <w:p w14:paraId="41B83F3E">
      <w:r>
        <w:rPr>
          <w:rFonts w:ascii="微软雅黑" w:hAnsi="微软雅黑"/>
          <w:b/>
          <w:sz w:val="21"/>
        </w:rPr>
        <w:t>F10. AR文旅互动打卡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2FA76D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3B455036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项目</w:t>
            </w:r>
          </w:p>
        </w:tc>
        <w:tc>
          <w:tcPr>
            <w:tcW w:w="4513" w:type="dxa"/>
          </w:tcPr>
          <w:p w14:paraId="412CC67D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内容</w:t>
            </w:r>
          </w:p>
        </w:tc>
      </w:tr>
      <w:tr w14:paraId="506BCA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7444344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功能描述</w:t>
            </w:r>
          </w:p>
        </w:tc>
        <w:tc>
          <w:tcPr>
            <w:tcW w:w="4513" w:type="dxa"/>
          </w:tcPr>
          <w:p w14:paraId="44055BA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扫站台苏小T/景点立牌 → 虚拟导游讲解、AR景点导航、隐藏打卡点、集章兑奖</w:t>
            </w:r>
          </w:p>
        </w:tc>
      </w:tr>
      <w:tr w14:paraId="4D9217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4605473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交互方式</w:t>
            </w:r>
          </w:p>
        </w:tc>
        <w:tc>
          <w:tcPr>
            <w:tcW w:w="4513" w:type="dxa"/>
          </w:tcPr>
          <w:p w14:paraId="4633936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手机扫码H5 + AR</w:t>
            </w:r>
          </w:p>
        </w:tc>
      </w:tr>
      <w:tr w14:paraId="2E7B87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64A4B1D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关键技术</w:t>
            </w:r>
          </w:p>
        </w:tc>
        <w:tc>
          <w:tcPr>
            <w:tcW w:w="4513" w:type="dxa"/>
          </w:tcPr>
          <w:p w14:paraId="683AEA2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咪咕AI能力中枢（多模态交互）+ AR引擎</w:t>
            </w:r>
          </w:p>
        </w:tc>
      </w:tr>
      <w:tr w14:paraId="48EDCB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274C18F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优先级</w:t>
            </w:r>
          </w:p>
        </w:tc>
        <w:tc>
          <w:tcPr>
            <w:tcW w:w="4513" w:type="dxa"/>
          </w:tcPr>
          <w:p w14:paraId="65908F5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**P1**</w:t>
            </w:r>
          </w:p>
        </w:tc>
      </w:tr>
      <w:tr w14:paraId="4CAE82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6DB560A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底座能力</w:t>
            </w:r>
          </w:p>
        </w:tc>
        <w:tc>
          <w:tcPr>
            <w:tcW w:w="4513" w:type="dxa"/>
          </w:tcPr>
          <w:p w14:paraId="40B0FB9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🔴 需全新开发或引入第三方AR能力</w:t>
            </w:r>
          </w:p>
        </w:tc>
      </w:tr>
    </w:tbl>
    <w:p w14:paraId="641FAC6F"/>
    <w:p w14:paraId="53440812">
      <w:r>
        <w:rPr>
          <w:rFonts w:ascii="微软雅黑" w:hAnsi="微软雅黑"/>
          <w:b/>
          <w:sz w:val="21"/>
        </w:rPr>
        <w:t>F11. AI客流分析预警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12BFDE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42C38236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项目</w:t>
            </w:r>
          </w:p>
        </w:tc>
        <w:tc>
          <w:tcPr>
            <w:tcW w:w="4513" w:type="dxa"/>
          </w:tcPr>
          <w:p w14:paraId="0D043884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内容</w:t>
            </w:r>
          </w:p>
        </w:tc>
      </w:tr>
      <w:tr w14:paraId="0E2DAE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3643D52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功能描述</w:t>
            </w:r>
          </w:p>
        </w:tc>
        <w:tc>
          <w:tcPr>
            <w:tcW w:w="4513" w:type="dxa"/>
          </w:tcPr>
          <w:p w14:paraId="4A9357E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异常识别预警；文旅区客流热力分析、疏导建议</w:t>
            </w:r>
          </w:p>
        </w:tc>
      </w:tr>
      <w:tr w14:paraId="67618C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01C3FE5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交互方式</w:t>
            </w:r>
          </w:p>
        </w:tc>
        <w:tc>
          <w:tcPr>
            <w:tcW w:w="4513" w:type="dxa"/>
          </w:tcPr>
          <w:p w14:paraId="111CEF3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B端管理后台可视化</w:t>
            </w:r>
          </w:p>
        </w:tc>
      </w:tr>
      <w:tr w14:paraId="26A36A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087CF62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关键技术</w:t>
            </w:r>
          </w:p>
        </w:tc>
        <w:tc>
          <w:tcPr>
            <w:tcW w:w="4513" w:type="dxa"/>
          </w:tcPr>
          <w:p w14:paraId="6015F23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AI数据分析 + 客流感知数据</w:t>
            </w:r>
          </w:p>
        </w:tc>
      </w:tr>
      <w:tr w14:paraId="1FFB20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088E160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优先级</w:t>
            </w:r>
          </w:p>
        </w:tc>
        <w:tc>
          <w:tcPr>
            <w:tcW w:w="4513" w:type="dxa"/>
          </w:tcPr>
          <w:p w14:paraId="48FF7F7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**P2**</w:t>
            </w:r>
          </w:p>
        </w:tc>
      </w:tr>
      <w:tr w14:paraId="75A735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78336D1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底座能力</w:t>
            </w:r>
          </w:p>
        </w:tc>
        <w:tc>
          <w:tcPr>
            <w:tcW w:w="4513" w:type="dxa"/>
          </w:tcPr>
          <w:p w14:paraId="23797B0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🔴 需全新开发</w:t>
            </w:r>
          </w:p>
        </w:tc>
      </w:tr>
    </w:tbl>
    <w:p w14:paraId="6146E98B"/>
    <w:p w14:paraId="5BB31A8E">
      <w:pPr>
        <w:pStyle w:val="5"/>
      </w:pPr>
      <w:r>
        <w:rPr>
          <w:rFonts w:ascii="微软雅黑" w:hAnsi="微软雅黑"/>
          <w:color w:val="3A7CA5"/>
        </w:rPr>
        <w:t>6.2 二期规划（预算另行确认）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7D2330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051B97D7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模块</w:t>
            </w:r>
          </w:p>
        </w:tc>
        <w:tc>
          <w:tcPr>
            <w:tcW w:w="3009" w:type="dxa"/>
          </w:tcPr>
          <w:p w14:paraId="1660C89B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内容</w:t>
            </w:r>
          </w:p>
        </w:tc>
        <w:tc>
          <w:tcPr>
            <w:tcW w:w="3009" w:type="dxa"/>
          </w:tcPr>
          <w:p w14:paraId="75427F3B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投资估算</w:t>
            </w:r>
          </w:p>
        </w:tc>
      </w:tr>
      <w:tr w14:paraId="0DD9A6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6217497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AI车厢文旅体验</w:t>
            </w:r>
          </w:p>
        </w:tc>
        <w:tc>
          <w:tcPr>
            <w:tcW w:w="3009" w:type="dxa"/>
          </w:tcPr>
          <w:p w14:paraId="77182B8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樱花/太湖/文创主题车厢；AI车内导览讲解</w:t>
            </w:r>
          </w:p>
        </w:tc>
        <w:tc>
          <w:tcPr>
            <w:tcW w:w="3009" w:type="dxa"/>
          </w:tcPr>
          <w:p w14:paraId="3DB4E32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需评估</w:t>
            </w:r>
          </w:p>
        </w:tc>
      </w:tr>
      <w:tr w14:paraId="145493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767E22D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AI文旅专线深化</w:t>
            </w:r>
          </w:p>
        </w:tc>
        <w:tc>
          <w:tcPr>
            <w:tcW w:w="3009" w:type="dxa"/>
          </w:tcPr>
          <w:p w14:paraId="5A29155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太湖生态/蚕桑文化/红房子市集/科技馆等多日游方案</w:t>
            </w:r>
          </w:p>
        </w:tc>
        <w:tc>
          <w:tcPr>
            <w:tcW w:w="3009" w:type="dxa"/>
          </w:tcPr>
          <w:p w14:paraId="640AF74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需评估</w:t>
            </w:r>
          </w:p>
        </w:tc>
      </w:tr>
      <w:tr w14:paraId="39F5F1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3AF0528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AI商户联动升级</w:t>
            </w:r>
          </w:p>
        </w:tc>
        <w:tc>
          <w:tcPr>
            <w:tcW w:w="3009" w:type="dxa"/>
          </w:tcPr>
          <w:p w14:paraId="3E8597F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更多沿线商户接入、积分通兑、AI点餐预约</w:t>
            </w:r>
          </w:p>
        </w:tc>
        <w:tc>
          <w:tcPr>
            <w:tcW w:w="3009" w:type="dxa"/>
          </w:tcPr>
          <w:p w14:paraId="583EFE0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需评估</w:t>
            </w:r>
          </w:p>
        </w:tc>
      </w:tr>
      <w:tr w14:paraId="7AF114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20642FF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数字孪生文旅</w:t>
            </w:r>
          </w:p>
        </w:tc>
        <w:tc>
          <w:tcPr>
            <w:tcW w:w="3009" w:type="dxa"/>
          </w:tcPr>
          <w:p w14:paraId="20F14AC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公众号实时查看景点/商圈/站台客流</w:t>
            </w:r>
          </w:p>
        </w:tc>
        <w:tc>
          <w:tcPr>
            <w:tcW w:w="3009" w:type="dxa"/>
          </w:tcPr>
          <w:p w14:paraId="13BC3DF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需评估</w:t>
            </w:r>
          </w:p>
        </w:tc>
      </w:tr>
    </w:tbl>
    <w:p w14:paraId="4C76E529"/>
    <w:p w14:paraId="6779C432">
      <w:pPr>
        <w:pStyle w:val="4"/>
      </w:pPr>
      <w:r>
        <w:rPr>
          <w:rFonts w:ascii="微软雅黑" w:hAnsi="微软雅黑"/>
          <w:color w:val="2C5F8A"/>
        </w:rPr>
        <w:t>7. 技术架构方案</w:t>
      </w:r>
    </w:p>
    <w:p w14:paraId="12C7829B">
      <w:pPr>
        <w:pStyle w:val="5"/>
      </w:pPr>
      <w:r>
        <w:rPr>
          <w:rFonts w:ascii="微软雅黑" w:hAnsi="微软雅黑"/>
          <w:color w:val="3A7CA5"/>
        </w:rPr>
        <w:t>7.1 总体架构</w:t>
      </w:r>
    </w:p>
    <w:p w14:paraId="6702E48B">
      <w:pPr>
        <w:pStyle w:val="5"/>
      </w:pPr>
      <w:r>
        <w:rPr>
          <w:rFonts w:ascii="微软雅黑" w:hAnsi="微软雅黑"/>
          <w:color w:val="3A7CA5"/>
        </w:rPr>
        <w:t>7.2 AI能力复用策略（40万预算关键）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6"/>
        <w:gridCol w:w="2256"/>
      </w:tblGrid>
      <w:tr w14:paraId="6C957D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781C501C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能力</w:t>
            </w:r>
          </w:p>
        </w:tc>
        <w:tc>
          <w:tcPr>
            <w:tcW w:w="2256" w:type="dxa"/>
          </w:tcPr>
          <w:p w14:paraId="539E8F1F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复用来源</w:t>
            </w:r>
          </w:p>
        </w:tc>
        <w:tc>
          <w:tcPr>
            <w:tcW w:w="2256" w:type="dxa"/>
          </w:tcPr>
          <w:p w14:paraId="24984DEA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复制成本</w:t>
            </w:r>
          </w:p>
        </w:tc>
        <w:tc>
          <w:tcPr>
            <w:tcW w:w="2256" w:type="dxa"/>
          </w:tcPr>
          <w:p w14:paraId="5EA07C6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苏小T适配成本</w:t>
            </w:r>
          </w:p>
        </w:tc>
      </w:tr>
      <w:tr w14:paraId="0FB9A8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6E5E485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智能问答/知识库RAG</w:t>
            </w:r>
          </w:p>
        </w:tc>
        <w:tc>
          <w:tcPr>
            <w:tcW w:w="2256" w:type="dxa"/>
          </w:tcPr>
          <w:p w14:paraId="70A5515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故宫南迁展AI导览</w:t>
            </w:r>
          </w:p>
        </w:tc>
        <w:tc>
          <w:tcPr>
            <w:tcW w:w="2256" w:type="dxa"/>
          </w:tcPr>
          <w:p w14:paraId="4EF7530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几乎零成本 🟢</w:t>
            </w:r>
          </w:p>
        </w:tc>
        <w:tc>
          <w:tcPr>
            <w:tcW w:w="2256" w:type="dxa"/>
          </w:tcPr>
          <w:p w14:paraId="695A4E9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 w14:paraId="37081E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3FAD2E6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语音识别(ASR)</w:t>
            </w:r>
          </w:p>
        </w:tc>
        <w:tc>
          <w:tcPr>
            <w:tcW w:w="2256" w:type="dxa"/>
          </w:tcPr>
          <w:p w14:paraId="3904E1F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智算服务平台插件</w:t>
            </w:r>
          </w:p>
        </w:tc>
        <w:tc>
          <w:tcPr>
            <w:tcW w:w="2256" w:type="dxa"/>
          </w:tcPr>
          <w:p w14:paraId="1F65079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几乎零成本 🟢</w:t>
            </w:r>
          </w:p>
        </w:tc>
        <w:tc>
          <w:tcPr>
            <w:tcW w:w="2256" w:type="dxa"/>
          </w:tcPr>
          <w:p w14:paraId="5CAAC30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 w14:paraId="76E297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2E0F6A6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语音合成(TTS-灵犀)</w:t>
            </w:r>
          </w:p>
        </w:tc>
        <w:tc>
          <w:tcPr>
            <w:tcW w:w="2256" w:type="dxa"/>
          </w:tcPr>
          <w:p w14:paraId="1E30644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内部语音引擎</w:t>
            </w:r>
          </w:p>
        </w:tc>
        <w:tc>
          <w:tcPr>
            <w:tcW w:w="2256" w:type="dxa"/>
          </w:tcPr>
          <w:p w14:paraId="7787FA1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几乎零成本 🟢</w:t>
            </w:r>
          </w:p>
        </w:tc>
        <w:tc>
          <w:tcPr>
            <w:tcW w:w="2256" w:type="dxa"/>
          </w:tcPr>
          <w:p w14:paraId="7BBAAF1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 w14:paraId="184739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5D2E2FA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智能体/工作流编排</w:t>
            </w:r>
          </w:p>
        </w:tc>
        <w:tc>
          <w:tcPr>
            <w:tcW w:w="2256" w:type="dxa"/>
          </w:tcPr>
          <w:p w14:paraId="417E48B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智算服务平台</w:t>
            </w:r>
          </w:p>
        </w:tc>
        <w:tc>
          <w:tcPr>
            <w:tcW w:w="2256" w:type="dxa"/>
          </w:tcPr>
          <w:p w14:paraId="7800932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几乎零成本 🟢</w:t>
            </w:r>
          </w:p>
        </w:tc>
        <w:tc>
          <w:tcPr>
            <w:tcW w:w="2256" w:type="dxa"/>
          </w:tcPr>
          <w:p w14:paraId="0C7D2A2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 w14:paraId="6749C9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6859623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多模型接入管理</w:t>
            </w:r>
          </w:p>
        </w:tc>
        <w:tc>
          <w:tcPr>
            <w:tcW w:w="2256" w:type="dxa"/>
          </w:tcPr>
          <w:p w14:paraId="77D03E6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智算服务平台</w:t>
            </w:r>
          </w:p>
        </w:tc>
        <w:tc>
          <w:tcPr>
            <w:tcW w:w="2256" w:type="dxa"/>
          </w:tcPr>
          <w:p w14:paraId="4CC33A5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几乎零成本 🟢</w:t>
            </w:r>
          </w:p>
        </w:tc>
        <w:tc>
          <w:tcPr>
            <w:tcW w:w="2256" w:type="dxa"/>
          </w:tcPr>
          <w:p w14:paraId="2C99F12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 w14:paraId="22639D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4A75096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苏小T知识库建设</w:t>
            </w:r>
          </w:p>
        </w:tc>
        <w:tc>
          <w:tcPr>
            <w:tcW w:w="2256" w:type="dxa"/>
          </w:tcPr>
          <w:p w14:paraId="0152455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w="2256" w:type="dxa"/>
          </w:tcPr>
          <w:p w14:paraId="360C381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w="2256" w:type="dxa"/>
          </w:tcPr>
          <w:p w14:paraId="1D2A559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🟡 内容梳理+录入</w:t>
            </w:r>
          </w:p>
        </w:tc>
      </w:tr>
      <w:tr w14:paraId="451E4F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4100961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公众号前端开发</w:t>
            </w:r>
          </w:p>
        </w:tc>
        <w:tc>
          <w:tcPr>
            <w:tcW w:w="2256" w:type="dxa"/>
          </w:tcPr>
          <w:p w14:paraId="37249B5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w="2256" w:type="dxa"/>
          </w:tcPr>
          <w:p w14:paraId="2D8A530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w="2256" w:type="dxa"/>
          </w:tcPr>
          <w:p w14:paraId="739C05D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🟡 H5适配开发</w:t>
            </w:r>
          </w:p>
        </w:tc>
      </w:tr>
      <w:tr w14:paraId="221C97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279B970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站台互动大屏前端</w:t>
            </w:r>
          </w:p>
        </w:tc>
        <w:tc>
          <w:tcPr>
            <w:tcW w:w="2256" w:type="dxa"/>
          </w:tcPr>
          <w:p w14:paraId="6AAB11C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w="2256" w:type="dxa"/>
          </w:tcPr>
          <w:p w14:paraId="52E2E76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w="2256" w:type="dxa"/>
          </w:tcPr>
          <w:p w14:paraId="0539A62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🟡 大屏前端开发</w:t>
            </w:r>
          </w:p>
        </w:tc>
      </w:tr>
      <w:tr w14:paraId="5FD1FC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2EEA537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个性化推送系统</w:t>
            </w:r>
          </w:p>
        </w:tc>
        <w:tc>
          <w:tcPr>
            <w:tcW w:w="2256" w:type="dxa"/>
          </w:tcPr>
          <w:p w14:paraId="4022FDE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w="2256" w:type="dxa"/>
          </w:tcPr>
          <w:p w14:paraId="3B8989E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w="2256" w:type="dxa"/>
          </w:tcPr>
          <w:p w14:paraId="4B6655B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🟡 消息引擎对接</w:t>
            </w:r>
          </w:p>
        </w:tc>
      </w:tr>
      <w:tr w14:paraId="58AB8B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2F9E59C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AR互动打卡</w:t>
            </w:r>
          </w:p>
        </w:tc>
        <w:tc>
          <w:tcPr>
            <w:tcW w:w="2256" w:type="dxa"/>
          </w:tcPr>
          <w:p w14:paraId="4227EA0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w="2256" w:type="dxa"/>
          </w:tcPr>
          <w:p w14:paraId="66EC8A1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w="2256" w:type="dxa"/>
          </w:tcPr>
          <w:p w14:paraId="7B741CD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🔴 需三方合作</w:t>
            </w:r>
          </w:p>
        </w:tc>
      </w:tr>
      <w:tr w14:paraId="43CDC1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0D9FF4A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AIGC海报/打卡图</w:t>
            </w:r>
          </w:p>
        </w:tc>
        <w:tc>
          <w:tcPr>
            <w:tcW w:w="2256" w:type="dxa"/>
          </w:tcPr>
          <w:p w14:paraId="19DD69F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w="2256" w:type="dxa"/>
          </w:tcPr>
          <w:p w14:paraId="2E23DB6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w="2256" w:type="dxa"/>
          </w:tcPr>
          <w:p w14:paraId="6D9BD1F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🔴 需内容管线搭建</w:t>
            </w:r>
          </w:p>
        </w:tc>
      </w:tr>
    </w:tbl>
    <w:p w14:paraId="05CCD3E2"/>
    <w:p w14:paraId="07DDA718">
      <w:pPr>
        <w:pStyle w:val="5"/>
      </w:pPr>
      <w:r>
        <w:rPr>
          <w:rFonts w:ascii="微软雅黑" w:hAnsi="微软雅黑"/>
          <w:color w:val="3A7CA5"/>
        </w:rPr>
        <w:t>7.3 模型选型建议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01F4F4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131C93F5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场景</w:t>
            </w:r>
          </w:p>
        </w:tc>
        <w:tc>
          <w:tcPr>
            <w:tcW w:w="3009" w:type="dxa"/>
          </w:tcPr>
          <w:p w14:paraId="1AE569AA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推荐模型</w:t>
            </w:r>
          </w:p>
        </w:tc>
        <w:tc>
          <w:tcPr>
            <w:tcW w:w="3009" w:type="dxa"/>
          </w:tcPr>
          <w:p w14:paraId="7F1D3334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理由</w:t>
            </w:r>
          </w:p>
        </w:tc>
      </w:tr>
      <w:tr w14:paraId="4C4DED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050C256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智能问答（简单）</w:t>
            </w:r>
          </w:p>
        </w:tc>
        <w:tc>
          <w:tcPr>
            <w:tcW w:w="3009" w:type="dxa"/>
          </w:tcPr>
          <w:p w14:paraId="7B01003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DeepSeek（开源）</w:t>
            </w:r>
          </w:p>
        </w:tc>
        <w:tc>
          <w:tcPr>
            <w:tcW w:w="3009" w:type="dxa"/>
          </w:tcPr>
          <w:p w14:paraId="6422348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成本低，文物知识问答效果好</w:t>
            </w:r>
          </w:p>
        </w:tc>
      </w:tr>
      <w:tr w14:paraId="7652AF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1B0DA12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文旅推荐（复杂）</w:t>
            </w:r>
          </w:p>
        </w:tc>
        <w:tc>
          <w:tcPr>
            <w:tcW w:w="3009" w:type="dxa"/>
          </w:tcPr>
          <w:p w14:paraId="3F8639A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通义千问 / 豆包</w:t>
            </w:r>
          </w:p>
        </w:tc>
        <w:tc>
          <w:tcPr>
            <w:tcW w:w="3009" w:type="dxa"/>
          </w:tcPr>
          <w:p w14:paraId="13F80C0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上下文理解能力强，推荐质量高</w:t>
            </w:r>
          </w:p>
        </w:tc>
      </w:tr>
      <w:tr w14:paraId="77FB19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4F56E87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语音交互</w:t>
            </w:r>
          </w:p>
        </w:tc>
        <w:tc>
          <w:tcPr>
            <w:tcW w:w="3009" w:type="dxa"/>
          </w:tcPr>
          <w:p w14:paraId="2667219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灵犀（内部）+ ASR插件</w:t>
            </w:r>
          </w:p>
        </w:tc>
        <w:tc>
          <w:tcPr>
            <w:tcW w:w="3009" w:type="dxa"/>
          </w:tcPr>
          <w:p w14:paraId="15DF941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内外部模型已对接，稳定可靠</w:t>
            </w:r>
          </w:p>
        </w:tc>
      </w:tr>
      <w:tr w14:paraId="3C7A2F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439E984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AIGC内容生成</w:t>
            </w:r>
          </w:p>
        </w:tc>
        <w:tc>
          <w:tcPr>
            <w:tcW w:w="3009" w:type="dxa"/>
          </w:tcPr>
          <w:p w14:paraId="3D75729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Seedance 2.0 / 可灵</w:t>
            </w:r>
          </w:p>
        </w:tc>
        <w:tc>
          <w:tcPr>
            <w:tcW w:w="3009" w:type="dxa"/>
          </w:tcPr>
          <w:p w14:paraId="43C2396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已有管线对接，可直接调用</w:t>
            </w:r>
          </w:p>
        </w:tc>
      </w:tr>
    </w:tbl>
    <w:p w14:paraId="5FB8F00D"/>
    <w:p w14:paraId="2DBE12A3">
      <w:pPr>
        <w:pStyle w:val="4"/>
      </w:pPr>
      <w:r>
        <w:rPr>
          <w:rFonts w:ascii="微软雅黑" w:hAnsi="微软雅黑"/>
          <w:color w:val="2C5F8A"/>
        </w:rPr>
        <w:t>8. 实施路线图</w:t>
      </w:r>
    </w:p>
    <w:p w14:paraId="40B0DF32">
      <w:pPr>
        <w:pStyle w:val="5"/>
      </w:pPr>
      <w:r>
        <w:rPr>
          <w:rFonts w:ascii="微软雅黑" w:hAnsi="微软雅黑"/>
          <w:color w:val="3A7CA5"/>
        </w:rPr>
        <w:t>8.1 项目实施阶段</w:t>
      </w:r>
    </w:p>
    <w:p w14:paraId="0772C2D7">
      <w:pPr>
        <w:pStyle w:val="5"/>
      </w:pPr>
      <w:r>
        <w:rPr>
          <w:rFonts w:ascii="微软雅黑" w:hAnsi="微软雅黑"/>
          <w:color w:val="3A7CA5"/>
        </w:rPr>
        <w:t>8.2 详细里程碑</w:t>
      </w:r>
    </w:p>
    <w:p w14:paraId="5BB5A59D">
      <w:pPr>
        <w:pStyle w:val="6"/>
      </w:pPr>
      <w:r>
        <w:rPr>
          <w:rFonts w:ascii="微软雅黑" w:hAnsi="微软雅黑"/>
        </w:rPr>
        <w:t>阶段一：需求设计与技术准备（6月，~2周）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243518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4B948730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任务</w:t>
            </w:r>
          </w:p>
        </w:tc>
        <w:tc>
          <w:tcPr>
            <w:tcW w:w="3009" w:type="dxa"/>
          </w:tcPr>
          <w:p w14:paraId="5A2394E7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产出</w:t>
            </w:r>
          </w:p>
        </w:tc>
        <w:tc>
          <w:tcPr>
            <w:tcW w:w="3009" w:type="dxa"/>
          </w:tcPr>
          <w:p w14:paraId="43B50606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工期</w:t>
            </w:r>
          </w:p>
        </w:tc>
      </w:tr>
      <w:tr w14:paraId="0238F8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0B10155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PRD终版评审</w:t>
            </w:r>
          </w:p>
        </w:tc>
        <w:tc>
          <w:tcPr>
            <w:tcW w:w="3009" w:type="dxa"/>
          </w:tcPr>
          <w:p w14:paraId="7290948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产品需求文档V2.0</w:t>
            </w:r>
          </w:p>
        </w:tc>
        <w:tc>
          <w:tcPr>
            <w:tcW w:w="3009" w:type="dxa"/>
          </w:tcPr>
          <w:p w14:paraId="2C859D8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6/2-6/6</w:t>
            </w:r>
          </w:p>
        </w:tc>
      </w:tr>
      <w:tr w14:paraId="66C50C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0B8CBF8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UI/UX设计（公众号+大屏）</w:t>
            </w:r>
          </w:p>
        </w:tc>
        <w:tc>
          <w:tcPr>
            <w:tcW w:w="3009" w:type="dxa"/>
          </w:tcPr>
          <w:p w14:paraId="627F770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高保真原型图</w:t>
            </w:r>
          </w:p>
        </w:tc>
        <w:tc>
          <w:tcPr>
            <w:tcW w:w="3009" w:type="dxa"/>
          </w:tcPr>
          <w:p w14:paraId="32DA7FD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6/7-6/15</w:t>
            </w:r>
          </w:p>
        </w:tc>
      </w:tr>
      <w:tr w14:paraId="728795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1B1AB88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苏小T知识库梳理</w:t>
            </w:r>
          </w:p>
        </w:tc>
        <w:tc>
          <w:tcPr>
            <w:tcW w:w="3009" w:type="dxa"/>
          </w:tcPr>
          <w:p w14:paraId="65F5E28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知识库数据（线路/景点/商圈/FAQ）</w:t>
            </w:r>
          </w:p>
        </w:tc>
        <w:tc>
          <w:tcPr>
            <w:tcW w:w="3009" w:type="dxa"/>
          </w:tcPr>
          <w:p w14:paraId="71EB1D0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6/10-6/20</w:t>
            </w:r>
          </w:p>
        </w:tc>
      </w:tr>
      <w:tr w14:paraId="1755B0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2FEAC82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客户数据接口对接</w:t>
            </w:r>
          </w:p>
        </w:tc>
        <w:tc>
          <w:tcPr>
            <w:tcW w:w="3009" w:type="dxa"/>
          </w:tcPr>
          <w:p w14:paraId="62B2F06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实时到站/运营数据API</w:t>
            </w:r>
          </w:p>
        </w:tc>
        <w:tc>
          <w:tcPr>
            <w:tcW w:w="3009" w:type="dxa"/>
          </w:tcPr>
          <w:p w14:paraId="7803425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6/10-6/20</w:t>
            </w:r>
          </w:p>
        </w:tc>
      </w:tr>
    </w:tbl>
    <w:p w14:paraId="759990DD"/>
    <w:p w14:paraId="09AB426F">
      <w:pPr>
        <w:pStyle w:val="6"/>
      </w:pPr>
      <w:r>
        <w:rPr>
          <w:rFonts w:ascii="微软雅黑" w:hAnsi="微软雅黑"/>
        </w:rPr>
        <w:t>阶段二：核心功能开发（7月，~4周）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29BE19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672A5525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任务</w:t>
            </w:r>
          </w:p>
        </w:tc>
        <w:tc>
          <w:tcPr>
            <w:tcW w:w="3009" w:type="dxa"/>
          </w:tcPr>
          <w:p w14:paraId="77B25F4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产出</w:t>
            </w:r>
          </w:p>
        </w:tc>
        <w:tc>
          <w:tcPr>
            <w:tcW w:w="3009" w:type="dxa"/>
          </w:tcPr>
          <w:p w14:paraId="4AAC013B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依赖</w:t>
            </w:r>
          </w:p>
        </w:tc>
      </w:tr>
      <w:tr w14:paraId="49B03D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4AAF6E8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AI问答助手开发</w:t>
            </w:r>
          </w:p>
        </w:tc>
        <w:tc>
          <w:tcPr>
            <w:tcW w:w="3009" w:type="dxa"/>
          </w:tcPr>
          <w:p w14:paraId="1DF3B67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AI对话Agent上线</w:t>
            </w:r>
          </w:p>
        </w:tc>
        <w:tc>
          <w:tcPr>
            <w:tcW w:w="3009" w:type="dxa"/>
          </w:tcPr>
          <w:p w14:paraId="3654423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阶段一知识库</w:t>
            </w:r>
          </w:p>
        </w:tc>
      </w:tr>
      <w:tr w14:paraId="58F0A0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7EC1AE3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文旅推荐引擎开发</w:t>
            </w:r>
          </w:p>
        </w:tc>
        <w:tc>
          <w:tcPr>
            <w:tcW w:w="3009" w:type="dxa"/>
          </w:tcPr>
          <w:p w14:paraId="1DFAC75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路线推荐Agent上线</w:t>
            </w:r>
          </w:p>
        </w:tc>
        <w:tc>
          <w:tcPr>
            <w:tcW w:w="3009" w:type="dxa"/>
          </w:tcPr>
          <w:p w14:paraId="6256FAC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大模型选型确定</w:t>
            </w:r>
          </w:p>
        </w:tc>
      </w:tr>
      <w:tr w14:paraId="17552D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4CCE351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公众号前端页面开发</w:t>
            </w:r>
          </w:p>
        </w:tc>
        <w:tc>
          <w:tcPr>
            <w:tcW w:w="3009" w:type="dxa"/>
          </w:tcPr>
          <w:p w14:paraId="01BEAFA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H5页面/对话UI</w:t>
            </w:r>
          </w:p>
        </w:tc>
        <w:tc>
          <w:tcPr>
            <w:tcW w:w="3009" w:type="dxa"/>
          </w:tcPr>
          <w:p w14:paraId="67FBE99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UI设计定稿</w:t>
            </w:r>
          </w:p>
        </w:tc>
      </w:tr>
      <w:tr w14:paraId="59BCA1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1178FFC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站台大屏交互系统</w:t>
            </w:r>
          </w:p>
        </w:tc>
        <w:tc>
          <w:tcPr>
            <w:tcW w:w="3009" w:type="dxa"/>
          </w:tcPr>
          <w:p w14:paraId="3148405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大屏前端+语音交互</w:t>
            </w:r>
          </w:p>
        </w:tc>
        <w:tc>
          <w:tcPr>
            <w:tcW w:w="3009" w:type="dxa"/>
          </w:tcPr>
          <w:p w14:paraId="4E4D0D2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硬件到货</w:t>
            </w:r>
          </w:p>
        </w:tc>
      </w:tr>
      <w:tr w14:paraId="01BF07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440CF50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B端运营平台配置</w:t>
            </w:r>
          </w:p>
        </w:tc>
        <w:tc>
          <w:tcPr>
            <w:tcW w:w="3009" w:type="dxa"/>
          </w:tcPr>
          <w:p w14:paraId="0095A61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运营管理后台</w:t>
            </w:r>
          </w:p>
        </w:tc>
        <w:tc>
          <w:tcPr>
            <w:tcW w:w="3009" w:type="dxa"/>
          </w:tcPr>
          <w:p w14:paraId="199D68F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</w:tr>
    </w:tbl>
    <w:p w14:paraId="06C57341"/>
    <w:p w14:paraId="2B94EF18">
      <w:pPr>
        <w:pStyle w:val="6"/>
      </w:pPr>
      <w:r>
        <w:rPr>
          <w:rFonts w:ascii="微软雅黑" w:hAnsi="微软雅黑"/>
        </w:rPr>
        <w:t>阶段三：联调与部署上线（8月，~3周）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27657C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213AFCA4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任务</w:t>
            </w:r>
          </w:p>
        </w:tc>
        <w:tc>
          <w:tcPr>
            <w:tcW w:w="4513" w:type="dxa"/>
          </w:tcPr>
          <w:p w14:paraId="4732F247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产出</w:t>
            </w:r>
          </w:p>
        </w:tc>
      </w:tr>
      <w:tr w14:paraId="455B48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5A9061F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全链路功能联调</w:t>
            </w:r>
          </w:p>
        </w:tc>
        <w:tc>
          <w:tcPr>
            <w:tcW w:w="4513" w:type="dxa"/>
          </w:tcPr>
          <w:p w14:paraId="276E0AD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各场景端到端测试</w:t>
            </w:r>
          </w:p>
        </w:tc>
      </w:tr>
      <w:tr w14:paraId="6F58AE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640A51B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狮子山站台现场部署</w:t>
            </w:r>
          </w:p>
        </w:tc>
        <w:tc>
          <w:tcPr>
            <w:tcW w:w="4513" w:type="dxa"/>
          </w:tcPr>
          <w:p w14:paraId="19CD3C7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硬件安装+软件部署</w:t>
            </w:r>
          </w:p>
        </w:tc>
      </w:tr>
      <w:tr w14:paraId="35340E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16D454C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公众号正式上线</w:t>
            </w:r>
          </w:p>
        </w:tc>
        <w:tc>
          <w:tcPr>
            <w:tcW w:w="4513" w:type="dxa"/>
          </w:tcPr>
          <w:p w14:paraId="5AEF775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AI助手对外开放</w:t>
            </w:r>
          </w:p>
        </w:tc>
      </w:tr>
      <w:tr w14:paraId="7AD390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25A4AE1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运营人员培训</w:t>
            </w:r>
          </w:p>
        </w:tc>
        <w:tc>
          <w:tcPr>
            <w:tcW w:w="4513" w:type="dxa"/>
          </w:tcPr>
          <w:p w14:paraId="26292B4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运营手册+培训会</w:t>
            </w:r>
          </w:p>
        </w:tc>
      </w:tr>
    </w:tbl>
    <w:p w14:paraId="7F2CFBCA"/>
    <w:p w14:paraId="6163EC3D">
      <w:pPr>
        <w:pStyle w:val="6"/>
      </w:pPr>
      <w:r>
        <w:rPr>
          <w:rFonts w:ascii="微软雅黑" w:hAnsi="微软雅黑"/>
        </w:rPr>
        <w:t>阶段四：运营迭代（9月起）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149627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6903BD72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任务</w:t>
            </w:r>
          </w:p>
        </w:tc>
        <w:tc>
          <w:tcPr>
            <w:tcW w:w="4513" w:type="dxa"/>
          </w:tcPr>
          <w:p w14:paraId="24D317E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周期</w:t>
            </w:r>
          </w:p>
        </w:tc>
      </w:tr>
      <w:tr w14:paraId="0468CC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1509CBE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内容持续更新（文旅日历/活动配置）</w:t>
            </w:r>
          </w:p>
        </w:tc>
        <w:tc>
          <w:tcPr>
            <w:tcW w:w="4513" w:type="dxa"/>
          </w:tcPr>
          <w:p w14:paraId="4DCD2FD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每月</w:t>
            </w:r>
          </w:p>
        </w:tc>
      </w:tr>
      <w:tr w14:paraId="3482BE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42DA5FF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模型效果优化（基于真实问答数据）</w:t>
            </w:r>
          </w:p>
        </w:tc>
        <w:tc>
          <w:tcPr>
            <w:tcW w:w="4513" w:type="dxa"/>
          </w:tcPr>
          <w:p w14:paraId="1987B5C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每两周</w:t>
            </w:r>
          </w:p>
        </w:tc>
      </w:tr>
      <w:tr w14:paraId="357273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399B2A3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用户增长运营（公众号增长活动）</w:t>
            </w:r>
          </w:p>
        </w:tc>
        <w:tc>
          <w:tcPr>
            <w:tcW w:w="4513" w:type="dxa"/>
          </w:tcPr>
          <w:p w14:paraId="12800A2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持续</w:t>
            </w:r>
          </w:p>
        </w:tc>
      </w:tr>
      <w:tr w14:paraId="264944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776D545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二期需求评估</w:t>
            </w:r>
          </w:p>
        </w:tc>
        <w:tc>
          <w:tcPr>
            <w:tcW w:w="4513" w:type="dxa"/>
          </w:tcPr>
          <w:p w14:paraId="63EE3BD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Q4</w:t>
            </w:r>
          </w:p>
        </w:tc>
      </w:tr>
    </w:tbl>
    <w:p w14:paraId="56A76BDA"/>
    <w:p w14:paraId="6C5277C7">
      <w:pPr>
        <w:pStyle w:val="4"/>
      </w:pPr>
      <w:r>
        <w:rPr>
          <w:rFonts w:ascii="微软雅黑" w:hAnsi="微软雅黑"/>
          <w:color w:val="2C5F8A"/>
        </w:rPr>
        <w:t>9. 商业模式与运营</w:t>
      </w:r>
    </w:p>
    <w:p w14:paraId="0AD7A411">
      <w:pPr>
        <w:pStyle w:val="5"/>
      </w:pPr>
      <w:r>
        <w:rPr>
          <w:rFonts w:ascii="微软雅黑" w:hAnsi="微软雅黑"/>
          <w:color w:val="3A7CA5"/>
        </w:rPr>
        <w:t>9.1 收入模型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220A78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28F1C210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收入来源</w:t>
            </w:r>
          </w:p>
        </w:tc>
        <w:tc>
          <w:tcPr>
            <w:tcW w:w="3009" w:type="dxa"/>
          </w:tcPr>
          <w:p w14:paraId="5E481F52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模式</w:t>
            </w:r>
          </w:p>
        </w:tc>
        <w:tc>
          <w:tcPr>
            <w:tcW w:w="3009" w:type="dxa"/>
          </w:tcPr>
          <w:p w14:paraId="7C34EA76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预期占比</w:t>
            </w:r>
          </w:p>
        </w:tc>
      </w:tr>
      <w:tr w14:paraId="43BDDF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19DD1AC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🅰 项目开发交付</w:t>
            </w:r>
          </w:p>
        </w:tc>
        <w:tc>
          <w:tcPr>
            <w:tcW w:w="3009" w:type="dxa"/>
          </w:tcPr>
          <w:p w14:paraId="0513272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一期40万（基础功能）</w:t>
            </w:r>
          </w:p>
        </w:tc>
        <w:tc>
          <w:tcPr>
            <w:tcW w:w="3009" w:type="dxa"/>
          </w:tcPr>
          <w:p w14:paraId="425A653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首期收入</w:t>
            </w:r>
          </w:p>
        </w:tc>
      </w:tr>
      <w:tr w14:paraId="7C1C9F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6836766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🅱 后期运营服务</w:t>
            </w:r>
          </w:p>
        </w:tc>
        <w:tc>
          <w:tcPr>
            <w:tcW w:w="3009" w:type="dxa"/>
          </w:tcPr>
          <w:p w14:paraId="1BC1A5C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内容更新+AI模型优化年费</w:t>
            </w:r>
          </w:p>
        </w:tc>
        <w:tc>
          <w:tcPr>
            <w:tcW w:w="3009" w:type="dxa"/>
          </w:tcPr>
          <w:p w14:paraId="3078B6E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持续收入</w:t>
            </w:r>
          </w:p>
        </w:tc>
      </w:tr>
      <w:tr w14:paraId="50435B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25BEE5D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🅲 商户联运分成</w:t>
            </w:r>
          </w:p>
        </w:tc>
        <w:tc>
          <w:tcPr>
            <w:tcW w:w="3009" w:type="dxa"/>
          </w:tcPr>
          <w:p w14:paraId="7FEC6E3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AI推荐引流→商户佣金</w:t>
            </w:r>
          </w:p>
        </w:tc>
        <w:tc>
          <w:tcPr>
            <w:tcW w:w="3009" w:type="dxa"/>
          </w:tcPr>
          <w:p w14:paraId="3866370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持续收入</w:t>
            </w:r>
          </w:p>
        </w:tc>
      </w:tr>
      <w:tr w14:paraId="1E69D1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2742887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🅳 文旅活动合作</w:t>
            </w:r>
          </w:p>
        </w:tc>
        <w:tc>
          <w:tcPr>
            <w:tcW w:w="3009" w:type="dxa"/>
          </w:tcPr>
          <w:p w14:paraId="2E0D304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樱花季/音乐节/市集等活动运营</w:t>
            </w:r>
          </w:p>
        </w:tc>
        <w:tc>
          <w:tcPr>
            <w:tcW w:w="3009" w:type="dxa"/>
          </w:tcPr>
          <w:p w14:paraId="552CA6C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活动收入</w:t>
            </w:r>
          </w:p>
        </w:tc>
      </w:tr>
      <w:tr w14:paraId="73DE43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5F81290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🅴 文创产品售卖</w:t>
            </w:r>
          </w:p>
        </w:tc>
        <w:tc>
          <w:tcPr>
            <w:tcW w:w="3009" w:type="dxa"/>
          </w:tcPr>
          <w:p w14:paraId="67388E1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苏小T IP周边+票卡联动</w:t>
            </w:r>
          </w:p>
        </w:tc>
        <w:tc>
          <w:tcPr>
            <w:tcW w:w="3009" w:type="dxa"/>
          </w:tcPr>
          <w:p w14:paraId="51F800A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持续收入</w:t>
            </w:r>
          </w:p>
        </w:tc>
      </w:tr>
    </w:tbl>
    <w:p w14:paraId="37785C07"/>
    <w:p w14:paraId="7FFE5167">
      <w:pPr>
        <w:pStyle w:val="5"/>
      </w:pPr>
      <w:r>
        <w:rPr>
          <w:rFonts w:ascii="微软雅黑" w:hAnsi="微软雅黑"/>
          <w:color w:val="3A7CA5"/>
        </w:rPr>
        <w:t>9.2 运营策略</w:t>
      </w:r>
    </w:p>
    <w:p w14:paraId="36B71701">
      <w:r>
        <w:rPr>
          <w:rFonts w:ascii="微软雅黑" w:hAnsi="微软雅黑"/>
          <w:b/>
          <w:sz w:val="21"/>
        </w:rPr>
        <w:t>冷启动（上线1-3个月）：</w:t>
      </w:r>
    </w:p>
    <w:p w14:paraId="289AE514">
      <w:pPr>
        <w:pStyle w:val="16"/>
      </w:pPr>
      <w:r>
        <w:rPr>
          <w:rFonts w:ascii="微软雅黑" w:hAnsi="微软雅黑"/>
          <w:sz w:val="21"/>
        </w:rPr>
        <w:t>站台扫码入口（狮子山站为主）：引导乘客扫码体验AI助手</w:t>
      </w:r>
    </w:p>
    <w:p w14:paraId="4F78DF8D">
      <w:pPr>
        <w:pStyle w:val="16"/>
      </w:pPr>
      <w:r>
        <w:rPr>
          <w:rFonts w:ascii="微软雅黑" w:hAnsi="微软雅黑"/>
          <w:sz w:val="21"/>
        </w:rPr>
        <w:t>樱花季活动绑定：2027年樱花季由AI助手全流程承接</w:t>
      </w:r>
    </w:p>
    <w:p w14:paraId="038D6DA2">
      <w:pPr>
        <w:pStyle w:val="16"/>
      </w:pPr>
      <w:r>
        <w:rPr>
          <w:rFonts w:ascii="微软雅黑" w:hAnsi="微软雅黑"/>
          <w:sz w:val="21"/>
        </w:rPr>
        <w:t>首单激励：AI推荐路线打卡送次卡优惠</w:t>
      </w:r>
    </w:p>
    <w:p w14:paraId="44A0398D">
      <w:r>
        <w:rPr>
          <w:rFonts w:ascii="微软雅黑" w:hAnsi="微软雅黑"/>
          <w:b/>
          <w:sz w:val="21"/>
        </w:rPr>
        <w:t>增长期（3-6个月）：</w:t>
      </w:r>
    </w:p>
    <w:p w14:paraId="4B3C86DD">
      <w:pPr>
        <w:pStyle w:val="16"/>
      </w:pPr>
      <w:r>
        <w:rPr>
          <w:rFonts w:ascii="微软雅黑" w:hAnsi="微软雅黑"/>
          <w:sz w:val="21"/>
        </w:rPr>
        <w:t>公众号内容运营：每月AI生成文旅主题推文4-8篇</w:t>
      </w:r>
    </w:p>
    <w:p w14:paraId="184C6ED7">
      <w:pPr>
        <w:pStyle w:val="16"/>
      </w:pPr>
      <w:r>
        <w:rPr>
          <w:rFonts w:ascii="微软雅黑" w:hAnsi="微软雅黑"/>
          <w:sz w:val="21"/>
        </w:rPr>
        <w:t>商户触达：沿线商户入驻AI推荐系统</w:t>
      </w:r>
    </w:p>
    <w:p w14:paraId="3AEE5B46">
      <w:pPr>
        <w:pStyle w:val="16"/>
      </w:pPr>
      <w:r>
        <w:rPr>
          <w:rFonts w:ascii="微软雅黑" w:hAnsi="微软雅黑"/>
          <w:sz w:val="21"/>
        </w:rPr>
        <w:t>用户激活：个性化推送（樱花季/音乐节/市集提醒）</w:t>
      </w:r>
    </w:p>
    <w:p w14:paraId="62C9DA6D">
      <w:r>
        <w:rPr>
          <w:rFonts w:ascii="微软雅黑" w:hAnsi="微软雅黑"/>
          <w:b/>
          <w:sz w:val="21"/>
        </w:rPr>
        <w:t>成熟期（6个月后）：</w:t>
      </w:r>
    </w:p>
    <w:p w14:paraId="26879062">
      <w:pPr>
        <w:pStyle w:val="16"/>
      </w:pPr>
      <w:r>
        <w:rPr>
          <w:rFonts w:ascii="微软雅黑" w:hAnsi="微软雅黑"/>
          <w:sz w:val="21"/>
        </w:rPr>
        <w:t>数据驱动运营：基于用户行为数据优化推荐算法</w:t>
      </w:r>
    </w:p>
    <w:p w14:paraId="6297E2AA">
      <w:pPr>
        <w:pStyle w:val="16"/>
      </w:pPr>
      <w:r>
        <w:rPr>
          <w:rFonts w:ascii="微软雅黑" w:hAnsi="微软雅黑"/>
          <w:sz w:val="21"/>
        </w:rPr>
        <w:t>商业闭环：AI推荐→用户到店→商户返佣→内容优化</w:t>
      </w:r>
    </w:p>
    <w:p w14:paraId="0F1BE492">
      <w:pPr>
        <w:pStyle w:val="5"/>
      </w:pPr>
      <w:r>
        <w:rPr>
          <w:rFonts w:ascii="微软雅黑" w:hAnsi="微软雅黑"/>
          <w:color w:val="3A7CA5"/>
        </w:rPr>
        <w:t>9.3 建设+运营一体化方案</w:t>
      </w:r>
    </w:p>
    <w:p w14:paraId="5E70CAEF">
      <w:r>
        <w:rPr>
          <w:rFonts w:ascii="微软雅黑" w:hAnsi="微软雅黑"/>
          <w:sz w:val="21"/>
        </w:rPr>
        <w:t>按客户要求，后期运营纳入方案。建议采用</w:t>
      </w:r>
      <w:r>
        <w:rPr>
          <w:rFonts w:ascii="微软雅黑" w:hAnsi="微软雅黑"/>
          <w:b/>
          <w:sz w:val="21"/>
        </w:rPr>
        <w:t>"1+1"运营服务模式</w:t>
      </w:r>
      <w:r>
        <w:rPr>
          <w:rFonts w:ascii="微软雅黑" w:hAnsi="微软雅黑"/>
          <w:sz w:val="21"/>
        </w:rPr>
        <w:t>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011577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505A3ADD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角色</w:t>
            </w:r>
          </w:p>
        </w:tc>
        <w:tc>
          <w:tcPr>
            <w:tcW w:w="3009" w:type="dxa"/>
          </w:tcPr>
          <w:p w14:paraId="425F634F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内容</w:t>
            </w:r>
          </w:p>
        </w:tc>
        <w:tc>
          <w:tcPr>
            <w:tcW w:w="3009" w:type="dxa"/>
          </w:tcPr>
          <w:p w14:paraId="6F89BAB3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费用模式</w:t>
            </w:r>
          </w:p>
        </w:tc>
      </w:tr>
      <w:tr w14:paraId="5B524E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71B8C97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咪咕运营</w:t>
            </w:r>
          </w:p>
        </w:tc>
        <w:tc>
          <w:tcPr>
            <w:tcW w:w="3009" w:type="dxa"/>
          </w:tcPr>
          <w:p w14:paraId="677427B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内容更新、模型调优、活动配置、数据报告</w:t>
            </w:r>
          </w:p>
        </w:tc>
        <w:tc>
          <w:tcPr>
            <w:tcW w:w="3009" w:type="dxa"/>
          </w:tcPr>
          <w:p w14:paraId="0B2E4EF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年费（建议一期合同金额的15-20%/年）</w:t>
            </w:r>
          </w:p>
        </w:tc>
      </w:tr>
      <w:tr w14:paraId="275A7C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048C9C6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电车方运营</w:t>
            </w:r>
          </w:p>
        </w:tc>
        <w:tc>
          <w:tcPr>
            <w:tcW w:w="3009" w:type="dxa"/>
          </w:tcPr>
          <w:p w14:paraId="2717D24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商户拓展、活动执行、用户社群、硬件维护</w:t>
            </w:r>
          </w:p>
        </w:tc>
        <w:tc>
          <w:tcPr>
            <w:tcW w:w="3009" w:type="dxa"/>
          </w:tcPr>
          <w:p w14:paraId="24EE605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内部承担</w:t>
            </w:r>
          </w:p>
        </w:tc>
      </w:tr>
    </w:tbl>
    <w:p w14:paraId="1C90D6FE"/>
    <w:p w14:paraId="14FFC798">
      <w:pPr>
        <w:pStyle w:val="4"/>
      </w:pPr>
      <w:r>
        <w:rPr>
          <w:rFonts w:ascii="微软雅黑" w:hAnsi="微软雅黑"/>
          <w:color w:val="2C5F8A"/>
        </w:rPr>
        <w:t>10. 成功指标与验收标准</w:t>
      </w:r>
    </w:p>
    <w:p w14:paraId="398BB165">
      <w:pPr>
        <w:pStyle w:val="5"/>
      </w:pPr>
      <w:r>
        <w:rPr>
          <w:rFonts w:ascii="微软雅黑" w:hAnsi="微软雅黑"/>
          <w:color w:val="3A7CA5"/>
        </w:rPr>
        <w:t>10.1 一期验收标准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7685CE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55E9C222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功能模块</w:t>
            </w:r>
          </w:p>
        </w:tc>
        <w:tc>
          <w:tcPr>
            <w:tcW w:w="4513" w:type="dxa"/>
          </w:tcPr>
          <w:p w14:paraId="24754A43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验收标准</w:t>
            </w:r>
          </w:p>
        </w:tc>
      </w:tr>
      <w:tr w14:paraId="2C5E22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073FB87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智能出行查询</w:t>
            </w:r>
          </w:p>
        </w:tc>
        <w:tc>
          <w:tcPr>
            <w:tcW w:w="4513" w:type="dxa"/>
          </w:tcPr>
          <w:p w14:paraId="122A77F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回复准确率≥90%，响应时间≤3秒</w:t>
            </w:r>
          </w:p>
        </w:tc>
      </w:tr>
      <w:tr w14:paraId="005D5B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34C9B38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AI文旅推荐</w:t>
            </w:r>
          </w:p>
        </w:tc>
        <w:tc>
          <w:tcPr>
            <w:tcW w:w="4513" w:type="dxa"/>
          </w:tcPr>
          <w:p w14:paraId="2C9C4C5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推荐合理性评分≥4分（5分制）</w:t>
            </w:r>
          </w:p>
        </w:tc>
      </w:tr>
      <w:tr w14:paraId="25F981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4FE8340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7×24 AI客服</w:t>
            </w:r>
          </w:p>
        </w:tc>
        <w:tc>
          <w:tcPr>
            <w:tcW w:w="4513" w:type="dxa"/>
          </w:tcPr>
          <w:p w14:paraId="52D1AEE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解决率≥80%，覆盖≥50常见问题</w:t>
            </w:r>
          </w:p>
        </w:tc>
      </w:tr>
      <w:tr w14:paraId="51100D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02BBFD7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个性化推送</w:t>
            </w:r>
          </w:p>
        </w:tc>
        <w:tc>
          <w:tcPr>
            <w:tcW w:w="4513" w:type="dxa"/>
          </w:tcPr>
          <w:p w14:paraId="4E2D371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推送到达率≥95%，打开率≥15%</w:t>
            </w:r>
          </w:p>
        </w:tc>
      </w:tr>
      <w:tr w14:paraId="0E88BE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1956411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站台互动大屏</w:t>
            </w:r>
          </w:p>
        </w:tc>
        <w:tc>
          <w:tcPr>
            <w:tcW w:w="4513" w:type="dxa"/>
          </w:tcPr>
          <w:p w14:paraId="3A6470F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语音识别准确率≥90%，交互流畅</w:t>
            </w:r>
          </w:p>
        </w:tc>
      </w:tr>
      <w:tr w14:paraId="45FB55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5B9C0D0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苏小T IP互动</w:t>
            </w:r>
          </w:p>
        </w:tc>
        <w:tc>
          <w:tcPr>
            <w:tcW w:w="4513" w:type="dxa"/>
          </w:tcPr>
          <w:p w14:paraId="70D5E18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H5页面加载≤3秒，互动流畅</w:t>
            </w:r>
          </w:p>
        </w:tc>
      </w:tr>
    </w:tbl>
    <w:p w14:paraId="47A31692"/>
    <w:p w14:paraId="2065ECA1">
      <w:pPr>
        <w:pStyle w:val="5"/>
      </w:pPr>
      <w:r>
        <w:rPr>
          <w:rFonts w:ascii="微软雅黑" w:hAnsi="微软雅黑"/>
          <w:color w:val="3A7CA5"/>
        </w:rPr>
        <w:t>10.2 运营KPI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398E8A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53BC4126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指标</w:t>
            </w:r>
          </w:p>
        </w:tc>
        <w:tc>
          <w:tcPr>
            <w:tcW w:w="4513" w:type="dxa"/>
          </w:tcPr>
          <w:p w14:paraId="00E148AB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目标（上线6个月）</w:t>
            </w:r>
          </w:p>
        </w:tc>
      </w:tr>
      <w:tr w14:paraId="1F6E64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40D465D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公众号关注数</w:t>
            </w:r>
          </w:p>
        </w:tc>
        <w:tc>
          <w:tcPr>
            <w:tcW w:w="4513" w:type="dxa"/>
          </w:tcPr>
          <w:p w14:paraId="3F505B9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≥5,000</w:t>
            </w:r>
          </w:p>
        </w:tc>
      </w:tr>
      <w:tr w14:paraId="3CE855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13F32C9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月活跃用户</w:t>
            </w:r>
          </w:p>
        </w:tc>
        <w:tc>
          <w:tcPr>
            <w:tcW w:w="4513" w:type="dxa"/>
          </w:tcPr>
          <w:p w14:paraId="70CE782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≥2,000</w:t>
            </w:r>
          </w:p>
        </w:tc>
      </w:tr>
      <w:tr w14:paraId="2E36BA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2C7E480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AI问答月使用量</w:t>
            </w:r>
          </w:p>
        </w:tc>
        <w:tc>
          <w:tcPr>
            <w:tcW w:w="4513" w:type="dxa"/>
          </w:tcPr>
          <w:p w14:paraId="248240E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≥3,000次</w:t>
            </w:r>
          </w:p>
        </w:tc>
      </w:tr>
      <w:tr w14:paraId="68D16A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0D0768E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文旅推荐转化率</w:t>
            </w:r>
          </w:p>
        </w:tc>
        <w:tc>
          <w:tcPr>
            <w:tcW w:w="4513" w:type="dxa"/>
          </w:tcPr>
          <w:p w14:paraId="5A16982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≥10%</w:t>
            </w:r>
          </w:p>
        </w:tc>
      </w:tr>
      <w:tr w14:paraId="6FF8D6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2B9E0C8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用户满意度</w:t>
            </w:r>
          </w:p>
        </w:tc>
        <w:tc>
          <w:tcPr>
            <w:tcW w:w="4513" w:type="dxa"/>
          </w:tcPr>
          <w:p w14:paraId="4D5B256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≥4分（5分制）</w:t>
            </w:r>
          </w:p>
        </w:tc>
      </w:tr>
    </w:tbl>
    <w:p w14:paraId="2F955037"/>
    <w:p w14:paraId="299690EB">
      <w:pPr>
        <w:pStyle w:val="4"/>
      </w:pPr>
      <w:r>
        <w:rPr>
          <w:rFonts w:ascii="微软雅黑" w:hAnsi="微软雅黑"/>
          <w:color w:val="2C5F8A"/>
        </w:rPr>
        <w:t>11. 风险与应对</w:t>
      </w:r>
    </w:p>
    <w:p w14:paraId="25180D53">
      <w:pPr>
        <w:pStyle w:val="5"/>
      </w:pPr>
      <w:r>
        <w:rPr>
          <w:rFonts w:ascii="微软雅黑" w:hAnsi="微软雅黑"/>
          <w:color w:val="3A7CA5"/>
        </w:rPr>
        <w:t>11.1 风险矩阵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1805"/>
        <w:gridCol w:w="1805"/>
        <w:gridCol w:w="1805"/>
        <w:gridCol w:w="1805"/>
      </w:tblGrid>
      <w:tr w14:paraId="1D99AE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</w:tcPr>
          <w:p w14:paraId="0ECF03A6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风险</w:t>
            </w:r>
          </w:p>
        </w:tc>
        <w:tc>
          <w:tcPr>
            <w:tcW w:w="1805" w:type="dxa"/>
          </w:tcPr>
          <w:p w14:paraId="2DE6C38D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等级</w:t>
            </w:r>
          </w:p>
        </w:tc>
        <w:tc>
          <w:tcPr>
            <w:tcW w:w="1805" w:type="dxa"/>
          </w:tcPr>
          <w:p w14:paraId="1C3DE7C6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概率</w:t>
            </w:r>
          </w:p>
        </w:tc>
        <w:tc>
          <w:tcPr>
            <w:tcW w:w="1805" w:type="dxa"/>
          </w:tcPr>
          <w:p w14:paraId="20433BCD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影响</w:t>
            </w:r>
          </w:p>
        </w:tc>
        <w:tc>
          <w:tcPr>
            <w:tcW w:w="1805" w:type="dxa"/>
          </w:tcPr>
          <w:p w14:paraId="1C2AD3AB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应对策略</w:t>
            </w:r>
          </w:p>
        </w:tc>
      </w:tr>
      <w:tr w14:paraId="7DFF0C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</w:tcPr>
          <w:p w14:paraId="60ABF01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客户数据对接不及时</w:t>
            </w:r>
          </w:p>
        </w:tc>
        <w:tc>
          <w:tcPr>
            <w:tcW w:w="1805" w:type="dxa"/>
          </w:tcPr>
          <w:p w14:paraId="460A6A4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🟡 中</w:t>
            </w:r>
          </w:p>
        </w:tc>
        <w:tc>
          <w:tcPr>
            <w:tcW w:w="1805" w:type="dxa"/>
          </w:tcPr>
          <w:p w14:paraId="21DAAAF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中</w:t>
            </w:r>
          </w:p>
        </w:tc>
        <w:tc>
          <w:tcPr>
            <w:tcW w:w="1805" w:type="dxa"/>
          </w:tcPr>
          <w:p w14:paraId="1C20F4B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中</w:t>
            </w:r>
          </w:p>
        </w:tc>
        <w:tc>
          <w:tcPr>
            <w:tcW w:w="1805" w:type="dxa"/>
          </w:tcPr>
          <w:p w14:paraId="7D7C912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提前协商数据接口规范，咪咕提供标准API文档</w:t>
            </w:r>
          </w:p>
        </w:tc>
      </w:tr>
      <w:tr w14:paraId="315F33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</w:tcPr>
          <w:p w14:paraId="6B59E57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硬件交付延迟</w:t>
            </w:r>
          </w:p>
        </w:tc>
        <w:tc>
          <w:tcPr>
            <w:tcW w:w="1805" w:type="dxa"/>
          </w:tcPr>
          <w:p w14:paraId="6C62166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🟡 中</w:t>
            </w:r>
          </w:p>
        </w:tc>
        <w:tc>
          <w:tcPr>
            <w:tcW w:w="1805" w:type="dxa"/>
          </w:tcPr>
          <w:p w14:paraId="4F9F6F4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高</w:t>
            </w:r>
          </w:p>
        </w:tc>
        <w:tc>
          <w:tcPr>
            <w:tcW w:w="1805" w:type="dxa"/>
          </w:tcPr>
          <w:p w14:paraId="766F94F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中</w:t>
            </w:r>
          </w:p>
        </w:tc>
        <w:tc>
          <w:tcPr>
            <w:tcW w:w="1805" w:type="dxa"/>
          </w:tcPr>
          <w:p w14:paraId="19EA229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硬件不由咪咕负责，但仍需提醒客户按期采购</w:t>
            </w:r>
          </w:p>
        </w:tc>
      </w:tr>
      <w:tr w14:paraId="535FEE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</w:tcPr>
          <w:p w14:paraId="3A7EB6B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AI模型幻觉/答非所问</w:t>
            </w:r>
          </w:p>
        </w:tc>
        <w:tc>
          <w:tcPr>
            <w:tcW w:w="1805" w:type="dxa"/>
          </w:tcPr>
          <w:p w14:paraId="7E966C8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🟡 中</w:t>
            </w:r>
          </w:p>
        </w:tc>
        <w:tc>
          <w:tcPr>
            <w:tcW w:w="1805" w:type="dxa"/>
          </w:tcPr>
          <w:p w14:paraId="3ECC95B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中</w:t>
            </w:r>
          </w:p>
        </w:tc>
        <w:tc>
          <w:tcPr>
            <w:tcW w:w="1805" w:type="dxa"/>
          </w:tcPr>
          <w:p w14:paraId="751A195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高</w:t>
            </w:r>
          </w:p>
        </w:tc>
        <w:tc>
          <w:tcPr>
            <w:tcW w:w="1805" w:type="dxa"/>
          </w:tcPr>
          <w:p w14:paraId="0F2474E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RAG知识库+提示词工程+人工审核兜底</w:t>
            </w:r>
          </w:p>
        </w:tc>
      </w:tr>
      <w:tr w14:paraId="2AEE5F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</w:tcPr>
          <w:p w14:paraId="6661F2B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40万预算超支</w:t>
            </w:r>
          </w:p>
        </w:tc>
        <w:tc>
          <w:tcPr>
            <w:tcW w:w="1805" w:type="dxa"/>
          </w:tcPr>
          <w:p w14:paraId="3C78014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🔴 高</w:t>
            </w:r>
          </w:p>
        </w:tc>
        <w:tc>
          <w:tcPr>
            <w:tcW w:w="1805" w:type="dxa"/>
          </w:tcPr>
          <w:p w14:paraId="5570C01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中</w:t>
            </w:r>
          </w:p>
        </w:tc>
        <w:tc>
          <w:tcPr>
            <w:tcW w:w="1805" w:type="dxa"/>
          </w:tcPr>
          <w:p w14:paraId="71F2CB7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高</w:t>
            </w:r>
          </w:p>
        </w:tc>
        <w:tc>
          <w:tcPr>
            <w:tcW w:w="1805" w:type="dxa"/>
          </w:tcPr>
          <w:p w14:paraId="5144D1F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严格遵循复用优先原则，零成本能力直接复用</w:t>
            </w:r>
          </w:p>
        </w:tc>
      </w:tr>
      <w:tr w14:paraId="0806C3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</w:tcPr>
          <w:p w14:paraId="21D3764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二期分期不确定</w:t>
            </w:r>
          </w:p>
        </w:tc>
        <w:tc>
          <w:tcPr>
            <w:tcW w:w="1805" w:type="dxa"/>
          </w:tcPr>
          <w:p w14:paraId="2C57AED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🟡 中</w:t>
            </w:r>
          </w:p>
        </w:tc>
        <w:tc>
          <w:tcPr>
            <w:tcW w:w="1805" w:type="dxa"/>
          </w:tcPr>
          <w:p w14:paraId="088D77E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中</w:t>
            </w:r>
          </w:p>
        </w:tc>
        <w:tc>
          <w:tcPr>
            <w:tcW w:w="1805" w:type="dxa"/>
          </w:tcPr>
          <w:p w14:paraId="1CBBFAD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低</w:t>
            </w:r>
          </w:p>
        </w:tc>
        <w:tc>
          <w:tcPr>
            <w:tcW w:w="1805" w:type="dxa"/>
          </w:tcPr>
          <w:p w14:paraId="0BB6D9F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一期架构预留二期扩展接口</w:t>
            </w:r>
          </w:p>
        </w:tc>
      </w:tr>
      <w:tr w14:paraId="5D0521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</w:tcPr>
          <w:p w14:paraId="775CEEA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狮子山站硬件环境</w:t>
            </w:r>
          </w:p>
        </w:tc>
        <w:tc>
          <w:tcPr>
            <w:tcW w:w="1805" w:type="dxa"/>
          </w:tcPr>
          <w:p w14:paraId="7D052BF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🟡 中</w:t>
            </w:r>
          </w:p>
        </w:tc>
        <w:tc>
          <w:tcPr>
            <w:tcW w:w="1805" w:type="dxa"/>
          </w:tcPr>
          <w:p w14:paraId="52F1711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中</w:t>
            </w:r>
          </w:p>
        </w:tc>
        <w:tc>
          <w:tcPr>
            <w:tcW w:w="1805" w:type="dxa"/>
          </w:tcPr>
          <w:p w14:paraId="0EAFEA9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中</w:t>
            </w:r>
          </w:p>
        </w:tc>
        <w:tc>
          <w:tcPr>
            <w:tcW w:w="1805" w:type="dxa"/>
          </w:tcPr>
          <w:p w14:paraId="1607894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现场勘查，提前确认网络/电力/安装条件</w:t>
            </w:r>
          </w:p>
        </w:tc>
      </w:tr>
    </w:tbl>
    <w:p w14:paraId="460DF4FE"/>
    <w:p w14:paraId="5D33FF8B">
      <w:pPr>
        <w:pStyle w:val="5"/>
      </w:pPr>
      <w:r>
        <w:rPr>
          <w:rFonts w:ascii="微软雅黑" w:hAnsi="微软雅黑"/>
          <w:color w:val="3A7CA5"/>
        </w:rPr>
        <w:t>11.2 成本控制策略（40万预算内）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4E5A0B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3C7F68E3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策略</w:t>
            </w:r>
          </w:p>
        </w:tc>
        <w:tc>
          <w:tcPr>
            <w:tcW w:w="3009" w:type="dxa"/>
          </w:tcPr>
          <w:p w14:paraId="65A58685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节省预估</w:t>
            </w:r>
          </w:p>
        </w:tc>
        <w:tc>
          <w:tcPr>
            <w:tcW w:w="3009" w:type="dxa"/>
          </w:tcPr>
          <w:p w14:paraId="5821C31D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说明</w:t>
            </w:r>
          </w:p>
        </w:tc>
      </w:tr>
      <w:tr w14:paraId="7BEAAE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5A404FE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直接复用AI底座能力</w:t>
            </w:r>
          </w:p>
        </w:tc>
        <w:tc>
          <w:tcPr>
            <w:tcW w:w="3009" w:type="dxa"/>
          </w:tcPr>
          <w:p w14:paraId="71EB1D4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15-20万</w:t>
            </w:r>
          </w:p>
        </w:tc>
        <w:tc>
          <w:tcPr>
            <w:tcW w:w="3009" w:type="dxa"/>
          </w:tcPr>
          <w:p w14:paraId="2AF445F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智能问答/语音/Agent零成本复用</w:t>
            </w:r>
          </w:p>
        </w:tc>
      </w:tr>
      <w:tr w14:paraId="27C828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2E212C4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开源模型部署</w:t>
            </w:r>
          </w:p>
        </w:tc>
        <w:tc>
          <w:tcPr>
            <w:tcW w:w="3009" w:type="dxa"/>
          </w:tcPr>
          <w:p w14:paraId="7451BA2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5-8万</w:t>
            </w:r>
          </w:p>
        </w:tc>
        <w:tc>
          <w:tcPr>
            <w:tcW w:w="3009" w:type="dxa"/>
          </w:tcPr>
          <w:p w14:paraId="2851AFA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DeepSeek降本，无需采购高成本闭源模型</w:t>
            </w:r>
          </w:p>
        </w:tc>
      </w:tr>
      <w:tr w14:paraId="13720B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4C6C9F5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公众号H5非小程序</w:t>
            </w:r>
          </w:p>
        </w:tc>
        <w:tc>
          <w:tcPr>
            <w:tcW w:w="3009" w:type="dxa"/>
          </w:tcPr>
          <w:p w14:paraId="3E0FE04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3-5万</w:t>
            </w:r>
          </w:p>
        </w:tc>
        <w:tc>
          <w:tcPr>
            <w:tcW w:w="3009" w:type="dxa"/>
          </w:tcPr>
          <w:p w14:paraId="4C7D28A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避免微信小程序审核+开发复杂度</w:t>
            </w:r>
          </w:p>
        </w:tc>
      </w:tr>
      <w:tr w14:paraId="2CCA7A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203EC7B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B端运营平台复用</w:t>
            </w:r>
          </w:p>
        </w:tc>
        <w:tc>
          <w:tcPr>
            <w:tcW w:w="3009" w:type="dxa"/>
          </w:tcPr>
          <w:p w14:paraId="21F7F13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3-5万</w:t>
            </w:r>
          </w:p>
        </w:tc>
        <w:tc>
          <w:tcPr>
            <w:tcW w:w="3009" w:type="dxa"/>
          </w:tcPr>
          <w:p w14:paraId="61A27AF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基于现有运营后台定制非重建</w:t>
            </w:r>
          </w:p>
        </w:tc>
      </w:tr>
      <w:tr w14:paraId="4623FE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64A3C42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**合计节省**</w:t>
            </w:r>
          </w:p>
        </w:tc>
        <w:tc>
          <w:tcPr>
            <w:tcW w:w="3009" w:type="dxa"/>
          </w:tcPr>
          <w:p w14:paraId="59DFAD6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**26-38万**</w:t>
            </w:r>
          </w:p>
        </w:tc>
        <w:tc>
          <w:tcPr>
            <w:tcW w:w="3009" w:type="dxa"/>
          </w:tcPr>
          <w:p w14:paraId="2E5456D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**一期40万预算非常可行**</w:t>
            </w:r>
          </w:p>
        </w:tc>
      </w:tr>
    </w:tbl>
    <w:p w14:paraId="161F821D"/>
    <w:p w14:paraId="38189B6C">
      <w:pPr>
        <w:pStyle w:val="4"/>
      </w:pPr>
      <w:r>
        <w:rPr>
          <w:rFonts w:ascii="微软雅黑" w:hAnsi="微软雅黑"/>
          <w:color w:val="2C5F8A"/>
        </w:rPr>
        <w:t>12. 附录</w:t>
      </w:r>
    </w:p>
    <w:p w14:paraId="697E89DC">
      <w:pPr>
        <w:pStyle w:val="5"/>
      </w:pPr>
      <w:r>
        <w:rPr>
          <w:rFonts w:ascii="微软雅黑" w:hAnsi="微软雅黑"/>
          <w:color w:val="3A7CA5"/>
        </w:rPr>
        <w:t>附录A：沿线文旅资源清单（1号线重点）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3569B7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467E0EFE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站名</w:t>
            </w:r>
          </w:p>
        </w:tc>
        <w:tc>
          <w:tcPr>
            <w:tcW w:w="3009" w:type="dxa"/>
          </w:tcPr>
          <w:p w14:paraId="4FD59906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文旅资源</w:t>
            </w:r>
          </w:p>
        </w:tc>
        <w:tc>
          <w:tcPr>
            <w:tcW w:w="3009" w:type="dxa"/>
          </w:tcPr>
          <w:p w14:paraId="363C5EE2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推荐活动</w:t>
            </w:r>
          </w:p>
        </w:tc>
      </w:tr>
      <w:tr w14:paraId="799B38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09D2436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狮子山站（起点）</w:t>
            </w:r>
          </w:p>
        </w:tc>
        <w:tc>
          <w:tcPr>
            <w:tcW w:w="3009" w:type="dxa"/>
          </w:tcPr>
          <w:p w14:paraId="02CD0EA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狮子山广场、苏州乐园森林世界</w:t>
            </w:r>
          </w:p>
        </w:tc>
        <w:tc>
          <w:tcPr>
            <w:tcW w:w="3009" w:type="dxa"/>
          </w:tcPr>
          <w:p w14:paraId="13ED8B6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亲子游乐</w:t>
            </w:r>
          </w:p>
        </w:tc>
      </w:tr>
      <w:tr w14:paraId="097EB7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54D5C97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白马涧生态园站</w:t>
            </w:r>
          </w:p>
        </w:tc>
        <w:tc>
          <w:tcPr>
            <w:tcW w:w="3009" w:type="dxa"/>
          </w:tcPr>
          <w:p w14:paraId="5BCACCF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白马涧生态园</w:t>
            </w:r>
          </w:p>
        </w:tc>
        <w:tc>
          <w:tcPr>
            <w:tcW w:w="3009" w:type="dxa"/>
          </w:tcPr>
          <w:p w14:paraId="3BB27E8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徒步/赏景</w:t>
            </w:r>
          </w:p>
        </w:tc>
      </w:tr>
      <w:tr w14:paraId="47AA1C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6B36379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阳山南站</w:t>
            </w:r>
          </w:p>
        </w:tc>
        <w:tc>
          <w:tcPr>
            <w:tcW w:w="3009" w:type="dxa"/>
          </w:tcPr>
          <w:p w14:paraId="4A187FD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大阳山国家森林公园</w:t>
            </w:r>
          </w:p>
        </w:tc>
        <w:tc>
          <w:tcPr>
            <w:tcW w:w="3009" w:type="dxa"/>
          </w:tcPr>
          <w:p w14:paraId="6F6E8EC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登山/植物园</w:t>
            </w:r>
          </w:p>
        </w:tc>
      </w:tr>
      <w:tr w14:paraId="7DCC6E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4A3E2D9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龙康路-秀岸段</w:t>
            </w:r>
          </w:p>
        </w:tc>
        <w:tc>
          <w:tcPr>
            <w:tcW w:w="3009" w:type="dxa"/>
          </w:tcPr>
          <w:p w14:paraId="767BADA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6.5km樱花长廊（近万棵樱花树）</w:t>
            </w:r>
          </w:p>
        </w:tc>
        <w:tc>
          <w:tcPr>
            <w:tcW w:w="3009" w:type="dxa"/>
          </w:tcPr>
          <w:p w14:paraId="7ACE41D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春季赏樱</w:t>
            </w:r>
          </w:p>
        </w:tc>
      </w:tr>
      <w:tr w14:paraId="6B05BB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05FA5FF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石帆站-绣品街北站</w:t>
            </w:r>
          </w:p>
        </w:tc>
        <w:tc>
          <w:tcPr>
            <w:tcW w:w="3009" w:type="dxa"/>
          </w:tcPr>
          <w:p w14:paraId="57F9989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太湖一号房车露营公园、杵山生态园、太湖湿地公园、贡山岛</w:t>
            </w:r>
          </w:p>
        </w:tc>
        <w:tc>
          <w:tcPr>
            <w:tcW w:w="3009" w:type="dxa"/>
          </w:tcPr>
          <w:p w14:paraId="4E0B7BC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露营/生态游</w:t>
            </w:r>
          </w:p>
        </w:tc>
      </w:tr>
    </w:tbl>
    <w:p w14:paraId="75D5CBC0"/>
    <w:p w14:paraId="24BBEC72">
      <w:pPr>
        <w:pStyle w:val="5"/>
      </w:pPr>
      <w:r>
        <w:rPr>
          <w:rFonts w:ascii="微软雅黑" w:hAnsi="微软雅黑"/>
          <w:color w:val="3A7CA5"/>
        </w:rPr>
        <w:t>附录B：行业对标参考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663F65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69976FBC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项目</w:t>
            </w:r>
          </w:p>
        </w:tc>
        <w:tc>
          <w:tcPr>
            <w:tcW w:w="3009" w:type="dxa"/>
          </w:tcPr>
          <w:p w14:paraId="6673C30A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对标内容</w:t>
            </w:r>
          </w:p>
        </w:tc>
        <w:tc>
          <w:tcPr>
            <w:tcW w:w="3009" w:type="dxa"/>
          </w:tcPr>
          <w:p w14:paraId="423F768A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参考价值</w:t>
            </w:r>
          </w:p>
        </w:tc>
      </w:tr>
      <w:tr w14:paraId="29BF12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114DDB8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南宁地铁+云知声AI客服</w:t>
            </w:r>
          </w:p>
        </w:tc>
        <w:tc>
          <w:tcPr>
            <w:tcW w:w="3009" w:type="dxa"/>
          </w:tcPr>
          <w:p w14:paraId="6A99BEA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公众号嵌入AI大模型智能客服</w:t>
            </w:r>
          </w:p>
        </w:tc>
        <w:tc>
          <w:tcPr>
            <w:tcW w:w="3009" w:type="dxa"/>
          </w:tcPr>
          <w:p w14:paraId="00F8FE7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技术路线参考</w:t>
            </w:r>
          </w:p>
        </w:tc>
      </w:tr>
      <w:tr w14:paraId="4415DC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6AA4853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深圳地铁14号线+语音购票</w:t>
            </w:r>
          </w:p>
        </w:tc>
        <w:tc>
          <w:tcPr>
            <w:tcW w:w="3009" w:type="dxa"/>
          </w:tcPr>
          <w:p w14:paraId="4AA8C2A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站台语音购票+AI客服系统</w:t>
            </w:r>
          </w:p>
        </w:tc>
        <w:tc>
          <w:tcPr>
            <w:tcW w:w="3009" w:type="dxa"/>
          </w:tcPr>
          <w:p w14:paraId="3C76FF6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功能设计参考</w:t>
            </w:r>
          </w:p>
        </w:tc>
      </w:tr>
      <w:tr w14:paraId="43101F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4777CB6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广州地铁11号线+知行交通大模型</w:t>
            </w:r>
          </w:p>
        </w:tc>
        <w:tc>
          <w:tcPr>
            <w:tcW w:w="3009" w:type="dxa"/>
          </w:tcPr>
          <w:p w14:paraId="3F99731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佳都科技大模型交付</w:t>
            </w:r>
          </w:p>
        </w:tc>
        <w:tc>
          <w:tcPr>
            <w:tcW w:w="3009" w:type="dxa"/>
          </w:tcPr>
          <w:p w14:paraId="7C724FE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工程落地参考</w:t>
            </w:r>
          </w:p>
        </w:tc>
      </w:tr>
      <w:tr w14:paraId="1F177E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1802780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微信城市通小程序（苏州地铁）</w:t>
            </w:r>
          </w:p>
        </w:tc>
        <w:tc>
          <w:tcPr>
            <w:tcW w:w="3009" w:type="dxa"/>
          </w:tcPr>
          <w:p w14:paraId="54B961C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2024年2月接入</w:t>
            </w:r>
          </w:p>
        </w:tc>
        <w:tc>
          <w:tcPr>
            <w:tcW w:w="3009" w:type="dxa"/>
          </w:tcPr>
          <w:p w14:paraId="1FF0BC8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用户体验对标</w:t>
            </w:r>
          </w:p>
        </w:tc>
      </w:tr>
    </w:tbl>
    <w:p w14:paraId="3A01F6DB"/>
    <w:p w14:paraId="4DA72730">
      <w:pPr>
        <w:pStyle w:val="5"/>
      </w:pPr>
      <w:r>
        <w:rPr>
          <w:rFonts w:ascii="微软雅黑" w:hAnsi="微软雅黑"/>
          <w:color w:val="3A7CA5"/>
        </w:rPr>
        <w:t>附录C：术语表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35AACC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4A86C90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术语</w:t>
            </w:r>
          </w:p>
        </w:tc>
        <w:tc>
          <w:tcPr>
            <w:tcW w:w="4513" w:type="dxa"/>
          </w:tcPr>
          <w:p w14:paraId="439794C4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说明</w:t>
            </w:r>
          </w:p>
        </w:tc>
      </w:tr>
      <w:tr w14:paraId="0CF334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26E5B1F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AI能力中枢</w:t>
            </w:r>
          </w:p>
        </w:tc>
        <w:tc>
          <w:tcPr>
            <w:tcW w:w="4513" w:type="dxa"/>
          </w:tcPr>
          <w:p w14:paraId="611DD4C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咪咕基于智算服务平台构建的统一AI能力底座，提供模型管理、引擎服务、控制服务</w:t>
            </w:r>
          </w:p>
        </w:tc>
      </w:tr>
      <w:tr w14:paraId="43D09C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511314C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RAG</w:t>
            </w:r>
          </w:p>
        </w:tc>
        <w:tc>
          <w:tcPr>
            <w:tcW w:w="4513" w:type="dxa"/>
          </w:tcPr>
          <w:p w14:paraId="66B4047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检索增强生成，通过外部知识库给大模型补充领域知识</w:t>
            </w:r>
          </w:p>
        </w:tc>
      </w:tr>
      <w:tr w14:paraId="480167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217EB03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Agent</w:t>
            </w:r>
          </w:p>
        </w:tc>
        <w:tc>
          <w:tcPr>
            <w:tcW w:w="4513" w:type="dxa"/>
          </w:tcPr>
          <w:p w14:paraId="76759D3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智能体，基于大模型+工具+知识库完成特定任务的AI程序</w:t>
            </w:r>
          </w:p>
        </w:tc>
      </w:tr>
      <w:tr w14:paraId="1E1E12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28EEAFA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智算服务平台</w:t>
            </w:r>
          </w:p>
        </w:tc>
        <w:tc>
          <w:tcPr>
            <w:tcW w:w="4513" w:type="dxa"/>
          </w:tcPr>
          <w:p w14:paraId="231D913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南京团队已沉淀的AI平台，支持多模型接入、智能体编排、工作流等</w:t>
            </w:r>
          </w:p>
        </w:tc>
      </w:tr>
    </w:tbl>
    <w:p w14:paraId="19DF7F47"/>
    <w:p w14:paraId="2DBD314B">
      <w:r>
        <w:rPr>
          <w:rFonts w:ascii="微软雅黑" w:hAnsi="微软雅黑"/>
          <w:sz w:val="21"/>
        </w:rPr>
        <w:t xml:space="preserve">&gt; </w:t>
      </w:r>
      <w:r>
        <w:rPr>
          <w:rFonts w:ascii="微软雅黑" w:hAnsi="微软雅黑"/>
          <w:b/>
          <w:sz w:val="21"/>
        </w:rPr>
        <w:t>文档结束</w:t>
      </w:r>
    </w:p>
    <w:p w14:paraId="4901D89E">
      <w:r>
        <w:rPr>
          <w:rFonts w:ascii="微软雅黑" w:hAnsi="微软雅黑"/>
          <w:sz w:val="21"/>
        </w:rPr>
        <w:t>&gt; 版本 V1.0 | 2026-05-29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70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2251</Words>
  <Characters>2532</Characters>
  <Lines>0</Lines>
  <Paragraphs>0</Paragraphs>
  <TotalTime>26</TotalTime>
  <ScaleCrop>false</ScaleCrop>
  <LinksUpToDate>false</LinksUpToDate>
  <CharactersWithSpaces>2597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雷彦</cp:lastModifiedBy>
  <dcterms:modified xsi:type="dcterms:W3CDTF">2026-05-29T02:29:32Z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eyJoZGlkIjoiYWUxMWQ3ZWNiZmFmM2EzNDExYzc0ODY2ZjRjODI5ZjciLCJ1c2VySWQiOiI0NjA4ODc3NzIifQ==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AD48143CCE404182939810E5CF6C7EC8_13</vt:lpwstr>
  </property>
</Properties>
</file>