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Week 9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There is a python script for performing sequence alignment </w:t>
      </w:r>
    </w:p>
    <w:p>
      <w:pPr>
        <w:pStyle w:val="Normal"/>
        <w:numPr>
          <w:ilvl w:val="0"/>
          <w:numId w:val="1"/>
        </w:numPr>
        <w:rPr/>
      </w:pPr>
      <w:r>
        <w:rPr/>
        <w:t>There is a text file including summary of findings</w:t>
      </w:r>
    </w:p>
    <w:p>
      <w:pPr>
        <w:pStyle w:val="Normal"/>
        <w:numPr>
          <w:ilvl w:val="0"/>
          <w:numId w:val="1"/>
        </w:numPr>
        <w:rPr/>
      </w:pPr>
      <w:r>
        <w:rPr/>
        <w:t>The summary file contains a BLOSUM score for mouse human comparison</w:t>
      </w:r>
    </w:p>
    <w:p>
      <w:pPr>
        <w:pStyle w:val="Normal"/>
        <w:numPr>
          <w:ilvl w:val="0"/>
          <w:numId w:val="1"/>
        </w:numPr>
        <w:rPr/>
      </w:pPr>
      <w:r>
        <w:rPr/>
        <w:t>The summary file contains a BLOSUM score for mouse random seq comparison</w:t>
      </w:r>
    </w:p>
    <w:p>
      <w:pPr>
        <w:pStyle w:val="Normal"/>
        <w:numPr>
          <w:ilvl w:val="0"/>
          <w:numId w:val="1"/>
        </w:numPr>
        <w:rPr/>
      </w:pPr>
      <w:r>
        <w:rPr/>
        <w:t>The summary file contains a BLOSUM score for human random seq comparison</w:t>
      </w:r>
    </w:p>
    <w:p>
      <w:pPr>
        <w:pStyle w:val="Normal"/>
        <w:numPr>
          <w:ilvl w:val="0"/>
          <w:numId w:val="1"/>
        </w:numPr>
        <w:rPr/>
      </w:pPr>
      <w:r>
        <w:rPr/>
        <w:t>The summary file contains a % identity  for mouse human comparison</w:t>
      </w:r>
    </w:p>
    <w:p>
      <w:pPr>
        <w:pStyle w:val="Normal"/>
        <w:numPr>
          <w:ilvl w:val="0"/>
          <w:numId w:val="1"/>
        </w:numPr>
        <w:rPr/>
      </w:pPr>
      <w:r>
        <w:rPr/>
        <w:t>The summary file contains a % identity for mouse random seq comparison</w:t>
      </w:r>
    </w:p>
    <w:p>
      <w:pPr>
        <w:pStyle w:val="Normal"/>
        <w:numPr>
          <w:ilvl w:val="0"/>
          <w:numId w:val="1"/>
        </w:numPr>
        <w:rPr/>
      </w:pPr>
      <w:r>
        <w:rPr/>
        <w:t>The summary file contains a % identity for human random seq comparison</w:t>
      </w:r>
    </w:p>
    <w:p>
      <w:pPr>
        <w:pStyle w:val="Normal"/>
        <w:numPr>
          <w:ilvl w:val="0"/>
          <w:numId w:val="1"/>
        </w:numPr>
        <w:rPr/>
      </w:pPr>
      <w:r>
        <w:rPr/>
        <w:t>BLOSUM score has been additionally normalised to sequence length</w:t>
      </w:r>
    </w:p>
    <w:p>
      <w:pPr>
        <w:pStyle w:val="Normal"/>
        <w:numPr>
          <w:ilvl w:val="0"/>
          <w:numId w:val="1"/>
        </w:numPr>
        <w:rPr/>
      </w:pPr>
      <w:r>
        <w:rPr/>
        <w:t>BONUS: there is a graphical alignment of the sequence comparison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that for the Week 10 practical (PubMed and ORCID), there is no portfolio.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134</Words>
  <Characters>636</Characters>
  <CharactersWithSpaces>749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2019-05-15T15:27:29Z</dcterms:created>
  <dc:creator>Melanie Stefan</dc:creator>
  <dc:description/>
  <dc:language>en-GB</dc:language>
  <cp:lastModifiedBy>Melanie Stefan</cp:lastModifiedBy>
  <dcterms:modified xsi:type="dcterms:W3CDTF">2019-05-15T15:29:34Z</dcterms:modified>
  <cp:revision>1</cp:revision>
  <dc:subject/>
  <dc:title/>
</cp:coreProperties>
</file>