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SimHei" w:cs="SimHei" w:eastAsia="SimHei" w:hAnsi="SimHei"/>
          <w:b/>
          <w:bCs/>
          <w:sz w:val="32"/>
          <w:szCs w:val="32"/>
        </w:rPr>
        <w:t xml:space="preserve">微弱烛光精修版 — 参考文献核对表</w:t>
      </w:r>
    </w:p>
    <w:p>
      <w:pPr>
        <w:spacing w:after="300"/>
        <w:jc w:val="center"/>
      </w:pPr>
      <w:r>
        <w:rPr>
          <w:color w:val="666666"/>
          <w:sz w:val="20"/>
          <w:szCs w:val="20"/>
        </w:rPr>
        <w:t xml:space="preserve">共 222 条参考文献 · 用于人工核对引文位置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4360"/>
      </w:tblGrid>
      <w:tr>
        <w:trPr>
          <w:tblHeader/>
        </w:trPr>
        <w:tc>
          <w:tcPr>
            <w:tcW w:type="dxa" w:w="600"/>
            <w:tcBorders>
              <w:top w:val="single" w:color="999999" w:sz="4"/>
              <w:left w:val="single" w:color="999999" w:sz="4"/>
              <w:bottom w:val="single" w:color="999999" w:sz="4"/>
              <w:right w:val="single" w:color="999999" w:sz="4"/>
            </w:tcBorders>
            <w:shd w:fill="2E75B6" w:val="clear"/>
            <w:tcMar>
              <w:top w:type="dxa" w:w="80"/>
              <w:left w:type="dxa" w:w="100"/>
              <w:bottom w:type="dxa" w:w="80"/>
              <w:right w:type="dxa" w:w="100"/>
            </w:tcMar>
          </w:tcPr>
          <w:p>
            <w:r>
              <w:rPr>
                <w:rFonts w:ascii="SimSun" w:cs="SimSun" w:eastAsia="SimSun" w:hAnsi="SimSun"/>
                <w:b/>
                <w:bCs/>
                <w:color w:val="FFFFFF"/>
                <w:sz w:val="22"/>
                <w:szCs w:val="22"/>
              </w:rPr>
              <w:t xml:space="preserve">编号</w:t>
            </w:r>
          </w:p>
        </w:tc>
        <w:tc>
          <w:tcPr>
            <w:tcW w:type="dxa" w:w="4400"/>
            <w:tcBorders>
              <w:top w:val="single" w:color="999999" w:sz="4"/>
              <w:left w:val="single" w:color="999999" w:sz="4"/>
              <w:bottom w:val="single" w:color="999999" w:sz="4"/>
              <w:right w:val="single" w:color="999999" w:sz="4"/>
            </w:tcBorders>
            <w:shd w:fill="2E75B6" w:val="clear"/>
            <w:tcMar>
              <w:top w:type="dxa" w:w="80"/>
              <w:left w:type="dxa" w:w="100"/>
              <w:bottom w:type="dxa" w:w="80"/>
              <w:right w:type="dxa" w:w="100"/>
            </w:tcMar>
          </w:tcPr>
          <w:p>
            <w:r>
              <w:rPr>
                <w:rFonts w:ascii="SimSun" w:cs="SimSun" w:eastAsia="SimSun" w:hAnsi="SimSun"/>
                <w:b/>
                <w:bCs/>
                <w:color w:val="FFFFFF"/>
                <w:sz w:val="22"/>
                <w:szCs w:val="22"/>
              </w:rPr>
              <w:t xml:space="preserve">文献标题</w:t>
            </w:r>
          </w:p>
        </w:tc>
        <w:tc>
          <w:tcPr>
            <w:tcW w:type="dxa" w:w="4360"/>
            <w:tcBorders>
              <w:top w:val="single" w:color="999999" w:sz="4"/>
              <w:left w:val="single" w:color="999999" w:sz="4"/>
              <w:bottom w:val="single" w:color="999999" w:sz="4"/>
              <w:right w:val="single" w:color="999999" w:sz="4"/>
            </w:tcBorders>
            <w:shd w:fill="2E75B6" w:val="clear"/>
            <w:tcMar>
              <w:top w:type="dxa" w:w="80"/>
              <w:left w:type="dxa" w:w="100"/>
              <w:bottom w:type="dxa" w:w="80"/>
              <w:right w:type="dxa" w:w="100"/>
            </w:tcMar>
          </w:tcPr>
          <w:p>
            <w:r>
              <w:rPr>
                <w:rFonts w:ascii="SimSun" w:cs="SimSun" w:eastAsia="SimSun" w:hAnsi="SimSun"/>
                <w:b/>
                <w:bCs/>
                <w:color w:val="FFFFFF"/>
                <w:sz w:val="22"/>
                <w:szCs w:val="22"/>
              </w:rPr>
              <w:t xml:space="preserve">核心内容总结</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苹果计划用AR眼镜取代iphone</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苹果计划用AR眼镜逐步取代iPhone，押注下一代可穿戴计算平台。</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正面财观.百度信息流增长生猛 带动整个营销圈“喜大普奔”！</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百度通过搜索加信息流双引擎实现高速增长，为营销产业链带来精准营销机遇。</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Day M. Amazon Workers Are Listening to What You Tell Alexa</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亚马逊雇员审听Alexa录音以改进语音识别，引发用户隐私泄露担忧。</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Verheyden T. Google Employees Are Eavesdropping, Even in Your Living Room</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VRT调查发现谷歌员工审听Google Assistant录音，包含大量敏感私人对话。</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36Kr. Meta's 40-Page Report: The Next Step for Embodied Intelligence is the "Mental World Model" — Can Listen, See, Understand, and Empathize</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Meta发布40页报告，提出心理世界模型概念，让具身智能能听看懂人并共情。</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东南偏北.美国传来大消息！谁也没想到，一切来得如此之快！</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美国谷歌AI在肺癌诊断中超越放射科专家，AI将逐步替代重复性医疗岗位。</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腾讯系VS阿里系：从战略、组织到执行，究竟有何异同？</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腾讯佛系联邦自治与阿里狼性中央集权两种模式各有优势，分别适配核心业务。</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你有多绝望，就有多好骗</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文章揭示越是绝望焦虑的人越容易被各类骗局精准收割的社会心理现象。</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不能找在淘宝买低于128元连衣裙的女生做女朋友</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雪球用户以低价连衣裙调侃消费观差异，引发关于消费分层和择偶观的讨论。</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懂懂本尊.社交应用越多越“没朋友”？</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懂懂笔记反思社交应用越多反而越孤独，技术联结掩盖真实社交关系的退化。</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风筝理想. 赵长鹏现身港大：畅谈稳定币、RWA、交易所与AI未来</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赵长鹏在港大畅谈稳定币、RWA、交易所与AI，看好香港成为加密金融中心。</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Alexa has been eavesdropping on you this whole time</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华盛顿邮报曝光Alexa长期窃听用户对话，呼吁关注智能音箱隐私风险。</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Synchron. Synchron Integrates OpenAI's ChatGPT into Brain-Computer Interface</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Synchron将ChatGPT集成到脑机接口，帮助瘫痪患者用脑信号加速沟通交流。</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BARLOW G. 2025 Will Be the Year the True AI Assistant Becomes a Reality</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2025将是真正AI助手落地之年，苹果谷歌三星OpenAI将快速推出成熟产品。</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90%的产品都不能准确满足消费者需求</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调研显示90%的产品无法精准满足消费者需求，呼吁回归用户洞察驱动创新。</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J0hn. 重磅！谷歌联合 Coinbase 推出智能体支付协议 AP2，AI Agent 们可以互相打钱了</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谷歌联手Coinbase推出智能体支付协议AP2，让AI Agent之间能够互相转账结算。</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量子位. 惹怒程序员的下场！阿里达摩院大神受不了骚扰电话，业余发起“二哈”AI，315后爆红</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阿里达摩院工程师不堪骚扰电话开发AI接听神器二哈，315后意外爆红网络。</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[3]Lu C., Lu C., R. Lange T., Foerster J., Clune J., Ha D., The AI Scientist: Towards Fully Automated Open-Ended Scientific Discovery</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AI Scientist系统能自动生成想法、写代码跑实验、撰写论文并模拟评审，实现全自动科研。</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懂懂.让AI无处不在！HUAWEI HiAI 3.0用分布式重构泛终端生态</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华为HiAI 3.0通过分布式架构让AI能力跨终端共享，重构泛终端智慧生态。</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FUNG P, BACHRACH Y, CELIKYILMAZ A, et al. Embodied AI Agents: Modeling the World</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论文提出具身AI智能体通过世界模型整合多模态感知与规划，与物理世界和用户交互。</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樊帆. 一文读懂智能助理的前世今生</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文章梳理智能助理的技术原理与产品演进，对比Siri、Alexa等主流助手实测体验。</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Megasis Network. The Evolution of AI-Powered Personal Assistants: A Comprehensive Guide</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回顾Siri、Alexa和Google Assistant的演进，展望AI个人助手如何重塑人机交互。</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陈文俊. Bixby中文版体验：赶在今年的末班车，三星带来了会说中文的语音助手</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三星Bixby中文版支持7000系统功能与微信支付宝控制，识别较准但仍有断句问题。</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MEHTA I. Friend's $99 Necklace Uses AI to Help Combat Loneliness</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Friend推出99美元AI项链，借助AI陪伴对话帮助用户缓解孤独情绪。</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陈述. 27英寸可移动超大平板，小度发布添添闺蜜机</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小度发布27英寸可移动添添闺蜜机，集平板电视健身镜学习机于一身支持免唤醒。</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SANJUAN S. AI Personal Assistants: The Next Big Breakthrough in Artificial Intelligence</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GoHub分析32款AI个人助手，认为兼具自主性与任务能力者将引领下一轮生产力革命。</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长山. AI个人助手的演进路径：从产品形态到竞争格局的分析与预测</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文章提出AI个人助手三阶段演进路径，强调上下文获取与持续创新是核心壁垒。</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学而高.独家|微软沈向洋、施博徳：人工智能将走向何方？</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微软沈向洋等谈AI走向，介绍小冰第六代具备更高情商，并推出Dual AI开放平台。</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吴昕.支付宝突然推出新App，竟想用AI让日常生活开挂</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支付宝推出全新AI生活App，欲用智能体帮用户处理日常生活事务，开挂式体验。</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30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从“人找服务”到“服务找人” 华为终端云服务把你带入智慧世界</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华为终端云服务从人找服务转向服务找人，主动为用户推送个性化智慧场景。</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31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陀螺财经. 专访ObEN PAI创始人郑毅：用区块链帮助70亿人拥有自己的AI</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ObEN创始人郑毅介绍用区块链生成个人AI虚拟分身PAI，助70亿人拥有自己的AI。</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32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华为. 华为首发全球产业展望GIV 2025：打开智能世界的产业版图</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华为发布GIV 2025展望，预测2025年全球将有400亿智能终端、23万亿数字经济。</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33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从“人找服务”到“服务找人” 华为终端云服务把你带入智慧世界</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华为终端云服务从人找服务转向服务找人，主动推送场景化智慧体验进入智慧世界。</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34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新浪科技.大数据杀熟背后真相：每人都被100-1000个关键词刻画</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调查揭示大数据杀熟背后用户被百到千个关键词精准画像，平台据此实施差别定价。</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35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Hands off my data! 15 more default privacy settings you should change on your TV, cellphone plan, LinkedIn and more</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华盛顿邮报教读者修改电视、手机套餐、领英等15项默认隐私设置以保护数据。</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36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U.S. Federal Trade Commission. Amazon.com (Alexa): FTC Alleges Amazon Violated Children's Privacy Law</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FTC指控亚马逊Alexa违反儿童隐私法，长期保留儿童语音数据并拒绝删除。</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37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孟永辉.前有资本，后有巨头，社交电商的未来之路在哪？</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孟永辉分析社交电商在资本与巨头夹击下的发展困境与未来突破方向。</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38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孤竹无名. 拼多多的逻辑</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分析拼多多的商业逻辑与崛起原因，解读其低价拼团模式背后的增长密码。</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39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学而高.独家|微软沈向洋、施博徳：人工智能将走向何方？</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微软沈向洋等高管探讨人工智能未来发展方向与技术演进趋势。</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40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正面财观.百度信息流增长生猛 带动整个营销圈“喜大普奔”！</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百度信息流广告业务高速增长，为数字营销行业带来新的增长动能。</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41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小度科技. 小度推出添添闺蜜机：27英寸可移动超大平板</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小度推出27英寸可移动超大平板添添闺蜜机，主打家庭智能交互场景。</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42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Neuralink. Monkey MindPong</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Neuralink展示猴子通过脑机接口用意念玩Pong游戏的实验成果。</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43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赛博奇.首例GPT 植入活人大脑，碾压马斯克脑机接口！</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Synchron首次将ChatGPT集成至脑机接口，帮助瘫痪患者用脑控通信。</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44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Rewind. Your AI assistant that has all the context</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Rewind转型推出AI挂坠，记录用户日常对话作为AI助手的上下文。</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45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庄帅.财报分析：拼多多的底层价值逻辑</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从财报视角剖析拼多多商业模式的底层价值逻辑与增长驱动力。</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46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庄帅.财报分析：拼多多的底层价值逻辑</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解读拼多多财报数据，揭示其低价拼团模式背后的核心价值逻辑。</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47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Yann LeCun最新万字演讲：致力于下一代AI系统，我们基本上不做LLM了</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Yann LeCun认为大模型路径有限，主张研发面向世界模型的下一代AI。</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48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Institute for the Future of Work. From Human Networks to Human-Machine Networks: How AI Is Reshaping Social Structures[R/OL]. IFOW,(2025)[2026-04-05]</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IFOW报告指出AI正将人类网络重塑为人机网络，深刻改变社会结构。</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49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游五洋.7-11、ZARA这些高手是如何优化供应链的？</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解析7-11与ZARA如何通过精细化管理与快速反应优化供应链效率。</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50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Orlowski J. The Social Dilemma[Film/OL]. Netflix,(2020-09-09)[2024-7-18]</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纪录片揭露社交媒体算法操控用户注意力，引发心理与社会负面效应。</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51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Harris T. How Technology Hijacks People's Minds</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前谷歌设计伦理师揭示科技产品如何利用心理学手段劫持用户注意力。</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52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AIMultiple. Generative AI Copyright Concerns &amp; 3 Best Practices</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梳理生成式AI的版权争议焦点，提出三项合规使用最佳实践。</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53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SONG D, BOLDI A, GARG S, et al. The Agentic Web: How Autonomous AI Agents Could Reshape the Internet</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IEEE Spectrum探讨自主AI智能体如何重塑互联网构建Agentic Web。</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54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权威发布：《麻省理工科技评论》2019年“全球十大突破性技术&amp;#x201D</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MIT科技评论发布2019年全球十大突破性技术榜单及行业影响。</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55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仙瞬科技. 亿境虚拟与Gyges Labs达成战略合作，共同打造新一代AI眼镜</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亿境虚拟与Gyges Labs战略合作，联合研发新一代AI智能眼镜产品。</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56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时代周报. 《DNF》手游抛弃"硬核联盟"：50%的安卓税收了10年</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DNF手游退出硬核联盟，反思安卓渠道50%抽成带来的行业积弊。</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57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闫树, 吕艾临. 隐私计算发展综述[J]. 信息通信技术与政策, 2021, 47(6): 1-11</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综述隐私计算技术的发展现状、关键技术路径与产业落地挑战。</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58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LI Z, SHARMA V, MOHANTY S P. When Federated Learning Meets Privacy-Preserving Computation[J]. ACM Computing Surveys, 2024, 57(2): 1-36</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综述联邦学习与隐私保护计算结合的技术方案与应用前景。</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59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DAVIES D. How Tech Companies Track Your Every Move And Put Your Data Up For Sale</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NPR揭露科技公司如何追踪用户一举一动并出售个人数据牟利。</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60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牛淑芬, 葛鹏, 宋密, 等. 移动社交网络中基于属性加密的隐私保护方案[J]. 电子与信息学报, 2023, 45(3): 847-855</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提出基于属性加密的移动社交网络隐私保护方案以增强数据安全。</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61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Moon S, Kottur S, Crook P A, et al. Situated and Interactive Multimodal Conversations</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提出情境化交互式多模态对话数据集SIMMC，推动多模态对话研究。</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62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Google Cloud AI Team. Introduction to Agents</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Google白皮书系统介绍AI智能体的概念架构与构建方法论。</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63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Harris T. How a Handful of Tech Companies Control Billions of Minds Every Day</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Tristan Harris在TED上揭示少数科技公司如何掌控数十亿用户心智。</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64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Trend Micro Research. Looking Into the Future: Risks and Security Considerations to AI Digital Assistants</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趋势科技分析AI数字助手潜在的安全风险并提出防护建议。</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65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Harris T. Our Brains Are No Match for Our Technology</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Tristan Harris在纽约时报撰文警示人脑难敌科技产品的成瘾设计。</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66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新浪科技.大数据杀熟背后真相：每人都被100-1000个关键词刻画</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揭示大数据杀熟内幕，每个用户都被数百至上千关键词精准画像。</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67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少数派.十几年前亚马逊尝试失败的「大数据杀熟」，为什么又在国内火了起来？</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回顾亚马逊大数据杀熟失败旧事，分析其在国内重新流行的原因。</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68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人工智能时代的隐私困境与救济路径</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探讨人工智能时代用户隐私面临的困境及法律救济路径。</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69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America's tech giants are fighting to change California's new privacy law</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美国科技巨头联合游说试图修改加州新出台的消费者隐私法案。</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70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Musk E. Neuralink Progress Update, Summer 2020</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马斯克展示Neuralink脑机接口2020年夏季进展及活猪植入演示。</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71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Elon Musk says Google co-founder and one of his 'best friends' Larry Page thought eventually we will all 'upload our minds to the computer'</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马斯克透露好友拉里·佩奇曾设想人类未来可将意识上传至计算机。</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72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陈树杰. 微信之后的移动互联网入口，大概率来自智能助手</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作者认为继微信之后，移动互联网的下一个入口将是智能助手。</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73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王沁.硅谷宠物共情AI公司Traini获千万天使轮融资，打造理解宠物心理的应用｜36氪首发</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硅谷宠物共情AI公司Traini获千万天使轮融资，开发理解宠物心理应用。</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74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界面新闻.苹果计划2026年推出智能眼镜</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界面新闻报道苹果计划于2026年推出自研智能眼镜产品。</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75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U.S. Copyright Office. Copyright and Artificial Intelligence, Part 3: Generative AI Training[R/OL]. (2025-01-29)[2026-04-05]</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美国版权局报告认为生成式AI训练使用受版权作品通常不构成合理使用，尤其涉及盗版来源和市场稀释。</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76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澎拜新闻.毕业典礼上，学生研制的这个“脱稿神器”火了！</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中国科大学生研制空中悬浮成像提词器，毕业演讲时仅本人可见，实现隐秘脱稿提词。</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77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Center for Humane Technology. Ledger of Harms: How Tech Platforms Exploit Human Weaknesses</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人文科技中心发布危害账本，系统揭示科技平台如何利用人性弱点损害用户身心与社会。</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78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凯文凯利. 关于《2049》，凯文·凯利的85个预言｜有思谷</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凯文·凯利提出关于2049年的85条预言，涵盖AI、生物、社会与人类未来生活方式的趋势。</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79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凯文凯利. 关于《2049》，凯文·凯利的85个预言｜有思谷</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凯文·凯利提出关于2049年的85条预言，涵盖AI、生物、社会与人类未来生活方式的趋势。</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80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量子位. 惹怒程序员的下场！阿里达摩院大神受不了骚扰电话，业余发起“二哈”AI，315后爆红</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阿里达摩院工程师业余开发反骚扰电话AI二哈，与骚扰者周旋，315晚会后迅速走红网络。</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81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闫树, 吕艾临. 隐私计算发展综述[J]. 信息通信技术与政策, 2021, 47(6): 1-11</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综述隐私计算的技术体系与发展现状，分析多方安全计算、联邦学习和可信执行环境等路径。</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82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陈拯. 48岁，我成了“末代农民”丨钛媒体·封面</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记录48岁农民在城镇化与农业现代化浪潮中沦为末代农民的生存困境与身份失落。</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83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中国的食品安全状况有多糟糕？</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知乎答主梳理中国食品安全事件与监管漏洞，指出问题广泛存在但整体正在逐步改善。</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84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雕爷 | 我敢说Costco在中国没戏，你信吗？</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雕爷分析中国零售生态认为Costco模式难以适应中国消费习惯和电商竞争，预测其在华失败。</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85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人民日报. "仅退款"规则为何成头部电商服务标配[N]. 中国城市报, 2024-01-01</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人民日报分析仅退款规则成为头部电商标配，反映平台争夺消费者信任与商家利益的博弈。</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86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CASINO F, DASAKLIS T K, PATSAKIS C. Blockchain-Based Frameworks for Food Traceability: A Systematic Review[J]. Foods, 2023, 12(16): 3026</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系统综述基于区块链的食品溯源框架，评估其在透明度、安全性和可扩展性方面的成果与挑战。</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87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MindX Sciences. MindX AI: Precision Medicine for Mental Health</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MindX Sciences推出基于AI的精神健康精准医疗平台，通过解读测试数据生成个性化诊疗报告。</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88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Amazon is reportedly working on an emotion-tracking Alexa wearable</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据报道亚马逊正在研发可识别用户情绪的Alexa可穿戴设备，引发隐私与情感监控担忧。</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89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Realeyes. Emotion AI: Measuring Human Response at Scale</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Realeyes利用摄像头捕捉面部表情和注意力，大规模量化测量观众对广告内容的情感反应。</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90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新浪科技. 李彦宏：“AI技术能把人从重复、低效、繁重的脑力劳动中解放出来&amp;#x201D</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李彦宏在百度AI大会上表示AI技术能将人类从重复低效的脑力劳动中解放出来，赋能各行业。</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91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ACERBI A, BURNS J, DOMINIK U, et al. Algorithm-Mediated Social Learning in Online Social Networks[J]. Trends in Cognitive Sciences, 2023, 27(10): 947-960</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综述算法中介的在线社交学习如何改变信息传播与群体认知，影响人类社会学习机制。</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92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Emily Mullin.This Brain Implant Lets People Control Amazon Alexa With Their Minds</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Synchron脑机接口让瘫痪患者通过意念控制Amazon Alexa智能家居，提升日常生活自主能力。</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93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Neurable Inc. Neurable Launches First Smart Brain-Computer Interface Enabled Headphones</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Neurable联合Master&amp;Dynamic推出首款消费级脑机接口耳机MW75 Neuro，可监测专注度与疲劳。</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94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至顶网. C2M，一场价值链的博弈，一场数字化的变革</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C2M模式通过消费者直连工厂重塑价值链，是数字化时代制造业转型升级的重要变革方向。</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95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金融界. 融合人类神经元与硅基芯片，首台商用生物计算机问世</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澳洲Cortical Labs发布全球首台商用生物计算机CL1，融合人类神经元与硅芯片，能耗低潜力大。</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96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前沿产业研究院.【行业深度】洞察2024：中国AI算力行业竞争格局及市场份额(附市场集中度、企业竞争力分析等)</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洞察2024年中国AI算力行业竞争格局，国产替代加速但高端芯片仍依赖国外，市场集中度提升。</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97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MOORE G E. Cramming More Components onto Integrated Circuits[J]. Electronics, 1965, 38(8): 114-117</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摩尔提出集成电路上的元件数量每年翻倍的预测，即著名的摩尔定律，奠定半导体发展基石。</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98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V欧尼. Sora 不会替代TikTok，它在重新定义社交</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作者认为Sora并非要取代TikTok，而是通过AI生成视频重新定义社交内容的生产与互动方式。</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99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刘白云. AI“伤害”人类的证据出现了</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文章列举AI对人类认知、情感和社会的负面影响证据，呼吁警惕AI带来的潜在伤害风险。</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100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FLORIDI L. The Ethics of Artificial Intelligence: Principles, Challenges, and Opportunities[M]. Oxford: Oxford University Press, 2023</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Floridi系统阐述人工智能伦理的核心原则、面临的挑战及为社会带来的机遇与治理路径。</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101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苹果退出投资！OpenAI高管震荡内幕：CEO压榨员工，漠视安全仓促上线4o，追名逐利初心已不再</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披露苹果退出投资及OpenAI高管震荡内幕，指Altman压榨员工漠视安全，公司初心动摇。</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102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COECKELBERGH M. AI Ethics[M]. Cambridge, MA: MIT Press, 2020</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Coeckelbergh从哲学视角系统介绍AI伦理的核心议题，包括责任、偏见、隐私与人机关系。</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103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作者：Orange AI</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Orange AI在知乎专栏分享AI产品实践与思考，探讨大模型应用落地与AI创业的方向与机会。</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104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Datawhale. 巴黎AI峰会，李飞飞教授开幕演讲：当前才是"首个真正的AI时代"</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李飞飞在巴黎AI峰会开幕演讲中宣称当前才是首个真正的AI时代，强调以人为本的AI发展。</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105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刘伟.人机融合带来的风险远大于人工智能的风险</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刘伟指出人机融合系统带来的风险远大于单纯人工智能，应重视混合智能的认知与伦理挑战。</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106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新智元.谷歌：AI正在毁掉互联网！</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新智元援引谷歌观点，警告AI生成内容大量泛滥正在侵蚀互联网信息生态，毁掉网络真实性。</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107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Kenneth Niemeyer.Billionaire Larry Ellison says a vast AI-fueled surveillance system can ensure 'citizens will be on their best behavior'</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Oracle创始人埃里森预言AI驱动的全面监控系统将让公民时刻处于监督下被迫表现良好行为。</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108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周涛，汪秉宏. 个人数据记录即将到来</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周涛汪秉宏预测个人全生命数据记录时代即将到来，将深刻改变健康医疗与生活方式。</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109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洪波,李文正.不再“粘乎乎”的脑机接口</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介绍清华团队研发的新型干电极脑机接口，无需导电凝胶，使脑电采集更便捷舒适实用。</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110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转化医学网.Nature子刊：美国休斯顿大学团队：植入式脑机接口的临床试验现状</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美国休斯顿大学团队综述全球植入式脑机接口临床试验现状，指出多样性、监管与成本挑战。</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111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Boone Ashworth. This Wearable AI Notetaker Will Transcribe Your Meetings—and Someday, Your Entire Life</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WIRED报道Plaud NotePin可穿戴AI设备能转录会议甚至记录人的全部生活，引发隐私争议。</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112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财联社.拼多多新品牌计划：深度优化供应链，打造拼品牌生态圈</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拼多多通过新品牌计划深度优化供应链，连接消费者与制造企业，推动产业带品牌升级。</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113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“妈，月薪5000和月薪5万遇到的男人是不一样的”，这封女儿写的信火了</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母女通过来信讨论收入差异对择偶与生活方式的深刻影响，引发广泛社会共鸣。</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114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亚博深度评：双十一如此火热，拼多多怎为什么没有凑热闹？</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雪球深度分析拼多多放弃造势双十一、坚持错位竞争与百亿补贴常态化的战略逻辑。</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115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三节课.为什么天猫双11的玩法越来越复杂？背后隐藏着什么逻辑？</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天猫双11玩法日益复杂源于流量成本上升，平台用游戏化互动留住用户、维持增长。</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116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三节课.为什么天猫双11的玩法越来越复杂？背后隐藏着什么逻辑？</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天猫双11玩法日益复杂源于流量成本上升，平台用游戏化互动留住用户、维持增长。</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117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淘宝天天特价升级 阿里版拼多多？</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淘宝升级天天特价为特卖区，被视为阿里对标拼多多狙击下沉市场的举措。</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118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小郝子.阿里“倚天剑”再战江湖，千亿聚划算要搞什么大事情？</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阿里重启聚划算作为下沉市场的倚天剑，整合资源对抗拼多多崛起。</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119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佳士得. Is Artificial Intelligence Set to Become Art's Next Medium?</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佳士得首次拍卖AI生成肖像画，探讨人工智能能否成为艺术创作的新媒介。</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120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舒勇：在AI艺术与传统绘画中探寻未来之路</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舒勇分享在AI绘画与传统水墨之间探索融合，强调思想与传统根脉对AI创作的支撑。</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121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7成设计师败走南油，原创为何被重创？（一）</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深圳南油原创设计师集体撤离，揭示抄袭盛行下原创服装设计生存困境。</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122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DUNBAR R I M. Neocortex Size as a Constraint on Group Size in Primates[J]. Journal of Human Evolution, 1992, 22(6): 469-493</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邓巴提出灵长类大脑新皮层大小限制其稳定社交群体规模，奠定社会智力假说基础。</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123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DUNBAR R I M. Co-evolution of Neocortex Size, Group Size and Language in Humans[J]. Behavioral and Brain Sciences, 1993, 16(4): 681-694</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邓巴论证人脑新皮层、群体规模与语言协同进化，语言取代梳毛成为大群体社交粘合方式。</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124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MORRIS M R, BRUBAKER J R. Generative Ghosts: Anticipating Benefits and Risks of AI Afterlives[C]//Proceedings of CHI 2025. Yokohama: ACM, 2025: 1-14</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论文提出生成式幽灵概念，分析AI数字遗产带来的心理、伦理、安全与社会风险。</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125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陈春花 廖建文：顾客主义，数字化时代的战略逻辑</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陈春花廖建文提出数字化时代企业应转向顾客主义，以顾客价值为战略核心逻辑。</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126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The rapid adoption of autonomous AI agents is giving rise to a new economic layer where agents transactand coordinate at scales and speeds beyond direct human oversight</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论文提出沙盒经济框架，分析自主AI智能体经济层并设计可控安全的智能体市场机制。</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127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赵宇航.让机器说话，让机器社交</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钛媒体探讨让机器具备语言与社交能力的趋势，分析AI驱动的人机交互与社交新形态。</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128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172【同文献162】PNAS前沿 | 人类进化的下一站</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PNAS文献综述探讨人类未来进化方向，分析文化、技术与生物因素对人类演化的共同塑造。</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129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PEDRESCHI D, PAPPALARDO L, FERRAGINA E, et al. Human-AI Coevolution[J]. Artificial Intelligence, 2025, 339: 104244</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论文提出人类与AI共演化框架，揭示推荐系统反馈循环对社会带来的复杂系统性后果。</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130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GENT E. AI Agents Will Transform the Online Economy[J]. IEEE Spectrum, 2025, 62(11): 24-29</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Gent指出AI智能体将重塑在线经济，广告对象从人转向机器人，颠覆互联网商业模式。</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131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联手有赞再战江湖，百度电商屡战屡败，原来是因为犯了这个错误</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百度联手有赞再战电商屡战屡败，根源在于缺乏差异化与运营经验，盲目复制他人模式。</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132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氪的朋友们.对话拼多多黄峥：他们建帝国、争地盘，我要错位竞争</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黄峥专访阐述拼多多以人为本、错位竞争策略，目标做面向不同人群的Costco。</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133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雪球正文</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雪球用户深度分析拼多多商业模式与未来增长空间，探讨投资逻辑。</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134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雪球正文</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雪球用户主页汇集对拼多多等公司的财务分析与投资观点。</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135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Cmdr_W.PDD</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雪球用户Cmdr_W发表对拼多多业务模式与估值前景的研究分析。</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136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雪球正文</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雪球文章解读拼多多财报与运营数据，分析其增长动力与竞争壁垒。</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137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拼多多到底值不值470亿？|海豚谈估值</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海豚智库以P/GMV估值法测算拼多多470亿美元估值是否合理，并预测其千亿前景。</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138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铁打的乌镇流水的“席”，今年饭局有点冷？互联网进入下半场？</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2019乌镇饭局冷清反映互联网下半场来临，BAT阵营固化与大佬低调化趋势明显。</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139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腾讯退出拼多多的背后 其实很有逻辑</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腾讯减持拼多多体现其从ToC投资转向ToB产业互联网的战略调整。</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140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https://xueqiu.com/9291381411/133111863.</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雪球文章分享对相关上市公司业务与估值的投资观察与逻辑分析。</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141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https://xueqiu.com/9278528929/129948284.</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雪球文章分享对相关上市公司业务与估值的投资观察与逻辑分析。</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142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拼多多上市一周年：拼购逆袭成为主流</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拼多多上市一周年，拼购模式从小众逆袭为主流，阿里京东纷纷跟进布局。</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143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拼多多投资逻辑整理（二）</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雪球文章系统梳理拼多多投资逻辑，分析其用户增长、GMV与盈利前景。</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144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财经雷达.拼多多上市一年：再看其增长模式</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财经雷达复盘拼多多上市一年的增长模式，剖析下沉市场红利与商业可持续性。</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145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全年GMV要过万亿大关，如何看待拼多多的下半场？</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文章分析拼多多GMV冲击万亿背后的下半场战略，探讨其增长质量与盈利路径。</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146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阿里巴巴的“一号工程”，隐藏着“有钱人”的秘密</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阿里推出88VIP会员体系整合生态资源，瞄准中产高净值用户，构建忠诚度护城河。</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147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阿里巴巴推出人民币88元的会员忠诚度计划</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阿里巴巴推出88元88VIP会员，打通淘宝天猫饿了么优酷等业务，构建超级会员体系。</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148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马云马化腾买光你的生活</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阿里腾讯通过密集投资覆盖衣食住行各领域，悄然控制中国消费者的全部生活场景。</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149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为什么我要花100万做空拼多多</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作者通过做空拼多多表达对其商业模式与盈利前景的看空判断。</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150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连衣裙低于128揭示大数据正在影响个人自我定位</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通过128元连衣裙现象揭示大数据用户画像反向影响个人自我定位与消费行为。</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151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Netflix是如何用大数据捧火《纸牌屋》的</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Netflix通过用户观看数据分析精准立项《纸牌屋》，开创大数据驱动内容创作模式。</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152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拼多多陈磊：后流量时代的“分布式 AI”与零售新增长</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拼多多陈磊提出后流量时代以分布式AI重塑零售，激活个体智能驱动新增长。</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153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聚划算高管7年牢灾真相:受贿轿车价值53万</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聚划算原总经理阎利珉因受贿53万元轿车被判七年，揭示阿里反腐细节。</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154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淘宝卖家的生意困境，为什么归根结底是流量困境？</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淘宝中小卖家生存困境根源在于流量成本飙升与平台流量分配机制变化。</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155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全天候科技. 字节豆包也开始带货了</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字节豆包接入抖音商城开始带货，AI助手通过推荐链接探索商业变现新路径。</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156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淘宝拼多多网易，刚摸到工厂的门</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淘宝拼多多网易争相布局C2M工厂直连模式，反向重构供应链与制造业关系。</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157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大淘宝和小卖家</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淘宝小卖家应跳出平台依赖，通过博客社交媒体等独立渠道寻求差异化生存。</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158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南方略智库. 从小厂代工到隐形冠军，这家企业见证江浙中小企业转型缩影</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通过一家代工厂转型为隐形冠军的案例，折射江浙中小企业升级突围路径。</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159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孟永辉.拼多多火了，社交新零售的红利究竟在哪？</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拼多多崛起证明社交新零售红利仍在延续，社交+电商成为下一波增长引擎。</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160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京东拼多多之战：一场影响中国企业未来走向的大对决</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京东与拼多多代表不同消费方向的对决，将深远影响中国电商与制造业走向。</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161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王兴巧施离间计：一句接班人，挑动阿里敏感神经，借刀砍向拼多多</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王兴一句蒋凡若胜即接班人的评论，巧妙挑动阿里内部对拼多多的敏感神经。</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162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转载：阿里突然围剿拼多多：无法阻截客源，就从商家下手！</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阿里为反击拼多多对商家施压，要求二选一最低价以切断对手供给侧。</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163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Thales Group. 2024 Consumer Digital Trust Index[R/OL]. Thales,(2024)[2026-04-05]</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Thales调查显示银行业在消费者数字信任度排名中居首，社交媒体最受质疑。</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164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Edelman. 2024 Edelman Trust Barometer: Global Report[R/OL]. Edelman,(2024-01-15)[2026-04-05]</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爱德曼信任度报告显示全球公众对企业信任高于政府，创新成信任新关键词。</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165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互联网以人为本</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互联网行业应回归以人为本，关注用户真实价值而非单纯流量与规模扩张。</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166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拼多多们如此凶猛，到底做对了什么？</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拼多多们抓住下沉市场与社交裂变红利，以低价拼团模式撬动新电商格局。</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167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对拼多多的一点看法</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作者从用户体验与商业模式角度分析拼多多的优势、隐忧及未来发展空间。</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168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黄峥的100种偏执</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黄峥以实用主义和哲学思维打造拼多多，其偏执理念塑造独特企业文化。</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169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一头有思想的羊.黄峥致股东信全文</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黄峥在致股东信中阐述拼多多新电商的普惠、人为先与开放三大特征。</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170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中国人民大学高瓴人工智能学院. 算法向善与个性化推荐发展研究报告</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人大高瓴报告系统探讨算法向善理念，倡导个性化推荐健康发展与价值平衡。</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171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密西西笔盒.信息流和搜索</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对比信息流推荐与搜索两种流量分发模式，分析其商业价值与平台影响力。</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172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淘宝总裁蒋凡：淘宝个性化推荐流量超过用户搜索的流量</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蒋凡宣布淘宝个性化推荐流量已超越搜索，AI驱动成为电商核心增长引擎。</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173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邸报. 《大西洋月刊》丨去技能化时代</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《大西洋月刊》警示AI正使各行业从业者经历去技能化，挑战人类专业价值。</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174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OpenAI:“AI代理”明年或将“成为主流&amp;#x201D</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OpenAI预计2025年AI代理将成主流，自主执行复杂任务的智能体即将普及。</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175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游戏人间. 今日GPT Pulse初体验</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OpenAI推出ChatGPT Pulse主动生成晨报摘要，标志AI从被动应答转向主动服务。</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176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McKinsey &amp; Company. Superagency in the Workplace: Empowering People to Unlock AI's Full Potential[R/OL]. McKinsey,(2025-01-28)[2026-04-05]</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麦肯锡报告指出职场超级代理时代到来，AI将释放员工潜能重塑工作方式。</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177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ABBYY. Survey Finds US Workers Want to Delegate 48% of Tasks to AI</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ABBYY调查显示美国职场员工愿将48%日常任务委托给AI，尤其是冗长文档处理。</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178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砍柴网.一盘商家一盘货，拼多多为什么比手淘便宜？</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拼多多比手淘便宜的根本原因在于流量成本极低，避开了高昂直通车费用。</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179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马云最新演讲：未来5-10年，将是行业大洗牌的关键时刻，你必须做好准备！</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马云预言未来5至10年新零售新制造等五新将引发各行各业的剧烈洗牌。</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180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微信将颠覆电商界，阿里会无可奈何？</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微信凭借社交流量与小程序生态对阿里电商帝国构成深远威胁。</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181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传统零售“数字化悖论”及腾讯.com 2.0与阿里商业操作系统</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传统零售面临数字化悖论，腾讯智慧零售2.0与阿里商业操作系统提供不同解法。</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182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VR陀螺.Deepwater执行合伙人：智能眼镜的机遇大于空间计算</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Deepwater合伙人认为智能眼镜市场潜力远超空间计算，将成下一代终端机遇。</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183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Perry T S. A Peek into the Future of Wearables</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IEEE Spectrum展望可穿戴设备未来，剖析传感技术与健康监测的发展前景。</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184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“新品牌计划”出炉，但拼多多要的不只是C2M</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拼多多新品牌计划扶持中小工厂打造品牌，意在重构制造业与电商深度融合。</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185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腾讯音乐：构筑全新音乐生态，有效破解囚徒困境（下）</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腾讯音乐通过整合文娱资源构建多元音乐生态，破解版权独家与变现困局。</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186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游五洋.7-11、ZARA这些高手是如何优化供应链的？</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解析7-11与ZARA通过精细化数据驱动与快速响应优化供应链的实战经验。</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187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MENA C, ADENSO-DIAZ B, YURT O. The Causes of Food Waste in the Supplier-Retailer Interface[J]. Resources, Conservation and Recycling, 2011, 55(6): 648-658</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研究供应商与零售商交互界面中导致食品浪费的根源性因素及成因机制。</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188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 VS 腾讯：新零售的十年之局</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阿里以自营盒马掌控新零售，腾讯赋能京东永辉，两巨头开启十年竞争。</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189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郑毅：Personal AI，简称PAI</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ObEN推出个性化AI形象PAI，结合区块链保护数据，探索AI数字永生可能。</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190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前哨小兵甲.互联网之父发布去中心化平台Solid：一个推翻巨头垄断的天才手法</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互联网之父发布去中心化平台Solid，让用户自主掌控数据，挑战巨头垄断。</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191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该文说有机果蔬的标志容易制作，造假成本太低</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新华网指出有机果蔬认证标志易仿制、造假成本低，导致市场鱼龙混杂。</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192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LYU G, HU H, ZHUANG G, et al. C2M Strategies on an E-Commerce Platform Under Brand Competition[J]. Transportation Research Part E, 2023, 177: 103232</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研究品牌竞争下电商平台C2M策略的最优选择与渠道博弈机制。</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193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南方略智库.影响中国零售行业发展的两件大事</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南方略智库分析新零售崛起与消费分级两大事件对中国零售业的深远影响。</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194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挖掘快手的卖货基因</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剖析快手凭借下沉市场的信任关系与老铁文化形成独特的卖货带货基因。</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195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郜小平 王俊涛 等. 腾讯司晓：技术重塑个体创作生态，催生小微甚至一人创意公司</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腾讯司晓指出AI赋能创作者，催生小微甚至一人创意公司的超级个体时代。</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196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专访 |全民K歌一修： 从K歌之王到带货冠军， 不平凡的“小人物&amp;#x201D</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全民K歌主播一修从草根K歌爱好者逆袭成为平台带货冠军的成长故事。</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197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孤竹无名. 拼多多的逻辑</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孤竹无名分析拼多多依靠社交裂变与下沉市场低价策略快速崛起的商业逻辑。</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198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孤竹无名. 拼多多的逻辑</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孤竹无名分析拼多多依靠社交裂变与下沉市场低价策略快速崛起的商业逻辑。</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199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惨！网红第一股 IPO 首日破发暴跌37%</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网红电商第一股如涵控股IPO首日股价破发暴跌37%，引发市场对网红经济质疑。</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200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跟特朗普平起平坐，张大奕凭什么？</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张大奕作为网红电商代表与特朗普同登杂志封面，体现网红经济崛起的影响力。</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201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最后一章</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公众号文章最后一章，内容涉及作者对所述话题的总结性思考与收尾。</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202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深入基本面. 拼多多未来的两个可能</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深入基本面分析拼多多未来发展的两条可能路径与战略走向。</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203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深入基本面. 拼多多未来的两个可能</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深入基本面分析拼多多未来发展的两条可能路径与战略走向。</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204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搜狗出了什么神仙录音笔？！一出声就“稿”定，还能同声传译</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搜狗推出AI智能录音笔，支持实时转写文字与同声传译功能。</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205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[4]洪波.脑机接口突破！准确恢复渐冻症患者口语交流|NEJM</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清华洪波团队脑机接口研究在NEJM发表，成功恢复渐冻症患者口语交流能力。</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206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彭茜. 家用机器人何时来"敲门"</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家用机器人未来3-5年有望落地特定场景，5-10年将逐步走入大众家庭。</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207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TARNOWSKI P, KOLODZIEJ M, MAJKOWSKI A, et al. Eye-Tracking Analysis for Emotion Recognition[J]. Computational Intelligence and Neuroscience, 2020, 2020: 2909267</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研究利用眼动追踪数据进行情绪识别的方法及实验有效性分析。</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208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人民日报.当“爆改”的风吹进乡村</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人民日报报道乡村爆改风潮兴起，老旧村落焕新激活乡村文旅与经济活力。</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209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SHIVA V. Monocultures of the Mind: Perspectives on Biodiversity and Biotechnology[M]. London: Zed Books, 1993</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席瓦批判生物技术与单一种植对生物多样性及本土知识体系的破坏。</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210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刘润. 该省省该花花，年轻人的钱都花在了哪？</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刘润分析年轻人消费理念转变，呈现该省省该花花的理性分级消费趋势。</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211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JACOBS J. Cities and the Wealth of Nations: Principles of Economic Life[M]. New York: Random House, 1984</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雅各布斯提出城市才是经济发展真正引擎，进口替代驱动区域经济成长。</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212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GRANOVETTER M S. The Strength of Weak Ties[J]. American Journal of Sociology, 1973, 78(6): 1360-1380; PUTNAM R D. Bowling Alone: The Collapse and Revival of American Community[M]. New York: Simon &amp; Schuster, 2000</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格兰诺维特弱关系理论与帕特南独自打保龄阐释社会资本对社区与经济的作用。</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213</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约翰鲁德斯华生.行为主义[M].李维 译,北京:北京大学出版社,2012．</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华生行为主义经典著作，系统阐述刺激反应理论与行为塑造的心理学原理。</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214</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为了长生，他们朝身体里注射年轻人的血液</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雪球文章讲述富豪为追求长生不老注射年轻人血液的争议性抗衰老实验。</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215</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腾讯音乐：构筑全新音乐生态，有效破解囚徒困境（上）</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腾讯音乐通过社交娱乐变现模式破解流媒体亏损困境，实现全球率先盈利。</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216</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（1-2）腾讯音乐：构筑全新音乐生态，有效破解囚徒困境（中）</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腾讯音乐以音乐聚合流量、社交娱乐变现的差异化模式构建全新生态。</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217</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小程序将改变什么</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微信小程序以即用即走理念连接人与服务，或成新流量入口替代低频应用。</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218</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财联社.拼多多新品牌计划：深度优化供应链，打造拼品牌生态圈</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拼多多新品牌计划深度优化供应链，扶持制造企业打造拼品牌生态圈。</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219</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南方略智库. 从小厂代工到隐形冠军，这家企业见证江浙中小企业转型缩影</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南方略智库讲述江浙小厂凭专注细分领域转型为隐形冠军的中小企业典范。</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220</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Chloe Taylor. Bill Gates predicts everyone will have an AI-powered personal assistant within 5 years—whether they work in an office or not: ‘They will utterly change how we live&amp;#x2019</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比尔·盖茨预测五年内人人将拥有AI个人助手，彻底改变工作与生活方式。</w:t>
            </w:r>
          </w:p>
        </w:tc>
      </w:tr>
      <w:tr>
        <w:tc>
          <w:tcPr>
            <w:tcW w:type="dxa" w:w="6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20"/>
                <w:szCs w:val="20"/>
              </w:rPr>
              <w:t xml:space="preserve">221</w:t>
            </w:r>
          </w:p>
        </w:tc>
        <w:tc>
          <w:tcPr>
            <w:tcW w:type="dxa" w:w="440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快科技.马化腾和张小龙：踏不进同一条河流</w:t>
            </w:r>
          </w:p>
        </w:tc>
        <w:tc>
          <w:tcPr>
            <w:tcW w:type="dxa" w:w="4360"/>
            <w:tcBorders>
              <w:top w:val="single" w:color="999999" w:sz="4"/>
              <w:left w:val="single" w:color="999999" w:sz="4"/>
              <w:bottom w:val="single" w:color="999999" w:sz="4"/>
              <w:right w:val="single" w:color="999999" w:sz="4"/>
            </w:tcBorders>
            <w:shd w:fill="F2F2F2" w:val="clear"/>
            <w:tcMar>
              <w:top w:type="dxa" w:w="80"/>
              <w:left w:type="dxa" w:w="100"/>
              <w:bottom w:type="dxa" w:w="80"/>
              <w:right w:type="dxa" w:w="100"/>
            </w:tcMar>
          </w:tcPr>
          <w:p>
            <w:r>
              <w:rPr>
                <w:rFonts w:ascii="SimSun" w:cs="SimSun" w:eastAsia="SimSun" w:hAnsi="SimSun"/>
                <w:b w:val="false"/>
                <w:bCs w:val="false"/>
                <w:color w:val="000000"/>
                <w:sz w:val="18"/>
                <w:szCs w:val="18"/>
              </w:rPr>
              <w:t xml:space="preserve">马化腾与张小龙都是具卓越产品洞察力的工程师，以专业塑造时代产品。</w:t>
            </w:r>
          </w:p>
        </w:tc>
      </w:tr>
      <w:tr>
        <w:tc>
          <w:tcPr>
            <w:tcW w:type="dxa" w:w="6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20"/>
                <w:szCs w:val="20"/>
              </w:rPr>
              <w:t xml:space="preserve">222</w:t>
            </w:r>
          </w:p>
        </w:tc>
        <w:tc>
          <w:tcPr>
            <w:tcW w:type="dxa" w:w="44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中欧商业评论.企业如何拥抱“AI+招聘&amp;#x201D</w:t>
            </w:r>
          </w:p>
        </w:tc>
        <w:tc>
          <w:tcPr>
            <w:tcW w:type="dxa" w:w="436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rFonts w:ascii="SimSun" w:cs="SimSun" w:eastAsia="SimSun" w:hAnsi="SimSun"/>
                <w:b w:val="false"/>
                <w:bCs w:val="false"/>
                <w:color w:val="000000"/>
                <w:sz w:val="18"/>
                <w:szCs w:val="18"/>
              </w:rPr>
              <w:t xml:space="preserve">中欧商业评论分析企业拥抱AI招聘的差异化策略与算法偏见防范要点。</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2026-04-07T03:00:04.903Z</dcterms:created>
  <dcterms:modified xsi:type="dcterms:W3CDTF">2026-04-07T03:00:04.903Z</dcterms:modified>
</cp:coreProperties>
</file>

<file path=docProps/custom.xml><?xml version="1.0" encoding="utf-8"?>
<Properties xmlns="http://schemas.openxmlformats.org/officeDocument/2006/custom-properties" xmlns:vt="http://schemas.openxmlformats.org/officeDocument/2006/docPropsVTypes"/>
</file>