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3E459" w14:textId="160B7AEF" w:rsidR="00B23335" w:rsidRDefault="00A30CAF">
      <w:pPr>
        <w:pStyle w:val="Heading1"/>
      </w:pPr>
      <w:proofErr w:type="spellStart"/>
      <w:proofErr w:type="gramStart"/>
      <w:r>
        <w:rPr>
          <w:rFonts w:ascii="Arial Black" w:hAnsi="Arial Black"/>
        </w:rPr>
        <w:t>was</w:t>
      </w:r>
      <w:r w:rsidR="00247CED">
        <w:rPr>
          <w:rFonts w:ascii="Arial Black" w:hAnsi="Arial Black"/>
        </w:rPr>
        <w:t>t</w:t>
      </w:r>
      <w:r>
        <w:rPr>
          <w:rFonts w:ascii="Arial Black" w:hAnsi="Arial Black"/>
        </w:rPr>
        <w:t>aas</w:t>
      </w:r>
      <w:proofErr w:type="spellEnd"/>
      <w:proofErr w:type="gramEnd"/>
      <w:r>
        <w:rPr>
          <w:rFonts w:ascii="Arial Black" w:hAnsi="Arial Black"/>
        </w:rPr>
        <w:t xml:space="preserve"> – WAS</w:t>
      </w:r>
      <w:r w:rsidR="00247CED">
        <w:rPr>
          <w:rFonts w:ascii="Arial Black" w:hAnsi="Arial Black"/>
        </w:rPr>
        <w:t xml:space="preserve"> Traditional</w:t>
      </w:r>
      <w:r>
        <w:rPr>
          <w:rFonts w:ascii="Arial Black" w:hAnsi="Arial Black"/>
        </w:rPr>
        <w:t xml:space="preserve"> as a Service</w:t>
      </w:r>
    </w:p>
    <w:p w14:paraId="13123B07" w14:textId="226EFBB1" w:rsidR="00A41433" w:rsidRDefault="00A30CAF">
      <w:pPr>
        <w:pStyle w:val="TextBody"/>
      </w:pPr>
      <w:r>
        <w:t xml:space="preserve">This is the readme file for </w:t>
      </w:r>
      <w:proofErr w:type="spellStart"/>
      <w:proofErr w:type="gramStart"/>
      <w:r>
        <w:t>WAS</w:t>
      </w:r>
      <w:r w:rsidR="00094BA7">
        <w:t>t</w:t>
      </w:r>
      <w:proofErr w:type="spellEnd"/>
      <w:proofErr w:type="gramEnd"/>
      <w:r>
        <w:t xml:space="preserve"> as a Service (</w:t>
      </w:r>
      <w:proofErr w:type="spellStart"/>
      <w:r w:rsidR="00094BA7">
        <w:t>wast</w:t>
      </w:r>
      <w:r>
        <w:t>aas</w:t>
      </w:r>
      <w:proofErr w:type="spellEnd"/>
      <w:r>
        <w:t xml:space="preserve">). </w:t>
      </w:r>
      <w:proofErr w:type="spellStart"/>
      <w:r>
        <w:t>WAS</w:t>
      </w:r>
      <w:r w:rsidR="00094BA7">
        <w:t>t</w:t>
      </w:r>
      <w:proofErr w:type="spellEnd"/>
      <w:r>
        <w:t xml:space="preserve"> as a Service is available from the </w:t>
      </w:r>
      <w:r w:rsidR="00A6193A">
        <w:t xml:space="preserve">z/OSMF Software Configuration catalog. </w:t>
      </w:r>
      <w:r>
        <w:t xml:space="preserve">The service allows you to rapidly provision an IBM WebSphere </w:t>
      </w:r>
      <w:r w:rsidR="0018306D">
        <w:t>Application</w:t>
      </w:r>
      <w:r>
        <w:t xml:space="preserve"> Server</w:t>
      </w:r>
      <w:r w:rsidR="00094BA7">
        <w:t xml:space="preserve"> traditional</w:t>
      </w:r>
      <w:r>
        <w:t xml:space="preserve"> for z/OS. </w:t>
      </w:r>
      <w:r w:rsidR="00A41433" w:rsidRPr="00270D8E">
        <w:t xml:space="preserve">It is recommended that you first read the readme file for z/OSMF’s Catalog UI that provides information on how to create catalog entries, provision instances, and perform actions on those instances. </w:t>
      </w:r>
    </w:p>
    <w:p w14:paraId="44F08D7B" w14:textId="6129776C" w:rsidR="00A41433" w:rsidRDefault="00A41433">
      <w:pPr>
        <w:pStyle w:val="TextBody"/>
      </w:pPr>
      <w:r>
        <w:br/>
      </w:r>
      <w:r w:rsidRPr="00270D8E">
        <w:t xml:space="preserve">After provisioning, details about the server, including IP address and ports, can be found by clicking on the newly provisioned instance in the Catalog UI and browsing the variables specific to that server instance. Users can also perform a series of actions on that server instance directly from the Catalog UI. Current available actions include start, stop, and </w:t>
      </w:r>
      <w:proofErr w:type="spellStart"/>
      <w:r w:rsidRPr="00270D8E">
        <w:t>deprovision</w:t>
      </w:r>
      <w:proofErr w:type="spellEnd"/>
      <w:r w:rsidRPr="00270D8E">
        <w:t>.</w:t>
      </w:r>
    </w:p>
    <w:p w14:paraId="70D85D0B" w14:textId="77777777" w:rsidR="00A41433" w:rsidRDefault="00A41433">
      <w:pPr>
        <w:pStyle w:val="TextBody"/>
      </w:pPr>
    </w:p>
    <w:p w14:paraId="2CBBC0C6" w14:textId="7002A592" w:rsidR="00B23335" w:rsidRDefault="00A30CAF">
      <w:pPr>
        <w:pStyle w:val="TextBody"/>
      </w:pPr>
      <w:r>
        <w:t xml:space="preserve">The remainder of this readme file provides details of the </w:t>
      </w:r>
      <w:r w:rsidR="0018306D">
        <w:t>Classic WebSphere application server</w:t>
      </w:r>
      <w:r>
        <w:t xml:space="preserve"> z/OSMF workflows and of their associated files, and lists customization steps, prerequisites, </w:t>
      </w:r>
      <w:r w:rsidR="00A6193A">
        <w:t xml:space="preserve">and </w:t>
      </w:r>
      <w:r>
        <w:t xml:space="preserve">current limitations. </w:t>
      </w:r>
    </w:p>
    <w:p w14:paraId="39DF44D5" w14:textId="77777777" w:rsidR="00B23335" w:rsidRDefault="00B23335">
      <w:pPr>
        <w:pStyle w:val="TextBody"/>
      </w:pPr>
    </w:p>
    <w:p w14:paraId="1779DB55" w14:textId="12B42586" w:rsidR="0069725E" w:rsidRDefault="0069725E" w:rsidP="0069725E">
      <w:pPr>
        <w:pStyle w:val="Heading1"/>
      </w:pPr>
      <w:r>
        <w:rPr>
          <w:rFonts w:ascii="Arial Black" w:hAnsi="Arial Black"/>
        </w:rPr>
        <w:t>Recent Changes</w:t>
      </w:r>
    </w:p>
    <w:p w14:paraId="5431D9B5" w14:textId="5C48ED43" w:rsidR="0069725E" w:rsidRDefault="0069725E" w:rsidP="0069725E">
      <w:pPr>
        <w:pStyle w:val="TextBody"/>
      </w:pPr>
      <w:proofErr w:type="spellStart"/>
      <w:r>
        <w:t>PoC</w:t>
      </w:r>
      <w:proofErr w:type="spellEnd"/>
      <w:r>
        <w:t xml:space="preserve"> Driver 5 – Notes</w:t>
      </w:r>
    </w:p>
    <w:p w14:paraId="001E9DDB" w14:textId="3747C51E" w:rsidR="0069725E" w:rsidRDefault="0069725E" w:rsidP="0069725E">
      <w:pPr>
        <w:pStyle w:val="TextBody"/>
        <w:numPr>
          <w:ilvl w:val="0"/>
          <w:numId w:val="6"/>
        </w:numPr>
      </w:pPr>
      <w:r>
        <w:t xml:space="preserve">The templates used by the </w:t>
      </w:r>
      <w:proofErr w:type="spellStart"/>
      <w:r>
        <w:t>createRACF</w:t>
      </w:r>
      <w:proofErr w:type="spellEnd"/>
      <w:r>
        <w:t xml:space="preserve"> workflow have changed since driver 4. Be sure to recopy BBOSBRAC and BBOWBRA2 to the dataset identified by the RACF_TEMPLATE_DSN property in </w:t>
      </w:r>
      <w:proofErr w:type="spellStart"/>
      <w:r>
        <w:t>server_group_variables.properties</w:t>
      </w:r>
      <w:proofErr w:type="spellEnd"/>
      <w:r>
        <w:t xml:space="preserve"> before running the </w:t>
      </w:r>
      <w:proofErr w:type="spellStart"/>
      <w:r>
        <w:t>createRACF</w:t>
      </w:r>
      <w:proofErr w:type="spellEnd"/>
      <w:r>
        <w:t xml:space="preserve"> workflow with driver 5.</w:t>
      </w:r>
    </w:p>
    <w:p w14:paraId="2838A2C5" w14:textId="77777777" w:rsidR="00FA329B" w:rsidRDefault="00FA329B" w:rsidP="00FA329B">
      <w:pPr>
        <w:pStyle w:val="TextBody"/>
      </w:pPr>
    </w:p>
    <w:p w14:paraId="509E0252" w14:textId="6C905EC3" w:rsidR="00FA329B" w:rsidRDefault="00FA329B" w:rsidP="00FA329B">
      <w:pPr>
        <w:pStyle w:val="TextBody"/>
      </w:pPr>
      <w:proofErr w:type="spellStart"/>
      <w:r>
        <w:t>PoC</w:t>
      </w:r>
      <w:proofErr w:type="spellEnd"/>
      <w:r>
        <w:t xml:space="preserve"> Driver 7 – Notes</w:t>
      </w:r>
    </w:p>
    <w:p w14:paraId="11EDB70E" w14:textId="5778E994" w:rsidR="00086606" w:rsidRDefault="00FA329B" w:rsidP="00FA329B">
      <w:pPr>
        <w:pStyle w:val="TextBody"/>
        <w:numPr>
          <w:ilvl w:val="0"/>
          <w:numId w:val="6"/>
        </w:numPr>
      </w:pPr>
      <w:r>
        <w:t xml:space="preserve">If the createDB2Type2 or createDB2Type4 actions will be used, a z/OSMF registry entry containing information about the DB2 subsystem must exist. </w:t>
      </w:r>
      <w:r w:rsidR="00086606">
        <w:t>The registry entry contains the DB2 subsystem name, location name, host name and port number (</w:t>
      </w:r>
      <w:r w:rsidR="00AF345C">
        <w:t xml:space="preserve">required for </w:t>
      </w:r>
      <w:r w:rsidR="00086606">
        <w:t>type 4), user id and password</w:t>
      </w:r>
      <w:r w:rsidR="00AF345C">
        <w:t xml:space="preserve"> (required for type 4)</w:t>
      </w:r>
      <w:r w:rsidR="00086606">
        <w:t xml:space="preserve">, JDBC driver path, and the HLQ of the DB2 load libraries. </w:t>
      </w:r>
      <w:r w:rsidR="00086606">
        <w:rPr>
          <w:b/>
        </w:rPr>
        <w:t xml:space="preserve">Note that the user id and </w:t>
      </w:r>
      <w:r w:rsidR="00670949">
        <w:rPr>
          <w:b/>
        </w:rPr>
        <w:t xml:space="preserve">unencrypted </w:t>
      </w:r>
      <w:r w:rsidR="00086606">
        <w:rPr>
          <w:b/>
        </w:rPr>
        <w:t>password for accessing DB2 are included in the registry, and that they are also specified in a temporary file used in the creation of the type 4 data source</w:t>
      </w:r>
      <w:r w:rsidR="00FA0371">
        <w:rPr>
          <w:b/>
        </w:rPr>
        <w:t>. This is a known issue</w:t>
      </w:r>
      <w:r w:rsidR="00724DA4">
        <w:rPr>
          <w:b/>
        </w:rPr>
        <w:t>.</w:t>
      </w:r>
    </w:p>
    <w:p w14:paraId="74C2FB61" w14:textId="679452F3" w:rsidR="00FA329B" w:rsidRDefault="00FA329B" w:rsidP="00FA329B">
      <w:pPr>
        <w:pStyle w:val="TextBody"/>
        <w:numPr>
          <w:ilvl w:val="0"/>
          <w:numId w:val="6"/>
        </w:numPr>
      </w:pPr>
      <w:r>
        <w:t>The new DB2_REGISTRY_NAME variable identi</w:t>
      </w:r>
      <w:r w:rsidR="00086606">
        <w:t>fies the registry entry for DB2.</w:t>
      </w:r>
    </w:p>
    <w:p w14:paraId="04FF061A" w14:textId="5F6AC839" w:rsidR="00487793" w:rsidRDefault="00487793" w:rsidP="00FA329B">
      <w:pPr>
        <w:pStyle w:val="TextBody"/>
        <w:numPr>
          <w:ilvl w:val="0"/>
          <w:numId w:val="6"/>
        </w:numPr>
      </w:pPr>
      <w:r>
        <w:t xml:space="preserve">Before a type 2 data source created with the createDB2Type2 action can be used, depending on which DB2 statements are in the LNKLST concatenation, a STEPLIB DD statement may need to be added to the servant region proc pointing to the SDSNEXIT and possibly to the SDSNLOAD and SDSNLOD2 datasets. </w:t>
      </w:r>
      <w:r w:rsidR="0054442B">
        <w:t>The intent is to automate this in a future drop.</w:t>
      </w:r>
    </w:p>
    <w:p w14:paraId="47CC701E" w14:textId="7CDFB456" w:rsidR="00487793" w:rsidRDefault="00487793" w:rsidP="00FA329B">
      <w:pPr>
        <w:pStyle w:val="TextBody"/>
        <w:numPr>
          <w:ilvl w:val="0"/>
          <w:numId w:val="6"/>
        </w:numPr>
      </w:pPr>
      <w:r>
        <w:lastRenderedPageBreak/>
        <w:t xml:space="preserve">If the app server is up when the createDB2Type4 action is performed, the app server will need to be restarted before the new data source can be used. </w:t>
      </w:r>
    </w:p>
    <w:p w14:paraId="6DFDF8CC" w14:textId="41D07002" w:rsidR="00156D14" w:rsidRDefault="00156D14" w:rsidP="00FA329B">
      <w:pPr>
        <w:pStyle w:val="TextBody"/>
        <w:numPr>
          <w:ilvl w:val="0"/>
          <w:numId w:val="6"/>
        </w:numPr>
      </w:pPr>
      <w:r>
        <w:t>The following files have been added or modified</w:t>
      </w:r>
      <w:r w:rsidR="006F62CE">
        <w:t xml:space="preserve"> to provide actions for creating data sources</w:t>
      </w:r>
      <w:r>
        <w:t>:</w:t>
      </w:r>
    </w:p>
    <w:p w14:paraId="7D5DF716" w14:textId="1AAE21A7" w:rsidR="00156D14" w:rsidRDefault="00156D14" w:rsidP="00156D14">
      <w:pPr>
        <w:pStyle w:val="TextBody"/>
        <w:numPr>
          <w:ilvl w:val="1"/>
          <w:numId w:val="6"/>
        </w:numPr>
      </w:pPr>
      <w:r>
        <w:t>actions.xml</w:t>
      </w:r>
    </w:p>
    <w:p w14:paraId="32F321A7" w14:textId="34884CC0" w:rsidR="00156D14" w:rsidRDefault="00156D14" w:rsidP="00156D14">
      <w:pPr>
        <w:pStyle w:val="TextBody"/>
        <w:numPr>
          <w:ilvl w:val="1"/>
          <w:numId w:val="6"/>
        </w:numPr>
      </w:pPr>
      <w:r>
        <w:t>createDB2Type2.template</w:t>
      </w:r>
    </w:p>
    <w:p w14:paraId="34762C25" w14:textId="3A15C05D" w:rsidR="00156D14" w:rsidRDefault="00156D14" w:rsidP="00156D14">
      <w:pPr>
        <w:pStyle w:val="TextBody"/>
        <w:numPr>
          <w:ilvl w:val="1"/>
          <w:numId w:val="6"/>
        </w:numPr>
      </w:pPr>
      <w:r>
        <w:t>createDB2Type2.xml</w:t>
      </w:r>
    </w:p>
    <w:p w14:paraId="6BF53C43" w14:textId="7ED1B255" w:rsidR="00156D14" w:rsidRDefault="00156D14" w:rsidP="00156D14">
      <w:pPr>
        <w:pStyle w:val="TextBody"/>
        <w:numPr>
          <w:ilvl w:val="1"/>
          <w:numId w:val="6"/>
        </w:numPr>
      </w:pPr>
      <w:r>
        <w:t>createDB2Type4.template</w:t>
      </w:r>
    </w:p>
    <w:p w14:paraId="57AC0F3E" w14:textId="778BF6AE" w:rsidR="00156D14" w:rsidRDefault="00156D14" w:rsidP="00156D14">
      <w:pPr>
        <w:pStyle w:val="TextBody"/>
        <w:numPr>
          <w:ilvl w:val="1"/>
          <w:numId w:val="6"/>
        </w:numPr>
      </w:pPr>
      <w:r>
        <w:t>createDB2Type4.xml</w:t>
      </w:r>
    </w:p>
    <w:p w14:paraId="254DBC04" w14:textId="3232BB36" w:rsidR="00156D14" w:rsidRDefault="00156D14" w:rsidP="00156D14">
      <w:pPr>
        <w:pStyle w:val="TextBody"/>
        <w:numPr>
          <w:ilvl w:val="1"/>
          <w:numId w:val="6"/>
        </w:numPr>
      </w:pPr>
      <w:proofErr w:type="spellStart"/>
      <w:r>
        <w:t>server_group_variables.properties</w:t>
      </w:r>
      <w:proofErr w:type="spellEnd"/>
    </w:p>
    <w:p w14:paraId="7465E3C0" w14:textId="24CADEA1" w:rsidR="006F62CE" w:rsidRDefault="006F62CE" w:rsidP="006F62CE">
      <w:pPr>
        <w:pStyle w:val="TextBody"/>
        <w:numPr>
          <w:ilvl w:val="0"/>
          <w:numId w:val="6"/>
        </w:numPr>
      </w:pPr>
      <w:r>
        <w:t>The following files have been added or modified for other reasons:</w:t>
      </w:r>
    </w:p>
    <w:p w14:paraId="03DF3397" w14:textId="6C918A7D" w:rsidR="006F62CE" w:rsidRDefault="006F62CE" w:rsidP="006F62CE">
      <w:pPr>
        <w:pStyle w:val="TextBody"/>
        <w:numPr>
          <w:ilvl w:val="1"/>
          <w:numId w:val="6"/>
        </w:numPr>
      </w:pPr>
      <w:proofErr w:type="spellStart"/>
      <w:r>
        <w:t>provision.mf</w:t>
      </w:r>
      <w:proofErr w:type="spellEnd"/>
    </w:p>
    <w:p w14:paraId="267ADEBD" w14:textId="22E75697" w:rsidR="006F62CE" w:rsidRDefault="006F62CE" w:rsidP="006F62CE">
      <w:pPr>
        <w:pStyle w:val="TextBody"/>
        <w:numPr>
          <w:ilvl w:val="1"/>
          <w:numId w:val="6"/>
        </w:numPr>
      </w:pPr>
      <w:r>
        <w:t>provision.xml</w:t>
      </w:r>
    </w:p>
    <w:p w14:paraId="52BFCB4E" w14:textId="1FF19DDF" w:rsidR="006F62CE" w:rsidRDefault="006F62CE" w:rsidP="006F62CE">
      <w:pPr>
        <w:pStyle w:val="TextBody"/>
        <w:numPr>
          <w:ilvl w:val="1"/>
          <w:numId w:val="6"/>
        </w:numPr>
      </w:pPr>
      <w:r>
        <w:t>deprovision.xml</w:t>
      </w:r>
    </w:p>
    <w:p w14:paraId="36917892" w14:textId="608C4261" w:rsidR="00F3620D" w:rsidRDefault="003477A3" w:rsidP="00F3620D">
      <w:pPr>
        <w:pStyle w:val="Heading1"/>
      </w:pPr>
      <w:r>
        <w:rPr>
          <w:rFonts w:ascii="Arial Black" w:hAnsi="Arial Black"/>
        </w:rPr>
        <w:t>createRACF</w:t>
      </w:r>
      <w:r w:rsidR="00F3620D">
        <w:rPr>
          <w:rFonts w:ascii="Arial Black" w:hAnsi="Arial Black"/>
        </w:rPr>
        <w:t>.xml</w:t>
      </w:r>
    </w:p>
    <w:p w14:paraId="05CB56C7" w14:textId="56F78907" w:rsidR="00F3620D" w:rsidRDefault="003477A3" w:rsidP="00F3620D">
      <w:pPr>
        <w:pStyle w:val="TextBody"/>
      </w:pPr>
      <w:r>
        <w:t>There are many RACF profiles, users, and groups that must be in place for Classic WAS application servers to function. The createRACF.xml workflow invokes the createRACF.sh script to build execs containing the required RACF commands to create these profiles, users, and groups based on provided templates. Before the provisioning environment can be used, the customer security administrator will need to either execute the execs created by this workflow, or ensure that the equivalent security profiles are in place. This workflow is intended to be run once during the initial setup of the provisioning environment.</w:t>
      </w:r>
    </w:p>
    <w:p w14:paraId="64CCCCAF" w14:textId="1EB9D918" w:rsidR="00F3620D" w:rsidRDefault="00F3620D" w:rsidP="00F3620D">
      <w:pPr>
        <w:pStyle w:val="TextBody"/>
      </w:pPr>
      <w:r>
        <w:t xml:space="preserve">The following table lists the </w:t>
      </w:r>
      <w:r w:rsidR="003477A3">
        <w:t>workflow</w:t>
      </w:r>
      <w:r>
        <w:t xml:space="preserve"> steps</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825"/>
        <w:gridCol w:w="6780"/>
      </w:tblGrid>
      <w:tr w:rsidR="00F3620D" w14:paraId="66F73E93" w14:textId="77777777" w:rsidTr="00D129BC">
        <w:tc>
          <w:tcPr>
            <w:tcW w:w="825"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1FD53EDA" w14:textId="77777777" w:rsidR="00F3620D" w:rsidRDefault="00F3620D" w:rsidP="00D129BC">
            <w:pPr>
              <w:pStyle w:val="TableContents"/>
              <w:jc w:val="center"/>
            </w:pPr>
            <w:r>
              <w:rPr>
                <w:b/>
              </w:rPr>
              <w:t>Step</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52D8EC8A" w14:textId="77777777" w:rsidR="00F3620D" w:rsidRDefault="00F3620D" w:rsidP="00D129BC">
            <w:pPr>
              <w:pStyle w:val="TableContents"/>
            </w:pPr>
            <w:r>
              <w:rPr>
                <w:b/>
              </w:rPr>
              <w:t>Description</w:t>
            </w:r>
          </w:p>
        </w:tc>
      </w:tr>
      <w:tr w:rsidR="00F3620D" w14:paraId="4AE088DD" w14:textId="77777777" w:rsidTr="00D129BC">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36288271" w14:textId="77777777" w:rsidR="00F3620D" w:rsidRDefault="00F3620D" w:rsidP="00D129BC">
            <w:pPr>
              <w:pStyle w:val="TableContents"/>
              <w:jc w:val="center"/>
            </w:pPr>
            <w:r>
              <w:t>1</w:t>
            </w:r>
          </w:p>
        </w:tc>
        <w:tc>
          <w:tcPr>
            <w:tcW w:w="6780" w:type="dxa"/>
            <w:tcBorders>
              <w:bottom w:val="single" w:sz="8" w:space="0" w:color="000000"/>
              <w:right w:val="single" w:sz="8" w:space="0" w:color="000000"/>
            </w:tcBorders>
            <w:shd w:val="clear" w:color="auto" w:fill="auto"/>
            <w:tcMar>
              <w:top w:w="0" w:type="dxa"/>
              <w:left w:w="0" w:type="dxa"/>
            </w:tcMar>
          </w:tcPr>
          <w:p w14:paraId="4B20F840" w14:textId="5E093B90" w:rsidR="00F3620D" w:rsidRDefault="003477A3" w:rsidP="00D129BC">
            <w:pPr>
              <w:pStyle w:val="TableContents"/>
            </w:pPr>
            <w:r>
              <w:t>Invoke createRACF.sh to create the RACF execs</w:t>
            </w:r>
          </w:p>
        </w:tc>
      </w:tr>
    </w:tbl>
    <w:p w14:paraId="13AEDE43" w14:textId="77777777" w:rsidR="00F3620D" w:rsidRDefault="00F3620D">
      <w:pPr>
        <w:pStyle w:val="TextBody"/>
      </w:pPr>
    </w:p>
    <w:p w14:paraId="456079DB" w14:textId="77777777" w:rsidR="00B23335" w:rsidRDefault="00A30CAF">
      <w:pPr>
        <w:pStyle w:val="Heading1"/>
      </w:pPr>
      <w:r>
        <w:rPr>
          <w:rFonts w:ascii="Arial Black" w:hAnsi="Arial Black"/>
        </w:rPr>
        <w:t>provision.xml</w:t>
      </w:r>
    </w:p>
    <w:p w14:paraId="212F99E2" w14:textId="74C11B8F" w:rsidR="00B23335" w:rsidRDefault="00A30CAF">
      <w:pPr>
        <w:pStyle w:val="TextBody"/>
      </w:pPr>
      <w:r>
        <w:t>This is the workflow that provisions a</w:t>
      </w:r>
      <w:r w:rsidR="0018306D">
        <w:t>n application</w:t>
      </w:r>
      <w:r>
        <w:t xml:space="preserve"> server. It consists of a series of steps that creates, customizes and starts a</w:t>
      </w:r>
      <w:r w:rsidR="00CA4E49">
        <w:t xml:space="preserve"> base application</w:t>
      </w:r>
      <w:r>
        <w:t xml:space="preserve"> server environment allowing a user to quickly and easily use this server for development and application deployment. The following table lists the steps which </w:t>
      </w:r>
      <w:r w:rsidR="00CA4E49">
        <w:t>create a response file for the profile management tool, execute the tool, and then run jobs created by the tool.</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760"/>
        <w:gridCol w:w="8400"/>
      </w:tblGrid>
      <w:tr w:rsidR="00B23335" w14:paraId="0E8DCBF4" w14:textId="77777777">
        <w:tc>
          <w:tcPr>
            <w:tcW w:w="760"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3A2F25FB" w14:textId="2F4B2746" w:rsidR="00B23335" w:rsidRDefault="00A30CAF">
            <w:pPr>
              <w:pStyle w:val="TableContents"/>
              <w:jc w:val="center"/>
            </w:pPr>
            <w:r>
              <w:rPr>
                <w:b/>
              </w:rPr>
              <w:t>Step</w:t>
            </w:r>
            <w:r w:rsidR="00B46FDA">
              <w:rPr>
                <w:b/>
              </w:rPr>
              <w:t>(s)</w:t>
            </w:r>
          </w:p>
        </w:tc>
        <w:tc>
          <w:tcPr>
            <w:tcW w:w="8400" w:type="dxa"/>
            <w:tcBorders>
              <w:top w:val="single" w:sz="8" w:space="0" w:color="000000"/>
              <w:bottom w:val="single" w:sz="8" w:space="0" w:color="000000"/>
              <w:right w:val="single" w:sz="8" w:space="0" w:color="000000"/>
            </w:tcBorders>
            <w:shd w:val="clear" w:color="auto" w:fill="auto"/>
            <w:tcMar>
              <w:left w:w="0" w:type="dxa"/>
            </w:tcMar>
          </w:tcPr>
          <w:p w14:paraId="3DD0CE79" w14:textId="77777777" w:rsidR="00B23335" w:rsidRDefault="00A30CAF">
            <w:pPr>
              <w:pStyle w:val="TableContents"/>
            </w:pPr>
            <w:r>
              <w:rPr>
                <w:b/>
              </w:rPr>
              <w:t>Description</w:t>
            </w:r>
          </w:p>
        </w:tc>
      </w:tr>
      <w:tr w:rsidR="00A41433" w14:paraId="7CB23273"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65B6D4B8" w14:textId="5B4659D7" w:rsidR="00A41433" w:rsidRDefault="00A41433">
            <w:pPr>
              <w:pStyle w:val="TableContents"/>
              <w:jc w:val="center"/>
            </w:pPr>
            <w:r>
              <w:t>1</w:t>
            </w:r>
          </w:p>
        </w:tc>
        <w:tc>
          <w:tcPr>
            <w:tcW w:w="8400" w:type="dxa"/>
            <w:tcBorders>
              <w:bottom w:val="single" w:sz="8" w:space="0" w:color="000000"/>
              <w:right w:val="single" w:sz="8" w:space="0" w:color="000000"/>
            </w:tcBorders>
            <w:shd w:val="clear" w:color="auto" w:fill="auto"/>
            <w:tcMar>
              <w:top w:w="0" w:type="dxa"/>
              <w:left w:w="0" w:type="dxa"/>
            </w:tcMar>
          </w:tcPr>
          <w:p w14:paraId="320B75C7" w14:textId="2D3A97A5" w:rsidR="00A41433" w:rsidRDefault="00A41433">
            <w:pPr>
              <w:pStyle w:val="TableContents"/>
            </w:pPr>
            <w:r>
              <w:t>Prompt for SERVER_ID_NUM</w:t>
            </w:r>
          </w:p>
        </w:tc>
      </w:tr>
      <w:tr w:rsidR="00B46FDA" w14:paraId="2CF790BB"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70CBD431" w14:textId="515FC51B" w:rsidR="00B46FDA" w:rsidRDefault="00A41433">
            <w:pPr>
              <w:pStyle w:val="TableContents"/>
              <w:jc w:val="center"/>
            </w:pPr>
            <w:r>
              <w:t>2-20</w:t>
            </w:r>
          </w:p>
        </w:tc>
        <w:tc>
          <w:tcPr>
            <w:tcW w:w="8400" w:type="dxa"/>
            <w:tcBorders>
              <w:bottom w:val="single" w:sz="8" w:space="0" w:color="000000"/>
              <w:right w:val="single" w:sz="8" w:space="0" w:color="000000"/>
            </w:tcBorders>
            <w:shd w:val="clear" w:color="auto" w:fill="auto"/>
            <w:tcMar>
              <w:top w:w="0" w:type="dxa"/>
              <w:left w:w="0" w:type="dxa"/>
            </w:tcMar>
          </w:tcPr>
          <w:p w14:paraId="569854BC" w14:textId="0C7D3FBC" w:rsidR="00B46FDA" w:rsidRDefault="00B46FDA">
            <w:pPr>
              <w:pStyle w:val="TableContents"/>
            </w:pPr>
            <w:r>
              <w:t>Reserve port numbers to be used for new App Server</w:t>
            </w:r>
          </w:p>
        </w:tc>
      </w:tr>
      <w:tr w:rsidR="00B23335" w14:paraId="64BD44D7"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70D61ADE" w14:textId="08B26FE8" w:rsidR="00B23335" w:rsidRDefault="00A41433">
            <w:pPr>
              <w:pStyle w:val="TableContents"/>
              <w:jc w:val="center"/>
            </w:pPr>
            <w:r>
              <w:t>21</w:t>
            </w:r>
          </w:p>
        </w:tc>
        <w:tc>
          <w:tcPr>
            <w:tcW w:w="8400" w:type="dxa"/>
            <w:tcBorders>
              <w:bottom w:val="single" w:sz="8" w:space="0" w:color="000000"/>
              <w:right w:val="single" w:sz="8" w:space="0" w:color="000000"/>
            </w:tcBorders>
            <w:shd w:val="clear" w:color="auto" w:fill="auto"/>
            <w:tcMar>
              <w:top w:w="0" w:type="dxa"/>
              <w:left w:w="0" w:type="dxa"/>
            </w:tcMar>
          </w:tcPr>
          <w:p w14:paraId="60D19E93" w14:textId="48A88CCF" w:rsidR="00B23335" w:rsidRDefault="00021F6B">
            <w:pPr>
              <w:pStyle w:val="TableContents"/>
            </w:pPr>
            <w:r>
              <w:t>Get a dynamic IP address using z/OSMF's Configuration Assistant</w:t>
            </w:r>
          </w:p>
        </w:tc>
      </w:tr>
      <w:tr w:rsidR="00B23335" w14:paraId="64180952"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4C06EB55" w14:textId="6A1DEF20" w:rsidR="00B23335" w:rsidRDefault="00A41433">
            <w:pPr>
              <w:pStyle w:val="TableContents"/>
              <w:jc w:val="center"/>
            </w:pPr>
            <w:r>
              <w:lastRenderedPageBreak/>
              <w:t>22</w:t>
            </w:r>
          </w:p>
        </w:tc>
        <w:tc>
          <w:tcPr>
            <w:tcW w:w="8400" w:type="dxa"/>
            <w:tcBorders>
              <w:bottom w:val="single" w:sz="8" w:space="0" w:color="000000"/>
              <w:right w:val="single" w:sz="8" w:space="0" w:color="000000"/>
            </w:tcBorders>
            <w:shd w:val="clear" w:color="auto" w:fill="auto"/>
            <w:tcMar>
              <w:top w:w="0" w:type="dxa"/>
              <w:left w:w="0" w:type="dxa"/>
            </w:tcMar>
          </w:tcPr>
          <w:p w14:paraId="407F060D" w14:textId="7C810BF6" w:rsidR="00B23335" w:rsidRDefault="00021F6B">
            <w:pPr>
              <w:pStyle w:val="TableContents"/>
            </w:pPr>
            <w:r>
              <w:t>Remove files in preparation for running the WAS for z/OS Profile Management Tool</w:t>
            </w:r>
          </w:p>
        </w:tc>
      </w:tr>
      <w:tr w:rsidR="00B23335" w14:paraId="54CF585B"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092A7E83" w14:textId="4FF5857B" w:rsidR="00B23335" w:rsidRDefault="00A41433">
            <w:pPr>
              <w:pStyle w:val="TableContents"/>
              <w:jc w:val="center"/>
            </w:pPr>
            <w:r>
              <w:t>23</w:t>
            </w:r>
          </w:p>
        </w:tc>
        <w:tc>
          <w:tcPr>
            <w:tcW w:w="8400" w:type="dxa"/>
            <w:tcBorders>
              <w:bottom w:val="single" w:sz="8" w:space="0" w:color="000000"/>
              <w:right w:val="single" w:sz="8" w:space="0" w:color="000000"/>
            </w:tcBorders>
            <w:shd w:val="clear" w:color="auto" w:fill="auto"/>
            <w:tcMar>
              <w:top w:w="0" w:type="dxa"/>
              <w:left w:w="0" w:type="dxa"/>
            </w:tcMar>
          </w:tcPr>
          <w:p w14:paraId="3E441466" w14:textId="6EB898A4" w:rsidR="00B23335" w:rsidRDefault="00021F6B">
            <w:pPr>
              <w:pStyle w:val="TableContents"/>
            </w:pPr>
            <w:r>
              <w:t>Delete datasets in preparation for running the WAS for z/OS Profile Management Tool</w:t>
            </w:r>
          </w:p>
        </w:tc>
      </w:tr>
      <w:tr w:rsidR="00B23335" w14:paraId="11875EBD"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317D89F4" w14:textId="0FDF10B0" w:rsidR="00B23335" w:rsidRDefault="00A41433">
            <w:pPr>
              <w:pStyle w:val="TableContents"/>
              <w:jc w:val="center"/>
            </w:pPr>
            <w:r>
              <w:t>24</w:t>
            </w:r>
          </w:p>
        </w:tc>
        <w:tc>
          <w:tcPr>
            <w:tcW w:w="8400" w:type="dxa"/>
            <w:tcBorders>
              <w:bottom w:val="single" w:sz="8" w:space="0" w:color="000000"/>
              <w:right w:val="single" w:sz="8" w:space="0" w:color="000000"/>
            </w:tcBorders>
            <w:shd w:val="clear" w:color="auto" w:fill="auto"/>
            <w:tcMar>
              <w:top w:w="0" w:type="dxa"/>
              <w:left w:w="0" w:type="dxa"/>
            </w:tcMar>
          </w:tcPr>
          <w:p w14:paraId="382228E3" w14:textId="0889C75E" w:rsidR="00B23335" w:rsidRDefault="00021F6B">
            <w:pPr>
              <w:pStyle w:val="TableContents"/>
            </w:pPr>
            <w:r>
              <w:t>Create response file in preparation for running the WAS for z/OS Profile Management Tool</w:t>
            </w:r>
          </w:p>
        </w:tc>
      </w:tr>
      <w:tr w:rsidR="00B23335" w14:paraId="22ED86A5"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114A3D13" w14:textId="5B02C072" w:rsidR="00B23335" w:rsidRDefault="00A41433">
            <w:pPr>
              <w:pStyle w:val="TableContents"/>
              <w:jc w:val="center"/>
            </w:pPr>
            <w:r>
              <w:t>25</w:t>
            </w:r>
          </w:p>
        </w:tc>
        <w:tc>
          <w:tcPr>
            <w:tcW w:w="8400" w:type="dxa"/>
            <w:tcBorders>
              <w:bottom w:val="single" w:sz="8" w:space="0" w:color="000000"/>
              <w:right w:val="single" w:sz="8" w:space="0" w:color="000000"/>
            </w:tcBorders>
            <w:shd w:val="clear" w:color="auto" w:fill="auto"/>
            <w:tcMar>
              <w:top w:w="0" w:type="dxa"/>
              <w:left w:w="0" w:type="dxa"/>
            </w:tcMar>
          </w:tcPr>
          <w:p w14:paraId="6815AF28" w14:textId="7A2AF56A" w:rsidR="00B23335" w:rsidRDefault="00021F6B">
            <w:pPr>
              <w:pStyle w:val="TableContents"/>
            </w:pPr>
            <w:r>
              <w:t>Run the WAS for z/OS Profile Management Tool to create the setup jobs for the application server</w:t>
            </w:r>
          </w:p>
        </w:tc>
      </w:tr>
      <w:tr w:rsidR="00EC5716" w14:paraId="618BB75F"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0B32D2F8" w14:textId="0BF8DBC2" w:rsidR="00EC5716" w:rsidRDefault="00A41433">
            <w:pPr>
              <w:pStyle w:val="TableContents"/>
              <w:jc w:val="center"/>
            </w:pPr>
            <w:r>
              <w:t>26</w:t>
            </w:r>
          </w:p>
        </w:tc>
        <w:tc>
          <w:tcPr>
            <w:tcW w:w="8400" w:type="dxa"/>
            <w:tcBorders>
              <w:bottom w:val="single" w:sz="8" w:space="0" w:color="000000"/>
              <w:right w:val="single" w:sz="8" w:space="0" w:color="000000"/>
            </w:tcBorders>
            <w:shd w:val="clear" w:color="auto" w:fill="auto"/>
            <w:tcMar>
              <w:top w:w="0" w:type="dxa"/>
              <w:left w:w="0" w:type="dxa"/>
            </w:tcMar>
          </w:tcPr>
          <w:p w14:paraId="37D42B3E" w14:textId="1F3DEE57" w:rsidR="00EC5716" w:rsidRDefault="009B68F7">
            <w:pPr>
              <w:pStyle w:val="TableContents"/>
            </w:pPr>
            <w:r>
              <w:t>Remove job cards from the setup jobs so that they can be included in following steps</w:t>
            </w:r>
          </w:p>
        </w:tc>
      </w:tr>
      <w:tr w:rsidR="00EC5716" w14:paraId="2D6EDB12"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1B99147A" w14:textId="321381CA" w:rsidR="00EC5716" w:rsidRDefault="00A41433">
            <w:pPr>
              <w:pStyle w:val="TableContents"/>
              <w:jc w:val="center"/>
            </w:pPr>
            <w:r>
              <w:t>27</w:t>
            </w:r>
          </w:p>
        </w:tc>
        <w:tc>
          <w:tcPr>
            <w:tcW w:w="8400" w:type="dxa"/>
            <w:tcBorders>
              <w:bottom w:val="single" w:sz="8" w:space="0" w:color="000000"/>
              <w:right w:val="single" w:sz="8" w:space="0" w:color="000000"/>
            </w:tcBorders>
            <w:shd w:val="clear" w:color="auto" w:fill="auto"/>
            <w:tcMar>
              <w:top w:w="0" w:type="dxa"/>
              <w:left w:w="0" w:type="dxa"/>
            </w:tcMar>
          </w:tcPr>
          <w:p w14:paraId="5AB3591F" w14:textId="19C487AC" w:rsidR="00EC5716" w:rsidRDefault="009B68F7">
            <w:pPr>
              <w:pStyle w:val="TableContents"/>
            </w:pPr>
            <w:r>
              <w:t xml:space="preserve">Submit job BBOWCFS to create the </w:t>
            </w:r>
            <w:proofErr w:type="spellStart"/>
            <w:r>
              <w:t>zfs</w:t>
            </w:r>
            <w:proofErr w:type="spellEnd"/>
            <w:r>
              <w:t xml:space="preserve"> to contain the app server configuration files</w:t>
            </w:r>
          </w:p>
        </w:tc>
      </w:tr>
      <w:tr w:rsidR="00EC5716" w14:paraId="1D4DF7C2"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6335A8C4" w14:textId="4CC847D1" w:rsidR="00EC5716" w:rsidRDefault="00A41433">
            <w:pPr>
              <w:pStyle w:val="TableContents"/>
              <w:jc w:val="center"/>
            </w:pPr>
            <w:r>
              <w:t>28</w:t>
            </w:r>
          </w:p>
        </w:tc>
        <w:tc>
          <w:tcPr>
            <w:tcW w:w="8400" w:type="dxa"/>
            <w:tcBorders>
              <w:bottom w:val="single" w:sz="8" w:space="0" w:color="000000"/>
              <w:right w:val="single" w:sz="8" w:space="0" w:color="000000"/>
            </w:tcBorders>
            <w:shd w:val="clear" w:color="auto" w:fill="auto"/>
            <w:tcMar>
              <w:top w:w="0" w:type="dxa"/>
              <w:left w:w="0" w:type="dxa"/>
            </w:tcMar>
          </w:tcPr>
          <w:p w14:paraId="1C986456" w14:textId="3B31767F" w:rsidR="00EC5716" w:rsidRDefault="009B68F7">
            <w:pPr>
              <w:pStyle w:val="TableContents"/>
            </w:pPr>
            <w:r>
              <w:t xml:space="preserve">Save information that will be used later when the app server is </w:t>
            </w:r>
            <w:proofErr w:type="spellStart"/>
            <w:r>
              <w:t>deprovisioned</w:t>
            </w:r>
            <w:proofErr w:type="spellEnd"/>
          </w:p>
        </w:tc>
      </w:tr>
      <w:tr w:rsidR="00A41433" w14:paraId="26B9B413"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723E2296" w14:textId="3D3E007D" w:rsidR="00A41433" w:rsidRDefault="00A41433">
            <w:pPr>
              <w:pStyle w:val="TableContents"/>
              <w:jc w:val="center"/>
            </w:pPr>
            <w:r>
              <w:t>29</w:t>
            </w:r>
          </w:p>
        </w:tc>
        <w:tc>
          <w:tcPr>
            <w:tcW w:w="8400" w:type="dxa"/>
            <w:tcBorders>
              <w:bottom w:val="single" w:sz="8" w:space="0" w:color="000000"/>
              <w:right w:val="single" w:sz="8" w:space="0" w:color="000000"/>
            </w:tcBorders>
            <w:shd w:val="clear" w:color="auto" w:fill="auto"/>
            <w:tcMar>
              <w:top w:w="0" w:type="dxa"/>
              <w:left w:w="0" w:type="dxa"/>
            </w:tcMar>
          </w:tcPr>
          <w:p w14:paraId="54C1B7EC" w14:textId="2C535E1E" w:rsidR="00A41433" w:rsidRDefault="00A41433">
            <w:pPr>
              <w:pStyle w:val="TableContents"/>
            </w:pPr>
            <w:r>
              <w:t>Save IP addresses and port numbers</w:t>
            </w:r>
          </w:p>
        </w:tc>
      </w:tr>
      <w:tr w:rsidR="00EC5716" w14:paraId="5EFC396F"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4AF56497" w14:textId="68387320" w:rsidR="00EC5716" w:rsidRDefault="00A41433">
            <w:pPr>
              <w:pStyle w:val="TableContents"/>
              <w:jc w:val="center"/>
            </w:pPr>
            <w:r>
              <w:t>30</w:t>
            </w:r>
          </w:p>
        </w:tc>
        <w:tc>
          <w:tcPr>
            <w:tcW w:w="8400" w:type="dxa"/>
            <w:tcBorders>
              <w:bottom w:val="single" w:sz="8" w:space="0" w:color="000000"/>
              <w:right w:val="single" w:sz="8" w:space="0" w:color="000000"/>
            </w:tcBorders>
            <w:shd w:val="clear" w:color="auto" w:fill="auto"/>
            <w:tcMar>
              <w:top w:w="0" w:type="dxa"/>
              <w:left w:w="0" w:type="dxa"/>
            </w:tcMar>
          </w:tcPr>
          <w:p w14:paraId="4320DE48" w14:textId="400F5531" w:rsidR="00EC5716" w:rsidRDefault="00966062">
            <w:pPr>
              <w:pStyle w:val="TableContents"/>
            </w:pPr>
            <w:r>
              <w:t>Submit job BBOSBRAM to create home directories for the user ids associated with the app server</w:t>
            </w:r>
          </w:p>
        </w:tc>
      </w:tr>
      <w:tr w:rsidR="00EC5716" w14:paraId="644264CF"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7641DC82" w14:textId="6F400C8A" w:rsidR="00EC5716" w:rsidRDefault="00A41433">
            <w:pPr>
              <w:pStyle w:val="TableContents"/>
              <w:jc w:val="center"/>
            </w:pPr>
            <w:r>
              <w:t>31</w:t>
            </w:r>
          </w:p>
        </w:tc>
        <w:tc>
          <w:tcPr>
            <w:tcW w:w="8400" w:type="dxa"/>
            <w:tcBorders>
              <w:bottom w:val="single" w:sz="8" w:space="0" w:color="000000"/>
              <w:right w:val="single" w:sz="8" w:space="0" w:color="000000"/>
            </w:tcBorders>
            <w:shd w:val="clear" w:color="auto" w:fill="auto"/>
            <w:tcMar>
              <w:top w:w="0" w:type="dxa"/>
              <w:left w:w="0" w:type="dxa"/>
            </w:tcMar>
          </w:tcPr>
          <w:p w14:paraId="57B56076" w14:textId="7849FDBB" w:rsidR="00EC5716" w:rsidRDefault="00966062">
            <w:pPr>
              <w:pStyle w:val="TableContents"/>
            </w:pPr>
            <w:r>
              <w:t>Submit job BBOWHFSA to create and populate the app server configuration directories</w:t>
            </w:r>
          </w:p>
        </w:tc>
      </w:tr>
      <w:tr w:rsidR="00EC5716" w14:paraId="4A2D73C5"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3C1EB0EB" w14:textId="7C39132F" w:rsidR="00EC5716" w:rsidRDefault="00A41433">
            <w:pPr>
              <w:pStyle w:val="TableContents"/>
              <w:jc w:val="center"/>
            </w:pPr>
            <w:r>
              <w:t>32</w:t>
            </w:r>
          </w:p>
        </w:tc>
        <w:tc>
          <w:tcPr>
            <w:tcW w:w="8400" w:type="dxa"/>
            <w:tcBorders>
              <w:bottom w:val="single" w:sz="8" w:space="0" w:color="000000"/>
              <w:right w:val="single" w:sz="8" w:space="0" w:color="000000"/>
            </w:tcBorders>
            <w:shd w:val="clear" w:color="auto" w:fill="auto"/>
            <w:tcMar>
              <w:top w:w="0" w:type="dxa"/>
              <w:left w:w="0" w:type="dxa"/>
            </w:tcMar>
          </w:tcPr>
          <w:p w14:paraId="007601BE" w14:textId="4997EFE3" w:rsidR="00EC5716" w:rsidRDefault="00966062">
            <w:pPr>
              <w:pStyle w:val="TableContents"/>
            </w:pPr>
            <w:r>
              <w:t>Submit job BBOWPPFA to create the app server profile</w:t>
            </w:r>
          </w:p>
        </w:tc>
      </w:tr>
      <w:tr w:rsidR="00EC5716" w14:paraId="52210251"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19EFA6AC" w14:textId="4262B05A" w:rsidR="00EC5716" w:rsidRDefault="00B46FDA" w:rsidP="00A41433">
            <w:pPr>
              <w:pStyle w:val="TableContents"/>
              <w:jc w:val="center"/>
            </w:pPr>
            <w:r>
              <w:t>3</w:t>
            </w:r>
            <w:r w:rsidR="00A41433">
              <w:t>3</w:t>
            </w:r>
          </w:p>
        </w:tc>
        <w:tc>
          <w:tcPr>
            <w:tcW w:w="8400" w:type="dxa"/>
            <w:tcBorders>
              <w:bottom w:val="single" w:sz="8" w:space="0" w:color="000000"/>
              <w:right w:val="single" w:sz="8" w:space="0" w:color="000000"/>
            </w:tcBorders>
            <w:shd w:val="clear" w:color="auto" w:fill="auto"/>
            <w:tcMar>
              <w:top w:w="0" w:type="dxa"/>
              <w:left w:w="0" w:type="dxa"/>
            </w:tcMar>
          </w:tcPr>
          <w:p w14:paraId="19D9C32B" w14:textId="328C2922" w:rsidR="00EC5716" w:rsidRDefault="00966062">
            <w:pPr>
              <w:pStyle w:val="TableContents"/>
            </w:pPr>
            <w:r>
              <w:t>Submit job BBOWPROC to create JCL used to run the app server</w:t>
            </w:r>
          </w:p>
        </w:tc>
      </w:tr>
      <w:tr w:rsidR="00EC5716" w14:paraId="6751AE46"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5049B1CB" w14:textId="28A91E85" w:rsidR="00EC5716" w:rsidRDefault="00A41433">
            <w:pPr>
              <w:pStyle w:val="TableContents"/>
              <w:jc w:val="center"/>
            </w:pPr>
            <w:r>
              <w:t>34</w:t>
            </w:r>
          </w:p>
        </w:tc>
        <w:tc>
          <w:tcPr>
            <w:tcW w:w="8400" w:type="dxa"/>
            <w:tcBorders>
              <w:bottom w:val="single" w:sz="8" w:space="0" w:color="000000"/>
              <w:right w:val="single" w:sz="8" w:space="0" w:color="000000"/>
            </w:tcBorders>
            <w:shd w:val="clear" w:color="auto" w:fill="auto"/>
            <w:tcMar>
              <w:top w:w="0" w:type="dxa"/>
              <w:left w:w="0" w:type="dxa"/>
            </w:tcMar>
          </w:tcPr>
          <w:p w14:paraId="36369728" w14:textId="4612CB34" w:rsidR="00EC5716" w:rsidRDefault="00966062">
            <w:pPr>
              <w:pStyle w:val="TableContents"/>
            </w:pPr>
            <w:r>
              <w:t>Reset the password for the administrative user id to a default value</w:t>
            </w:r>
          </w:p>
        </w:tc>
      </w:tr>
      <w:tr w:rsidR="00A41433" w14:paraId="478316F6"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71419BF1" w14:textId="7B2A4243" w:rsidR="00A41433" w:rsidRDefault="00A41433">
            <w:pPr>
              <w:pStyle w:val="TableContents"/>
              <w:jc w:val="center"/>
            </w:pPr>
            <w:r>
              <w:t>35</w:t>
            </w:r>
          </w:p>
        </w:tc>
        <w:tc>
          <w:tcPr>
            <w:tcW w:w="8400" w:type="dxa"/>
            <w:tcBorders>
              <w:bottom w:val="single" w:sz="8" w:space="0" w:color="000000"/>
              <w:right w:val="single" w:sz="8" w:space="0" w:color="000000"/>
            </w:tcBorders>
            <w:shd w:val="clear" w:color="auto" w:fill="auto"/>
            <w:tcMar>
              <w:top w:w="0" w:type="dxa"/>
              <w:left w:w="0" w:type="dxa"/>
            </w:tcMar>
          </w:tcPr>
          <w:p w14:paraId="7D086E79" w14:textId="124E7F43" w:rsidR="00A41433" w:rsidRDefault="00A41433">
            <w:pPr>
              <w:pStyle w:val="TableContents"/>
            </w:pPr>
            <w:r>
              <w:t>Turn off Java shared class cache for the servant region</w:t>
            </w:r>
          </w:p>
        </w:tc>
      </w:tr>
      <w:tr w:rsidR="00B23335" w14:paraId="24819644" w14:textId="77777777">
        <w:tc>
          <w:tcPr>
            <w:tcW w:w="760" w:type="dxa"/>
            <w:tcBorders>
              <w:left w:val="single" w:sz="8" w:space="0" w:color="000000"/>
              <w:bottom w:val="single" w:sz="8" w:space="0" w:color="000000"/>
              <w:right w:val="single" w:sz="8" w:space="0" w:color="000000"/>
            </w:tcBorders>
            <w:shd w:val="clear" w:color="auto" w:fill="auto"/>
            <w:tcMar>
              <w:top w:w="0" w:type="dxa"/>
              <w:left w:w="18" w:type="dxa"/>
            </w:tcMar>
          </w:tcPr>
          <w:p w14:paraId="0D533E1D" w14:textId="5A2B500B" w:rsidR="00B23335" w:rsidRDefault="00A41433">
            <w:pPr>
              <w:pStyle w:val="TableContents"/>
              <w:jc w:val="center"/>
            </w:pPr>
            <w:r>
              <w:t>36</w:t>
            </w:r>
          </w:p>
        </w:tc>
        <w:tc>
          <w:tcPr>
            <w:tcW w:w="8400" w:type="dxa"/>
            <w:tcBorders>
              <w:bottom w:val="single" w:sz="8" w:space="0" w:color="000000"/>
              <w:right w:val="single" w:sz="8" w:space="0" w:color="000000"/>
            </w:tcBorders>
            <w:shd w:val="clear" w:color="auto" w:fill="auto"/>
            <w:tcMar>
              <w:top w:w="0" w:type="dxa"/>
              <w:left w:w="0" w:type="dxa"/>
            </w:tcMar>
          </w:tcPr>
          <w:p w14:paraId="4D828DAA" w14:textId="5A0A592A" w:rsidR="00B23335" w:rsidRDefault="00966062">
            <w:pPr>
              <w:pStyle w:val="TableContents"/>
            </w:pPr>
            <w:r>
              <w:t>Start the app server</w:t>
            </w:r>
          </w:p>
        </w:tc>
      </w:tr>
    </w:tbl>
    <w:p w14:paraId="1A6E6A93" w14:textId="77777777" w:rsidR="00B23335" w:rsidRDefault="00A30CAF">
      <w:pPr>
        <w:pStyle w:val="TextBody"/>
      </w:pPr>
      <w:r>
        <w:t> </w:t>
      </w:r>
    </w:p>
    <w:p w14:paraId="7A1BECBE" w14:textId="77777777" w:rsidR="00B23335" w:rsidRDefault="00A30CAF">
      <w:pPr>
        <w:pStyle w:val="Heading1"/>
      </w:pPr>
      <w:r>
        <w:rPr>
          <w:rFonts w:ascii="Arial Black" w:hAnsi="Arial Black"/>
        </w:rPr>
        <w:t>deprovision.xml</w:t>
      </w:r>
    </w:p>
    <w:p w14:paraId="1C562D36" w14:textId="08EA9578" w:rsidR="00B23335" w:rsidRDefault="00A30CAF">
      <w:pPr>
        <w:pStyle w:val="TextBody"/>
      </w:pPr>
      <w:r>
        <w:t xml:space="preserve">This is the workflow that </w:t>
      </w:r>
      <w:proofErr w:type="spellStart"/>
      <w:r>
        <w:t>deprovisions</w:t>
      </w:r>
      <w:proofErr w:type="spellEnd"/>
      <w:r>
        <w:t xml:space="preserve"> a</w:t>
      </w:r>
      <w:r w:rsidR="00943CC5">
        <w:t>n application</w:t>
      </w:r>
      <w:r>
        <w:t xml:space="preserve"> server. The steps include stopping the server, returning the dynamically allocated IP address </w:t>
      </w:r>
      <w:r w:rsidR="00E80377">
        <w:t xml:space="preserve">and ports </w:t>
      </w:r>
      <w:r>
        <w:t>to the z/OSMF Configuration Assistant, and deleting t</w:t>
      </w:r>
      <w:r w:rsidR="00E80377">
        <w:t>he provisioned server directory and JCL procedures.</w:t>
      </w:r>
    </w:p>
    <w:p w14:paraId="31113195" w14:textId="77777777" w:rsidR="00B23335" w:rsidRDefault="00A30CAF">
      <w:pPr>
        <w:pStyle w:val="TextBody"/>
      </w:pPr>
      <w:r>
        <w:t xml:space="preserve">The following table lists the </w:t>
      </w:r>
      <w:proofErr w:type="spellStart"/>
      <w:r>
        <w:t>deprovisioning</w:t>
      </w:r>
      <w:proofErr w:type="spellEnd"/>
      <w:r>
        <w:t xml:space="preserve"> steps</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825"/>
        <w:gridCol w:w="6780"/>
      </w:tblGrid>
      <w:tr w:rsidR="00B23335" w14:paraId="612614A4" w14:textId="77777777">
        <w:tc>
          <w:tcPr>
            <w:tcW w:w="825"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7BA7E71C" w14:textId="77777777" w:rsidR="00B23335" w:rsidRDefault="00A30CAF">
            <w:pPr>
              <w:pStyle w:val="TableContents"/>
              <w:jc w:val="center"/>
            </w:pPr>
            <w:r>
              <w:rPr>
                <w:b/>
              </w:rPr>
              <w:t>Step</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735A1009" w14:textId="77777777" w:rsidR="00B23335" w:rsidRDefault="00A30CAF">
            <w:pPr>
              <w:pStyle w:val="TableContents"/>
            </w:pPr>
            <w:r>
              <w:rPr>
                <w:b/>
              </w:rPr>
              <w:t>Description</w:t>
            </w:r>
          </w:p>
        </w:tc>
      </w:tr>
      <w:tr w:rsidR="00CE3F91" w14:paraId="497FC02D"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616AFB8E" w14:textId="44FC60E1" w:rsidR="00CE3F91" w:rsidRDefault="00CE3F91">
            <w:pPr>
              <w:pStyle w:val="TableContents"/>
              <w:jc w:val="center"/>
            </w:pPr>
            <w:r>
              <w:t>1</w:t>
            </w:r>
          </w:p>
        </w:tc>
        <w:tc>
          <w:tcPr>
            <w:tcW w:w="6780" w:type="dxa"/>
            <w:tcBorders>
              <w:bottom w:val="single" w:sz="8" w:space="0" w:color="000000"/>
              <w:right w:val="single" w:sz="8" w:space="0" w:color="000000"/>
            </w:tcBorders>
            <w:shd w:val="clear" w:color="auto" w:fill="auto"/>
            <w:tcMar>
              <w:top w:w="0" w:type="dxa"/>
              <w:left w:w="0" w:type="dxa"/>
            </w:tcMar>
          </w:tcPr>
          <w:p w14:paraId="60417058" w14:textId="4DC88C49" w:rsidR="00CE3F91" w:rsidRDefault="00CE3F91">
            <w:pPr>
              <w:pStyle w:val="TableContents"/>
            </w:pPr>
            <w:r>
              <w:t>Prompt for SERVER_ID_NUM</w:t>
            </w:r>
            <w:r w:rsidR="00CC1D35">
              <w:t xml:space="preserve"> - When this workflow is invoked from the z/OSMF Software Services Instance “perform” menu, the SERVER_ID_NUM will be provided automatically.</w:t>
            </w:r>
          </w:p>
        </w:tc>
      </w:tr>
      <w:tr w:rsidR="00B23335" w14:paraId="4074E47C"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0CF2BCA9" w14:textId="369089ED" w:rsidR="00B23335" w:rsidRDefault="00CE3F91">
            <w:pPr>
              <w:pStyle w:val="TableContents"/>
              <w:jc w:val="center"/>
            </w:pPr>
            <w:r>
              <w:t>2</w:t>
            </w:r>
          </w:p>
        </w:tc>
        <w:tc>
          <w:tcPr>
            <w:tcW w:w="6780" w:type="dxa"/>
            <w:tcBorders>
              <w:bottom w:val="single" w:sz="8" w:space="0" w:color="000000"/>
              <w:right w:val="single" w:sz="8" w:space="0" w:color="000000"/>
            </w:tcBorders>
            <w:shd w:val="clear" w:color="auto" w:fill="auto"/>
            <w:tcMar>
              <w:top w:w="0" w:type="dxa"/>
              <w:left w:w="0" w:type="dxa"/>
            </w:tcMar>
          </w:tcPr>
          <w:p w14:paraId="573C5425" w14:textId="07395857" w:rsidR="00B23335" w:rsidRDefault="00966062">
            <w:pPr>
              <w:pStyle w:val="TableContents"/>
            </w:pPr>
            <w:r>
              <w:t>Reset the password for the administrative user id to a default value</w:t>
            </w:r>
          </w:p>
        </w:tc>
      </w:tr>
      <w:tr w:rsidR="00966062" w14:paraId="48A44FD2"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6A6ED296" w14:textId="6B53F853" w:rsidR="00966062" w:rsidRDefault="00CE3F91">
            <w:pPr>
              <w:pStyle w:val="TableContents"/>
              <w:jc w:val="center"/>
            </w:pPr>
            <w:r>
              <w:t>3</w:t>
            </w:r>
          </w:p>
        </w:tc>
        <w:tc>
          <w:tcPr>
            <w:tcW w:w="6780" w:type="dxa"/>
            <w:tcBorders>
              <w:bottom w:val="single" w:sz="8" w:space="0" w:color="000000"/>
              <w:right w:val="single" w:sz="8" w:space="0" w:color="000000"/>
            </w:tcBorders>
            <w:shd w:val="clear" w:color="auto" w:fill="auto"/>
            <w:tcMar>
              <w:top w:w="0" w:type="dxa"/>
              <w:left w:w="0" w:type="dxa"/>
            </w:tcMar>
          </w:tcPr>
          <w:p w14:paraId="3891B39D" w14:textId="596FB4D8" w:rsidR="00966062" w:rsidRDefault="00966062">
            <w:pPr>
              <w:pStyle w:val="TableContents"/>
            </w:pPr>
            <w:r>
              <w:t>Stop the app server</w:t>
            </w:r>
          </w:p>
        </w:tc>
      </w:tr>
      <w:tr w:rsidR="00966062" w14:paraId="3CD2FE77"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0BDEBA6A" w14:textId="03F568B5" w:rsidR="00966062" w:rsidRDefault="00CE3F91">
            <w:pPr>
              <w:pStyle w:val="TableContents"/>
              <w:jc w:val="center"/>
            </w:pPr>
            <w:r>
              <w:t>4</w:t>
            </w:r>
          </w:p>
        </w:tc>
        <w:tc>
          <w:tcPr>
            <w:tcW w:w="6780" w:type="dxa"/>
            <w:tcBorders>
              <w:bottom w:val="single" w:sz="8" w:space="0" w:color="000000"/>
              <w:right w:val="single" w:sz="8" w:space="0" w:color="000000"/>
            </w:tcBorders>
            <w:shd w:val="clear" w:color="auto" w:fill="auto"/>
            <w:tcMar>
              <w:top w:w="0" w:type="dxa"/>
              <w:left w:w="0" w:type="dxa"/>
            </w:tcMar>
          </w:tcPr>
          <w:p w14:paraId="7AA23B89" w14:textId="6FCBE956" w:rsidR="00966062" w:rsidRDefault="00966062">
            <w:pPr>
              <w:pStyle w:val="TableContents"/>
            </w:pPr>
            <w:r>
              <w:t>Retrieve the IP address</w:t>
            </w:r>
            <w:r w:rsidR="00E80377">
              <w:t xml:space="preserve"> and port</w:t>
            </w:r>
            <w:r>
              <w:t xml:space="preserve"> ID</w:t>
            </w:r>
            <w:r w:rsidR="00E80377">
              <w:t>s</w:t>
            </w:r>
            <w:r>
              <w:t xml:space="preserve"> (This is used in the following step)</w:t>
            </w:r>
          </w:p>
        </w:tc>
      </w:tr>
      <w:tr w:rsidR="00B23335" w14:paraId="41F9FD08"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5F6E491A" w14:textId="43A3949D" w:rsidR="00B23335" w:rsidRDefault="00CE3F91">
            <w:pPr>
              <w:pStyle w:val="TableContents"/>
              <w:jc w:val="center"/>
            </w:pPr>
            <w:r>
              <w:t>5</w:t>
            </w:r>
          </w:p>
        </w:tc>
        <w:tc>
          <w:tcPr>
            <w:tcW w:w="6780" w:type="dxa"/>
            <w:tcBorders>
              <w:bottom w:val="single" w:sz="8" w:space="0" w:color="000000"/>
              <w:right w:val="single" w:sz="8" w:space="0" w:color="000000"/>
            </w:tcBorders>
            <w:shd w:val="clear" w:color="auto" w:fill="auto"/>
            <w:tcMar>
              <w:top w:w="0" w:type="dxa"/>
              <w:left w:w="0" w:type="dxa"/>
            </w:tcMar>
          </w:tcPr>
          <w:p w14:paraId="24F76568" w14:textId="77777777" w:rsidR="00B23335" w:rsidRDefault="00A30CAF">
            <w:pPr>
              <w:pStyle w:val="TableContents"/>
            </w:pPr>
            <w:r>
              <w:t>Return the dynamically allocated IP address</w:t>
            </w:r>
          </w:p>
        </w:tc>
      </w:tr>
      <w:tr w:rsidR="00E80377" w14:paraId="035A6702"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0CFBA75E" w14:textId="43005D4D" w:rsidR="00E80377" w:rsidRDefault="00CE3F91">
            <w:pPr>
              <w:pStyle w:val="TableContents"/>
              <w:jc w:val="center"/>
            </w:pPr>
            <w:r>
              <w:t>6 - 24</w:t>
            </w:r>
          </w:p>
        </w:tc>
        <w:tc>
          <w:tcPr>
            <w:tcW w:w="6780" w:type="dxa"/>
            <w:tcBorders>
              <w:bottom w:val="single" w:sz="8" w:space="0" w:color="000000"/>
              <w:right w:val="single" w:sz="8" w:space="0" w:color="000000"/>
            </w:tcBorders>
            <w:shd w:val="clear" w:color="auto" w:fill="auto"/>
            <w:tcMar>
              <w:top w:w="0" w:type="dxa"/>
              <w:left w:w="0" w:type="dxa"/>
            </w:tcMar>
          </w:tcPr>
          <w:p w14:paraId="2D5079B9" w14:textId="1401D084" w:rsidR="00E80377" w:rsidRDefault="00E80377" w:rsidP="00966062">
            <w:pPr>
              <w:pStyle w:val="TableContents"/>
            </w:pPr>
            <w:r>
              <w:t>Free reserved ports</w:t>
            </w:r>
          </w:p>
        </w:tc>
      </w:tr>
      <w:tr w:rsidR="00CE3F91" w14:paraId="61A5018D" w14:textId="77777777" w:rsidTr="00E80377">
        <w:tc>
          <w:tcPr>
            <w:tcW w:w="825" w:type="dxa"/>
            <w:tcBorders>
              <w:left w:val="single" w:sz="8" w:space="0" w:color="000000"/>
              <w:right w:val="single" w:sz="8" w:space="0" w:color="000000"/>
            </w:tcBorders>
            <w:shd w:val="clear" w:color="auto" w:fill="auto"/>
            <w:tcMar>
              <w:top w:w="0" w:type="dxa"/>
              <w:left w:w="18" w:type="dxa"/>
            </w:tcMar>
          </w:tcPr>
          <w:p w14:paraId="75285C04" w14:textId="3EFC7814" w:rsidR="00CE3F91" w:rsidRDefault="00CE3F91">
            <w:pPr>
              <w:pStyle w:val="TableContents"/>
              <w:jc w:val="center"/>
            </w:pPr>
            <w:r>
              <w:t>25</w:t>
            </w:r>
          </w:p>
        </w:tc>
        <w:tc>
          <w:tcPr>
            <w:tcW w:w="6780" w:type="dxa"/>
            <w:tcBorders>
              <w:right w:val="single" w:sz="8" w:space="0" w:color="000000"/>
            </w:tcBorders>
            <w:shd w:val="clear" w:color="auto" w:fill="auto"/>
            <w:tcMar>
              <w:top w:w="0" w:type="dxa"/>
              <w:left w:w="0" w:type="dxa"/>
            </w:tcMar>
          </w:tcPr>
          <w:p w14:paraId="285F0DE6" w14:textId="144AD736" w:rsidR="00CE3F91" w:rsidRDefault="00CE3F91" w:rsidP="00E55C98">
            <w:pPr>
              <w:pStyle w:val="TableContents"/>
            </w:pPr>
            <w:r>
              <w:t>Clear servant region class cache</w:t>
            </w:r>
          </w:p>
        </w:tc>
      </w:tr>
      <w:tr w:rsidR="00B23335" w14:paraId="42004664" w14:textId="77777777" w:rsidTr="00E80377">
        <w:tc>
          <w:tcPr>
            <w:tcW w:w="825" w:type="dxa"/>
            <w:tcBorders>
              <w:left w:val="single" w:sz="8" w:space="0" w:color="000000"/>
              <w:right w:val="single" w:sz="8" w:space="0" w:color="000000"/>
            </w:tcBorders>
            <w:shd w:val="clear" w:color="auto" w:fill="auto"/>
            <w:tcMar>
              <w:top w:w="0" w:type="dxa"/>
              <w:left w:w="18" w:type="dxa"/>
            </w:tcMar>
          </w:tcPr>
          <w:p w14:paraId="2E6CE2DD" w14:textId="66915095" w:rsidR="00B23335" w:rsidRDefault="00CE3F91">
            <w:pPr>
              <w:pStyle w:val="TableContents"/>
              <w:jc w:val="center"/>
            </w:pPr>
            <w:r>
              <w:t>26</w:t>
            </w:r>
          </w:p>
        </w:tc>
        <w:tc>
          <w:tcPr>
            <w:tcW w:w="6780" w:type="dxa"/>
            <w:tcBorders>
              <w:right w:val="single" w:sz="8" w:space="0" w:color="000000"/>
            </w:tcBorders>
            <w:shd w:val="clear" w:color="auto" w:fill="auto"/>
            <w:tcMar>
              <w:top w:w="0" w:type="dxa"/>
              <w:left w:w="0" w:type="dxa"/>
            </w:tcMar>
          </w:tcPr>
          <w:p w14:paraId="224812A7" w14:textId="64A0E0D1" w:rsidR="00B23335" w:rsidRDefault="00966062" w:rsidP="00E55C98">
            <w:pPr>
              <w:pStyle w:val="TableContents"/>
            </w:pPr>
            <w:r>
              <w:t xml:space="preserve">Unmount </w:t>
            </w:r>
            <w:r w:rsidR="00A30CAF">
              <w:t xml:space="preserve">the provisioned server </w:t>
            </w:r>
            <w:r>
              <w:t>configuration file system</w:t>
            </w:r>
          </w:p>
        </w:tc>
      </w:tr>
      <w:tr w:rsidR="00E55C98" w14:paraId="7DC7AF94" w14:textId="77777777">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0821B68B" w14:textId="51F85600" w:rsidR="00E55C98" w:rsidRDefault="00CE3F91">
            <w:pPr>
              <w:pStyle w:val="TableContents"/>
              <w:jc w:val="center"/>
            </w:pPr>
            <w:r>
              <w:t>27</w:t>
            </w:r>
          </w:p>
        </w:tc>
        <w:tc>
          <w:tcPr>
            <w:tcW w:w="6780" w:type="dxa"/>
            <w:tcBorders>
              <w:bottom w:val="single" w:sz="8" w:space="0" w:color="000000"/>
              <w:right w:val="single" w:sz="8" w:space="0" w:color="000000"/>
            </w:tcBorders>
            <w:shd w:val="clear" w:color="auto" w:fill="auto"/>
            <w:tcMar>
              <w:top w:w="0" w:type="dxa"/>
              <w:left w:w="0" w:type="dxa"/>
            </w:tcMar>
          </w:tcPr>
          <w:p w14:paraId="1064957E" w14:textId="66702CFA" w:rsidR="00E55C98" w:rsidRDefault="00E55C98" w:rsidP="00966062">
            <w:pPr>
              <w:pStyle w:val="TableContents"/>
            </w:pPr>
            <w:r>
              <w:t>Delete the provisioned server configuration file system</w:t>
            </w:r>
          </w:p>
        </w:tc>
      </w:tr>
      <w:tr w:rsidR="00E80377" w14:paraId="59FAA4E1" w14:textId="77777777" w:rsidTr="00BC35C8">
        <w:tc>
          <w:tcPr>
            <w:tcW w:w="825" w:type="dxa"/>
            <w:tcBorders>
              <w:left w:val="single" w:sz="8" w:space="0" w:color="000000"/>
              <w:right w:val="single" w:sz="8" w:space="0" w:color="000000"/>
            </w:tcBorders>
            <w:shd w:val="clear" w:color="auto" w:fill="auto"/>
            <w:tcMar>
              <w:top w:w="0" w:type="dxa"/>
              <w:left w:w="18" w:type="dxa"/>
            </w:tcMar>
          </w:tcPr>
          <w:p w14:paraId="3458274D" w14:textId="350E7EB3" w:rsidR="00E80377" w:rsidRDefault="00CE3F91">
            <w:pPr>
              <w:pStyle w:val="TableContents"/>
              <w:jc w:val="center"/>
            </w:pPr>
            <w:r>
              <w:t>28</w:t>
            </w:r>
          </w:p>
        </w:tc>
        <w:tc>
          <w:tcPr>
            <w:tcW w:w="6780" w:type="dxa"/>
            <w:tcBorders>
              <w:right w:val="single" w:sz="8" w:space="0" w:color="000000"/>
            </w:tcBorders>
            <w:shd w:val="clear" w:color="auto" w:fill="auto"/>
            <w:tcMar>
              <w:top w:w="0" w:type="dxa"/>
              <w:left w:w="0" w:type="dxa"/>
            </w:tcMar>
          </w:tcPr>
          <w:p w14:paraId="34E89721" w14:textId="71D14C2B" w:rsidR="00E80377" w:rsidRDefault="00E80377" w:rsidP="00966062">
            <w:pPr>
              <w:pStyle w:val="TableContents"/>
            </w:pPr>
            <w:r>
              <w:t>Delete procs</w:t>
            </w:r>
          </w:p>
        </w:tc>
      </w:tr>
    </w:tbl>
    <w:p w14:paraId="7CF16A9D" w14:textId="77777777" w:rsidR="00BC35C8" w:rsidRDefault="00BC35C8" w:rsidP="00BC35C8">
      <w:pPr>
        <w:pStyle w:val="TextBody"/>
      </w:pPr>
    </w:p>
    <w:p w14:paraId="6152BDA4" w14:textId="200CFEF4" w:rsidR="00FA329B" w:rsidRDefault="00FA329B" w:rsidP="00FA329B">
      <w:pPr>
        <w:pStyle w:val="Heading1"/>
      </w:pPr>
      <w:r>
        <w:rPr>
          <w:rFonts w:ascii="Arial Black" w:hAnsi="Arial Black"/>
        </w:rPr>
        <w:lastRenderedPageBreak/>
        <w:t>createDB2Type2.xml</w:t>
      </w:r>
    </w:p>
    <w:p w14:paraId="1E090B5B" w14:textId="77777777" w:rsidR="00724DA4" w:rsidRDefault="00FA329B" w:rsidP="00FA329B">
      <w:pPr>
        <w:pStyle w:val="TextBody"/>
      </w:pPr>
      <w:r>
        <w:t>The createDB2Type2 workflow creates a DB2 JDBC provider and type 2 data</w:t>
      </w:r>
      <w:r w:rsidR="0087151D">
        <w:t xml:space="preserve"> </w:t>
      </w:r>
      <w:r>
        <w:t xml:space="preserve">source on a previously provisioned app server. </w:t>
      </w:r>
      <w:r w:rsidR="00525B27">
        <w:t xml:space="preserve">The </w:t>
      </w:r>
      <w:proofErr w:type="spellStart"/>
      <w:proofErr w:type="gramStart"/>
      <w:r w:rsidR="00525B27">
        <w:t>WASt</w:t>
      </w:r>
      <w:proofErr w:type="spellEnd"/>
      <w:proofErr w:type="gramEnd"/>
      <w:r w:rsidR="00525B27">
        <w:t xml:space="preserve"> server must have been provisioned prior to running this workflow. </w:t>
      </w:r>
    </w:p>
    <w:p w14:paraId="2F325CB4" w14:textId="77777777" w:rsidR="00724DA4" w:rsidRDefault="00724DA4" w:rsidP="00724DA4">
      <w:pPr>
        <w:pStyle w:val="TextBody"/>
      </w:pPr>
      <w:r>
        <w:t>Before a type 2 data source created with the createDB2Type2 action can be used, depending on which DB2 statements are in the LNKLST concatenation, a STEPLIB DD statement may need to be added to the servant region proc pointing to the SDSNEXIT and possibly to the SDSNLOAD and SDSNLOD2 datasets. The intent is to automate this in a future drop.</w:t>
      </w:r>
    </w:p>
    <w:p w14:paraId="0D1A223B" w14:textId="5C0569EA" w:rsidR="00FA329B" w:rsidRDefault="00FA329B" w:rsidP="00FA329B">
      <w:pPr>
        <w:pStyle w:val="TextBody"/>
      </w:pPr>
      <w:r>
        <w:t>The following table lists the steps in this workflow.</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825"/>
        <w:gridCol w:w="6780"/>
      </w:tblGrid>
      <w:tr w:rsidR="00FA329B" w14:paraId="760F0007" w14:textId="77777777" w:rsidTr="0097550E">
        <w:tc>
          <w:tcPr>
            <w:tcW w:w="825"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3E9FDFF7" w14:textId="77777777" w:rsidR="00FA329B" w:rsidRDefault="00FA329B" w:rsidP="0097550E">
            <w:pPr>
              <w:pStyle w:val="TableContents"/>
              <w:jc w:val="center"/>
            </w:pPr>
            <w:r>
              <w:rPr>
                <w:b/>
              </w:rPr>
              <w:t>Step</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165FD8DB" w14:textId="77777777" w:rsidR="00FA329B" w:rsidRDefault="00FA329B" w:rsidP="0097550E">
            <w:pPr>
              <w:pStyle w:val="TableContents"/>
            </w:pPr>
            <w:r>
              <w:rPr>
                <w:b/>
              </w:rPr>
              <w:t>Description</w:t>
            </w:r>
          </w:p>
        </w:tc>
      </w:tr>
      <w:tr w:rsidR="00FA329B" w14:paraId="58847CA0"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38810EC5" w14:textId="77777777" w:rsidR="00FA329B" w:rsidRDefault="00FA329B" w:rsidP="0097550E">
            <w:pPr>
              <w:pStyle w:val="TableContents"/>
              <w:jc w:val="center"/>
            </w:pPr>
            <w:r>
              <w:t>1</w:t>
            </w:r>
          </w:p>
        </w:tc>
        <w:tc>
          <w:tcPr>
            <w:tcW w:w="6780" w:type="dxa"/>
            <w:tcBorders>
              <w:bottom w:val="single" w:sz="8" w:space="0" w:color="000000"/>
              <w:right w:val="single" w:sz="8" w:space="0" w:color="000000"/>
            </w:tcBorders>
            <w:shd w:val="clear" w:color="auto" w:fill="auto"/>
            <w:tcMar>
              <w:top w:w="0" w:type="dxa"/>
              <w:left w:w="0" w:type="dxa"/>
            </w:tcMar>
          </w:tcPr>
          <w:p w14:paraId="4A2069B7" w14:textId="6F55B920" w:rsidR="00FA329B" w:rsidRDefault="00FA329B" w:rsidP="0097550E">
            <w:pPr>
              <w:pStyle w:val="TableContents"/>
            </w:pPr>
            <w:r>
              <w:t>Prompt for SERVER_ID_NUM and DB2_REGISTRY_NAME</w:t>
            </w:r>
            <w:r w:rsidR="00CC1D35">
              <w:t xml:space="preserve"> - When this workflow is invoked from the z/OSMF Software Services Instance “perform” menu, the SERVER_ID_NUM will be provided automatically.</w:t>
            </w:r>
          </w:p>
        </w:tc>
      </w:tr>
      <w:tr w:rsidR="00FA329B" w14:paraId="4B0DC30A"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6DADFC96" w14:textId="77777777" w:rsidR="00FA329B" w:rsidRDefault="00FA329B" w:rsidP="0097550E">
            <w:pPr>
              <w:pStyle w:val="TableContents"/>
              <w:jc w:val="center"/>
            </w:pPr>
            <w:r>
              <w:t>2</w:t>
            </w:r>
          </w:p>
        </w:tc>
        <w:tc>
          <w:tcPr>
            <w:tcW w:w="6780" w:type="dxa"/>
            <w:tcBorders>
              <w:bottom w:val="single" w:sz="8" w:space="0" w:color="000000"/>
              <w:right w:val="single" w:sz="8" w:space="0" w:color="000000"/>
            </w:tcBorders>
            <w:shd w:val="clear" w:color="auto" w:fill="auto"/>
            <w:tcMar>
              <w:top w:w="0" w:type="dxa"/>
              <w:left w:w="0" w:type="dxa"/>
            </w:tcMar>
          </w:tcPr>
          <w:p w14:paraId="46BFE700" w14:textId="35222EEE" w:rsidR="00FA329B" w:rsidRDefault="0087151D" w:rsidP="0097550E">
            <w:pPr>
              <w:pStyle w:val="TableContents"/>
            </w:pPr>
            <w:r>
              <w:t>Locate the DB2 registry entry</w:t>
            </w:r>
          </w:p>
        </w:tc>
      </w:tr>
      <w:tr w:rsidR="00FA329B" w14:paraId="114786F0"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6A0040E1" w14:textId="77777777" w:rsidR="00FA329B" w:rsidRDefault="00FA329B" w:rsidP="0097550E">
            <w:pPr>
              <w:pStyle w:val="TableContents"/>
              <w:jc w:val="center"/>
            </w:pPr>
            <w:r>
              <w:t>3</w:t>
            </w:r>
          </w:p>
        </w:tc>
        <w:tc>
          <w:tcPr>
            <w:tcW w:w="6780" w:type="dxa"/>
            <w:tcBorders>
              <w:bottom w:val="single" w:sz="8" w:space="0" w:color="000000"/>
              <w:right w:val="single" w:sz="8" w:space="0" w:color="000000"/>
            </w:tcBorders>
            <w:shd w:val="clear" w:color="auto" w:fill="auto"/>
            <w:tcMar>
              <w:top w:w="0" w:type="dxa"/>
              <w:left w:w="0" w:type="dxa"/>
            </w:tcMar>
          </w:tcPr>
          <w:p w14:paraId="26C5E74F" w14:textId="76641EE6" w:rsidR="00FA329B" w:rsidRDefault="0087151D" w:rsidP="0097550E">
            <w:pPr>
              <w:pStyle w:val="TableContents"/>
            </w:pPr>
            <w:r>
              <w:t>Obtain variable values from DB2 registry entry</w:t>
            </w:r>
          </w:p>
        </w:tc>
      </w:tr>
      <w:tr w:rsidR="00FA329B" w14:paraId="3DDAED89"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00105260" w14:textId="77777777" w:rsidR="00FA329B" w:rsidRDefault="00FA329B" w:rsidP="0097550E">
            <w:pPr>
              <w:pStyle w:val="TableContents"/>
              <w:jc w:val="center"/>
            </w:pPr>
            <w:r>
              <w:t>4</w:t>
            </w:r>
          </w:p>
        </w:tc>
        <w:tc>
          <w:tcPr>
            <w:tcW w:w="6780" w:type="dxa"/>
            <w:tcBorders>
              <w:bottom w:val="single" w:sz="8" w:space="0" w:color="000000"/>
              <w:right w:val="single" w:sz="8" w:space="0" w:color="000000"/>
            </w:tcBorders>
            <w:shd w:val="clear" w:color="auto" w:fill="auto"/>
            <w:tcMar>
              <w:top w:w="0" w:type="dxa"/>
              <w:left w:w="0" w:type="dxa"/>
            </w:tcMar>
          </w:tcPr>
          <w:p w14:paraId="0D34CE4C" w14:textId="19DE705F" w:rsidR="00FA329B" w:rsidRDefault="0087151D" w:rsidP="0087151D">
            <w:pPr>
              <w:pStyle w:val="TableContents"/>
            </w:pPr>
            <w:r>
              <w:t xml:space="preserve">Build </w:t>
            </w:r>
            <w:proofErr w:type="spellStart"/>
            <w:r>
              <w:t>wsadmin</w:t>
            </w:r>
            <w:proofErr w:type="spellEnd"/>
            <w:r>
              <w:t xml:space="preserve"> commands to create the JDBC provider and data source</w:t>
            </w:r>
          </w:p>
        </w:tc>
      </w:tr>
      <w:tr w:rsidR="00FA329B" w14:paraId="1B3918DB"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12D7838C" w14:textId="77777777" w:rsidR="00FA329B" w:rsidRDefault="00FA329B" w:rsidP="0097550E">
            <w:pPr>
              <w:pStyle w:val="TableContents"/>
              <w:jc w:val="center"/>
            </w:pPr>
            <w:r>
              <w:t>5</w:t>
            </w:r>
          </w:p>
        </w:tc>
        <w:tc>
          <w:tcPr>
            <w:tcW w:w="6780" w:type="dxa"/>
            <w:tcBorders>
              <w:bottom w:val="single" w:sz="8" w:space="0" w:color="000000"/>
              <w:right w:val="single" w:sz="8" w:space="0" w:color="000000"/>
            </w:tcBorders>
            <w:shd w:val="clear" w:color="auto" w:fill="auto"/>
            <w:tcMar>
              <w:top w:w="0" w:type="dxa"/>
              <w:left w:w="0" w:type="dxa"/>
            </w:tcMar>
          </w:tcPr>
          <w:p w14:paraId="70DE4CE6" w14:textId="0E9FDDFF" w:rsidR="00FA329B" w:rsidRDefault="0087151D" w:rsidP="0097550E">
            <w:pPr>
              <w:pStyle w:val="TableContents"/>
            </w:pPr>
            <w:r>
              <w:t xml:space="preserve">Execute the </w:t>
            </w:r>
            <w:proofErr w:type="spellStart"/>
            <w:r>
              <w:t>wsadmin</w:t>
            </w:r>
            <w:proofErr w:type="spellEnd"/>
            <w:r>
              <w:t xml:space="preserve"> commands to create the JDBC provider and data source</w:t>
            </w:r>
          </w:p>
        </w:tc>
      </w:tr>
      <w:tr w:rsidR="00FA329B" w14:paraId="252BE638"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787B426D" w14:textId="6F80F6A3" w:rsidR="00FA329B" w:rsidRDefault="0087151D" w:rsidP="0097550E">
            <w:pPr>
              <w:pStyle w:val="TableContents"/>
              <w:jc w:val="center"/>
            </w:pPr>
            <w:r>
              <w:t>6</w:t>
            </w:r>
          </w:p>
        </w:tc>
        <w:tc>
          <w:tcPr>
            <w:tcW w:w="6780" w:type="dxa"/>
            <w:tcBorders>
              <w:bottom w:val="single" w:sz="8" w:space="0" w:color="000000"/>
              <w:right w:val="single" w:sz="8" w:space="0" w:color="000000"/>
            </w:tcBorders>
            <w:shd w:val="clear" w:color="auto" w:fill="auto"/>
            <w:tcMar>
              <w:top w:w="0" w:type="dxa"/>
              <w:left w:w="0" w:type="dxa"/>
            </w:tcMar>
          </w:tcPr>
          <w:p w14:paraId="2BB04AA2" w14:textId="4EE2BABA" w:rsidR="00FA329B" w:rsidRDefault="0087151D" w:rsidP="0097550E">
            <w:pPr>
              <w:pStyle w:val="TableContents"/>
            </w:pPr>
            <w:r>
              <w:t>Clean up temporary files</w:t>
            </w:r>
          </w:p>
        </w:tc>
      </w:tr>
    </w:tbl>
    <w:p w14:paraId="5C564FA6" w14:textId="77777777" w:rsidR="00FA329B" w:rsidRDefault="00FA329B" w:rsidP="00FA329B">
      <w:pPr>
        <w:pStyle w:val="TextBody"/>
      </w:pPr>
    </w:p>
    <w:p w14:paraId="0D1CCF53" w14:textId="350D9BFD" w:rsidR="0087151D" w:rsidRDefault="0087151D" w:rsidP="0087151D">
      <w:pPr>
        <w:pStyle w:val="Heading1"/>
      </w:pPr>
      <w:r>
        <w:rPr>
          <w:rFonts w:ascii="Arial Black" w:hAnsi="Arial Black"/>
        </w:rPr>
        <w:t>createDB2Type4.xml</w:t>
      </w:r>
    </w:p>
    <w:p w14:paraId="760063C4" w14:textId="77777777" w:rsidR="00724DA4" w:rsidRDefault="0087151D" w:rsidP="0087151D">
      <w:pPr>
        <w:pStyle w:val="TextBody"/>
      </w:pPr>
      <w:r>
        <w:t xml:space="preserve">The createDB2Type4 workflow creates a DB2 JDBC provider and type 4 data source on a previously provisioned app server. </w:t>
      </w:r>
      <w:r w:rsidR="00525B27">
        <w:t xml:space="preserve">The </w:t>
      </w:r>
      <w:proofErr w:type="spellStart"/>
      <w:proofErr w:type="gramStart"/>
      <w:r w:rsidR="00525B27">
        <w:t>WASt</w:t>
      </w:r>
      <w:proofErr w:type="spellEnd"/>
      <w:proofErr w:type="gramEnd"/>
      <w:r w:rsidR="00525B27">
        <w:t xml:space="preserve"> server must have been provisioned prior to running this workflow. If the server is running when createDB2Type4 is run, it will need to be restarted before the </w:t>
      </w:r>
      <w:proofErr w:type="spellStart"/>
      <w:r w:rsidR="00525B27">
        <w:t>datasource</w:t>
      </w:r>
      <w:proofErr w:type="spellEnd"/>
      <w:r w:rsidR="00525B27">
        <w:t xml:space="preserve"> can be used. </w:t>
      </w:r>
    </w:p>
    <w:p w14:paraId="0F7B6B7B" w14:textId="77777777" w:rsidR="00724DA4" w:rsidRDefault="00724DA4" w:rsidP="00724DA4">
      <w:pPr>
        <w:pStyle w:val="TextBody"/>
      </w:pPr>
      <w:r>
        <w:rPr>
          <w:b/>
        </w:rPr>
        <w:t>Note that the user id and unencrypted password for accessing DB2 are included in the registry, and that they are also specified in a temporary file used in the creation of the type 4 data source. This is a known issue.</w:t>
      </w:r>
    </w:p>
    <w:p w14:paraId="254A6790" w14:textId="080052F6" w:rsidR="0087151D" w:rsidRDefault="0087151D" w:rsidP="0087151D">
      <w:pPr>
        <w:pStyle w:val="TextBody"/>
      </w:pPr>
      <w:r>
        <w:t>The following table lists the steps in this workflow.</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825"/>
        <w:gridCol w:w="6780"/>
      </w:tblGrid>
      <w:tr w:rsidR="0087151D" w14:paraId="00608293" w14:textId="77777777" w:rsidTr="0097550E">
        <w:tc>
          <w:tcPr>
            <w:tcW w:w="825"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3273D2EF" w14:textId="77777777" w:rsidR="0087151D" w:rsidRDefault="0087151D" w:rsidP="0097550E">
            <w:pPr>
              <w:pStyle w:val="TableContents"/>
              <w:jc w:val="center"/>
            </w:pPr>
            <w:r>
              <w:rPr>
                <w:b/>
              </w:rPr>
              <w:t>Step</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206FE993" w14:textId="77777777" w:rsidR="0087151D" w:rsidRDefault="0087151D" w:rsidP="0097550E">
            <w:pPr>
              <w:pStyle w:val="TableContents"/>
            </w:pPr>
            <w:r>
              <w:rPr>
                <w:b/>
              </w:rPr>
              <w:t>Description</w:t>
            </w:r>
          </w:p>
        </w:tc>
      </w:tr>
      <w:tr w:rsidR="0087151D" w14:paraId="2C6EFF3F"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117DF089" w14:textId="77777777" w:rsidR="0087151D" w:rsidRDefault="0087151D" w:rsidP="0097550E">
            <w:pPr>
              <w:pStyle w:val="TableContents"/>
              <w:jc w:val="center"/>
            </w:pPr>
            <w:r>
              <w:t>1</w:t>
            </w:r>
          </w:p>
        </w:tc>
        <w:tc>
          <w:tcPr>
            <w:tcW w:w="6780" w:type="dxa"/>
            <w:tcBorders>
              <w:bottom w:val="single" w:sz="8" w:space="0" w:color="000000"/>
              <w:right w:val="single" w:sz="8" w:space="0" w:color="000000"/>
            </w:tcBorders>
            <w:shd w:val="clear" w:color="auto" w:fill="auto"/>
            <w:tcMar>
              <w:top w:w="0" w:type="dxa"/>
              <w:left w:w="0" w:type="dxa"/>
            </w:tcMar>
          </w:tcPr>
          <w:p w14:paraId="278174EA" w14:textId="2E2F1BAB" w:rsidR="0087151D" w:rsidRDefault="0087151D" w:rsidP="0097550E">
            <w:pPr>
              <w:pStyle w:val="TableContents"/>
            </w:pPr>
            <w:r>
              <w:t>Prompt for SERVER_ID_NUM and DB2_REGISTRY_NAME</w:t>
            </w:r>
            <w:r w:rsidR="00CC1D35">
              <w:t xml:space="preserve"> – When this workflow is invoked from the z/OSMF Software Services Instance “perform” menu, the SERVER_ID_NUM will be provided automatically.</w:t>
            </w:r>
          </w:p>
        </w:tc>
      </w:tr>
      <w:tr w:rsidR="0087151D" w14:paraId="2D8A6A16"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3942CF75" w14:textId="77777777" w:rsidR="0087151D" w:rsidRDefault="0087151D" w:rsidP="0097550E">
            <w:pPr>
              <w:pStyle w:val="TableContents"/>
              <w:jc w:val="center"/>
            </w:pPr>
            <w:r>
              <w:t>2</w:t>
            </w:r>
          </w:p>
        </w:tc>
        <w:tc>
          <w:tcPr>
            <w:tcW w:w="6780" w:type="dxa"/>
            <w:tcBorders>
              <w:bottom w:val="single" w:sz="8" w:space="0" w:color="000000"/>
              <w:right w:val="single" w:sz="8" w:space="0" w:color="000000"/>
            </w:tcBorders>
            <w:shd w:val="clear" w:color="auto" w:fill="auto"/>
            <w:tcMar>
              <w:top w:w="0" w:type="dxa"/>
              <w:left w:w="0" w:type="dxa"/>
            </w:tcMar>
          </w:tcPr>
          <w:p w14:paraId="531D7E7D" w14:textId="77777777" w:rsidR="0087151D" w:rsidRDefault="0087151D" w:rsidP="0097550E">
            <w:pPr>
              <w:pStyle w:val="TableContents"/>
            </w:pPr>
            <w:r>
              <w:t>Locate the DB2 registry entry</w:t>
            </w:r>
          </w:p>
        </w:tc>
      </w:tr>
      <w:tr w:rsidR="0087151D" w14:paraId="13F10C00"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32149E51" w14:textId="77777777" w:rsidR="0087151D" w:rsidRDefault="0087151D" w:rsidP="0097550E">
            <w:pPr>
              <w:pStyle w:val="TableContents"/>
              <w:jc w:val="center"/>
            </w:pPr>
            <w:r>
              <w:t>3</w:t>
            </w:r>
          </w:p>
        </w:tc>
        <w:tc>
          <w:tcPr>
            <w:tcW w:w="6780" w:type="dxa"/>
            <w:tcBorders>
              <w:bottom w:val="single" w:sz="8" w:space="0" w:color="000000"/>
              <w:right w:val="single" w:sz="8" w:space="0" w:color="000000"/>
            </w:tcBorders>
            <w:shd w:val="clear" w:color="auto" w:fill="auto"/>
            <w:tcMar>
              <w:top w:w="0" w:type="dxa"/>
              <w:left w:w="0" w:type="dxa"/>
            </w:tcMar>
          </w:tcPr>
          <w:p w14:paraId="5C0A5879" w14:textId="77777777" w:rsidR="0087151D" w:rsidRDefault="0087151D" w:rsidP="0097550E">
            <w:pPr>
              <w:pStyle w:val="TableContents"/>
            </w:pPr>
            <w:r>
              <w:t>Obtain variable values from DB2 registry entry</w:t>
            </w:r>
          </w:p>
        </w:tc>
      </w:tr>
      <w:tr w:rsidR="0087151D" w14:paraId="22C69015"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21662103" w14:textId="77777777" w:rsidR="0087151D" w:rsidRDefault="0087151D" w:rsidP="0097550E">
            <w:pPr>
              <w:pStyle w:val="TableContents"/>
              <w:jc w:val="center"/>
            </w:pPr>
            <w:r>
              <w:t>4</w:t>
            </w:r>
          </w:p>
        </w:tc>
        <w:tc>
          <w:tcPr>
            <w:tcW w:w="6780" w:type="dxa"/>
            <w:tcBorders>
              <w:bottom w:val="single" w:sz="8" w:space="0" w:color="000000"/>
              <w:right w:val="single" w:sz="8" w:space="0" w:color="000000"/>
            </w:tcBorders>
            <w:shd w:val="clear" w:color="auto" w:fill="auto"/>
            <w:tcMar>
              <w:top w:w="0" w:type="dxa"/>
              <w:left w:w="0" w:type="dxa"/>
            </w:tcMar>
          </w:tcPr>
          <w:p w14:paraId="660D2EBA" w14:textId="77777777" w:rsidR="0087151D" w:rsidRDefault="0087151D" w:rsidP="0097550E">
            <w:pPr>
              <w:pStyle w:val="TableContents"/>
            </w:pPr>
            <w:r>
              <w:t xml:space="preserve">Build </w:t>
            </w:r>
            <w:proofErr w:type="spellStart"/>
            <w:r>
              <w:t>wsadmin</w:t>
            </w:r>
            <w:proofErr w:type="spellEnd"/>
            <w:r>
              <w:t xml:space="preserve"> commands to create the JDBC provider and data source</w:t>
            </w:r>
          </w:p>
        </w:tc>
      </w:tr>
      <w:tr w:rsidR="0087151D" w14:paraId="689B090E"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3692286E" w14:textId="77777777" w:rsidR="0087151D" w:rsidRDefault="0087151D" w:rsidP="0097550E">
            <w:pPr>
              <w:pStyle w:val="TableContents"/>
              <w:jc w:val="center"/>
            </w:pPr>
            <w:r>
              <w:lastRenderedPageBreak/>
              <w:t>5</w:t>
            </w:r>
          </w:p>
        </w:tc>
        <w:tc>
          <w:tcPr>
            <w:tcW w:w="6780" w:type="dxa"/>
            <w:tcBorders>
              <w:bottom w:val="single" w:sz="8" w:space="0" w:color="000000"/>
              <w:right w:val="single" w:sz="8" w:space="0" w:color="000000"/>
            </w:tcBorders>
            <w:shd w:val="clear" w:color="auto" w:fill="auto"/>
            <w:tcMar>
              <w:top w:w="0" w:type="dxa"/>
              <w:left w:w="0" w:type="dxa"/>
            </w:tcMar>
          </w:tcPr>
          <w:p w14:paraId="2025E3A6" w14:textId="77777777" w:rsidR="0087151D" w:rsidRDefault="0087151D" w:rsidP="0097550E">
            <w:pPr>
              <w:pStyle w:val="TableContents"/>
            </w:pPr>
            <w:r>
              <w:t xml:space="preserve">Execute the </w:t>
            </w:r>
            <w:proofErr w:type="spellStart"/>
            <w:r>
              <w:t>wsadmin</w:t>
            </w:r>
            <w:proofErr w:type="spellEnd"/>
            <w:r>
              <w:t xml:space="preserve"> commands to create the JDBC provider and data source</w:t>
            </w:r>
          </w:p>
        </w:tc>
      </w:tr>
      <w:tr w:rsidR="0087151D" w14:paraId="789D7CD7" w14:textId="77777777" w:rsidTr="0097550E">
        <w:tc>
          <w:tcPr>
            <w:tcW w:w="825" w:type="dxa"/>
            <w:tcBorders>
              <w:left w:val="single" w:sz="8" w:space="0" w:color="000000"/>
              <w:bottom w:val="single" w:sz="8" w:space="0" w:color="000000"/>
              <w:right w:val="single" w:sz="8" w:space="0" w:color="000000"/>
            </w:tcBorders>
            <w:shd w:val="clear" w:color="auto" w:fill="auto"/>
            <w:tcMar>
              <w:top w:w="0" w:type="dxa"/>
              <w:left w:w="18" w:type="dxa"/>
            </w:tcMar>
          </w:tcPr>
          <w:p w14:paraId="1EB74F4E" w14:textId="77777777" w:rsidR="0087151D" w:rsidRDefault="0087151D" w:rsidP="0097550E">
            <w:pPr>
              <w:pStyle w:val="TableContents"/>
              <w:jc w:val="center"/>
            </w:pPr>
            <w:r>
              <w:t>6</w:t>
            </w:r>
          </w:p>
        </w:tc>
        <w:tc>
          <w:tcPr>
            <w:tcW w:w="6780" w:type="dxa"/>
            <w:tcBorders>
              <w:bottom w:val="single" w:sz="8" w:space="0" w:color="000000"/>
              <w:right w:val="single" w:sz="8" w:space="0" w:color="000000"/>
            </w:tcBorders>
            <w:shd w:val="clear" w:color="auto" w:fill="auto"/>
            <w:tcMar>
              <w:top w:w="0" w:type="dxa"/>
              <w:left w:w="0" w:type="dxa"/>
            </w:tcMar>
          </w:tcPr>
          <w:p w14:paraId="796A286B" w14:textId="77777777" w:rsidR="0087151D" w:rsidRDefault="0087151D" w:rsidP="0097550E">
            <w:pPr>
              <w:pStyle w:val="TableContents"/>
            </w:pPr>
            <w:r>
              <w:t>Clean up temporary files</w:t>
            </w:r>
          </w:p>
        </w:tc>
      </w:tr>
    </w:tbl>
    <w:p w14:paraId="4CCB3A91" w14:textId="77777777" w:rsidR="0087151D" w:rsidRDefault="0087151D" w:rsidP="0087151D">
      <w:pPr>
        <w:pStyle w:val="TextBody"/>
      </w:pPr>
    </w:p>
    <w:p w14:paraId="6E62DA04" w14:textId="77777777" w:rsidR="00FA329B" w:rsidRDefault="00FA329B" w:rsidP="00BC35C8">
      <w:pPr>
        <w:pStyle w:val="TextBody"/>
      </w:pPr>
    </w:p>
    <w:p w14:paraId="5734C7A5" w14:textId="479C1D27" w:rsidR="00B23335" w:rsidRDefault="00673CC7">
      <w:pPr>
        <w:pStyle w:val="Heading1"/>
      </w:pPr>
      <w:proofErr w:type="spellStart"/>
      <w:r>
        <w:rPr>
          <w:rFonts w:ascii="Arial Black" w:hAnsi="Arial Black"/>
        </w:rPr>
        <w:t>server_group</w:t>
      </w:r>
      <w:r w:rsidR="00A30CAF">
        <w:rPr>
          <w:rFonts w:ascii="Arial Black" w:hAnsi="Arial Black"/>
        </w:rPr>
        <w:t>_variables.properties</w:t>
      </w:r>
      <w:proofErr w:type="spellEnd"/>
      <w:r w:rsidR="00A30CAF">
        <w:rPr>
          <w:rFonts w:ascii="Arial Black" w:hAnsi="Arial Black"/>
        </w:rPr>
        <w:t xml:space="preserve"> </w:t>
      </w:r>
    </w:p>
    <w:p w14:paraId="1EDBDE68" w14:textId="7713BDE4" w:rsidR="00B23335" w:rsidRDefault="00673CC7">
      <w:pPr>
        <w:pStyle w:val="TextBody"/>
      </w:pPr>
      <w:r>
        <w:t xml:space="preserve">The </w:t>
      </w:r>
      <w:proofErr w:type="spellStart"/>
      <w:r>
        <w:t>server_group</w:t>
      </w:r>
      <w:r w:rsidR="00A30CAF">
        <w:t>_variables.properties</w:t>
      </w:r>
      <w:proofErr w:type="spellEnd"/>
      <w:r w:rsidR="00A30CAF">
        <w:t xml:space="preserve"> file contains the fo</w:t>
      </w:r>
      <w:r w:rsidR="00CA5EBA">
        <w:t>llowing configurable properties, which may need to be changed depending on customer requirements:</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4126"/>
        <w:gridCol w:w="5798"/>
      </w:tblGrid>
      <w:tr w:rsidR="00B23335" w14:paraId="24DF447F" w14:textId="77777777" w:rsidTr="001B7BB8">
        <w:tc>
          <w:tcPr>
            <w:tcW w:w="4126"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73F010F9" w14:textId="77777777" w:rsidR="00B23335" w:rsidRDefault="00A30CAF">
            <w:pPr>
              <w:pStyle w:val="TableContents"/>
            </w:pPr>
            <w:r>
              <w:rPr>
                <w:b/>
              </w:rPr>
              <w:t>Property</w:t>
            </w:r>
          </w:p>
        </w:tc>
        <w:tc>
          <w:tcPr>
            <w:tcW w:w="5798" w:type="dxa"/>
            <w:tcBorders>
              <w:top w:val="single" w:sz="8" w:space="0" w:color="000000"/>
              <w:bottom w:val="single" w:sz="8" w:space="0" w:color="000000"/>
              <w:right w:val="single" w:sz="8" w:space="0" w:color="000000"/>
            </w:tcBorders>
            <w:shd w:val="clear" w:color="auto" w:fill="auto"/>
            <w:tcMar>
              <w:left w:w="0" w:type="dxa"/>
            </w:tcMar>
          </w:tcPr>
          <w:p w14:paraId="5BC80E73" w14:textId="77777777" w:rsidR="00B23335" w:rsidRDefault="00A30CAF">
            <w:pPr>
              <w:pStyle w:val="TableContents"/>
            </w:pPr>
            <w:r>
              <w:rPr>
                <w:b/>
              </w:rPr>
              <w:t>Remarks</w:t>
            </w:r>
          </w:p>
        </w:tc>
      </w:tr>
      <w:tr w:rsidR="00B23335" w14:paraId="0ACE8902"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24537323" w14:textId="356582EB" w:rsidR="00B23335" w:rsidRDefault="00B047C8">
            <w:pPr>
              <w:pStyle w:val="TableContents"/>
            </w:pPr>
            <w:r>
              <w:t>SERVER_GROUP_PREFIX</w:t>
            </w:r>
          </w:p>
        </w:tc>
        <w:tc>
          <w:tcPr>
            <w:tcW w:w="5798" w:type="dxa"/>
            <w:tcBorders>
              <w:bottom w:val="single" w:sz="8" w:space="0" w:color="000000"/>
              <w:right w:val="single" w:sz="8" w:space="0" w:color="000000"/>
            </w:tcBorders>
            <w:shd w:val="clear" w:color="auto" w:fill="auto"/>
            <w:tcMar>
              <w:top w:w="0" w:type="dxa"/>
              <w:left w:w="0" w:type="dxa"/>
            </w:tcMar>
          </w:tcPr>
          <w:p w14:paraId="3074C5A1" w14:textId="2A96BCEB" w:rsidR="00B23335" w:rsidRDefault="00B047C8">
            <w:pPr>
              <w:pStyle w:val="TableContents"/>
            </w:pPr>
            <w:r>
              <w:t>Two character prefix that is used to form cell names, proc names, user id names, and other names related to the provisioned app servers. The first character must be alpha, and the second character can be alpha or numeric.</w:t>
            </w:r>
          </w:p>
        </w:tc>
      </w:tr>
      <w:tr w:rsidR="00B23335" w14:paraId="490DDDF4" w14:textId="77777777" w:rsidTr="001B7BB8">
        <w:trPr>
          <w:trHeight w:val="637"/>
        </w:trPr>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06ACB33" w14:textId="167F689C" w:rsidR="00B23335" w:rsidRDefault="00B047C8">
            <w:pPr>
              <w:pStyle w:val="TableContents"/>
            </w:pPr>
            <w:r>
              <w:t>CERT_AUTH_LABEL</w:t>
            </w:r>
          </w:p>
        </w:tc>
        <w:tc>
          <w:tcPr>
            <w:tcW w:w="5798" w:type="dxa"/>
            <w:tcBorders>
              <w:bottom w:val="single" w:sz="8" w:space="0" w:color="000000"/>
              <w:right w:val="single" w:sz="8" w:space="0" w:color="000000"/>
            </w:tcBorders>
            <w:shd w:val="clear" w:color="auto" w:fill="auto"/>
            <w:tcMar>
              <w:top w:w="0" w:type="dxa"/>
              <w:left w:w="0" w:type="dxa"/>
            </w:tcMar>
          </w:tcPr>
          <w:p w14:paraId="0C022338" w14:textId="5F869E96" w:rsidR="00B23335" w:rsidRDefault="00B047C8" w:rsidP="00B047C8">
            <w:pPr>
              <w:pStyle w:val="TableContents"/>
            </w:pPr>
            <w:r>
              <w:t xml:space="preserve">The </w:t>
            </w:r>
            <w:proofErr w:type="spellStart"/>
            <w:r>
              <w:t>createRACF</w:t>
            </w:r>
            <w:proofErr w:type="spellEnd"/>
            <w:r>
              <w:t xml:space="preserve"> script will create RACF commands for defining a certificate authority. This parameter will be used as the label for the CA certificate. Note that the </w:t>
            </w:r>
            <w:proofErr w:type="spellStart"/>
            <w:r>
              <w:t>createRACF</w:t>
            </w:r>
            <w:proofErr w:type="spellEnd"/>
            <w:r>
              <w:t xml:space="preserve"> script does not actually execute the command for creating the certificate authority. It only creates the command. If customers prefer to use an existing CA, they can modify the related RACF commands before running them.</w:t>
            </w:r>
          </w:p>
        </w:tc>
      </w:tr>
      <w:tr w:rsidR="00502542" w14:paraId="6A6B3557" w14:textId="77777777" w:rsidTr="001B7BB8">
        <w:trPr>
          <w:trHeight w:val="637"/>
        </w:trPr>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95FD89E" w14:textId="7C267062" w:rsidR="00502542" w:rsidRDefault="00B047C8">
            <w:pPr>
              <w:pStyle w:val="TableContents"/>
            </w:pPr>
            <w:r>
              <w:t>CLOUD_NAME</w:t>
            </w:r>
          </w:p>
        </w:tc>
        <w:tc>
          <w:tcPr>
            <w:tcW w:w="5798" w:type="dxa"/>
            <w:tcBorders>
              <w:bottom w:val="single" w:sz="8" w:space="0" w:color="000000"/>
              <w:right w:val="single" w:sz="8" w:space="0" w:color="000000"/>
            </w:tcBorders>
            <w:shd w:val="clear" w:color="auto" w:fill="auto"/>
            <w:tcMar>
              <w:top w:w="0" w:type="dxa"/>
              <w:left w:w="0" w:type="dxa"/>
            </w:tcMar>
          </w:tcPr>
          <w:p w14:paraId="7D060142" w14:textId="56C660EE" w:rsidR="00502542" w:rsidRDefault="00B047C8" w:rsidP="00502542">
            <w:pPr>
              <w:pStyle w:val="TableContents"/>
              <w:tabs>
                <w:tab w:val="left" w:pos="1157"/>
              </w:tabs>
            </w:pPr>
            <w:r>
              <w:t>The name of the cloud deployment in the z/OSMF Configuration Assistant</w:t>
            </w:r>
          </w:p>
        </w:tc>
      </w:tr>
      <w:tr w:rsidR="00B047C8" w14:paraId="78F0B117"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135EB7DE" w14:textId="44C6AA3E" w:rsidR="00B047C8" w:rsidRDefault="00B047C8">
            <w:pPr>
              <w:pStyle w:val="TableContents"/>
            </w:pPr>
            <w:r>
              <w:t>CONFIG_ROOT</w:t>
            </w:r>
          </w:p>
        </w:tc>
        <w:tc>
          <w:tcPr>
            <w:tcW w:w="5798" w:type="dxa"/>
            <w:tcBorders>
              <w:bottom w:val="single" w:sz="8" w:space="0" w:color="000000"/>
              <w:right w:val="single" w:sz="8" w:space="0" w:color="000000"/>
            </w:tcBorders>
            <w:shd w:val="clear" w:color="auto" w:fill="auto"/>
            <w:tcMar>
              <w:top w:w="0" w:type="dxa"/>
              <w:left w:w="0" w:type="dxa"/>
            </w:tcMar>
          </w:tcPr>
          <w:p w14:paraId="33C07261" w14:textId="6D0B8A10" w:rsidR="00B047C8" w:rsidRDefault="00B047C8" w:rsidP="00B047C8">
            <w:pPr>
              <w:pStyle w:val="TableContents"/>
            </w:pPr>
            <w:r>
              <w:t xml:space="preserve">Fully qualified </w:t>
            </w:r>
            <w:r w:rsidR="00943CC5">
              <w:t xml:space="preserve">r/w </w:t>
            </w:r>
            <w:r>
              <w:t>directory under which a mount point will be created for each provisioned app server</w:t>
            </w:r>
          </w:p>
        </w:tc>
      </w:tr>
      <w:tr w:rsidR="00DF3B90" w14:paraId="61E328AB"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23153419" w14:textId="629C1870" w:rsidR="00DF3B90" w:rsidRDefault="00DF3B90">
            <w:pPr>
              <w:pStyle w:val="TableContents"/>
            </w:pPr>
            <w:r>
              <w:t>CONSOLE_APPROVER</w:t>
            </w:r>
          </w:p>
        </w:tc>
        <w:tc>
          <w:tcPr>
            <w:tcW w:w="5798" w:type="dxa"/>
            <w:tcBorders>
              <w:bottom w:val="single" w:sz="8" w:space="0" w:color="000000"/>
              <w:right w:val="single" w:sz="8" w:space="0" w:color="000000"/>
            </w:tcBorders>
            <w:shd w:val="clear" w:color="auto" w:fill="auto"/>
            <w:tcMar>
              <w:top w:w="0" w:type="dxa"/>
              <w:left w:w="0" w:type="dxa"/>
            </w:tcMar>
          </w:tcPr>
          <w:p w14:paraId="1B9A5DA1" w14:textId="77777777" w:rsidR="00DF3B90" w:rsidRDefault="00DF3B90" w:rsidP="00DF3B90">
            <w:pPr>
              <w:pStyle w:val="TableContents"/>
            </w:pPr>
            <w:r>
              <w:t>The id to approve workflow steps that run console</w:t>
            </w:r>
          </w:p>
          <w:p w14:paraId="7F7C62B1" w14:textId="0C069EFE" w:rsidR="00DF3B90" w:rsidRDefault="00DF3B90" w:rsidP="00DF3B90">
            <w:pPr>
              <w:pStyle w:val="TableContents"/>
            </w:pPr>
            <w:r>
              <w:t>commands (start and stop)</w:t>
            </w:r>
          </w:p>
        </w:tc>
      </w:tr>
      <w:tr w:rsidR="003A35CC" w14:paraId="7BF36BF1"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2C81B64A" w14:textId="1962653E" w:rsidR="003A35CC" w:rsidRDefault="00DF3B90">
            <w:pPr>
              <w:pStyle w:val="TableContents"/>
            </w:pPr>
            <w:r>
              <w:t>CONSOLE_USER</w:t>
            </w:r>
          </w:p>
        </w:tc>
        <w:tc>
          <w:tcPr>
            <w:tcW w:w="5798" w:type="dxa"/>
            <w:tcBorders>
              <w:bottom w:val="single" w:sz="8" w:space="0" w:color="000000"/>
              <w:right w:val="single" w:sz="8" w:space="0" w:color="000000"/>
            </w:tcBorders>
            <w:shd w:val="clear" w:color="auto" w:fill="auto"/>
            <w:tcMar>
              <w:top w:w="0" w:type="dxa"/>
              <w:left w:w="0" w:type="dxa"/>
            </w:tcMar>
          </w:tcPr>
          <w:p w14:paraId="073AF5C6" w14:textId="750E1DE8" w:rsidR="003A35CC" w:rsidRDefault="00DF3B90">
            <w:pPr>
              <w:pStyle w:val="TableContents"/>
            </w:pPr>
            <w:r>
              <w:t>The id to run console commands</w:t>
            </w:r>
          </w:p>
        </w:tc>
      </w:tr>
      <w:tr w:rsidR="00B047C8" w14:paraId="00DA1F69"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A31FF64" w14:textId="7C34C5A0" w:rsidR="00B047C8" w:rsidRDefault="00B047C8">
            <w:pPr>
              <w:pStyle w:val="TableContents"/>
            </w:pPr>
            <w:r>
              <w:t>DEFAULT_ADMIN_PW</w:t>
            </w:r>
          </w:p>
        </w:tc>
        <w:tc>
          <w:tcPr>
            <w:tcW w:w="5798" w:type="dxa"/>
            <w:tcBorders>
              <w:bottom w:val="single" w:sz="8" w:space="0" w:color="000000"/>
              <w:right w:val="single" w:sz="8" w:space="0" w:color="000000"/>
            </w:tcBorders>
            <w:shd w:val="clear" w:color="auto" w:fill="auto"/>
            <w:tcMar>
              <w:top w:w="0" w:type="dxa"/>
              <w:left w:w="0" w:type="dxa"/>
            </w:tcMar>
          </w:tcPr>
          <w:p w14:paraId="7B1F750B" w14:textId="0F8E78C0" w:rsidR="00B047C8" w:rsidRDefault="00B047C8">
            <w:pPr>
              <w:pStyle w:val="TableContents"/>
            </w:pPr>
            <w:r>
              <w:t>Each app server will have an associated admin user id. When the server is provisioned, the password for the admin id will be set to this value. The user will be forced to change the password on the first login to USS.</w:t>
            </w:r>
          </w:p>
        </w:tc>
      </w:tr>
      <w:tr w:rsidR="00B047C8" w14:paraId="48B88661"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0288E903" w14:textId="67BB0755" w:rsidR="00B047C8" w:rsidRDefault="00B047C8">
            <w:pPr>
              <w:pStyle w:val="TableContents"/>
            </w:pPr>
            <w:r>
              <w:t>DOMAIN_NAME</w:t>
            </w:r>
          </w:p>
        </w:tc>
        <w:tc>
          <w:tcPr>
            <w:tcW w:w="5798" w:type="dxa"/>
            <w:tcBorders>
              <w:bottom w:val="single" w:sz="8" w:space="0" w:color="000000"/>
              <w:right w:val="single" w:sz="8" w:space="0" w:color="000000"/>
            </w:tcBorders>
            <w:shd w:val="clear" w:color="auto" w:fill="auto"/>
            <w:tcMar>
              <w:top w:w="0" w:type="dxa"/>
              <w:left w:w="0" w:type="dxa"/>
            </w:tcMar>
          </w:tcPr>
          <w:p w14:paraId="595FBBE8" w14:textId="0D1540D1" w:rsidR="00B047C8" w:rsidRDefault="00B047C8">
            <w:pPr>
              <w:pStyle w:val="TableContents"/>
            </w:pPr>
            <w:r>
              <w:t>IP domain name to be used for the app servers</w:t>
            </w:r>
          </w:p>
        </w:tc>
      </w:tr>
      <w:tr w:rsidR="00B047C8" w14:paraId="490CC9B5"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E02F6DD" w14:textId="03644BD9" w:rsidR="00B047C8" w:rsidRDefault="00B047C8">
            <w:pPr>
              <w:pStyle w:val="TableContents"/>
            </w:pPr>
            <w:r>
              <w:t>EXEC_DATASET</w:t>
            </w:r>
          </w:p>
        </w:tc>
        <w:tc>
          <w:tcPr>
            <w:tcW w:w="5798" w:type="dxa"/>
            <w:tcBorders>
              <w:bottom w:val="single" w:sz="8" w:space="0" w:color="000000"/>
              <w:right w:val="single" w:sz="8" w:space="0" w:color="000000"/>
            </w:tcBorders>
            <w:shd w:val="clear" w:color="auto" w:fill="auto"/>
            <w:tcMar>
              <w:top w:w="0" w:type="dxa"/>
              <w:left w:w="0" w:type="dxa"/>
            </w:tcMar>
          </w:tcPr>
          <w:p w14:paraId="62C56050" w14:textId="5D4CA857" w:rsidR="00B047C8" w:rsidRDefault="00B047C8">
            <w:pPr>
              <w:pStyle w:val="TableContents"/>
            </w:pPr>
            <w:r>
              <w:t>Dataset containing the RMJOBCARD exec used to remove job cards from the zpmt.sh created JCL</w:t>
            </w:r>
          </w:p>
        </w:tc>
      </w:tr>
      <w:tr w:rsidR="00B047C8" w14:paraId="1AEADF31"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76F1B1EF" w14:textId="747D0C96" w:rsidR="00B047C8" w:rsidRDefault="00B047C8">
            <w:pPr>
              <w:pStyle w:val="TableContents"/>
            </w:pPr>
            <w:r>
              <w:t>JOB_STATEMENT_1 – JOB_STATEMENT_4</w:t>
            </w:r>
          </w:p>
        </w:tc>
        <w:tc>
          <w:tcPr>
            <w:tcW w:w="5798" w:type="dxa"/>
            <w:tcBorders>
              <w:bottom w:val="single" w:sz="8" w:space="0" w:color="000000"/>
              <w:right w:val="single" w:sz="8" w:space="0" w:color="000000"/>
            </w:tcBorders>
            <w:shd w:val="clear" w:color="auto" w:fill="auto"/>
            <w:tcMar>
              <w:top w:w="0" w:type="dxa"/>
              <w:left w:w="0" w:type="dxa"/>
            </w:tcMar>
          </w:tcPr>
          <w:p w14:paraId="31440E71" w14:textId="7C58BF3D" w:rsidR="00B047C8" w:rsidRDefault="00B047C8">
            <w:pPr>
              <w:pStyle w:val="TableContents"/>
            </w:pPr>
            <w:r>
              <w:t>Reserved for future use</w:t>
            </w:r>
          </w:p>
        </w:tc>
      </w:tr>
      <w:tr w:rsidR="00B047C8" w14:paraId="4528092E"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574EDE43" w14:textId="73AD84F6" w:rsidR="00B047C8" w:rsidRDefault="00B047C8">
            <w:pPr>
              <w:pStyle w:val="TableContents"/>
            </w:pPr>
            <w:r>
              <w:t>MAX_SERVERS</w:t>
            </w:r>
          </w:p>
        </w:tc>
        <w:tc>
          <w:tcPr>
            <w:tcW w:w="5798" w:type="dxa"/>
            <w:tcBorders>
              <w:bottom w:val="single" w:sz="8" w:space="0" w:color="000000"/>
              <w:right w:val="single" w:sz="8" w:space="0" w:color="000000"/>
            </w:tcBorders>
            <w:shd w:val="clear" w:color="auto" w:fill="auto"/>
            <w:tcMar>
              <w:top w:w="0" w:type="dxa"/>
              <w:left w:w="0" w:type="dxa"/>
            </w:tcMar>
          </w:tcPr>
          <w:p w14:paraId="07B1A588" w14:textId="520E0AE9" w:rsidR="00B047C8" w:rsidRDefault="00B047C8">
            <w:pPr>
              <w:pStyle w:val="TableContents"/>
            </w:pPr>
            <w:r>
              <w:t xml:space="preserve">The maximum number of servers to be provisioned in this environment. This parameter is only used in the </w:t>
            </w:r>
            <w:proofErr w:type="spellStart"/>
            <w:r>
              <w:t>createRACF</w:t>
            </w:r>
            <w:proofErr w:type="spellEnd"/>
            <w:r>
              <w:t xml:space="preserve"> workflow.</w:t>
            </w:r>
          </w:p>
        </w:tc>
      </w:tr>
      <w:tr w:rsidR="00B047C8" w14:paraId="38C6AE64"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2B77A603" w14:textId="1431127D" w:rsidR="00B047C8" w:rsidRDefault="00F62542">
            <w:pPr>
              <w:pStyle w:val="TableContents"/>
            </w:pPr>
            <w:r>
              <w:t>PROCLIB</w:t>
            </w:r>
          </w:p>
        </w:tc>
        <w:tc>
          <w:tcPr>
            <w:tcW w:w="5798" w:type="dxa"/>
            <w:tcBorders>
              <w:bottom w:val="single" w:sz="8" w:space="0" w:color="000000"/>
              <w:right w:val="single" w:sz="8" w:space="0" w:color="000000"/>
            </w:tcBorders>
            <w:shd w:val="clear" w:color="auto" w:fill="auto"/>
            <w:tcMar>
              <w:top w:w="0" w:type="dxa"/>
              <w:left w:w="0" w:type="dxa"/>
            </w:tcMar>
          </w:tcPr>
          <w:p w14:paraId="28289AC8" w14:textId="01E8B860" w:rsidR="00F62542" w:rsidRPr="00F62542" w:rsidRDefault="00F62542" w:rsidP="00FD6C68">
            <w:pPr>
              <w:pStyle w:val="TableContents"/>
            </w:pPr>
            <w:r>
              <w:t xml:space="preserve">Name of a z/OS PROCLIB to contain the app server start up procs. </w:t>
            </w:r>
            <w:r w:rsidR="00136B33">
              <w:t xml:space="preserve">See the provisioning environment setup section </w:t>
            </w:r>
            <w:r w:rsidR="00136B33">
              <w:lastRenderedPageBreak/>
              <w:t>for important information about this parameter.</w:t>
            </w:r>
            <w:r w:rsidR="00FD6C68">
              <w:t xml:space="preserve"> </w:t>
            </w:r>
            <w:r w:rsidR="00FD6C68" w:rsidRPr="00FD6C68">
              <w:rPr>
                <w:b/>
              </w:rPr>
              <w:t>WARNING! IF YOU USE AN EXISTING PROCLIB DATASET, AND IF MEMBERS ALREADY EXIST WITH THE SAME NAMES AS THE MEMBERS BEING CREATED BY THIS AUTOMATION, THE EXISTING MEMBERS WILL BE OVERWRITTEN!</w:t>
            </w:r>
          </w:p>
        </w:tc>
      </w:tr>
      <w:tr w:rsidR="00DF3B90" w14:paraId="1DDAA7CF"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4B6D5DE" w14:textId="68646805" w:rsidR="00DF3B90" w:rsidRDefault="00DF3B90">
            <w:pPr>
              <w:pStyle w:val="TableContents"/>
            </w:pPr>
            <w:r>
              <w:lastRenderedPageBreak/>
              <w:t>PROCLIB_APPROVER</w:t>
            </w:r>
          </w:p>
        </w:tc>
        <w:tc>
          <w:tcPr>
            <w:tcW w:w="5798" w:type="dxa"/>
            <w:tcBorders>
              <w:bottom w:val="single" w:sz="8" w:space="0" w:color="000000"/>
              <w:right w:val="single" w:sz="8" w:space="0" w:color="000000"/>
            </w:tcBorders>
            <w:shd w:val="clear" w:color="auto" w:fill="auto"/>
            <w:tcMar>
              <w:top w:w="0" w:type="dxa"/>
              <w:left w:w="0" w:type="dxa"/>
            </w:tcMar>
          </w:tcPr>
          <w:p w14:paraId="65378448" w14:textId="30DEBF7B" w:rsidR="00DF3B90" w:rsidRDefault="00DF3B90" w:rsidP="007A22FE">
            <w:pPr>
              <w:pStyle w:val="TableContents"/>
            </w:pPr>
            <w:r>
              <w:t xml:space="preserve">The id to approve update of </w:t>
            </w:r>
            <w:proofErr w:type="spellStart"/>
            <w:r>
              <w:t>proclib</w:t>
            </w:r>
            <w:proofErr w:type="spellEnd"/>
          </w:p>
        </w:tc>
      </w:tr>
      <w:tr w:rsidR="00DF3B90" w14:paraId="1FF8F751"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17B2AA4" w14:textId="6EF76E04" w:rsidR="00DF3B90" w:rsidRDefault="00DF3B90">
            <w:pPr>
              <w:pStyle w:val="TableContents"/>
            </w:pPr>
            <w:r>
              <w:t>PROCLIB_USER</w:t>
            </w:r>
          </w:p>
        </w:tc>
        <w:tc>
          <w:tcPr>
            <w:tcW w:w="5798" w:type="dxa"/>
            <w:tcBorders>
              <w:bottom w:val="single" w:sz="8" w:space="0" w:color="000000"/>
              <w:right w:val="single" w:sz="8" w:space="0" w:color="000000"/>
            </w:tcBorders>
            <w:shd w:val="clear" w:color="auto" w:fill="auto"/>
            <w:tcMar>
              <w:top w:w="0" w:type="dxa"/>
              <w:left w:w="0" w:type="dxa"/>
            </w:tcMar>
          </w:tcPr>
          <w:p w14:paraId="5D1F9737" w14:textId="797E2D4C" w:rsidR="00DF3B90" w:rsidRDefault="00DF3B90" w:rsidP="007A22FE">
            <w:pPr>
              <w:pStyle w:val="TableContents"/>
            </w:pPr>
            <w:r>
              <w:t xml:space="preserve">The id to be used when updating </w:t>
            </w:r>
            <w:proofErr w:type="spellStart"/>
            <w:r>
              <w:t>proclib</w:t>
            </w:r>
            <w:proofErr w:type="spellEnd"/>
          </w:p>
        </w:tc>
      </w:tr>
      <w:tr w:rsidR="00DF3B90" w14:paraId="5B05D0E1"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BCCAA46" w14:textId="560D43F0" w:rsidR="00DF3B90" w:rsidRDefault="00DF3B90">
            <w:pPr>
              <w:pStyle w:val="TableContents"/>
            </w:pPr>
            <w:r>
              <w:t>PWRESET_APPROVER</w:t>
            </w:r>
          </w:p>
        </w:tc>
        <w:tc>
          <w:tcPr>
            <w:tcW w:w="5798" w:type="dxa"/>
            <w:tcBorders>
              <w:bottom w:val="single" w:sz="8" w:space="0" w:color="000000"/>
              <w:right w:val="single" w:sz="8" w:space="0" w:color="000000"/>
            </w:tcBorders>
            <w:shd w:val="clear" w:color="auto" w:fill="auto"/>
            <w:tcMar>
              <w:top w:w="0" w:type="dxa"/>
              <w:left w:w="0" w:type="dxa"/>
            </w:tcMar>
          </w:tcPr>
          <w:p w14:paraId="05AD0E2F" w14:textId="531C7920" w:rsidR="00DF3B90" w:rsidRDefault="00DF3B90" w:rsidP="007A22FE">
            <w:pPr>
              <w:pStyle w:val="TableContents"/>
            </w:pPr>
            <w:r>
              <w:t>The id to approve reset of passwords</w:t>
            </w:r>
          </w:p>
        </w:tc>
      </w:tr>
      <w:tr w:rsidR="00DF3B90" w14:paraId="5A5A5239"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1394CECD" w14:textId="55F4306B" w:rsidR="00DF3B90" w:rsidRDefault="00DF3B90">
            <w:pPr>
              <w:pStyle w:val="TableContents"/>
            </w:pPr>
            <w:r>
              <w:t>PWRESET_USER</w:t>
            </w:r>
          </w:p>
        </w:tc>
        <w:tc>
          <w:tcPr>
            <w:tcW w:w="5798" w:type="dxa"/>
            <w:tcBorders>
              <w:bottom w:val="single" w:sz="8" w:space="0" w:color="000000"/>
              <w:right w:val="single" w:sz="8" w:space="0" w:color="000000"/>
            </w:tcBorders>
            <w:shd w:val="clear" w:color="auto" w:fill="auto"/>
            <w:tcMar>
              <w:top w:w="0" w:type="dxa"/>
              <w:left w:w="0" w:type="dxa"/>
            </w:tcMar>
          </w:tcPr>
          <w:p w14:paraId="4ECE45D8" w14:textId="13F257BC" w:rsidR="00DF3B90" w:rsidRDefault="00DF3B90" w:rsidP="007A22FE">
            <w:pPr>
              <w:pStyle w:val="TableContents"/>
            </w:pPr>
            <w:r>
              <w:t>The id to be used to reset passwords</w:t>
            </w:r>
          </w:p>
        </w:tc>
      </w:tr>
      <w:tr w:rsidR="00B047C8" w14:paraId="05BC7E94"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757575AF" w14:textId="31A70279" w:rsidR="00B047C8" w:rsidRDefault="007A22FE">
            <w:pPr>
              <w:pStyle w:val="TableContents"/>
            </w:pPr>
            <w:r>
              <w:t>RACF_COMMANDS_DSN</w:t>
            </w:r>
          </w:p>
        </w:tc>
        <w:tc>
          <w:tcPr>
            <w:tcW w:w="5798" w:type="dxa"/>
            <w:tcBorders>
              <w:bottom w:val="single" w:sz="8" w:space="0" w:color="000000"/>
              <w:right w:val="single" w:sz="8" w:space="0" w:color="000000"/>
            </w:tcBorders>
            <w:shd w:val="clear" w:color="auto" w:fill="auto"/>
            <w:tcMar>
              <w:top w:w="0" w:type="dxa"/>
              <w:left w:w="0" w:type="dxa"/>
            </w:tcMar>
          </w:tcPr>
          <w:p w14:paraId="3630B5D5" w14:textId="373360BF" w:rsidR="00B047C8" w:rsidRDefault="007A22FE" w:rsidP="007A22FE">
            <w:pPr>
              <w:pStyle w:val="TableContents"/>
            </w:pPr>
            <w:r>
              <w:t xml:space="preserve">Partitioned dataset to be created by the </w:t>
            </w:r>
            <w:proofErr w:type="spellStart"/>
            <w:r>
              <w:t>createRACF</w:t>
            </w:r>
            <w:proofErr w:type="spellEnd"/>
            <w:r>
              <w:t xml:space="preserve"> workflow. This dataset will contain execs to issue the RACF commands required to set up the provisioning environment.</w:t>
            </w:r>
          </w:p>
        </w:tc>
      </w:tr>
      <w:tr w:rsidR="00B047C8" w14:paraId="04610784"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1E908C44" w14:textId="49135E05" w:rsidR="00B047C8" w:rsidRDefault="007A22FE">
            <w:pPr>
              <w:pStyle w:val="TableContents"/>
            </w:pPr>
            <w:r>
              <w:t>RACF_GROUP</w:t>
            </w:r>
          </w:p>
        </w:tc>
        <w:tc>
          <w:tcPr>
            <w:tcW w:w="5798" w:type="dxa"/>
            <w:tcBorders>
              <w:bottom w:val="single" w:sz="8" w:space="0" w:color="000000"/>
              <w:right w:val="single" w:sz="8" w:space="0" w:color="000000"/>
            </w:tcBorders>
            <w:shd w:val="clear" w:color="auto" w:fill="auto"/>
            <w:tcMar>
              <w:top w:w="0" w:type="dxa"/>
              <w:left w:w="0" w:type="dxa"/>
            </w:tcMar>
          </w:tcPr>
          <w:p w14:paraId="2A61C8CC" w14:textId="070ACF78" w:rsidR="00B047C8" w:rsidRDefault="007A22FE">
            <w:pPr>
              <w:pStyle w:val="TableContents"/>
            </w:pPr>
            <w:r>
              <w:t>Group that will own the RACF user ids associated with the app server</w:t>
            </w:r>
          </w:p>
        </w:tc>
      </w:tr>
      <w:tr w:rsidR="00B047C8" w14:paraId="450AE74C"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84ACA93" w14:textId="44C5E66A" w:rsidR="00B047C8" w:rsidRDefault="007A22FE">
            <w:pPr>
              <w:pStyle w:val="TableContents"/>
            </w:pPr>
            <w:r>
              <w:t>RACF_TEMPLATE_DSN</w:t>
            </w:r>
          </w:p>
        </w:tc>
        <w:tc>
          <w:tcPr>
            <w:tcW w:w="5798" w:type="dxa"/>
            <w:tcBorders>
              <w:bottom w:val="single" w:sz="8" w:space="0" w:color="000000"/>
              <w:right w:val="single" w:sz="8" w:space="0" w:color="000000"/>
            </w:tcBorders>
            <w:shd w:val="clear" w:color="auto" w:fill="auto"/>
            <w:tcMar>
              <w:top w:w="0" w:type="dxa"/>
              <w:left w:w="0" w:type="dxa"/>
            </w:tcMar>
          </w:tcPr>
          <w:p w14:paraId="284A4A23" w14:textId="6E7C54AA" w:rsidR="00B047C8" w:rsidRDefault="007A22FE">
            <w:pPr>
              <w:pStyle w:val="TableContents"/>
            </w:pPr>
            <w:r>
              <w:t xml:space="preserve">Name of partitioned dataset containing the templates used as input to the </w:t>
            </w:r>
            <w:proofErr w:type="spellStart"/>
            <w:r>
              <w:t>createRACF</w:t>
            </w:r>
            <w:proofErr w:type="spellEnd"/>
            <w:r>
              <w:t xml:space="preserve"> workflow</w:t>
            </w:r>
          </w:p>
        </w:tc>
      </w:tr>
      <w:tr w:rsidR="00B047C8" w14:paraId="3AE0F823"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5F808C18" w14:textId="32C8E1CA" w:rsidR="00B047C8" w:rsidRDefault="007A22FE">
            <w:pPr>
              <w:pStyle w:val="TableContents"/>
            </w:pPr>
            <w:r>
              <w:t>RACF_USER</w:t>
            </w:r>
          </w:p>
        </w:tc>
        <w:tc>
          <w:tcPr>
            <w:tcW w:w="5798" w:type="dxa"/>
            <w:tcBorders>
              <w:bottom w:val="single" w:sz="8" w:space="0" w:color="000000"/>
              <w:right w:val="single" w:sz="8" w:space="0" w:color="000000"/>
            </w:tcBorders>
            <w:shd w:val="clear" w:color="auto" w:fill="auto"/>
            <w:tcMar>
              <w:top w:w="0" w:type="dxa"/>
              <w:left w:w="0" w:type="dxa"/>
            </w:tcMar>
          </w:tcPr>
          <w:p w14:paraId="618B5FA4" w14:textId="5F8AC8BD" w:rsidR="00B047C8" w:rsidRDefault="007A22FE">
            <w:pPr>
              <w:pStyle w:val="TableContents"/>
            </w:pPr>
            <w:r>
              <w:t xml:space="preserve">RACF user id to be used to run the provision and </w:t>
            </w:r>
            <w:proofErr w:type="spellStart"/>
            <w:r>
              <w:t>deprovision</w:t>
            </w:r>
            <w:proofErr w:type="spellEnd"/>
            <w:r>
              <w:t xml:space="preserve"> workflows</w:t>
            </w:r>
          </w:p>
        </w:tc>
      </w:tr>
      <w:tr w:rsidR="00B047C8" w14:paraId="79216BDD"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BC245EC" w14:textId="6A43EA00" w:rsidR="00B047C8" w:rsidRDefault="007A22FE">
            <w:pPr>
              <w:pStyle w:val="TableContents"/>
            </w:pPr>
            <w:r>
              <w:t>STARTING_GID</w:t>
            </w:r>
          </w:p>
        </w:tc>
        <w:tc>
          <w:tcPr>
            <w:tcW w:w="5798" w:type="dxa"/>
            <w:tcBorders>
              <w:bottom w:val="single" w:sz="8" w:space="0" w:color="000000"/>
              <w:right w:val="single" w:sz="8" w:space="0" w:color="000000"/>
            </w:tcBorders>
            <w:shd w:val="clear" w:color="auto" w:fill="auto"/>
            <w:tcMar>
              <w:top w:w="0" w:type="dxa"/>
              <w:left w:w="0" w:type="dxa"/>
            </w:tcMar>
          </w:tcPr>
          <w:p w14:paraId="270154DD" w14:textId="0C53539F" w:rsidR="00B047C8" w:rsidRDefault="007A22FE">
            <w:pPr>
              <w:pStyle w:val="TableContents"/>
            </w:pPr>
            <w:r>
              <w:t>Several USS groups are required for each app server. The provisioning process will automatically assign GIDs from a pool specified by the customer. This parameter specifies the first GID in the pool. The number of GIDs in the pool will be 10 times the maximum number of servers that can be provisioned in this environment (MAX_SERVERS).</w:t>
            </w:r>
          </w:p>
        </w:tc>
      </w:tr>
      <w:tr w:rsidR="00B047C8" w14:paraId="3C6DB925"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615401FE" w14:textId="1367202D" w:rsidR="00B047C8" w:rsidRDefault="007A22FE">
            <w:pPr>
              <w:pStyle w:val="TableContents"/>
            </w:pPr>
            <w:r>
              <w:t>STARTING_UID</w:t>
            </w:r>
          </w:p>
        </w:tc>
        <w:tc>
          <w:tcPr>
            <w:tcW w:w="5798" w:type="dxa"/>
            <w:tcBorders>
              <w:bottom w:val="single" w:sz="8" w:space="0" w:color="000000"/>
              <w:right w:val="single" w:sz="8" w:space="0" w:color="000000"/>
            </w:tcBorders>
            <w:shd w:val="clear" w:color="auto" w:fill="auto"/>
            <w:tcMar>
              <w:top w:w="0" w:type="dxa"/>
              <w:left w:w="0" w:type="dxa"/>
            </w:tcMar>
          </w:tcPr>
          <w:p w14:paraId="6EDD575F" w14:textId="4FEA3F32" w:rsidR="00B047C8" w:rsidRDefault="007A22FE" w:rsidP="007A22FE">
            <w:pPr>
              <w:pStyle w:val="TableContents"/>
            </w:pPr>
            <w:r>
              <w:t>Several USS users are required for each app server. The provisioning process will automatically assign UIDs from a pool specified by the customer. This parameter specifies the first UID in the pool. The number of UIDs in the pool will be 10 times the maximum number of servers that can be provisioned in this environment (MAX_SERVERS).</w:t>
            </w:r>
          </w:p>
        </w:tc>
      </w:tr>
      <w:tr w:rsidR="00B047C8" w14:paraId="270F7440"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52E37C91" w14:textId="71419FED" w:rsidR="00B047C8" w:rsidRDefault="004700C3">
            <w:pPr>
              <w:pStyle w:val="TableContents"/>
            </w:pPr>
            <w:r>
              <w:t>SYSPLEX_NAME</w:t>
            </w:r>
          </w:p>
        </w:tc>
        <w:tc>
          <w:tcPr>
            <w:tcW w:w="5798" w:type="dxa"/>
            <w:tcBorders>
              <w:bottom w:val="single" w:sz="8" w:space="0" w:color="000000"/>
              <w:right w:val="single" w:sz="8" w:space="0" w:color="000000"/>
            </w:tcBorders>
            <w:shd w:val="clear" w:color="auto" w:fill="auto"/>
            <w:tcMar>
              <w:top w:w="0" w:type="dxa"/>
              <w:left w:w="0" w:type="dxa"/>
            </w:tcMar>
          </w:tcPr>
          <w:p w14:paraId="7C2EB62A" w14:textId="64747093" w:rsidR="00B047C8" w:rsidRDefault="004700C3">
            <w:pPr>
              <w:pStyle w:val="TableContents"/>
            </w:pPr>
            <w:r>
              <w:t xml:space="preserve">Name of the </w:t>
            </w:r>
            <w:proofErr w:type="spellStart"/>
            <w:r>
              <w:t>sysplex</w:t>
            </w:r>
            <w:proofErr w:type="spellEnd"/>
            <w:r>
              <w:t xml:space="preserve"> where the app servers will be provisioned</w:t>
            </w:r>
          </w:p>
        </w:tc>
      </w:tr>
      <w:tr w:rsidR="00B047C8" w14:paraId="4F1967A4"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164AA3A8" w14:textId="790D5FA6" w:rsidR="00B047C8" w:rsidRDefault="004700C3">
            <w:pPr>
              <w:pStyle w:val="TableContents"/>
            </w:pPr>
            <w:r>
              <w:t>SYSTEM_NAME</w:t>
            </w:r>
          </w:p>
        </w:tc>
        <w:tc>
          <w:tcPr>
            <w:tcW w:w="5798" w:type="dxa"/>
            <w:tcBorders>
              <w:bottom w:val="single" w:sz="8" w:space="0" w:color="000000"/>
              <w:right w:val="single" w:sz="8" w:space="0" w:color="000000"/>
            </w:tcBorders>
            <w:shd w:val="clear" w:color="auto" w:fill="auto"/>
            <w:tcMar>
              <w:top w:w="0" w:type="dxa"/>
              <w:left w:w="0" w:type="dxa"/>
            </w:tcMar>
          </w:tcPr>
          <w:p w14:paraId="487517A8" w14:textId="620F936A" w:rsidR="00B047C8" w:rsidRDefault="004700C3">
            <w:pPr>
              <w:pStyle w:val="TableContents"/>
            </w:pPr>
            <w:r>
              <w:t>Name of the z/OS system where the app servers will run</w:t>
            </w:r>
          </w:p>
        </w:tc>
      </w:tr>
      <w:tr w:rsidR="00DF3B90" w14:paraId="0D01F1EA"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B654B65" w14:textId="1EAA66FE" w:rsidR="00DF3B90" w:rsidRDefault="00DF3B90">
            <w:pPr>
              <w:pStyle w:val="TableContents"/>
            </w:pPr>
            <w:r>
              <w:t>UID0_APPROVER</w:t>
            </w:r>
          </w:p>
        </w:tc>
        <w:tc>
          <w:tcPr>
            <w:tcW w:w="5798" w:type="dxa"/>
            <w:tcBorders>
              <w:bottom w:val="single" w:sz="8" w:space="0" w:color="000000"/>
              <w:right w:val="single" w:sz="8" w:space="0" w:color="000000"/>
            </w:tcBorders>
            <w:shd w:val="clear" w:color="auto" w:fill="auto"/>
            <w:tcMar>
              <w:top w:w="0" w:type="dxa"/>
              <w:left w:w="0" w:type="dxa"/>
            </w:tcMar>
          </w:tcPr>
          <w:p w14:paraId="080A44E6" w14:textId="5DCD8556" w:rsidR="00DF3B90" w:rsidRDefault="00DF3B90" w:rsidP="006A2489">
            <w:pPr>
              <w:pStyle w:val="TableContents"/>
            </w:pPr>
            <w:r>
              <w:t xml:space="preserve">Id to approve use of UID 0 id </w:t>
            </w:r>
          </w:p>
        </w:tc>
      </w:tr>
      <w:tr w:rsidR="00DF3B90" w14:paraId="38AD465E"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66496D01" w14:textId="2AEB9D38" w:rsidR="00DF3B90" w:rsidRDefault="00DF3B90">
            <w:pPr>
              <w:pStyle w:val="TableContents"/>
            </w:pPr>
            <w:r>
              <w:t>UID0_USER</w:t>
            </w:r>
          </w:p>
        </w:tc>
        <w:tc>
          <w:tcPr>
            <w:tcW w:w="5798" w:type="dxa"/>
            <w:tcBorders>
              <w:bottom w:val="single" w:sz="8" w:space="0" w:color="000000"/>
              <w:right w:val="single" w:sz="8" w:space="0" w:color="000000"/>
            </w:tcBorders>
            <w:shd w:val="clear" w:color="auto" w:fill="auto"/>
            <w:tcMar>
              <w:top w:w="0" w:type="dxa"/>
              <w:left w:w="0" w:type="dxa"/>
            </w:tcMar>
          </w:tcPr>
          <w:p w14:paraId="29E7B23B" w14:textId="2BFB2BD6" w:rsidR="00DF3B90" w:rsidRDefault="00DF3B90" w:rsidP="006A2489">
            <w:pPr>
              <w:pStyle w:val="TableContents"/>
            </w:pPr>
            <w:r>
              <w:t xml:space="preserve">Id to be used to perform steps requiring </w:t>
            </w:r>
            <w:proofErr w:type="spellStart"/>
            <w:r>
              <w:t>uid</w:t>
            </w:r>
            <w:proofErr w:type="spellEnd"/>
            <w:r>
              <w:t xml:space="preserve"> of 0</w:t>
            </w:r>
          </w:p>
        </w:tc>
      </w:tr>
      <w:tr w:rsidR="00B047C8" w14:paraId="693FAE70"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10F8F455" w14:textId="0A972573" w:rsidR="00B047C8" w:rsidRDefault="004700C3">
            <w:pPr>
              <w:pStyle w:val="TableContents"/>
            </w:pPr>
            <w:r>
              <w:t>USER_HLQ</w:t>
            </w:r>
          </w:p>
        </w:tc>
        <w:tc>
          <w:tcPr>
            <w:tcW w:w="5798" w:type="dxa"/>
            <w:tcBorders>
              <w:bottom w:val="single" w:sz="8" w:space="0" w:color="000000"/>
              <w:right w:val="single" w:sz="8" w:space="0" w:color="000000"/>
            </w:tcBorders>
            <w:shd w:val="clear" w:color="auto" w:fill="auto"/>
            <w:tcMar>
              <w:top w:w="0" w:type="dxa"/>
              <w:left w:w="0" w:type="dxa"/>
            </w:tcMar>
          </w:tcPr>
          <w:p w14:paraId="39C22CDB" w14:textId="1548D31A" w:rsidR="00B047C8" w:rsidRDefault="004700C3" w:rsidP="006A2489">
            <w:pPr>
              <w:pStyle w:val="TableContents"/>
            </w:pPr>
            <w:r>
              <w:t xml:space="preserve">High level qualifier of the app server </w:t>
            </w:r>
            <w:proofErr w:type="spellStart"/>
            <w:r>
              <w:t>zfs</w:t>
            </w:r>
            <w:proofErr w:type="spellEnd"/>
            <w:r>
              <w:t xml:space="preserve"> dataset name. The r</w:t>
            </w:r>
            <w:r w:rsidR="006A2489">
              <w:t>e</w:t>
            </w:r>
            <w:r>
              <w:t>m</w:t>
            </w:r>
            <w:r w:rsidR="006A2489">
              <w:t>a</w:t>
            </w:r>
            <w:r>
              <w:t>inder of the name will be formed from the SERVER_GROUP_PREFIX and the SERVER_ID_NUM followed by ‘.ZFS’</w:t>
            </w:r>
          </w:p>
        </w:tc>
      </w:tr>
      <w:tr w:rsidR="00B047C8" w14:paraId="23D77C67"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3C01427" w14:textId="580539BC" w:rsidR="00B047C8" w:rsidRDefault="004700C3">
            <w:pPr>
              <w:pStyle w:val="TableContents"/>
            </w:pPr>
            <w:r>
              <w:t>WAS_PATH</w:t>
            </w:r>
          </w:p>
        </w:tc>
        <w:tc>
          <w:tcPr>
            <w:tcW w:w="5798" w:type="dxa"/>
            <w:tcBorders>
              <w:bottom w:val="single" w:sz="8" w:space="0" w:color="000000"/>
              <w:right w:val="single" w:sz="8" w:space="0" w:color="000000"/>
            </w:tcBorders>
            <w:shd w:val="clear" w:color="auto" w:fill="auto"/>
            <w:tcMar>
              <w:top w:w="0" w:type="dxa"/>
              <w:left w:w="0" w:type="dxa"/>
            </w:tcMar>
          </w:tcPr>
          <w:p w14:paraId="3AD1F602" w14:textId="5B84CC85" w:rsidR="00B047C8" w:rsidRDefault="004700C3">
            <w:pPr>
              <w:pStyle w:val="TableContents"/>
            </w:pPr>
            <w:r>
              <w:t>Directory containing the WAS product code. For example, /</w:t>
            </w:r>
            <w:proofErr w:type="spellStart"/>
            <w:r>
              <w:t>usr</w:t>
            </w:r>
            <w:proofErr w:type="spellEnd"/>
            <w:r>
              <w:t>/</w:t>
            </w:r>
            <w:proofErr w:type="spellStart"/>
            <w:r>
              <w:t>lpp</w:t>
            </w:r>
            <w:proofErr w:type="spellEnd"/>
            <w:r>
              <w:t>/</w:t>
            </w:r>
            <w:proofErr w:type="spellStart"/>
            <w:r>
              <w:t>zWebSphere</w:t>
            </w:r>
            <w:proofErr w:type="spellEnd"/>
            <w:r>
              <w:t>/V8R5</w:t>
            </w:r>
          </w:p>
        </w:tc>
      </w:tr>
      <w:tr w:rsidR="00B047C8" w14:paraId="4F10832C"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647241D3" w14:textId="10A6E163" w:rsidR="00B047C8" w:rsidRDefault="004700C3">
            <w:pPr>
              <w:pStyle w:val="TableContents"/>
            </w:pPr>
            <w:r>
              <w:t>WORK_PATH</w:t>
            </w:r>
          </w:p>
        </w:tc>
        <w:tc>
          <w:tcPr>
            <w:tcW w:w="5798" w:type="dxa"/>
            <w:tcBorders>
              <w:bottom w:val="single" w:sz="8" w:space="0" w:color="000000"/>
              <w:right w:val="single" w:sz="8" w:space="0" w:color="000000"/>
            </w:tcBorders>
            <w:shd w:val="clear" w:color="auto" w:fill="auto"/>
            <w:tcMar>
              <w:top w:w="0" w:type="dxa"/>
              <w:left w:w="0" w:type="dxa"/>
            </w:tcMar>
          </w:tcPr>
          <w:p w14:paraId="0E54320B" w14:textId="6D2148FC" w:rsidR="00B047C8" w:rsidRDefault="004700C3">
            <w:pPr>
              <w:pStyle w:val="TableContents"/>
            </w:pPr>
            <w:r>
              <w:t>Directory to contain zpmt.sh work files. This can usually be set to /</w:t>
            </w:r>
            <w:proofErr w:type="spellStart"/>
            <w:r>
              <w:t>tmp</w:t>
            </w:r>
            <w:proofErr w:type="spellEnd"/>
            <w:r>
              <w:t>.</w:t>
            </w:r>
          </w:p>
        </w:tc>
      </w:tr>
      <w:tr w:rsidR="004700C3" w14:paraId="3CC9B6DB"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43925DDA" w14:textId="392528AB" w:rsidR="004700C3" w:rsidRDefault="004700C3" w:rsidP="004700C3">
            <w:pPr>
              <w:pStyle w:val="TableContents"/>
            </w:pPr>
            <w:r>
              <w:lastRenderedPageBreak/>
              <w:t>WORKLOAD_DEPLOYMENT_GROUP</w:t>
            </w:r>
          </w:p>
        </w:tc>
        <w:tc>
          <w:tcPr>
            <w:tcW w:w="5798" w:type="dxa"/>
            <w:tcBorders>
              <w:bottom w:val="single" w:sz="8" w:space="0" w:color="000000"/>
              <w:right w:val="single" w:sz="8" w:space="0" w:color="000000"/>
            </w:tcBorders>
            <w:shd w:val="clear" w:color="auto" w:fill="auto"/>
            <w:tcMar>
              <w:top w:w="0" w:type="dxa"/>
              <w:left w:w="0" w:type="dxa"/>
            </w:tcMar>
          </w:tcPr>
          <w:p w14:paraId="612753E1" w14:textId="61960495" w:rsidR="004700C3" w:rsidRDefault="004700C3" w:rsidP="004700C3">
            <w:pPr>
              <w:pStyle w:val="TableContents"/>
            </w:pPr>
            <w:r>
              <w:t>The name of the workload deployment group linked to the IP address allocations in the z/OSMF Configuration Assistant</w:t>
            </w:r>
          </w:p>
        </w:tc>
      </w:tr>
      <w:tr w:rsidR="00F06C3B" w14:paraId="4BD3F040"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084A4BB9" w14:textId="1CB4B04D" w:rsidR="00F06C3B" w:rsidRPr="004700C3" w:rsidRDefault="00F06C3B" w:rsidP="004700C3">
            <w:pPr>
              <w:pStyle w:val="TableContents"/>
            </w:pPr>
            <w:r>
              <w:t>Z_CONFIG_AUTO_GID</w:t>
            </w:r>
          </w:p>
        </w:tc>
        <w:tc>
          <w:tcPr>
            <w:tcW w:w="5798" w:type="dxa"/>
            <w:tcBorders>
              <w:bottom w:val="single" w:sz="8" w:space="0" w:color="000000"/>
              <w:right w:val="single" w:sz="8" w:space="0" w:color="000000"/>
            </w:tcBorders>
            <w:shd w:val="clear" w:color="auto" w:fill="auto"/>
            <w:tcMar>
              <w:top w:w="0" w:type="dxa"/>
              <w:left w:w="0" w:type="dxa"/>
            </w:tcMar>
          </w:tcPr>
          <w:p w14:paraId="2547BABF" w14:textId="4F93FABD" w:rsidR="00F06C3B" w:rsidRDefault="00F06C3B" w:rsidP="004700C3">
            <w:pPr>
              <w:pStyle w:val="TableContents"/>
            </w:pPr>
            <w:r>
              <w:t>Flag indicating whether RACF AUTOGID parameter is used to assign GIDs</w:t>
            </w:r>
          </w:p>
        </w:tc>
      </w:tr>
      <w:tr w:rsidR="00F06C3B" w14:paraId="1C12D80C"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FB65563" w14:textId="7B06F235" w:rsidR="00F06C3B" w:rsidRPr="004700C3" w:rsidRDefault="00F06C3B" w:rsidP="004700C3">
            <w:pPr>
              <w:pStyle w:val="TableContents"/>
            </w:pPr>
            <w:r>
              <w:t>Z_CONFIG_AUTO_UID</w:t>
            </w:r>
          </w:p>
        </w:tc>
        <w:tc>
          <w:tcPr>
            <w:tcW w:w="5798" w:type="dxa"/>
            <w:tcBorders>
              <w:bottom w:val="single" w:sz="8" w:space="0" w:color="000000"/>
              <w:right w:val="single" w:sz="8" w:space="0" w:color="000000"/>
            </w:tcBorders>
            <w:shd w:val="clear" w:color="auto" w:fill="auto"/>
            <w:tcMar>
              <w:top w:w="0" w:type="dxa"/>
              <w:left w:w="0" w:type="dxa"/>
            </w:tcMar>
          </w:tcPr>
          <w:p w14:paraId="50F6832B" w14:textId="5486DB61" w:rsidR="00F06C3B" w:rsidRDefault="00F06C3B" w:rsidP="004700C3">
            <w:pPr>
              <w:pStyle w:val="TableContents"/>
            </w:pPr>
            <w:r>
              <w:t>Flag indicating whether RACF AUTOUID parameter is used to assign UIDs</w:t>
            </w:r>
          </w:p>
        </w:tc>
      </w:tr>
      <w:tr w:rsidR="004700C3" w14:paraId="70B9A78F"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2C280134" w14:textId="0C392F33" w:rsidR="004700C3" w:rsidRDefault="004700C3" w:rsidP="004700C3">
            <w:pPr>
              <w:pStyle w:val="TableContents"/>
            </w:pPr>
            <w:r w:rsidRPr="004700C3">
              <w:t>Z_CONFIG_HFS_VOLUME</w:t>
            </w:r>
          </w:p>
        </w:tc>
        <w:tc>
          <w:tcPr>
            <w:tcW w:w="5798" w:type="dxa"/>
            <w:tcBorders>
              <w:bottom w:val="single" w:sz="8" w:space="0" w:color="000000"/>
              <w:right w:val="single" w:sz="8" w:space="0" w:color="000000"/>
            </w:tcBorders>
            <w:shd w:val="clear" w:color="auto" w:fill="auto"/>
            <w:tcMar>
              <w:top w:w="0" w:type="dxa"/>
              <w:left w:w="0" w:type="dxa"/>
            </w:tcMar>
          </w:tcPr>
          <w:p w14:paraId="15C2E436" w14:textId="75B55EAC" w:rsidR="004700C3" w:rsidRDefault="004700C3" w:rsidP="004700C3">
            <w:pPr>
              <w:pStyle w:val="TableContents"/>
            </w:pPr>
            <w:r>
              <w:t xml:space="preserve">Disk volume where the app server </w:t>
            </w:r>
            <w:proofErr w:type="spellStart"/>
            <w:r>
              <w:t>config</w:t>
            </w:r>
            <w:proofErr w:type="spellEnd"/>
            <w:r>
              <w:t xml:space="preserve"> ZFS will be allocated</w:t>
            </w:r>
          </w:p>
        </w:tc>
      </w:tr>
      <w:tr w:rsidR="004700C3" w14:paraId="76539EA8"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3408C5D7" w14:textId="20A92E4E" w:rsidR="004700C3" w:rsidRDefault="004700C3" w:rsidP="004700C3">
            <w:pPr>
              <w:pStyle w:val="TableContents"/>
            </w:pPr>
            <w:r w:rsidRPr="004700C3">
              <w:t>Z_CONFIG_HFS_PRIMARY</w:t>
            </w:r>
          </w:p>
        </w:tc>
        <w:tc>
          <w:tcPr>
            <w:tcW w:w="5798" w:type="dxa"/>
            <w:tcBorders>
              <w:bottom w:val="single" w:sz="8" w:space="0" w:color="000000"/>
              <w:right w:val="single" w:sz="8" w:space="0" w:color="000000"/>
            </w:tcBorders>
            <w:shd w:val="clear" w:color="auto" w:fill="auto"/>
            <w:tcMar>
              <w:top w:w="0" w:type="dxa"/>
              <w:left w:w="0" w:type="dxa"/>
            </w:tcMar>
          </w:tcPr>
          <w:p w14:paraId="4F9A87AC" w14:textId="15622FD8" w:rsidR="004700C3" w:rsidRDefault="004700C3" w:rsidP="004700C3">
            <w:pPr>
              <w:pStyle w:val="TableContents"/>
            </w:pPr>
            <w:r>
              <w:t xml:space="preserve">Primary number of cylinders to be used when allocating the </w:t>
            </w:r>
            <w:proofErr w:type="spellStart"/>
            <w:r>
              <w:t>config</w:t>
            </w:r>
            <w:proofErr w:type="spellEnd"/>
            <w:r>
              <w:t xml:space="preserve"> ZFS</w:t>
            </w:r>
          </w:p>
        </w:tc>
      </w:tr>
      <w:tr w:rsidR="004700C3" w14:paraId="6FB359D3"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00FA96AF" w14:textId="3556585A" w:rsidR="004700C3" w:rsidRDefault="004700C3" w:rsidP="004700C3">
            <w:pPr>
              <w:pStyle w:val="TableContents"/>
            </w:pPr>
            <w:r w:rsidRPr="004700C3">
              <w:t>Z_CONFIG_HFS_SECONDARY</w:t>
            </w:r>
          </w:p>
        </w:tc>
        <w:tc>
          <w:tcPr>
            <w:tcW w:w="5798" w:type="dxa"/>
            <w:tcBorders>
              <w:bottom w:val="single" w:sz="8" w:space="0" w:color="000000"/>
              <w:right w:val="single" w:sz="8" w:space="0" w:color="000000"/>
            </w:tcBorders>
            <w:shd w:val="clear" w:color="auto" w:fill="auto"/>
            <w:tcMar>
              <w:top w:w="0" w:type="dxa"/>
              <w:left w:w="0" w:type="dxa"/>
            </w:tcMar>
          </w:tcPr>
          <w:p w14:paraId="28737099" w14:textId="4C8847DE" w:rsidR="004700C3" w:rsidRDefault="004700C3" w:rsidP="004700C3">
            <w:pPr>
              <w:pStyle w:val="TableContents"/>
            </w:pPr>
            <w:r>
              <w:t xml:space="preserve">Secondary number of cylinders to be used when allocating the </w:t>
            </w:r>
            <w:proofErr w:type="spellStart"/>
            <w:r>
              <w:t>config</w:t>
            </w:r>
            <w:proofErr w:type="spellEnd"/>
            <w:r>
              <w:t xml:space="preserve"> ZFS</w:t>
            </w:r>
          </w:p>
        </w:tc>
      </w:tr>
      <w:tr w:rsidR="004700C3" w14:paraId="407BFEA4" w14:textId="77777777" w:rsidTr="001B7BB8">
        <w:tc>
          <w:tcPr>
            <w:tcW w:w="4126" w:type="dxa"/>
            <w:tcBorders>
              <w:left w:val="single" w:sz="8" w:space="0" w:color="000000"/>
              <w:right w:val="single" w:sz="8" w:space="0" w:color="000000"/>
            </w:tcBorders>
            <w:shd w:val="clear" w:color="auto" w:fill="auto"/>
            <w:tcMar>
              <w:top w:w="0" w:type="dxa"/>
              <w:left w:w="18" w:type="dxa"/>
            </w:tcMar>
          </w:tcPr>
          <w:p w14:paraId="4E89DA7E" w14:textId="5394EA3B" w:rsidR="004700C3" w:rsidRDefault="004700C3" w:rsidP="004700C3">
            <w:pPr>
              <w:pStyle w:val="TableContents"/>
            </w:pPr>
            <w:r w:rsidRPr="004700C3">
              <w:t>Z_CONFIG_SPECIFY_SMS</w:t>
            </w:r>
          </w:p>
        </w:tc>
        <w:tc>
          <w:tcPr>
            <w:tcW w:w="5798" w:type="dxa"/>
            <w:tcBorders>
              <w:right w:val="single" w:sz="8" w:space="0" w:color="000000"/>
            </w:tcBorders>
            <w:shd w:val="clear" w:color="auto" w:fill="auto"/>
            <w:tcMar>
              <w:top w:w="0" w:type="dxa"/>
              <w:left w:w="0" w:type="dxa"/>
            </w:tcMar>
          </w:tcPr>
          <w:p w14:paraId="198FE61F" w14:textId="73A6FB8C" w:rsidR="004700C3" w:rsidRDefault="004700C3" w:rsidP="004700C3">
            <w:pPr>
              <w:pStyle w:val="TableContents"/>
            </w:pPr>
            <w:r>
              <w:t>Acceptable values for this parameter are ‘true’ or ‘false’ (without quotes). This flag is used to determine whether to include the SMS related parameters in the zpmt.sh response file.</w:t>
            </w:r>
          </w:p>
        </w:tc>
      </w:tr>
      <w:tr w:rsidR="004700C3" w14:paraId="7D51C1F5" w14:textId="77777777" w:rsidTr="001B7BB8">
        <w:tc>
          <w:tcPr>
            <w:tcW w:w="4126" w:type="dxa"/>
            <w:tcBorders>
              <w:left w:val="single" w:sz="8" w:space="0" w:color="000000"/>
              <w:right w:val="single" w:sz="8" w:space="0" w:color="000000"/>
            </w:tcBorders>
            <w:shd w:val="clear" w:color="auto" w:fill="auto"/>
            <w:tcMar>
              <w:top w:w="0" w:type="dxa"/>
              <w:left w:w="18" w:type="dxa"/>
            </w:tcMar>
          </w:tcPr>
          <w:p w14:paraId="574C9033" w14:textId="665694BC" w:rsidR="004700C3" w:rsidRPr="004700C3" w:rsidRDefault="00661C79" w:rsidP="004700C3">
            <w:pPr>
              <w:pStyle w:val="TableContents"/>
            </w:pPr>
            <w:r w:rsidRPr="00661C79">
              <w:t>Z_CONFIG_DATACLAS</w:t>
            </w:r>
          </w:p>
        </w:tc>
        <w:tc>
          <w:tcPr>
            <w:tcW w:w="5798" w:type="dxa"/>
            <w:tcBorders>
              <w:right w:val="single" w:sz="8" w:space="0" w:color="000000"/>
            </w:tcBorders>
            <w:shd w:val="clear" w:color="auto" w:fill="auto"/>
            <w:tcMar>
              <w:top w:w="0" w:type="dxa"/>
              <w:left w:w="0" w:type="dxa"/>
            </w:tcMar>
          </w:tcPr>
          <w:p w14:paraId="2F44CBF8" w14:textId="2C58CCD6" w:rsidR="004700C3" w:rsidRDefault="00661C79" w:rsidP="00661C79">
            <w:pPr>
              <w:pStyle w:val="TableContents"/>
            </w:pPr>
            <w:r>
              <w:t xml:space="preserve">SMS data class to be associated with the </w:t>
            </w:r>
            <w:proofErr w:type="spellStart"/>
            <w:r>
              <w:t>config</w:t>
            </w:r>
            <w:proofErr w:type="spellEnd"/>
            <w:r>
              <w:t xml:space="preserve"> ZFS</w:t>
            </w:r>
          </w:p>
        </w:tc>
      </w:tr>
      <w:tr w:rsidR="00661C79" w14:paraId="138BEFD8" w14:textId="77777777" w:rsidTr="001B7BB8">
        <w:tc>
          <w:tcPr>
            <w:tcW w:w="4126" w:type="dxa"/>
            <w:tcBorders>
              <w:left w:val="single" w:sz="8" w:space="0" w:color="000000"/>
              <w:right w:val="single" w:sz="8" w:space="0" w:color="000000"/>
            </w:tcBorders>
            <w:shd w:val="clear" w:color="auto" w:fill="auto"/>
            <w:tcMar>
              <w:top w:w="0" w:type="dxa"/>
              <w:left w:w="18" w:type="dxa"/>
            </w:tcMar>
          </w:tcPr>
          <w:p w14:paraId="0F9A9720" w14:textId="445FECC1" w:rsidR="00661C79" w:rsidRPr="004700C3" w:rsidRDefault="00661C79" w:rsidP="004700C3">
            <w:pPr>
              <w:pStyle w:val="TableContents"/>
            </w:pPr>
            <w:r>
              <w:t>Z_CONFIG_MGMTCLAS</w:t>
            </w:r>
          </w:p>
        </w:tc>
        <w:tc>
          <w:tcPr>
            <w:tcW w:w="5798" w:type="dxa"/>
            <w:tcBorders>
              <w:right w:val="single" w:sz="8" w:space="0" w:color="000000"/>
            </w:tcBorders>
            <w:shd w:val="clear" w:color="auto" w:fill="auto"/>
            <w:tcMar>
              <w:top w:w="0" w:type="dxa"/>
              <w:left w:w="0" w:type="dxa"/>
            </w:tcMar>
          </w:tcPr>
          <w:p w14:paraId="38A45635" w14:textId="40643E1C" w:rsidR="00661C79" w:rsidRDefault="00661C79" w:rsidP="00661C79">
            <w:pPr>
              <w:pStyle w:val="TableContents"/>
            </w:pPr>
            <w:r>
              <w:t xml:space="preserve">SMS management class to be associated with the </w:t>
            </w:r>
            <w:proofErr w:type="spellStart"/>
            <w:r>
              <w:t>config</w:t>
            </w:r>
            <w:proofErr w:type="spellEnd"/>
            <w:r>
              <w:t xml:space="preserve"> ZFS</w:t>
            </w:r>
          </w:p>
        </w:tc>
      </w:tr>
      <w:tr w:rsidR="00661C79" w14:paraId="25EA95C8" w14:textId="77777777" w:rsidTr="001B7BB8">
        <w:tc>
          <w:tcPr>
            <w:tcW w:w="4126" w:type="dxa"/>
            <w:tcBorders>
              <w:left w:val="single" w:sz="8" w:space="0" w:color="000000"/>
              <w:right w:val="single" w:sz="8" w:space="0" w:color="000000"/>
            </w:tcBorders>
            <w:shd w:val="clear" w:color="auto" w:fill="auto"/>
            <w:tcMar>
              <w:top w:w="0" w:type="dxa"/>
              <w:left w:w="18" w:type="dxa"/>
            </w:tcMar>
          </w:tcPr>
          <w:p w14:paraId="7C06D6A5" w14:textId="3F98B14A" w:rsidR="00661C79" w:rsidRPr="004700C3" w:rsidRDefault="00661C79" w:rsidP="004700C3">
            <w:pPr>
              <w:pStyle w:val="TableContents"/>
            </w:pPr>
            <w:r>
              <w:t>Z_CONFIG_STORCLAS</w:t>
            </w:r>
          </w:p>
        </w:tc>
        <w:tc>
          <w:tcPr>
            <w:tcW w:w="5798" w:type="dxa"/>
            <w:tcBorders>
              <w:right w:val="single" w:sz="8" w:space="0" w:color="000000"/>
            </w:tcBorders>
            <w:shd w:val="clear" w:color="auto" w:fill="auto"/>
            <w:tcMar>
              <w:top w:w="0" w:type="dxa"/>
              <w:left w:w="0" w:type="dxa"/>
            </w:tcMar>
          </w:tcPr>
          <w:p w14:paraId="2D656543" w14:textId="5FD63AA6" w:rsidR="00661C79" w:rsidRDefault="00661C79" w:rsidP="004700C3">
            <w:pPr>
              <w:pStyle w:val="TableContents"/>
            </w:pPr>
            <w:r>
              <w:t xml:space="preserve">SMS storage class to be associated with the </w:t>
            </w:r>
            <w:proofErr w:type="spellStart"/>
            <w:r>
              <w:t>config</w:t>
            </w:r>
            <w:proofErr w:type="spellEnd"/>
            <w:r>
              <w:t xml:space="preserve"> ZFS</w:t>
            </w:r>
          </w:p>
        </w:tc>
      </w:tr>
      <w:tr w:rsidR="004700C3" w14:paraId="70C1DAAF" w14:textId="77777777" w:rsidTr="001B7BB8">
        <w:tc>
          <w:tcPr>
            <w:tcW w:w="4126" w:type="dxa"/>
            <w:tcBorders>
              <w:left w:val="single" w:sz="8" w:space="0" w:color="000000"/>
              <w:bottom w:val="single" w:sz="8" w:space="0" w:color="000000"/>
              <w:right w:val="single" w:sz="8" w:space="0" w:color="000000"/>
            </w:tcBorders>
            <w:shd w:val="clear" w:color="auto" w:fill="auto"/>
            <w:tcMar>
              <w:top w:w="0" w:type="dxa"/>
              <w:left w:w="18" w:type="dxa"/>
            </w:tcMar>
          </w:tcPr>
          <w:p w14:paraId="5D308F80" w14:textId="02A7936D" w:rsidR="004700C3" w:rsidRPr="004700C3" w:rsidRDefault="00661C79" w:rsidP="004700C3">
            <w:pPr>
              <w:pStyle w:val="TableContents"/>
            </w:pPr>
            <w:r w:rsidRPr="00661C79">
              <w:t>ZPMT_DATASET_HLQ</w:t>
            </w:r>
          </w:p>
        </w:tc>
        <w:tc>
          <w:tcPr>
            <w:tcW w:w="5798" w:type="dxa"/>
            <w:tcBorders>
              <w:bottom w:val="single" w:sz="8" w:space="0" w:color="000000"/>
              <w:right w:val="single" w:sz="8" w:space="0" w:color="000000"/>
            </w:tcBorders>
            <w:shd w:val="clear" w:color="auto" w:fill="auto"/>
            <w:tcMar>
              <w:top w:w="0" w:type="dxa"/>
              <w:left w:w="0" w:type="dxa"/>
            </w:tcMar>
          </w:tcPr>
          <w:p w14:paraId="2AFE16EA" w14:textId="71CF814E" w:rsidR="004700C3" w:rsidRDefault="00661C79" w:rsidP="004700C3">
            <w:pPr>
              <w:pStyle w:val="TableContents"/>
            </w:pPr>
            <w:r>
              <w:t xml:space="preserve">High level qualifier to be used when creating the dataset containing the </w:t>
            </w:r>
            <w:proofErr w:type="spellStart"/>
            <w:r>
              <w:t>config</w:t>
            </w:r>
            <w:proofErr w:type="spellEnd"/>
            <w:r>
              <w:t xml:space="preserve"> jobs produced by zpmt.sh.</w:t>
            </w:r>
          </w:p>
        </w:tc>
      </w:tr>
    </w:tbl>
    <w:p w14:paraId="6FE4A913" w14:textId="77777777" w:rsidR="00B23335" w:rsidRDefault="00A30CAF">
      <w:pPr>
        <w:pStyle w:val="TextBody"/>
      </w:pPr>
      <w:r>
        <w:t> </w:t>
      </w:r>
    </w:p>
    <w:p w14:paraId="02BC534A" w14:textId="5D331CBF" w:rsidR="00E80377" w:rsidRDefault="00E80377">
      <w:pPr>
        <w:pStyle w:val="TextBody"/>
      </w:pPr>
      <w:r>
        <w:t xml:space="preserve">The </w:t>
      </w:r>
      <w:proofErr w:type="spellStart"/>
      <w:r>
        <w:t>server_group_variables.properties</w:t>
      </w:r>
      <w:proofErr w:type="spellEnd"/>
      <w:r>
        <w:t xml:space="preserve"> file contains the following </w:t>
      </w:r>
      <w:r w:rsidR="00A6193A">
        <w:t xml:space="preserve">optional </w:t>
      </w:r>
      <w:r>
        <w:t>properties</w:t>
      </w:r>
      <w:r w:rsidR="00286CCD">
        <w:t xml:space="preserve"> related to ports used by the </w:t>
      </w:r>
      <w:r w:rsidR="00230D1C">
        <w:t>app</w:t>
      </w:r>
      <w:r w:rsidR="00286CCD">
        <w:t xml:space="preserve"> servers. See </w:t>
      </w:r>
      <w:r w:rsidR="00205E69">
        <w:t>item number 4 in</w:t>
      </w:r>
      <w:r w:rsidR="00286CCD">
        <w:t xml:space="preserve"> the Pr</w:t>
      </w:r>
      <w:r w:rsidR="00205E69">
        <w:t>erequisites</w:t>
      </w:r>
      <w:r w:rsidR="00286CCD">
        <w:t xml:space="preserve"> section below for more details.</w:t>
      </w:r>
    </w:p>
    <w:p w14:paraId="398251EF" w14:textId="77777777" w:rsidR="00362CC6" w:rsidRDefault="00362CC6">
      <w:pPr>
        <w:pStyle w:val="TextBody"/>
      </w:pPr>
    </w:p>
    <w:tbl>
      <w:tblPr>
        <w:tblStyle w:val="TableGrid"/>
        <w:tblW w:w="0" w:type="auto"/>
        <w:tblLook w:val="04A0" w:firstRow="1" w:lastRow="0" w:firstColumn="1" w:lastColumn="0" w:noHBand="0" w:noVBand="1"/>
      </w:tblPr>
      <w:tblGrid>
        <w:gridCol w:w="6190"/>
      </w:tblGrid>
      <w:tr w:rsidR="004C5134" w14:paraId="6377C3C4" w14:textId="3E38938A" w:rsidTr="00647C7B">
        <w:tc>
          <w:tcPr>
            <w:tcW w:w="6190" w:type="dxa"/>
          </w:tcPr>
          <w:p w14:paraId="35C50C5B" w14:textId="1D1B1F32" w:rsidR="004C5134" w:rsidRPr="00286CCD" w:rsidRDefault="004C5134">
            <w:pPr>
              <w:pStyle w:val="TextBody"/>
              <w:rPr>
                <w:b/>
              </w:rPr>
            </w:pPr>
            <w:r w:rsidRPr="00286CCD">
              <w:rPr>
                <w:b/>
              </w:rPr>
              <w:t>Property</w:t>
            </w:r>
          </w:p>
        </w:tc>
      </w:tr>
      <w:tr w:rsidR="002636EC" w14:paraId="25646B27" w14:textId="3A429356" w:rsidTr="00647C7B">
        <w:tc>
          <w:tcPr>
            <w:tcW w:w="6190" w:type="dxa"/>
          </w:tcPr>
          <w:p w14:paraId="0846F652" w14:textId="70AB7E4E" w:rsidR="002636EC" w:rsidRDefault="006E3F43" w:rsidP="002636EC">
            <w:pPr>
              <w:pStyle w:val="TextBody"/>
            </w:pPr>
            <w:proofErr w:type="spellStart"/>
            <w:r>
              <w:t>WC_adminhost</w:t>
            </w:r>
            <w:proofErr w:type="spellEnd"/>
          </w:p>
        </w:tc>
      </w:tr>
      <w:tr w:rsidR="002636EC" w14:paraId="070D1A17" w14:textId="58E1F8AD" w:rsidTr="00647C7B">
        <w:tc>
          <w:tcPr>
            <w:tcW w:w="6190" w:type="dxa"/>
          </w:tcPr>
          <w:p w14:paraId="186F75F6" w14:textId="1A772AED" w:rsidR="002636EC" w:rsidRDefault="006E3F43" w:rsidP="002636EC">
            <w:pPr>
              <w:pStyle w:val="TextBody"/>
            </w:pPr>
            <w:proofErr w:type="spellStart"/>
            <w:r>
              <w:t>WC_adminhost_secure</w:t>
            </w:r>
            <w:proofErr w:type="spellEnd"/>
          </w:p>
        </w:tc>
      </w:tr>
      <w:tr w:rsidR="002636EC" w14:paraId="6FAD8770" w14:textId="62217535" w:rsidTr="00647C7B">
        <w:tc>
          <w:tcPr>
            <w:tcW w:w="6190" w:type="dxa"/>
          </w:tcPr>
          <w:p w14:paraId="1CAE8EEB" w14:textId="3D4B7817" w:rsidR="002636EC" w:rsidRDefault="002636EC" w:rsidP="002636EC">
            <w:pPr>
              <w:pStyle w:val="TextBody"/>
            </w:pPr>
            <w:r w:rsidRPr="002636EC">
              <w:t>OV</w:t>
            </w:r>
            <w:r w:rsidR="006E3F43">
              <w:t>ERLAY_TCP_LISTENER_ADDRESS</w:t>
            </w:r>
          </w:p>
        </w:tc>
      </w:tr>
      <w:tr w:rsidR="002636EC" w14:paraId="644A52C7" w14:textId="14C76AFA" w:rsidTr="00647C7B">
        <w:tc>
          <w:tcPr>
            <w:tcW w:w="6190" w:type="dxa"/>
          </w:tcPr>
          <w:p w14:paraId="6F31CB1F" w14:textId="5864E430" w:rsidR="002636EC" w:rsidRDefault="006E3F43" w:rsidP="002636EC">
            <w:pPr>
              <w:pStyle w:val="TextBody"/>
            </w:pPr>
            <w:r>
              <w:t>DAEMON_PORT</w:t>
            </w:r>
          </w:p>
        </w:tc>
      </w:tr>
      <w:tr w:rsidR="002636EC" w14:paraId="1F4B8AFC" w14:textId="0F9DE30F" w:rsidTr="00647C7B">
        <w:tc>
          <w:tcPr>
            <w:tcW w:w="6190" w:type="dxa"/>
          </w:tcPr>
          <w:p w14:paraId="12569980" w14:textId="6D555864" w:rsidR="002636EC" w:rsidRDefault="006E3F43" w:rsidP="002636EC">
            <w:pPr>
              <w:pStyle w:val="TextBody"/>
            </w:pPr>
            <w:r>
              <w:t>DAEMON_SSL_PORT</w:t>
            </w:r>
          </w:p>
        </w:tc>
      </w:tr>
      <w:tr w:rsidR="002636EC" w14:paraId="48E1F9F8" w14:textId="59156F63" w:rsidTr="00647C7B">
        <w:tc>
          <w:tcPr>
            <w:tcW w:w="6190" w:type="dxa"/>
          </w:tcPr>
          <w:p w14:paraId="301FA3F7" w14:textId="78E8E84A" w:rsidR="002636EC" w:rsidRDefault="006E3F43" w:rsidP="002636EC">
            <w:pPr>
              <w:pStyle w:val="TextBody"/>
            </w:pPr>
            <w:r>
              <w:t>DCS_UNICAST_ADDRESS</w:t>
            </w:r>
          </w:p>
        </w:tc>
      </w:tr>
      <w:tr w:rsidR="002636EC" w14:paraId="3FCFA652" w14:textId="290F0713" w:rsidTr="00647C7B">
        <w:tc>
          <w:tcPr>
            <w:tcW w:w="6190" w:type="dxa"/>
          </w:tcPr>
          <w:p w14:paraId="203F84A0" w14:textId="62640532" w:rsidR="002636EC" w:rsidRDefault="006E3F43" w:rsidP="002636EC">
            <w:pPr>
              <w:pStyle w:val="TextBody"/>
            </w:pPr>
            <w:proofErr w:type="spellStart"/>
            <w:r>
              <w:t>WC_defaulthost</w:t>
            </w:r>
            <w:proofErr w:type="spellEnd"/>
          </w:p>
        </w:tc>
      </w:tr>
      <w:tr w:rsidR="002636EC" w14:paraId="71632FE6" w14:textId="4FB1112E" w:rsidTr="00647C7B">
        <w:tc>
          <w:tcPr>
            <w:tcW w:w="6190" w:type="dxa"/>
          </w:tcPr>
          <w:p w14:paraId="1C2C7A79" w14:textId="4E1C5A7F" w:rsidR="002636EC" w:rsidRDefault="006E3F43" w:rsidP="002636EC">
            <w:pPr>
              <w:pStyle w:val="TextBody"/>
            </w:pPr>
            <w:proofErr w:type="spellStart"/>
            <w:r>
              <w:t>WC_defaulthost_secure</w:t>
            </w:r>
            <w:proofErr w:type="spellEnd"/>
          </w:p>
        </w:tc>
      </w:tr>
      <w:tr w:rsidR="002636EC" w14:paraId="54B133BF" w14:textId="5CD87214" w:rsidTr="00647C7B">
        <w:tc>
          <w:tcPr>
            <w:tcW w:w="6190" w:type="dxa"/>
          </w:tcPr>
          <w:p w14:paraId="05317063" w14:textId="57014A36" w:rsidR="002636EC" w:rsidRDefault="006E3F43" w:rsidP="002636EC">
            <w:pPr>
              <w:pStyle w:val="TextBody"/>
            </w:pPr>
            <w:r>
              <w:t>BOOTSTRAP_ADDRESS</w:t>
            </w:r>
          </w:p>
        </w:tc>
      </w:tr>
      <w:tr w:rsidR="002636EC" w14:paraId="7FCAA3E7" w14:textId="0D600F3D" w:rsidTr="00647C7B">
        <w:tc>
          <w:tcPr>
            <w:tcW w:w="6190" w:type="dxa"/>
          </w:tcPr>
          <w:p w14:paraId="2D1AFF8E" w14:textId="2776E6EA" w:rsidR="002636EC" w:rsidRDefault="006E3F43" w:rsidP="002636EC">
            <w:pPr>
              <w:pStyle w:val="TextBody"/>
            </w:pPr>
            <w:r>
              <w:t>ORB_SSL_LISTENER_ADDRESS</w:t>
            </w:r>
          </w:p>
        </w:tc>
      </w:tr>
      <w:tr w:rsidR="002636EC" w14:paraId="1A00BAE9" w14:textId="4CCD9D44" w:rsidTr="00647C7B">
        <w:tc>
          <w:tcPr>
            <w:tcW w:w="6190" w:type="dxa"/>
          </w:tcPr>
          <w:p w14:paraId="1BFED366" w14:textId="16BFE091" w:rsidR="002636EC" w:rsidRDefault="006E3F43" w:rsidP="002636EC">
            <w:pPr>
              <w:pStyle w:val="TextBody"/>
            </w:pPr>
            <w:r>
              <w:t>SIB_MQ_ENDPOINT_ADDRESS</w:t>
            </w:r>
          </w:p>
        </w:tc>
      </w:tr>
      <w:tr w:rsidR="002636EC" w14:paraId="4959688B" w14:textId="1B38CE77" w:rsidTr="00647C7B">
        <w:tc>
          <w:tcPr>
            <w:tcW w:w="6190" w:type="dxa"/>
          </w:tcPr>
          <w:p w14:paraId="290F41BB" w14:textId="2D9FEA33" w:rsidR="002636EC" w:rsidRDefault="006E3F43" w:rsidP="002636EC">
            <w:pPr>
              <w:pStyle w:val="TextBody"/>
            </w:pPr>
            <w:r>
              <w:lastRenderedPageBreak/>
              <w:t>SIB_ENDPOINT_ADDRESS</w:t>
            </w:r>
          </w:p>
        </w:tc>
      </w:tr>
      <w:tr w:rsidR="002636EC" w14:paraId="25AC03DC" w14:textId="7F7B1349" w:rsidTr="00647C7B">
        <w:tc>
          <w:tcPr>
            <w:tcW w:w="6190" w:type="dxa"/>
          </w:tcPr>
          <w:p w14:paraId="060C6C86" w14:textId="70167B6B" w:rsidR="002636EC" w:rsidRDefault="002636EC" w:rsidP="002636EC">
            <w:pPr>
              <w:pStyle w:val="TextBody"/>
            </w:pPr>
            <w:r w:rsidRPr="002636EC">
              <w:t>SIB_</w:t>
            </w:r>
            <w:r w:rsidR="006E3F43">
              <w:t>MQ_ENDPOINT_SECURE_ADDRESS</w:t>
            </w:r>
          </w:p>
        </w:tc>
      </w:tr>
      <w:tr w:rsidR="002636EC" w14:paraId="11B3B0B8" w14:textId="1F944371" w:rsidTr="00647C7B">
        <w:tc>
          <w:tcPr>
            <w:tcW w:w="6190" w:type="dxa"/>
          </w:tcPr>
          <w:p w14:paraId="531CC4B8" w14:textId="228D0C7B" w:rsidR="002636EC" w:rsidRDefault="002636EC" w:rsidP="002636EC">
            <w:pPr>
              <w:pStyle w:val="TextBody"/>
            </w:pPr>
            <w:r w:rsidRPr="002636EC">
              <w:t>S</w:t>
            </w:r>
            <w:r w:rsidR="006E3F43">
              <w:t>IB_ENDPOINT_SECURE_ADDRESS</w:t>
            </w:r>
          </w:p>
        </w:tc>
      </w:tr>
      <w:tr w:rsidR="002636EC" w14:paraId="55EC6DE1" w14:textId="1C9EF5E0" w:rsidTr="00647C7B">
        <w:tc>
          <w:tcPr>
            <w:tcW w:w="6190" w:type="dxa"/>
          </w:tcPr>
          <w:p w14:paraId="358F4F92" w14:textId="6D384D12" w:rsidR="002636EC" w:rsidRDefault="006E3F43" w:rsidP="002636EC">
            <w:pPr>
              <w:pStyle w:val="TextBody"/>
            </w:pPr>
            <w:r>
              <w:t>SIP_DEFAULTHOST</w:t>
            </w:r>
          </w:p>
        </w:tc>
      </w:tr>
      <w:tr w:rsidR="002636EC" w14:paraId="3974EF89" w14:textId="7B0DC7F9" w:rsidTr="00647C7B">
        <w:tc>
          <w:tcPr>
            <w:tcW w:w="6190" w:type="dxa"/>
          </w:tcPr>
          <w:p w14:paraId="6A402268" w14:textId="3D628367" w:rsidR="002636EC" w:rsidRDefault="006E3F43" w:rsidP="002636EC">
            <w:pPr>
              <w:pStyle w:val="TextBody"/>
            </w:pPr>
            <w:r>
              <w:t>SIP_DEFAULTHOST_SECURE</w:t>
            </w:r>
          </w:p>
        </w:tc>
      </w:tr>
    </w:tbl>
    <w:p w14:paraId="2F8995D0" w14:textId="77777777" w:rsidR="00286CCD" w:rsidRDefault="00286CCD">
      <w:pPr>
        <w:pStyle w:val="TextBody"/>
      </w:pPr>
    </w:p>
    <w:p w14:paraId="73BB1FB0" w14:textId="1BD36D66" w:rsidR="00420BA7" w:rsidRDefault="00420BA7">
      <w:pPr>
        <w:pStyle w:val="TextBody"/>
      </w:pPr>
      <w:r>
        <w:t xml:space="preserve">The following additional optional properties may be included in </w:t>
      </w:r>
      <w:proofErr w:type="spellStart"/>
      <w:r>
        <w:t>server_group_variables.properties</w:t>
      </w:r>
      <w:proofErr w:type="spellEnd"/>
      <w:r>
        <w:t>:</w:t>
      </w:r>
    </w:p>
    <w:tbl>
      <w:tblPr>
        <w:tblStyle w:val="TableGrid"/>
        <w:tblW w:w="0" w:type="auto"/>
        <w:tblLook w:val="04A0" w:firstRow="1" w:lastRow="0" w:firstColumn="1" w:lastColumn="0" w:noHBand="0" w:noVBand="1"/>
      </w:tblPr>
      <w:tblGrid>
        <w:gridCol w:w="4981"/>
        <w:gridCol w:w="4981"/>
      </w:tblGrid>
      <w:tr w:rsidR="00420BA7" w14:paraId="0C8F6C25" w14:textId="77777777" w:rsidTr="00420BA7">
        <w:tc>
          <w:tcPr>
            <w:tcW w:w="4981" w:type="dxa"/>
          </w:tcPr>
          <w:p w14:paraId="4CFF7195" w14:textId="5D7C007E" w:rsidR="00420BA7" w:rsidRPr="00FA329B" w:rsidRDefault="00420BA7">
            <w:pPr>
              <w:pStyle w:val="TextBody"/>
              <w:rPr>
                <w:b/>
              </w:rPr>
            </w:pPr>
            <w:r w:rsidRPr="00FA329B">
              <w:rPr>
                <w:b/>
              </w:rPr>
              <w:t>Property</w:t>
            </w:r>
          </w:p>
        </w:tc>
        <w:tc>
          <w:tcPr>
            <w:tcW w:w="4981" w:type="dxa"/>
          </w:tcPr>
          <w:p w14:paraId="7EB54E72" w14:textId="792BD503" w:rsidR="00420BA7" w:rsidRPr="00FA329B" w:rsidRDefault="00420BA7">
            <w:pPr>
              <w:pStyle w:val="TextBody"/>
              <w:rPr>
                <w:b/>
              </w:rPr>
            </w:pPr>
            <w:r w:rsidRPr="00FA329B">
              <w:rPr>
                <w:b/>
              </w:rPr>
              <w:t>Remarks</w:t>
            </w:r>
          </w:p>
        </w:tc>
      </w:tr>
      <w:tr w:rsidR="00420BA7" w14:paraId="2FEACB0A" w14:textId="77777777" w:rsidTr="00420BA7">
        <w:tc>
          <w:tcPr>
            <w:tcW w:w="4981" w:type="dxa"/>
          </w:tcPr>
          <w:p w14:paraId="75347D50" w14:textId="54E840DA" w:rsidR="00420BA7" w:rsidRDefault="00420BA7">
            <w:pPr>
              <w:pStyle w:val="TextBody"/>
            </w:pPr>
            <w:r w:rsidRPr="00420BA7">
              <w:t>DB2_REGISTRY_NAME</w:t>
            </w:r>
          </w:p>
        </w:tc>
        <w:tc>
          <w:tcPr>
            <w:tcW w:w="4981" w:type="dxa"/>
          </w:tcPr>
          <w:p w14:paraId="79B856E7" w14:textId="34C68497" w:rsidR="00420BA7" w:rsidRDefault="00420BA7">
            <w:pPr>
              <w:pStyle w:val="TextBody"/>
            </w:pPr>
            <w:r>
              <w:t xml:space="preserve">If the createDB2Type2 or createDB2Type4 actions will be used, a z/OSMF registry entry containing information about the DB2 subsystem must exist. This variable identifies the </w:t>
            </w:r>
            <w:r w:rsidR="00FA329B">
              <w:t>registry entry for DB2.</w:t>
            </w:r>
          </w:p>
        </w:tc>
      </w:tr>
    </w:tbl>
    <w:p w14:paraId="3A8F0584" w14:textId="77777777" w:rsidR="00420BA7" w:rsidRDefault="00420BA7">
      <w:pPr>
        <w:pStyle w:val="TextBody"/>
      </w:pPr>
    </w:p>
    <w:p w14:paraId="304650A1" w14:textId="235D11B1" w:rsidR="00CA5EBA" w:rsidRDefault="005940C0" w:rsidP="00CA5EBA">
      <w:pPr>
        <w:pStyle w:val="Heading1"/>
      </w:pPr>
      <w:r>
        <w:rPr>
          <w:rFonts w:ascii="Arial Black" w:hAnsi="Arial Black"/>
        </w:rPr>
        <w:t>T</w:t>
      </w:r>
      <w:r w:rsidR="00CA5EBA">
        <w:rPr>
          <w:rFonts w:ascii="Arial Black" w:hAnsi="Arial Black"/>
        </w:rPr>
        <w:t>SO execs</w:t>
      </w:r>
    </w:p>
    <w:p w14:paraId="14900B28" w14:textId="77777777" w:rsidR="00CA5EBA" w:rsidRDefault="00CA5EBA" w:rsidP="00CA5EBA">
      <w:pPr>
        <w:pStyle w:val="TextBody"/>
      </w:pPr>
      <w:r>
        <w:t xml:space="preserve">The provision workflow invokes a TSO </w:t>
      </w:r>
      <w:proofErr w:type="spellStart"/>
      <w:r>
        <w:t>Rexx</w:t>
      </w:r>
      <w:proofErr w:type="spellEnd"/>
      <w:r>
        <w:t xml:space="preserve"> exec to remove job cards from the </w:t>
      </w:r>
      <w:proofErr w:type="spellStart"/>
      <w:r>
        <w:t>zpmt</w:t>
      </w:r>
      <w:proofErr w:type="spellEnd"/>
      <w:r>
        <w:t xml:space="preserve"> generated jobs so that they can be executed in subsequent workflow steps via JCL INCLUDE statements. This exec and an exec to create a user id to be associated with the workflows should reside in a dataset accessible by the workflow.</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1340"/>
        <w:gridCol w:w="6780"/>
      </w:tblGrid>
      <w:tr w:rsidR="00CA5EBA" w14:paraId="5C928178" w14:textId="77777777" w:rsidTr="00D129BC">
        <w:tc>
          <w:tcPr>
            <w:tcW w:w="1340"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7508A8C3" w14:textId="77777777" w:rsidR="00CA5EBA" w:rsidRDefault="00CA5EBA" w:rsidP="00D129BC">
            <w:pPr>
              <w:pStyle w:val="TableContents"/>
              <w:jc w:val="center"/>
            </w:pPr>
            <w:r>
              <w:rPr>
                <w:b/>
              </w:rPr>
              <w:t>Exec</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683F399F" w14:textId="77777777" w:rsidR="00CA5EBA" w:rsidRDefault="00CA5EBA" w:rsidP="00D129BC">
            <w:pPr>
              <w:pStyle w:val="TableContents"/>
            </w:pPr>
            <w:r>
              <w:rPr>
                <w:b/>
              </w:rPr>
              <w:t>Description</w:t>
            </w:r>
          </w:p>
        </w:tc>
      </w:tr>
      <w:tr w:rsidR="00CA5EBA" w14:paraId="4DD08C39" w14:textId="77777777" w:rsidTr="00D129BC">
        <w:tc>
          <w:tcPr>
            <w:tcW w:w="1340" w:type="dxa"/>
            <w:tcBorders>
              <w:left w:val="single" w:sz="8" w:space="0" w:color="000000"/>
              <w:bottom w:val="single" w:sz="8" w:space="0" w:color="000000"/>
              <w:right w:val="single" w:sz="8" w:space="0" w:color="000000"/>
            </w:tcBorders>
            <w:shd w:val="clear" w:color="auto" w:fill="auto"/>
            <w:tcMar>
              <w:top w:w="0" w:type="dxa"/>
              <w:left w:w="18" w:type="dxa"/>
            </w:tcMar>
          </w:tcPr>
          <w:p w14:paraId="7B7DCA55" w14:textId="77777777" w:rsidR="00CA5EBA" w:rsidRDefault="00CA5EBA" w:rsidP="00D129BC">
            <w:pPr>
              <w:pStyle w:val="TableContents"/>
              <w:jc w:val="center"/>
            </w:pPr>
            <w:r>
              <w:t>RMJOBCRD</w:t>
            </w:r>
          </w:p>
        </w:tc>
        <w:tc>
          <w:tcPr>
            <w:tcW w:w="6780" w:type="dxa"/>
            <w:tcBorders>
              <w:bottom w:val="single" w:sz="8" w:space="0" w:color="000000"/>
              <w:right w:val="single" w:sz="8" w:space="0" w:color="000000"/>
            </w:tcBorders>
            <w:shd w:val="clear" w:color="auto" w:fill="auto"/>
            <w:tcMar>
              <w:top w:w="0" w:type="dxa"/>
              <w:left w:w="0" w:type="dxa"/>
            </w:tcMar>
          </w:tcPr>
          <w:p w14:paraId="23C814BE" w14:textId="77777777" w:rsidR="00CA5EBA" w:rsidRDefault="00CA5EBA" w:rsidP="00D129BC">
            <w:pPr>
              <w:pStyle w:val="TableContents"/>
            </w:pPr>
            <w:r>
              <w:t xml:space="preserve">Invoked by the provision workflow to remove job statements from </w:t>
            </w:r>
            <w:proofErr w:type="spellStart"/>
            <w:r>
              <w:t>zpmt</w:t>
            </w:r>
            <w:proofErr w:type="spellEnd"/>
            <w:r>
              <w:t xml:space="preserve"> generated jobs.</w:t>
            </w:r>
          </w:p>
        </w:tc>
      </w:tr>
      <w:tr w:rsidR="00CA5EBA" w14:paraId="30EF5920" w14:textId="77777777" w:rsidTr="00D129BC">
        <w:tc>
          <w:tcPr>
            <w:tcW w:w="1340" w:type="dxa"/>
            <w:tcBorders>
              <w:left w:val="single" w:sz="8" w:space="0" w:color="000000"/>
              <w:bottom w:val="single" w:sz="8" w:space="0" w:color="000000"/>
              <w:right w:val="single" w:sz="8" w:space="0" w:color="000000"/>
            </w:tcBorders>
            <w:shd w:val="clear" w:color="auto" w:fill="auto"/>
            <w:tcMar>
              <w:top w:w="0" w:type="dxa"/>
              <w:left w:w="18" w:type="dxa"/>
            </w:tcMar>
          </w:tcPr>
          <w:p w14:paraId="54A04052" w14:textId="77777777" w:rsidR="00CA5EBA" w:rsidRDefault="00CA5EBA" w:rsidP="00D129BC">
            <w:pPr>
              <w:pStyle w:val="TableContents"/>
              <w:jc w:val="center"/>
            </w:pPr>
            <w:r>
              <w:t>ZOSMFRAC</w:t>
            </w:r>
          </w:p>
        </w:tc>
        <w:tc>
          <w:tcPr>
            <w:tcW w:w="6780" w:type="dxa"/>
            <w:tcBorders>
              <w:bottom w:val="single" w:sz="8" w:space="0" w:color="000000"/>
              <w:right w:val="single" w:sz="8" w:space="0" w:color="000000"/>
            </w:tcBorders>
            <w:shd w:val="clear" w:color="auto" w:fill="auto"/>
            <w:tcMar>
              <w:top w:w="0" w:type="dxa"/>
              <w:left w:w="0" w:type="dxa"/>
            </w:tcMar>
          </w:tcPr>
          <w:p w14:paraId="22D06CEC" w14:textId="77777777" w:rsidR="00CA5EBA" w:rsidRDefault="00CA5EBA" w:rsidP="00D129BC">
            <w:pPr>
              <w:pStyle w:val="TableContents"/>
            </w:pPr>
            <w:r>
              <w:t>Optionally executed one time during initial set up of the provisioning environment to create a user id that can be used to run the workflow.</w:t>
            </w:r>
          </w:p>
        </w:tc>
      </w:tr>
    </w:tbl>
    <w:p w14:paraId="298D7C09" w14:textId="7817E352" w:rsidR="00CA5EBA" w:rsidRDefault="00CA5EBA" w:rsidP="00CA5EBA">
      <w:pPr>
        <w:pStyle w:val="Heading1"/>
      </w:pPr>
      <w:r>
        <w:rPr>
          <w:rFonts w:ascii="Arial Black" w:hAnsi="Arial Black"/>
        </w:rPr>
        <w:t>TSO exec templates</w:t>
      </w:r>
    </w:p>
    <w:p w14:paraId="33DC3EE3" w14:textId="6804C720" w:rsidR="00CA5EBA" w:rsidRDefault="003D0378" w:rsidP="00CA5EBA">
      <w:pPr>
        <w:pStyle w:val="TextBody"/>
      </w:pPr>
      <w:r>
        <w:t xml:space="preserve">The following templates reside in a z/OS dataset as input to the </w:t>
      </w:r>
      <w:proofErr w:type="spellStart"/>
      <w:r>
        <w:t>createRACF</w:t>
      </w:r>
      <w:proofErr w:type="spellEnd"/>
      <w:r>
        <w:t xml:space="preserve"> workflow.</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1380"/>
        <w:gridCol w:w="6780"/>
      </w:tblGrid>
      <w:tr w:rsidR="00CA5EBA" w14:paraId="34F7668A" w14:textId="77777777" w:rsidTr="00D129BC">
        <w:tc>
          <w:tcPr>
            <w:tcW w:w="1340"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2365473C" w14:textId="3DA7B4C3" w:rsidR="00CA5EBA" w:rsidRDefault="003D0378" w:rsidP="00D129BC">
            <w:pPr>
              <w:pStyle w:val="TableContents"/>
              <w:jc w:val="center"/>
            </w:pPr>
            <w:r>
              <w:rPr>
                <w:b/>
              </w:rPr>
              <w:t>Template</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7F6A882F" w14:textId="77777777" w:rsidR="00CA5EBA" w:rsidRDefault="00CA5EBA" w:rsidP="00D129BC">
            <w:pPr>
              <w:pStyle w:val="TableContents"/>
            </w:pPr>
            <w:r>
              <w:rPr>
                <w:b/>
              </w:rPr>
              <w:t>Description</w:t>
            </w:r>
          </w:p>
        </w:tc>
      </w:tr>
      <w:tr w:rsidR="00CA5EBA" w14:paraId="46301B68" w14:textId="77777777" w:rsidTr="00D129BC">
        <w:tc>
          <w:tcPr>
            <w:tcW w:w="1340" w:type="dxa"/>
            <w:tcBorders>
              <w:left w:val="single" w:sz="8" w:space="0" w:color="000000"/>
              <w:bottom w:val="single" w:sz="8" w:space="0" w:color="000000"/>
              <w:right w:val="single" w:sz="8" w:space="0" w:color="000000"/>
            </w:tcBorders>
            <w:shd w:val="clear" w:color="auto" w:fill="auto"/>
            <w:tcMar>
              <w:top w:w="0" w:type="dxa"/>
              <w:left w:w="18" w:type="dxa"/>
            </w:tcMar>
          </w:tcPr>
          <w:p w14:paraId="12259287" w14:textId="5905F3DE" w:rsidR="00CA5EBA" w:rsidRDefault="001D26B3" w:rsidP="00D129BC">
            <w:pPr>
              <w:pStyle w:val="TableContents"/>
              <w:jc w:val="center"/>
            </w:pPr>
            <w:r>
              <w:t>BBOSBRAC</w:t>
            </w:r>
          </w:p>
        </w:tc>
        <w:tc>
          <w:tcPr>
            <w:tcW w:w="6780" w:type="dxa"/>
            <w:tcBorders>
              <w:bottom w:val="single" w:sz="8" w:space="0" w:color="000000"/>
              <w:right w:val="single" w:sz="8" w:space="0" w:color="000000"/>
            </w:tcBorders>
            <w:shd w:val="clear" w:color="auto" w:fill="auto"/>
            <w:tcMar>
              <w:top w:w="0" w:type="dxa"/>
              <w:left w:w="0" w:type="dxa"/>
            </w:tcMar>
          </w:tcPr>
          <w:p w14:paraId="46730914" w14:textId="2CA5FB03" w:rsidR="00CA5EBA" w:rsidRDefault="0090373D" w:rsidP="00D129BC">
            <w:pPr>
              <w:pStyle w:val="TableContents"/>
            </w:pPr>
            <w:r>
              <w:t xml:space="preserve">Used by </w:t>
            </w:r>
            <w:proofErr w:type="spellStart"/>
            <w:r>
              <w:t>createRACF</w:t>
            </w:r>
            <w:proofErr w:type="spellEnd"/>
            <w:r>
              <w:t xml:space="preserve"> to build one exec per </w:t>
            </w:r>
            <w:r w:rsidR="00AE4ECC">
              <w:t>app server. These resulting execs create most of the users and groups needed by the app server.</w:t>
            </w:r>
          </w:p>
        </w:tc>
      </w:tr>
      <w:tr w:rsidR="00AE4ECC" w14:paraId="02080116" w14:textId="77777777" w:rsidTr="00D129BC">
        <w:tc>
          <w:tcPr>
            <w:tcW w:w="1340" w:type="dxa"/>
            <w:tcBorders>
              <w:left w:val="single" w:sz="8" w:space="0" w:color="000000"/>
              <w:bottom w:val="single" w:sz="8" w:space="0" w:color="000000"/>
              <w:right w:val="single" w:sz="8" w:space="0" w:color="000000"/>
            </w:tcBorders>
            <w:shd w:val="clear" w:color="auto" w:fill="auto"/>
            <w:tcMar>
              <w:top w:w="0" w:type="dxa"/>
              <w:left w:w="18" w:type="dxa"/>
            </w:tcMar>
          </w:tcPr>
          <w:p w14:paraId="70B92805" w14:textId="081E60E4" w:rsidR="00AE4ECC" w:rsidRDefault="00AE4ECC" w:rsidP="00D129BC">
            <w:pPr>
              <w:pStyle w:val="TableContents"/>
              <w:jc w:val="center"/>
            </w:pPr>
            <w:r>
              <w:t>BBOWBRA1</w:t>
            </w:r>
          </w:p>
        </w:tc>
        <w:tc>
          <w:tcPr>
            <w:tcW w:w="6780" w:type="dxa"/>
            <w:tcBorders>
              <w:bottom w:val="single" w:sz="8" w:space="0" w:color="000000"/>
              <w:right w:val="single" w:sz="8" w:space="0" w:color="000000"/>
            </w:tcBorders>
            <w:shd w:val="clear" w:color="auto" w:fill="auto"/>
            <w:tcMar>
              <w:top w:w="0" w:type="dxa"/>
              <w:left w:w="0" w:type="dxa"/>
            </w:tcMar>
          </w:tcPr>
          <w:p w14:paraId="0A41312B" w14:textId="3F8CE89E" w:rsidR="00AE4ECC" w:rsidRDefault="00AE4ECC" w:rsidP="00AE4ECC">
            <w:pPr>
              <w:pStyle w:val="TableContents"/>
            </w:pPr>
            <w:r>
              <w:t xml:space="preserve">Used by </w:t>
            </w:r>
            <w:proofErr w:type="spellStart"/>
            <w:r>
              <w:t>createRACF</w:t>
            </w:r>
            <w:proofErr w:type="spellEnd"/>
            <w:r>
              <w:t xml:space="preserve"> to build a single exec containing commands to activate classes and define common profiles required by all </w:t>
            </w:r>
            <w:proofErr w:type="spellStart"/>
            <w:r>
              <w:t>appservers</w:t>
            </w:r>
            <w:proofErr w:type="spellEnd"/>
            <w:r>
              <w:t>.</w:t>
            </w:r>
          </w:p>
        </w:tc>
      </w:tr>
      <w:tr w:rsidR="00CA5EBA" w14:paraId="6A28A2D3" w14:textId="77777777" w:rsidTr="00D129BC">
        <w:tc>
          <w:tcPr>
            <w:tcW w:w="1340" w:type="dxa"/>
            <w:tcBorders>
              <w:left w:val="single" w:sz="8" w:space="0" w:color="000000"/>
              <w:bottom w:val="single" w:sz="8" w:space="0" w:color="000000"/>
              <w:right w:val="single" w:sz="8" w:space="0" w:color="000000"/>
            </w:tcBorders>
            <w:shd w:val="clear" w:color="auto" w:fill="auto"/>
            <w:tcMar>
              <w:top w:w="0" w:type="dxa"/>
              <w:left w:w="18" w:type="dxa"/>
            </w:tcMar>
          </w:tcPr>
          <w:p w14:paraId="3E984823" w14:textId="778D84B1" w:rsidR="00CA5EBA" w:rsidRDefault="00AE4ECC" w:rsidP="00D129BC">
            <w:pPr>
              <w:pStyle w:val="TableContents"/>
              <w:jc w:val="center"/>
            </w:pPr>
            <w:r>
              <w:t>BBOWBRA2</w:t>
            </w:r>
          </w:p>
        </w:tc>
        <w:tc>
          <w:tcPr>
            <w:tcW w:w="6780" w:type="dxa"/>
            <w:tcBorders>
              <w:bottom w:val="single" w:sz="8" w:space="0" w:color="000000"/>
              <w:right w:val="single" w:sz="8" w:space="0" w:color="000000"/>
            </w:tcBorders>
            <w:shd w:val="clear" w:color="auto" w:fill="auto"/>
            <w:tcMar>
              <w:top w:w="0" w:type="dxa"/>
              <w:left w:w="0" w:type="dxa"/>
            </w:tcMar>
          </w:tcPr>
          <w:p w14:paraId="73143B02" w14:textId="2D72A81A" w:rsidR="00CA5EBA" w:rsidRDefault="00AE4ECC" w:rsidP="00D129BC">
            <w:pPr>
              <w:pStyle w:val="TableContents"/>
            </w:pPr>
            <w:r>
              <w:t xml:space="preserve">Used by </w:t>
            </w:r>
            <w:proofErr w:type="spellStart"/>
            <w:r>
              <w:t>createRACF</w:t>
            </w:r>
            <w:proofErr w:type="spellEnd"/>
            <w:r>
              <w:t xml:space="preserve"> to build one exec per app server</w:t>
            </w:r>
            <w:r w:rsidR="00CA5EBA">
              <w:t>.</w:t>
            </w:r>
            <w:r>
              <w:t xml:space="preserve"> These resulting execs create profiles specific to the app server, create the unauthenticated user id, and permit the app server ids to the required </w:t>
            </w:r>
            <w:r>
              <w:lastRenderedPageBreak/>
              <w:t>profiles.</w:t>
            </w:r>
          </w:p>
        </w:tc>
      </w:tr>
    </w:tbl>
    <w:p w14:paraId="2B60B880" w14:textId="6D5BFB78" w:rsidR="00ED01B9" w:rsidRDefault="00ED01B9" w:rsidP="00ED01B9">
      <w:pPr>
        <w:pStyle w:val="Heading1"/>
      </w:pPr>
      <w:r>
        <w:rPr>
          <w:rFonts w:ascii="Arial Black" w:hAnsi="Arial Black"/>
        </w:rPr>
        <w:lastRenderedPageBreak/>
        <w:t>Other files</w:t>
      </w:r>
    </w:p>
    <w:p w14:paraId="3892D94C" w14:textId="1697E411" w:rsidR="00ED01B9" w:rsidRDefault="00ED01B9" w:rsidP="00ED01B9">
      <w:pPr>
        <w:pStyle w:val="TextBody"/>
      </w:pPr>
      <w:r>
        <w:t>The following files reside in the same directory as the workflow xml files</w:t>
      </w:r>
    </w:p>
    <w:tbl>
      <w:tblPr>
        <w:tblW w:w="0" w:type="auto"/>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000" w:firstRow="0" w:lastRow="0" w:firstColumn="0" w:lastColumn="0" w:noHBand="0" w:noVBand="0"/>
      </w:tblPr>
      <w:tblGrid>
        <w:gridCol w:w="2413"/>
        <w:gridCol w:w="6780"/>
      </w:tblGrid>
      <w:tr w:rsidR="00ED01B9" w14:paraId="75FF2250" w14:textId="77777777" w:rsidTr="00ED01B9">
        <w:tc>
          <w:tcPr>
            <w:tcW w:w="2413" w:type="dxa"/>
            <w:tcBorders>
              <w:top w:val="single" w:sz="8" w:space="0" w:color="000000"/>
              <w:left w:val="single" w:sz="8" w:space="0" w:color="000000"/>
              <w:bottom w:val="single" w:sz="8" w:space="0" w:color="000000"/>
              <w:right w:val="single" w:sz="8" w:space="0" w:color="000000"/>
            </w:tcBorders>
            <w:shd w:val="clear" w:color="auto" w:fill="auto"/>
            <w:tcMar>
              <w:left w:w="18" w:type="dxa"/>
            </w:tcMar>
          </w:tcPr>
          <w:p w14:paraId="74A7076E" w14:textId="31D325FE" w:rsidR="00ED01B9" w:rsidRDefault="00ED01B9" w:rsidP="00D129BC">
            <w:pPr>
              <w:pStyle w:val="TableContents"/>
              <w:jc w:val="center"/>
            </w:pPr>
            <w:r>
              <w:rPr>
                <w:b/>
              </w:rPr>
              <w:t>Filename</w:t>
            </w:r>
          </w:p>
        </w:tc>
        <w:tc>
          <w:tcPr>
            <w:tcW w:w="6780" w:type="dxa"/>
            <w:tcBorders>
              <w:top w:val="single" w:sz="8" w:space="0" w:color="000000"/>
              <w:bottom w:val="single" w:sz="8" w:space="0" w:color="000000"/>
              <w:right w:val="single" w:sz="8" w:space="0" w:color="000000"/>
            </w:tcBorders>
            <w:shd w:val="clear" w:color="auto" w:fill="auto"/>
            <w:tcMar>
              <w:left w:w="0" w:type="dxa"/>
            </w:tcMar>
          </w:tcPr>
          <w:p w14:paraId="46D50A76" w14:textId="77777777" w:rsidR="00ED01B9" w:rsidRDefault="00ED01B9" w:rsidP="00D129BC">
            <w:pPr>
              <w:pStyle w:val="TableContents"/>
            </w:pPr>
            <w:r>
              <w:rPr>
                <w:b/>
              </w:rPr>
              <w:t>Description</w:t>
            </w:r>
          </w:p>
        </w:tc>
      </w:tr>
      <w:tr w:rsidR="00ED01B9" w14:paraId="3B58222B" w14:textId="77777777" w:rsidTr="00ED01B9">
        <w:tc>
          <w:tcPr>
            <w:tcW w:w="2413" w:type="dxa"/>
            <w:tcBorders>
              <w:left w:val="single" w:sz="8" w:space="0" w:color="000000"/>
              <w:bottom w:val="single" w:sz="8" w:space="0" w:color="000000"/>
              <w:right w:val="single" w:sz="8" w:space="0" w:color="000000"/>
            </w:tcBorders>
            <w:shd w:val="clear" w:color="auto" w:fill="auto"/>
            <w:tcMar>
              <w:top w:w="0" w:type="dxa"/>
              <w:left w:w="18" w:type="dxa"/>
            </w:tcMar>
          </w:tcPr>
          <w:p w14:paraId="57D441E9" w14:textId="27037D9B" w:rsidR="00ED01B9" w:rsidRDefault="00ED01B9" w:rsidP="00D129BC">
            <w:pPr>
              <w:pStyle w:val="TableContents"/>
              <w:jc w:val="center"/>
            </w:pPr>
            <w:r>
              <w:t>createRACF.sh</w:t>
            </w:r>
          </w:p>
        </w:tc>
        <w:tc>
          <w:tcPr>
            <w:tcW w:w="6780" w:type="dxa"/>
            <w:tcBorders>
              <w:bottom w:val="single" w:sz="8" w:space="0" w:color="000000"/>
              <w:right w:val="single" w:sz="8" w:space="0" w:color="000000"/>
            </w:tcBorders>
            <w:shd w:val="clear" w:color="auto" w:fill="auto"/>
            <w:tcMar>
              <w:top w:w="0" w:type="dxa"/>
              <w:left w:w="0" w:type="dxa"/>
            </w:tcMar>
          </w:tcPr>
          <w:p w14:paraId="04F16263" w14:textId="481B0446" w:rsidR="00ED01B9" w:rsidRDefault="00ED01B9" w:rsidP="00D129BC">
            <w:pPr>
              <w:pStyle w:val="TableContents"/>
            </w:pPr>
            <w:r>
              <w:t xml:space="preserve">Shell script called by the </w:t>
            </w:r>
            <w:proofErr w:type="spellStart"/>
            <w:r>
              <w:t>createRACF</w:t>
            </w:r>
            <w:proofErr w:type="spellEnd"/>
            <w:r>
              <w:t xml:space="preserve"> workflow to create RACF commands by merging values from the </w:t>
            </w:r>
            <w:proofErr w:type="spellStart"/>
            <w:r>
              <w:t>server_group_variables.properties</w:t>
            </w:r>
            <w:proofErr w:type="spellEnd"/>
            <w:r>
              <w:t xml:space="preserve"> file with templates.</w:t>
            </w:r>
          </w:p>
        </w:tc>
      </w:tr>
      <w:tr w:rsidR="00ED01B9" w14:paraId="24A7E15D" w14:textId="77777777" w:rsidTr="00ED01B9">
        <w:tc>
          <w:tcPr>
            <w:tcW w:w="2413" w:type="dxa"/>
            <w:tcBorders>
              <w:left w:val="single" w:sz="8" w:space="0" w:color="000000"/>
              <w:bottom w:val="single" w:sz="8" w:space="0" w:color="000000"/>
              <w:right w:val="single" w:sz="8" w:space="0" w:color="000000"/>
            </w:tcBorders>
            <w:shd w:val="clear" w:color="auto" w:fill="auto"/>
            <w:tcMar>
              <w:top w:w="0" w:type="dxa"/>
              <w:left w:w="18" w:type="dxa"/>
            </w:tcMar>
          </w:tcPr>
          <w:p w14:paraId="3F2399EC" w14:textId="5B53A75B" w:rsidR="00ED01B9" w:rsidRDefault="0073665C" w:rsidP="00D129BC">
            <w:pPr>
              <w:pStyle w:val="TableContents"/>
              <w:jc w:val="center"/>
            </w:pPr>
            <w:proofErr w:type="spellStart"/>
            <w:r>
              <w:t>z</w:t>
            </w:r>
            <w:r w:rsidR="00ED01B9">
              <w:t>pmt_response.template</w:t>
            </w:r>
            <w:proofErr w:type="spellEnd"/>
          </w:p>
        </w:tc>
        <w:tc>
          <w:tcPr>
            <w:tcW w:w="6780" w:type="dxa"/>
            <w:tcBorders>
              <w:bottom w:val="single" w:sz="8" w:space="0" w:color="000000"/>
              <w:right w:val="single" w:sz="8" w:space="0" w:color="000000"/>
            </w:tcBorders>
            <w:shd w:val="clear" w:color="auto" w:fill="auto"/>
            <w:tcMar>
              <w:top w:w="0" w:type="dxa"/>
              <w:left w:w="0" w:type="dxa"/>
            </w:tcMar>
          </w:tcPr>
          <w:p w14:paraId="53D4C574" w14:textId="14A26BB6" w:rsidR="00ED01B9" w:rsidRDefault="00ED01B9" w:rsidP="00ED01B9">
            <w:pPr>
              <w:pStyle w:val="TableContents"/>
            </w:pPr>
            <w:r>
              <w:t xml:space="preserve">Template used by provision.xml to create </w:t>
            </w:r>
            <w:r w:rsidR="004D006A">
              <w:t>the response file used as input to zpmt.sh</w:t>
            </w:r>
          </w:p>
        </w:tc>
      </w:tr>
    </w:tbl>
    <w:p w14:paraId="4CBE0157" w14:textId="77777777" w:rsidR="00CA5EBA" w:rsidRDefault="00CA5EBA">
      <w:pPr>
        <w:pStyle w:val="TextBody"/>
      </w:pPr>
    </w:p>
    <w:p w14:paraId="4FDE18B5" w14:textId="77777777" w:rsidR="00B23335" w:rsidRDefault="00A30CAF">
      <w:pPr>
        <w:pStyle w:val="Heading1"/>
      </w:pPr>
      <w:r>
        <w:rPr>
          <w:rFonts w:ascii="Arial Black" w:hAnsi="Arial Black"/>
        </w:rPr>
        <w:t xml:space="preserve">Customization </w:t>
      </w:r>
    </w:p>
    <w:p w14:paraId="1666BD22" w14:textId="2BE68060" w:rsidR="00B23335" w:rsidRDefault="004D006A">
      <w:pPr>
        <w:pStyle w:val="TextBody"/>
      </w:pPr>
      <w:r>
        <w:t>A</w:t>
      </w:r>
      <w:r w:rsidR="00A30CAF">
        <w:t xml:space="preserve">ll customization can be done from the above mentioned </w:t>
      </w:r>
      <w:proofErr w:type="spellStart"/>
      <w:r w:rsidR="007675DE">
        <w:t>server_group_</w:t>
      </w:r>
      <w:r w:rsidR="00A30CAF">
        <w:t>variables.properties</w:t>
      </w:r>
      <w:proofErr w:type="spellEnd"/>
      <w:r w:rsidR="00A30CAF">
        <w:t xml:space="preserve"> file. The </w:t>
      </w:r>
      <w:r>
        <w:t xml:space="preserve">createRACF.xml, </w:t>
      </w:r>
      <w:r w:rsidR="00A30CAF">
        <w:t xml:space="preserve">provision.xml, </w:t>
      </w:r>
      <w:r>
        <w:t xml:space="preserve">and </w:t>
      </w:r>
      <w:r w:rsidR="00A30CAF">
        <w:t xml:space="preserve">deprovision.xml </w:t>
      </w:r>
      <w:r>
        <w:t xml:space="preserve">workflow definitions </w:t>
      </w:r>
      <w:r w:rsidR="00A30CAF">
        <w:t xml:space="preserve">should not need to be modified. </w:t>
      </w:r>
      <w:r>
        <w:t>See the Provisioning Environment Setup section below for more information.</w:t>
      </w:r>
    </w:p>
    <w:p w14:paraId="7D1376C2" w14:textId="77777777" w:rsidR="004D006A" w:rsidRDefault="004D006A">
      <w:pPr>
        <w:pStyle w:val="TextBody"/>
      </w:pPr>
    </w:p>
    <w:p w14:paraId="0C56E862" w14:textId="77777777" w:rsidR="00B23335" w:rsidRDefault="00A30CAF">
      <w:pPr>
        <w:pStyle w:val="Heading1"/>
      </w:pPr>
      <w:r>
        <w:rPr>
          <w:rFonts w:ascii="Arial Black" w:hAnsi="Arial Black"/>
        </w:rPr>
        <w:t>Prerequisites</w:t>
      </w:r>
    </w:p>
    <w:p w14:paraId="7D1DB2DE" w14:textId="6D9A623C" w:rsidR="00B23335" w:rsidRDefault="007675DE" w:rsidP="00943CC5">
      <w:pPr>
        <w:pStyle w:val="TextBody"/>
        <w:numPr>
          <w:ilvl w:val="0"/>
          <w:numId w:val="1"/>
        </w:numPr>
      </w:pPr>
      <w:r>
        <w:t>WebSphere Application Server for z/OS</w:t>
      </w:r>
      <w:r w:rsidR="00647C7B">
        <w:t xml:space="preserve"> (8.5.5.7 or above)</w:t>
      </w:r>
      <w:r w:rsidR="00943CC5">
        <w:t xml:space="preserve"> must be installed using IM.</w:t>
      </w:r>
    </w:p>
    <w:p w14:paraId="3385F623" w14:textId="77777777" w:rsidR="00647C7B" w:rsidRDefault="00467339" w:rsidP="00647C7B">
      <w:pPr>
        <w:pStyle w:val="TextBody"/>
        <w:numPr>
          <w:ilvl w:val="0"/>
          <w:numId w:val="1"/>
        </w:numPr>
      </w:pPr>
      <w:r>
        <w:t xml:space="preserve">The </w:t>
      </w:r>
      <w:r w:rsidR="00647C7B">
        <w:t>SCEERUN, SCEERUN2, SIEALNKE, and SCLBDLL2</w:t>
      </w:r>
      <w:r>
        <w:t xml:space="preserve"> datasets must be in the LNKLST</w:t>
      </w:r>
      <w:r w:rsidR="00647C7B">
        <w:t>.</w:t>
      </w:r>
    </w:p>
    <w:p w14:paraId="69B9B78F" w14:textId="1902BC3F" w:rsidR="00647C7B" w:rsidRDefault="00647C7B" w:rsidP="00647C7B">
      <w:pPr>
        <w:pStyle w:val="TextBody"/>
        <w:numPr>
          <w:ilvl w:val="0"/>
          <w:numId w:val="1"/>
        </w:numPr>
      </w:pPr>
      <w:proofErr w:type="gramStart"/>
      <w:r>
        <w:t>z/OSMF</w:t>
      </w:r>
      <w:proofErr w:type="gramEnd"/>
      <w:r>
        <w:t xml:space="preserve"> Configuration Assistant must be configured with a TCP/IP stack and Workload Deployment Group and a range of IP addresses</w:t>
      </w:r>
      <w:r w:rsidR="00D84143">
        <w:t>.</w:t>
      </w:r>
      <w:r w:rsidR="00362CC6">
        <w:t xml:space="preserve"> The provisioning workflow requests a virtual IP address for each app server.</w:t>
      </w:r>
    </w:p>
    <w:p w14:paraId="14BD987E" w14:textId="19059DD8" w:rsidR="00081259" w:rsidRDefault="00647C7B" w:rsidP="00EE04D5">
      <w:pPr>
        <w:pStyle w:val="TextBody"/>
        <w:numPr>
          <w:ilvl w:val="0"/>
          <w:numId w:val="1"/>
        </w:numPr>
      </w:pPr>
      <w:r>
        <w:t>Port ranges for the various WebSphere Application Server ports must be defined within z/OSMF Configuration Assistant</w:t>
      </w:r>
      <w:r w:rsidR="001E0E9A">
        <w:t>.</w:t>
      </w:r>
      <w:r w:rsidR="001E0E9A">
        <w:br/>
      </w:r>
      <w:r w:rsidR="001E0E9A">
        <w:br/>
      </w:r>
      <w:r w:rsidR="001E0E9A" w:rsidRPr="004E6728">
        <w:rPr>
          <w:b/>
        </w:rPr>
        <w:t>Background</w:t>
      </w:r>
      <w:r w:rsidR="001E0E9A" w:rsidRPr="004E6728">
        <w:rPr>
          <w:b/>
        </w:rPr>
        <w:br/>
      </w:r>
      <w:r w:rsidR="001E0E9A">
        <w:t xml:space="preserve">WebSphere Application Server uses TCPIP (and some UDP) extensively for communications. Nineteen different port numbers must be reserved for each application server. </w:t>
      </w:r>
      <w:r w:rsidR="000D0DA5">
        <w:t>Th</w:t>
      </w:r>
      <w:r w:rsidR="0073665C">
        <w:t>e provisioning process uses</w:t>
      </w:r>
      <w:r w:rsidR="000D0DA5">
        <w:t xml:space="preserve"> the </w:t>
      </w:r>
      <w:r w:rsidR="00A45C0A">
        <w:t>z/OSMF</w:t>
      </w:r>
      <w:r w:rsidR="000D0DA5">
        <w:t xml:space="preserve"> Configu</w:t>
      </w:r>
      <w:r w:rsidR="0073665C">
        <w:t>ration Assistant to dynamically reserve ports.</w:t>
      </w:r>
      <w:r w:rsidR="004E6728">
        <w:t xml:space="preserve"> Three of the ports used by WAS must have different numbers for each application server: </w:t>
      </w:r>
      <w:r w:rsidR="004E6728">
        <w:br/>
      </w:r>
      <w:r w:rsidR="004E6728">
        <w:br/>
        <w:t xml:space="preserve">IPC_CONNECTOR_ADDRESS    </w:t>
      </w:r>
      <w:r w:rsidR="004E6728">
        <w:br/>
        <w:t>OVERLAY_UDP_LISTENER_ADDRESS</w:t>
      </w:r>
      <w:r w:rsidR="004E6728">
        <w:br/>
        <w:t xml:space="preserve">SOAP_CONNECTOR_ADDRESS      </w:t>
      </w:r>
      <w:r w:rsidR="0073665C">
        <w:br/>
      </w:r>
      <w:r w:rsidR="004E6728">
        <w:br/>
        <w:t xml:space="preserve">A CA general port range must be defined containing three port numbers for each server to be provisioned. </w:t>
      </w:r>
      <w:r w:rsidR="004E6728">
        <w:br/>
      </w:r>
      <w:r w:rsidR="004E6728">
        <w:br/>
      </w:r>
      <w:r w:rsidR="004E6728">
        <w:lastRenderedPageBreak/>
        <w:t xml:space="preserve">Since each provisioned server has its own virtual IP address, the remaining sixteen WAS ports use numbers that are shared between the provisioned app servers. For example, the admin console for the first provisioned server may listen on 10.0.0.1:9080, the admin console for the second provisioned app server would listen on 10.0.0.2:9080, the third on </w:t>
      </w:r>
      <w:proofErr w:type="gramStart"/>
      <w:r w:rsidR="004E6728">
        <w:t>10.0.0.3:9080, …</w:t>
      </w:r>
      <w:proofErr w:type="gramEnd"/>
      <w:r w:rsidR="004E6728">
        <w:t xml:space="preserve"> A specific port range must be defines in CA to support this function.</w:t>
      </w:r>
      <w:r w:rsidR="00926E95">
        <w:t xml:space="preserve"> </w:t>
      </w:r>
      <w:r w:rsidR="00926E95">
        <w:br/>
      </w:r>
      <w:r w:rsidR="00926E95">
        <w:br/>
        <w:t>The procedures below describe how to create both the general port range to be used for IPC_CONNECTOR_ADDRESS, OVERLAY_UDP_LISTENER_ADDRESS, and SOAP_CONNECTOR_ADDRESS, and also the specific port range to be used for the other sixteen ports.</w:t>
      </w:r>
      <w:r w:rsidR="004E6728">
        <w:br/>
      </w:r>
      <w:r w:rsidR="004E6728">
        <w:br/>
      </w:r>
      <w:r w:rsidR="002231B3" w:rsidRPr="004E6728">
        <w:rPr>
          <w:b/>
        </w:rPr>
        <w:t xml:space="preserve">Setting up </w:t>
      </w:r>
      <w:r w:rsidR="0073665C" w:rsidRPr="004E6728">
        <w:rPr>
          <w:b/>
        </w:rPr>
        <w:t xml:space="preserve">a </w:t>
      </w:r>
      <w:r w:rsidR="00926E95">
        <w:rPr>
          <w:b/>
        </w:rPr>
        <w:t xml:space="preserve">general </w:t>
      </w:r>
      <w:r w:rsidR="0073665C" w:rsidRPr="004E6728">
        <w:rPr>
          <w:b/>
        </w:rPr>
        <w:t xml:space="preserve">port </w:t>
      </w:r>
      <w:r w:rsidR="00926E95">
        <w:rPr>
          <w:b/>
        </w:rPr>
        <w:t>range within CA</w:t>
      </w:r>
      <w:r w:rsidR="00926E95">
        <w:rPr>
          <w:b/>
        </w:rPr>
        <w:br/>
      </w:r>
      <w:r w:rsidR="002231B3">
        <w:t>The</w:t>
      </w:r>
      <w:r w:rsidR="00A45C0A">
        <w:t xml:space="preserve"> following</w:t>
      </w:r>
      <w:r w:rsidR="002231B3">
        <w:t xml:space="preserve"> steps document the process of setting up </w:t>
      </w:r>
      <w:r w:rsidR="00926E95">
        <w:t>a general port range within CA.</w:t>
      </w:r>
      <w:r w:rsidR="002231B3">
        <w:t xml:space="preserve"> </w:t>
      </w:r>
      <w:r w:rsidR="00A45C0A">
        <w:t>For the most up to date information on using the Configuration Assistant for creating pools of ports, see the “</w:t>
      </w:r>
      <w:r w:rsidR="00A45C0A" w:rsidRPr="00A45C0A">
        <w:t>Create a Port Allocation Range</w:t>
      </w:r>
      <w:r w:rsidR="00A45C0A">
        <w:t>” section within the “Cloud: Getting Started” tutorial in the z/OSMF online help.</w:t>
      </w:r>
      <w:r w:rsidR="00206F30">
        <w:t xml:space="preserve"> You can find a link to the tutorials on the Configuration Assistant main page within z/OSMF.</w:t>
      </w:r>
      <w:r w:rsidR="002231B3">
        <w:br/>
      </w:r>
      <w:r w:rsidR="002231B3">
        <w:br/>
        <w:t xml:space="preserve">- From within z/OSMF, select “Configuration”, then “Configuration Assistant”, then “Open” to open the backing store containing your Workload Deployment Group. </w:t>
      </w:r>
      <w:r w:rsidR="002231B3">
        <w:br/>
        <w:t>- Select “Cloud” as the TCPIP topology to configure, then select the “Port Allocation Ranges” tab</w:t>
      </w:r>
      <w:proofErr w:type="gramStart"/>
      <w:r w:rsidR="002231B3">
        <w:t>.</w:t>
      </w:r>
      <w:proofErr w:type="gramEnd"/>
      <w:r w:rsidR="002231B3">
        <w:br/>
        <w:t>- Select “Actions” and then “New” to create a new port allocation range.</w:t>
      </w:r>
      <w:r w:rsidR="002231B3">
        <w:br/>
        <w:t>- Specify</w:t>
      </w:r>
      <w:r w:rsidR="002231B3" w:rsidRPr="00CC795A">
        <w:t xml:space="preserve"> </w:t>
      </w:r>
      <w:r w:rsidR="00926E95">
        <w:t>a name for the port range, and ensure that “Usage Type” is blank.</w:t>
      </w:r>
      <w:r w:rsidR="002231B3">
        <w:br/>
        <w:t>- Set “Selection Policy” to General.</w:t>
      </w:r>
      <w:r w:rsidR="002231B3">
        <w:br/>
        <w:t xml:space="preserve">- Ensure that “Status” is NOT set to </w:t>
      </w:r>
      <w:proofErr w:type="spellStart"/>
      <w:r w:rsidR="002231B3">
        <w:t>Quiesced</w:t>
      </w:r>
      <w:proofErr w:type="spellEnd"/>
      <w:r w:rsidR="002231B3">
        <w:t>.</w:t>
      </w:r>
      <w:r w:rsidR="002231B3">
        <w:br/>
        <w:t xml:space="preserve">- Specify </w:t>
      </w:r>
      <w:r w:rsidR="00206F30">
        <w:t xml:space="preserve">a range of port numbers </w:t>
      </w:r>
      <w:r w:rsidR="002231B3">
        <w:t xml:space="preserve">as the “Port Range” in the “TCP Port Range Table”. </w:t>
      </w:r>
      <w:r w:rsidR="00206F30">
        <w:t xml:space="preserve">The range must include at least </w:t>
      </w:r>
      <w:r w:rsidR="00926E95">
        <w:t>2 TCP</w:t>
      </w:r>
      <w:r w:rsidR="00206F30">
        <w:t xml:space="preserve"> </w:t>
      </w:r>
      <w:r w:rsidR="00362CC6">
        <w:t xml:space="preserve">port </w:t>
      </w:r>
      <w:r w:rsidR="00206F30">
        <w:t xml:space="preserve">numbers for each app server to be deployed. </w:t>
      </w:r>
      <w:r w:rsidR="002231B3">
        <w:t>Ensure that the status is NOT set to “</w:t>
      </w:r>
      <w:proofErr w:type="spellStart"/>
      <w:r w:rsidR="002231B3">
        <w:t>quiesced</w:t>
      </w:r>
      <w:proofErr w:type="spellEnd"/>
      <w:r w:rsidR="002231B3">
        <w:t>”</w:t>
      </w:r>
      <w:r w:rsidR="00206F30">
        <w:t>.</w:t>
      </w:r>
      <w:r w:rsidR="00206F30">
        <w:br/>
        <w:t>- Specify a range of port numbers as the “Port Range” in the “UDP Port Range Table”. The range must include at least 1 number for each app server to be deployed. Ensure that the status is NOT set to “</w:t>
      </w:r>
      <w:proofErr w:type="spellStart"/>
      <w:r w:rsidR="00206F30">
        <w:t>quiesced</w:t>
      </w:r>
      <w:proofErr w:type="spellEnd"/>
      <w:r w:rsidR="00206F30">
        <w:t>”</w:t>
      </w:r>
      <w:r w:rsidR="002231B3">
        <w:t xml:space="preserve"> and click “Save”.</w:t>
      </w:r>
      <w:r w:rsidR="00921444">
        <w:br/>
      </w:r>
      <w:r w:rsidR="00921444">
        <w:br/>
      </w:r>
      <w:r w:rsidR="00921444" w:rsidRPr="004E6728">
        <w:rPr>
          <w:b/>
        </w:rPr>
        <w:t>S</w:t>
      </w:r>
      <w:r w:rsidR="00926E95">
        <w:rPr>
          <w:b/>
        </w:rPr>
        <w:t>etting up a specific port range within CA</w:t>
      </w:r>
      <w:r w:rsidR="00921444" w:rsidRPr="004E6728">
        <w:rPr>
          <w:b/>
        </w:rPr>
        <w:br/>
      </w:r>
      <w:r w:rsidR="00DB5DDD">
        <w:t>The following steps document the process of setting up a specific port range within CA. For the most up to date information on using the Configuration Assistant for creating pools of ports, see the “</w:t>
      </w:r>
      <w:r w:rsidR="00DB5DDD" w:rsidRPr="00A45C0A">
        <w:t>Create a Port Allocation Range</w:t>
      </w:r>
      <w:r w:rsidR="00DB5DDD">
        <w:t>” section within the “Cloud: Getting Started” tutorial in the z/OSMF online help. You can find a link to the tutorials on the Configuration Assistant main page within z/OSMF.</w:t>
      </w:r>
      <w:r w:rsidR="00DB5DDD">
        <w:br/>
      </w:r>
      <w:r w:rsidR="00DB5DDD">
        <w:br/>
      </w:r>
      <w:r w:rsidR="00926E95">
        <w:t xml:space="preserve">- From within z/OSMF, select “Configuration”, then “Configuration Assistant”, then “Open” to open the backing store containing your Workload Deployment Group. </w:t>
      </w:r>
      <w:r w:rsidR="00926E95">
        <w:br/>
        <w:t>- Select “Cloud” as the TCPIP topology to configure, then select the “Port Allocation Ranges” tab</w:t>
      </w:r>
      <w:proofErr w:type="gramStart"/>
      <w:r w:rsidR="00926E95">
        <w:t>.</w:t>
      </w:r>
      <w:proofErr w:type="gramEnd"/>
      <w:r w:rsidR="00926E95">
        <w:br/>
        <w:t>- Select “Actions” and then “New” to create a new port allocation range.</w:t>
      </w:r>
      <w:r w:rsidR="00926E95">
        <w:br/>
        <w:t>- Specify</w:t>
      </w:r>
      <w:r w:rsidR="00926E95" w:rsidRPr="00CC795A">
        <w:t xml:space="preserve"> </w:t>
      </w:r>
      <w:r w:rsidR="00926E95">
        <w:t>a name for the port range, and ensure that “Usage Type” is blank.</w:t>
      </w:r>
      <w:r w:rsidR="00926E95">
        <w:br/>
        <w:t>- Set “Selection Policy” to Specific.</w:t>
      </w:r>
      <w:r w:rsidR="00926E95">
        <w:br/>
        <w:t xml:space="preserve">- Ensure that “Status” is NOT set to </w:t>
      </w:r>
      <w:proofErr w:type="spellStart"/>
      <w:r w:rsidR="00926E95">
        <w:t>Quiesced</w:t>
      </w:r>
      <w:proofErr w:type="spellEnd"/>
      <w:r w:rsidR="00926E95">
        <w:t>.</w:t>
      </w:r>
      <w:r w:rsidR="00926E95">
        <w:br/>
        <w:t xml:space="preserve">- </w:t>
      </w:r>
      <w:r w:rsidR="00DB5DDD">
        <w:t xml:space="preserve">Create rows in the TCP Port Range Input Table for each of the following ports: </w:t>
      </w:r>
      <w:r w:rsidR="00DB5DDD">
        <w:br/>
        <w:t xml:space="preserve">  </w:t>
      </w:r>
      <w:r w:rsidR="00DB5DDD" w:rsidRPr="00DB5DDD">
        <w:t>9060,9043,11004,5653,5654,9353,9080,9443,2809,11005,5558,7276,5578,7286,5060,5061</w:t>
      </w:r>
      <w:r w:rsidR="00DB5DDD">
        <w:br/>
        <w:t xml:space="preserve">  The entries should look like this. Be sure that “Is </w:t>
      </w:r>
      <w:proofErr w:type="spellStart"/>
      <w:r w:rsidR="00DB5DDD">
        <w:t>Quiesced</w:t>
      </w:r>
      <w:proofErr w:type="spellEnd"/>
      <w:r w:rsidR="00DB5DDD">
        <w:t>” is NOT checked for each entry:</w:t>
      </w:r>
      <w:r w:rsidR="00DB5DDD">
        <w:br/>
      </w:r>
      <w:r w:rsidR="00DB5DDD">
        <w:lastRenderedPageBreak/>
        <w:t xml:space="preserve">  </w:t>
      </w:r>
      <w:r w:rsidR="00DB5DDD">
        <w:rPr>
          <w:noProof/>
          <w:lang w:eastAsia="en-US" w:bidi="ar-SA"/>
        </w:rPr>
        <w:drawing>
          <wp:inline distT="0" distB="0" distL="0" distR="0" wp14:anchorId="72D39853" wp14:editId="3A878D88">
            <wp:extent cx="39338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2190750"/>
                    </a:xfrm>
                    <a:prstGeom prst="rect">
                      <a:avLst/>
                    </a:prstGeom>
                  </pic:spPr>
                </pic:pic>
              </a:graphicData>
            </a:graphic>
          </wp:inline>
        </w:drawing>
      </w:r>
      <w:r w:rsidR="00DB5DDD">
        <w:br/>
        <w:t>- Click save.</w:t>
      </w:r>
      <w:r w:rsidR="00926E95">
        <w:br/>
      </w:r>
      <w:r w:rsidR="00926E95">
        <w:br/>
      </w:r>
      <w:r w:rsidR="00DB5DDD" w:rsidRPr="00DB5DDD">
        <w:rPr>
          <w:b/>
        </w:rPr>
        <w:t>Customizing port numbers</w:t>
      </w:r>
      <w:r w:rsidR="00DB5DDD">
        <w:br/>
      </w:r>
      <w:proofErr w:type="gramStart"/>
      <w:r w:rsidR="00DB5DDD">
        <w:t>By</w:t>
      </w:r>
      <w:proofErr w:type="gramEnd"/>
      <w:r w:rsidR="00DB5DDD">
        <w:t xml:space="preserve"> default, the 16 shared WAS Classic application server ports use numbers documented</w:t>
      </w:r>
      <w:r w:rsidR="00EE04D5">
        <w:t xml:space="preserve"> for “Standalone Application Servers”</w:t>
      </w:r>
      <w:r w:rsidR="00DB5DDD">
        <w:t xml:space="preserve"> in the Knowledge Center (</w:t>
      </w:r>
      <w:hyperlink r:id="rId6" w:history="1">
        <w:r w:rsidR="00DB5DDD" w:rsidRPr="007F5214">
          <w:rPr>
            <w:rStyle w:val="Hyperlink"/>
          </w:rPr>
          <w:t>http://www-01.ibm.com/support/knowledgecenter/SS7K4U_8.5.5/com.ibm.websphere.migration.nd.doc/ae/rmig_portnumber.html?lang=en</w:t>
        </w:r>
      </w:hyperlink>
      <w:r w:rsidR="00DB5DDD">
        <w:t>). If you need to use different port numbers, you can follow this process.</w:t>
      </w:r>
      <w:r w:rsidR="00DB5DDD">
        <w:br/>
      </w:r>
      <w:r w:rsidR="00DB5DDD">
        <w:br/>
        <w:t xml:space="preserve">- </w:t>
      </w:r>
      <w:r w:rsidR="00EE04D5">
        <w:t>Modify the CA specific port range, adding a row to the TCP port range input table containing the new port number.</w:t>
      </w:r>
      <w:r w:rsidR="00EE04D5">
        <w:br/>
        <w:t xml:space="preserve"> - Determine the name of the port that needs to change by reviewing the Knowledge Center article mentioned above.</w:t>
      </w:r>
      <w:r w:rsidR="00DB5DDD">
        <w:br/>
        <w:t xml:space="preserve">- </w:t>
      </w:r>
      <w:r w:rsidR="00F61138">
        <w:t>Update the appropriate</w:t>
      </w:r>
      <w:r w:rsidR="00EE04D5">
        <w:t xml:space="preserve"> variable </w:t>
      </w:r>
      <w:r w:rsidR="00F61138">
        <w:t>in</w:t>
      </w:r>
      <w:r w:rsidR="00EE04D5">
        <w:t xml:space="preserve"> </w:t>
      </w:r>
      <w:proofErr w:type="spellStart"/>
      <w:r w:rsidR="00EE04D5">
        <w:t>server_group_variables.properties</w:t>
      </w:r>
      <w:proofErr w:type="spellEnd"/>
      <w:r w:rsidR="00EE04D5">
        <w:t xml:space="preserve"> </w:t>
      </w:r>
      <w:r w:rsidR="00F61138">
        <w:t xml:space="preserve">with </w:t>
      </w:r>
      <w:r w:rsidR="00EE04D5">
        <w:t xml:space="preserve">the new port number. </w:t>
      </w:r>
      <w:r w:rsidR="0022427F">
        <w:t>The table below lists the variable</w:t>
      </w:r>
      <w:r w:rsidR="00EE04D5">
        <w:t xml:space="preserve"> names</w:t>
      </w:r>
      <w:r w:rsidR="0022427F">
        <w:t>, which match the port names from the Knowledge Center.</w:t>
      </w:r>
      <w:r w:rsidR="00EE04D5">
        <w:t xml:space="preserve"> </w:t>
      </w:r>
      <w:r w:rsidR="00AD197A">
        <w:br/>
        <w:t>- If you are using the z/OSMF Software Configuration Catalog to provision application servers, you will need to refresh the template to make the new port number take effect.</w:t>
      </w:r>
      <w:r w:rsidR="00AD197A">
        <w:br/>
      </w:r>
      <w:r w:rsidR="00AD197A">
        <w:br/>
      </w:r>
      <w:r w:rsidR="00EE04D5">
        <w:t xml:space="preserve">For example, to change the admin console to listen on port 9898, add port 9898 to the CA specific port range, and </w:t>
      </w:r>
      <w:r w:rsidR="0022427F">
        <w:t>update</w:t>
      </w:r>
      <w:r w:rsidR="00EE04D5">
        <w:t xml:space="preserve"> this variable definition </w:t>
      </w:r>
      <w:r w:rsidR="0022427F">
        <w:t>in</w:t>
      </w:r>
      <w:r w:rsidR="00EE04D5">
        <w:t xml:space="preserve"> </w:t>
      </w:r>
      <w:proofErr w:type="spellStart"/>
      <w:r w:rsidR="00EE04D5">
        <w:t>server_group_variables.properties</w:t>
      </w:r>
      <w:proofErr w:type="spellEnd"/>
      <w:r w:rsidR="00EE04D5">
        <w:t>:</w:t>
      </w:r>
      <w:r w:rsidR="00EE04D5">
        <w:br/>
      </w:r>
      <w:r w:rsidR="00EE04D5">
        <w:br/>
      </w:r>
      <w:proofErr w:type="spellStart"/>
      <w:r w:rsidR="00EE04D5">
        <w:t>WC_adminhost</w:t>
      </w:r>
      <w:proofErr w:type="spellEnd"/>
      <w:r w:rsidR="00EE04D5">
        <w:t xml:space="preserve"> : 9</w:t>
      </w:r>
      <w:r w:rsidR="00AD197A">
        <w:t>8</w:t>
      </w:r>
      <w:r w:rsidR="00EE04D5">
        <w:t>98</w:t>
      </w:r>
      <w:r w:rsidR="00EE04D5">
        <w:br/>
      </w:r>
    </w:p>
    <w:tbl>
      <w:tblPr>
        <w:tblStyle w:val="TableGrid"/>
        <w:tblW w:w="0" w:type="auto"/>
        <w:tblInd w:w="360" w:type="dxa"/>
        <w:tblLayout w:type="fixed"/>
        <w:tblLook w:val="04A0" w:firstRow="1" w:lastRow="0" w:firstColumn="1" w:lastColumn="0" w:noHBand="0" w:noVBand="1"/>
      </w:tblPr>
      <w:tblGrid>
        <w:gridCol w:w="4675"/>
      </w:tblGrid>
      <w:tr w:rsidR="00AD197A" w14:paraId="4CB9B066" w14:textId="77777777" w:rsidTr="00AD197A">
        <w:tc>
          <w:tcPr>
            <w:tcW w:w="4675" w:type="dxa"/>
          </w:tcPr>
          <w:p w14:paraId="50519B74" w14:textId="191229A2" w:rsidR="00AD197A" w:rsidRPr="00952839" w:rsidRDefault="00AD197A" w:rsidP="00AD197A">
            <w:pPr>
              <w:pStyle w:val="TextBody"/>
              <w:rPr>
                <w:b/>
              </w:rPr>
            </w:pPr>
            <w:r>
              <w:rPr>
                <w:b/>
              </w:rPr>
              <w:t>Port Name</w:t>
            </w:r>
          </w:p>
        </w:tc>
      </w:tr>
      <w:tr w:rsidR="00AD197A" w14:paraId="00E17CB3" w14:textId="77777777" w:rsidTr="00AD197A">
        <w:tc>
          <w:tcPr>
            <w:tcW w:w="4675" w:type="dxa"/>
          </w:tcPr>
          <w:p w14:paraId="44EF9B38" w14:textId="2C61817D" w:rsidR="00AD197A" w:rsidRPr="0009270B" w:rsidRDefault="00AD197A" w:rsidP="001D1236">
            <w:pPr>
              <w:pStyle w:val="TextBody"/>
              <w:rPr>
                <w:sz w:val="20"/>
                <w:szCs w:val="20"/>
              </w:rPr>
            </w:pPr>
            <w:proofErr w:type="spellStart"/>
            <w:r>
              <w:rPr>
                <w:sz w:val="20"/>
                <w:szCs w:val="20"/>
              </w:rPr>
              <w:t>W</w:t>
            </w:r>
            <w:r w:rsidRPr="001D1236">
              <w:rPr>
                <w:sz w:val="20"/>
                <w:szCs w:val="20"/>
              </w:rPr>
              <w:t>C_adminhost</w:t>
            </w:r>
            <w:proofErr w:type="spellEnd"/>
          </w:p>
        </w:tc>
      </w:tr>
      <w:tr w:rsidR="00AD197A" w14:paraId="5E2B2711" w14:textId="77777777" w:rsidTr="00AD197A">
        <w:tc>
          <w:tcPr>
            <w:tcW w:w="4675" w:type="dxa"/>
          </w:tcPr>
          <w:p w14:paraId="05719F78" w14:textId="13C4B145" w:rsidR="00AD197A" w:rsidRPr="0009270B" w:rsidRDefault="00AD197A" w:rsidP="001D1236">
            <w:pPr>
              <w:pStyle w:val="TextBody"/>
              <w:rPr>
                <w:sz w:val="20"/>
                <w:szCs w:val="20"/>
              </w:rPr>
            </w:pPr>
            <w:proofErr w:type="spellStart"/>
            <w:r w:rsidRPr="001D1236">
              <w:rPr>
                <w:sz w:val="20"/>
                <w:szCs w:val="20"/>
              </w:rPr>
              <w:t>WC_adminhost_secure</w:t>
            </w:r>
            <w:proofErr w:type="spellEnd"/>
          </w:p>
        </w:tc>
      </w:tr>
      <w:tr w:rsidR="00AD197A" w14:paraId="70DC808F" w14:textId="77777777" w:rsidTr="00AD197A">
        <w:tc>
          <w:tcPr>
            <w:tcW w:w="4675" w:type="dxa"/>
          </w:tcPr>
          <w:p w14:paraId="1FDA5C95" w14:textId="470062DF" w:rsidR="00AD197A" w:rsidRPr="0009270B" w:rsidRDefault="00AD197A" w:rsidP="001D1236">
            <w:pPr>
              <w:pStyle w:val="TextBody"/>
              <w:rPr>
                <w:sz w:val="20"/>
                <w:szCs w:val="20"/>
              </w:rPr>
            </w:pPr>
            <w:r w:rsidRPr="001D1236">
              <w:rPr>
                <w:sz w:val="20"/>
                <w:szCs w:val="20"/>
              </w:rPr>
              <w:t>OVERLAY_TCP_LISTENER_ADDRESS</w:t>
            </w:r>
          </w:p>
        </w:tc>
      </w:tr>
      <w:tr w:rsidR="00AD197A" w14:paraId="694CB4D5" w14:textId="77777777" w:rsidTr="00AD197A">
        <w:tc>
          <w:tcPr>
            <w:tcW w:w="4675" w:type="dxa"/>
          </w:tcPr>
          <w:p w14:paraId="7622529C" w14:textId="14ECDC7B" w:rsidR="00AD197A" w:rsidRPr="0009270B" w:rsidRDefault="00AD197A" w:rsidP="001D1236">
            <w:pPr>
              <w:pStyle w:val="TextBody"/>
              <w:rPr>
                <w:sz w:val="20"/>
                <w:szCs w:val="20"/>
              </w:rPr>
            </w:pPr>
            <w:r w:rsidRPr="001D1236">
              <w:rPr>
                <w:sz w:val="20"/>
                <w:szCs w:val="20"/>
              </w:rPr>
              <w:t>DAEMON_PORT</w:t>
            </w:r>
          </w:p>
        </w:tc>
      </w:tr>
      <w:tr w:rsidR="00AD197A" w14:paraId="25281177" w14:textId="77777777" w:rsidTr="00AD197A">
        <w:tc>
          <w:tcPr>
            <w:tcW w:w="4675" w:type="dxa"/>
          </w:tcPr>
          <w:p w14:paraId="3EC1A0D2" w14:textId="02BC082C" w:rsidR="00AD197A" w:rsidRPr="0009270B" w:rsidRDefault="00AD197A" w:rsidP="001D1236">
            <w:pPr>
              <w:pStyle w:val="TextBody"/>
              <w:rPr>
                <w:sz w:val="20"/>
                <w:szCs w:val="20"/>
              </w:rPr>
            </w:pPr>
            <w:r w:rsidRPr="001D1236">
              <w:rPr>
                <w:sz w:val="20"/>
                <w:szCs w:val="20"/>
              </w:rPr>
              <w:t>DAEMON_SSL_PORT</w:t>
            </w:r>
          </w:p>
        </w:tc>
      </w:tr>
      <w:tr w:rsidR="00AD197A" w14:paraId="4B30E2C5" w14:textId="77777777" w:rsidTr="00AD197A">
        <w:tc>
          <w:tcPr>
            <w:tcW w:w="4675" w:type="dxa"/>
          </w:tcPr>
          <w:p w14:paraId="72D85438" w14:textId="25C2BA79" w:rsidR="00AD197A" w:rsidRPr="0009270B" w:rsidRDefault="00AD197A" w:rsidP="001D1236">
            <w:pPr>
              <w:pStyle w:val="TextBody"/>
              <w:rPr>
                <w:sz w:val="20"/>
                <w:szCs w:val="20"/>
              </w:rPr>
            </w:pPr>
            <w:r w:rsidRPr="001D1236">
              <w:rPr>
                <w:sz w:val="20"/>
                <w:szCs w:val="20"/>
              </w:rPr>
              <w:t>DCS_UNICAST_ADDRESS</w:t>
            </w:r>
          </w:p>
        </w:tc>
      </w:tr>
      <w:tr w:rsidR="00AD197A" w14:paraId="3DD690F0" w14:textId="77777777" w:rsidTr="00AD197A">
        <w:tc>
          <w:tcPr>
            <w:tcW w:w="4675" w:type="dxa"/>
          </w:tcPr>
          <w:p w14:paraId="034EEB84" w14:textId="514E555F" w:rsidR="00AD197A" w:rsidRPr="0009270B" w:rsidRDefault="00AD197A" w:rsidP="001D1236">
            <w:pPr>
              <w:pStyle w:val="TextBody"/>
              <w:rPr>
                <w:sz w:val="20"/>
                <w:szCs w:val="20"/>
              </w:rPr>
            </w:pPr>
            <w:proofErr w:type="spellStart"/>
            <w:r w:rsidRPr="001D1236">
              <w:rPr>
                <w:sz w:val="20"/>
                <w:szCs w:val="20"/>
              </w:rPr>
              <w:t>WC_defaulthost</w:t>
            </w:r>
            <w:proofErr w:type="spellEnd"/>
          </w:p>
        </w:tc>
      </w:tr>
      <w:tr w:rsidR="00AD197A" w14:paraId="3EB2F968" w14:textId="77777777" w:rsidTr="00AD197A">
        <w:tc>
          <w:tcPr>
            <w:tcW w:w="4675" w:type="dxa"/>
          </w:tcPr>
          <w:p w14:paraId="1E8BB2C1" w14:textId="42E89F0A" w:rsidR="00AD197A" w:rsidRPr="0009270B" w:rsidRDefault="00AD197A" w:rsidP="001D1236">
            <w:pPr>
              <w:pStyle w:val="TextBody"/>
              <w:rPr>
                <w:sz w:val="20"/>
                <w:szCs w:val="20"/>
              </w:rPr>
            </w:pPr>
            <w:proofErr w:type="spellStart"/>
            <w:r w:rsidRPr="001D1236">
              <w:rPr>
                <w:sz w:val="20"/>
                <w:szCs w:val="20"/>
              </w:rPr>
              <w:t>WC_defaulthost_secure</w:t>
            </w:r>
            <w:proofErr w:type="spellEnd"/>
          </w:p>
        </w:tc>
      </w:tr>
      <w:tr w:rsidR="00AD197A" w14:paraId="491E2E46" w14:textId="77777777" w:rsidTr="00AD197A">
        <w:tc>
          <w:tcPr>
            <w:tcW w:w="4675" w:type="dxa"/>
          </w:tcPr>
          <w:p w14:paraId="4EE62999" w14:textId="58ADA2A9" w:rsidR="00AD197A" w:rsidRPr="0009270B" w:rsidRDefault="00AD197A" w:rsidP="001D1236">
            <w:pPr>
              <w:pStyle w:val="TextBody"/>
              <w:rPr>
                <w:sz w:val="20"/>
                <w:szCs w:val="20"/>
              </w:rPr>
            </w:pPr>
            <w:r w:rsidRPr="001D1236">
              <w:rPr>
                <w:sz w:val="20"/>
                <w:szCs w:val="20"/>
              </w:rPr>
              <w:lastRenderedPageBreak/>
              <w:t>BOOTSTRAP_ADDRESS</w:t>
            </w:r>
          </w:p>
        </w:tc>
      </w:tr>
      <w:tr w:rsidR="00AD197A" w14:paraId="71DC33CE" w14:textId="77777777" w:rsidTr="00AD197A">
        <w:tc>
          <w:tcPr>
            <w:tcW w:w="4675" w:type="dxa"/>
          </w:tcPr>
          <w:p w14:paraId="6AEA8FD5" w14:textId="4DEC983F" w:rsidR="00AD197A" w:rsidRPr="0009270B" w:rsidRDefault="00AD197A" w:rsidP="001D1236">
            <w:pPr>
              <w:pStyle w:val="TextBody"/>
              <w:rPr>
                <w:sz w:val="20"/>
                <w:szCs w:val="20"/>
              </w:rPr>
            </w:pPr>
            <w:r w:rsidRPr="00A14808">
              <w:rPr>
                <w:sz w:val="20"/>
                <w:szCs w:val="20"/>
              </w:rPr>
              <w:t>ORB_SSL_LISTENER_ADDRESS</w:t>
            </w:r>
          </w:p>
        </w:tc>
      </w:tr>
      <w:tr w:rsidR="00AD197A" w14:paraId="140ECD7F" w14:textId="77777777" w:rsidTr="00AD197A">
        <w:tc>
          <w:tcPr>
            <w:tcW w:w="4675" w:type="dxa"/>
          </w:tcPr>
          <w:p w14:paraId="02B752F8" w14:textId="0F201737" w:rsidR="00AD197A" w:rsidRPr="0009270B" w:rsidRDefault="00AD197A" w:rsidP="001D1236">
            <w:pPr>
              <w:pStyle w:val="TextBody"/>
              <w:rPr>
                <w:sz w:val="20"/>
                <w:szCs w:val="20"/>
              </w:rPr>
            </w:pPr>
            <w:r w:rsidRPr="00A14808">
              <w:rPr>
                <w:sz w:val="20"/>
                <w:szCs w:val="20"/>
              </w:rPr>
              <w:t>SIB_MQ_ENDPOINT_ADDRESS</w:t>
            </w:r>
          </w:p>
        </w:tc>
      </w:tr>
      <w:tr w:rsidR="00AD197A" w14:paraId="730BE758" w14:textId="77777777" w:rsidTr="00AD197A">
        <w:tc>
          <w:tcPr>
            <w:tcW w:w="4675" w:type="dxa"/>
          </w:tcPr>
          <w:p w14:paraId="49F26D64" w14:textId="19795BCC" w:rsidR="00AD197A" w:rsidRPr="0009270B" w:rsidRDefault="00AD197A" w:rsidP="001D1236">
            <w:pPr>
              <w:pStyle w:val="TextBody"/>
              <w:rPr>
                <w:sz w:val="20"/>
                <w:szCs w:val="20"/>
              </w:rPr>
            </w:pPr>
            <w:r w:rsidRPr="00A14808">
              <w:rPr>
                <w:sz w:val="20"/>
                <w:szCs w:val="20"/>
              </w:rPr>
              <w:t>SIB_ENDPOINT_ADDRESS</w:t>
            </w:r>
          </w:p>
        </w:tc>
      </w:tr>
      <w:tr w:rsidR="00AD197A" w14:paraId="3DBB9E7D" w14:textId="77777777" w:rsidTr="00AD197A">
        <w:tc>
          <w:tcPr>
            <w:tcW w:w="4675" w:type="dxa"/>
          </w:tcPr>
          <w:p w14:paraId="4E3B317D" w14:textId="6C9CD111" w:rsidR="00AD197A" w:rsidRPr="0009270B" w:rsidRDefault="00AD197A" w:rsidP="001D1236">
            <w:pPr>
              <w:pStyle w:val="TextBody"/>
              <w:rPr>
                <w:sz w:val="20"/>
                <w:szCs w:val="20"/>
              </w:rPr>
            </w:pPr>
            <w:r w:rsidRPr="00A14808">
              <w:rPr>
                <w:sz w:val="20"/>
                <w:szCs w:val="20"/>
              </w:rPr>
              <w:t>SIB_MQ_ENDPOINT_SECURE_ADDRESS</w:t>
            </w:r>
          </w:p>
        </w:tc>
      </w:tr>
      <w:tr w:rsidR="00AD197A" w14:paraId="09FE650C" w14:textId="77777777" w:rsidTr="00AD197A">
        <w:tc>
          <w:tcPr>
            <w:tcW w:w="4675" w:type="dxa"/>
          </w:tcPr>
          <w:p w14:paraId="0094BB1A" w14:textId="04833355" w:rsidR="00AD197A" w:rsidRPr="0009270B" w:rsidRDefault="00AD197A" w:rsidP="001D1236">
            <w:pPr>
              <w:pStyle w:val="TextBody"/>
              <w:rPr>
                <w:sz w:val="20"/>
                <w:szCs w:val="20"/>
              </w:rPr>
            </w:pPr>
            <w:r w:rsidRPr="00A14808">
              <w:rPr>
                <w:sz w:val="20"/>
                <w:szCs w:val="20"/>
              </w:rPr>
              <w:t>SIB_ENDPOINT_SECURE_ADDRESS</w:t>
            </w:r>
          </w:p>
        </w:tc>
      </w:tr>
      <w:tr w:rsidR="00AD197A" w14:paraId="07F7923C" w14:textId="77777777" w:rsidTr="00AD197A">
        <w:tc>
          <w:tcPr>
            <w:tcW w:w="4675" w:type="dxa"/>
          </w:tcPr>
          <w:p w14:paraId="1D9BB0C2" w14:textId="3911220A" w:rsidR="00AD197A" w:rsidRPr="0009270B" w:rsidRDefault="00AD197A" w:rsidP="001D1236">
            <w:pPr>
              <w:pStyle w:val="TextBody"/>
              <w:rPr>
                <w:sz w:val="20"/>
                <w:szCs w:val="20"/>
              </w:rPr>
            </w:pPr>
            <w:r w:rsidRPr="00A14808">
              <w:rPr>
                <w:sz w:val="20"/>
                <w:szCs w:val="20"/>
              </w:rPr>
              <w:t>SIP_DEFAULTHOST</w:t>
            </w:r>
          </w:p>
        </w:tc>
      </w:tr>
      <w:tr w:rsidR="00AD197A" w14:paraId="41082C50" w14:textId="77777777" w:rsidTr="00AD197A">
        <w:tc>
          <w:tcPr>
            <w:tcW w:w="4675" w:type="dxa"/>
          </w:tcPr>
          <w:p w14:paraId="20DA590F" w14:textId="6BC3C04E" w:rsidR="00AD197A" w:rsidRPr="0009270B" w:rsidRDefault="00AD197A" w:rsidP="001D1236">
            <w:pPr>
              <w:pStyle w:val="TextBody"/>
              <w:rPr>
                <w:sz w:val="20"/>
                <w:szCs w:val="20"/>
              </w:rPr>
            </w:pPr>
            <w:r w:rsidRPr="00A14808">
              <w:rPr>
                <w:sz w:val="20"/>
                <w:szCs w:val="20"/>
              </w:rPr>
              <w:t>SIP_DEFAULTHOST_SECURE</w:t>
            </w:r>
          </w:p>
        </w:tc>
      </w:tr>
    </w:tbl>
    <w:p w14:paraId="0FEBA3CB" w14:textId="3BDECA13" w:rsidR="00081259" w:rsidRDefault="00D84143" w:rsidP="00081259">
      <w:pPr>
        <w:pStyle w:val="TextBody"/>
        <w:ind w:left="360"/>
      </w:pPr>
      <w:r>
        <w:br/>
      </w:r>
    </w:p>
    <w:p w14:paraId="1394578F" w14:textId="3B59AC5C" w:rsidR="00081259" w:rsidRDefault="00081259" w:rsidP="00081259">
      <w:pPr>
        <w:pStyle w:val="TextBody"/>
        <w:numPr>
          <w:ilvl w:val="0"/>
          <w:numId w:val="1"/>
        </w:numPr>
      </w:pPr>
      <w:r>
        <w:t>Associate port ranges with the Workload Deployment Group</w:t>
      </w:r>
      <w:proofErr w:type="gramStart"/>
      <w:r>
        <w:t>:</w:t>
      </w:r>
      <w:proofErr w:type="gramEnd"/>
      <w:r>
        <w:br/>
      </w:r>
      <w:r>
        <w:br/>
        <w:t xml:space="preserve">- From within z/OSMF, select “Configuration”, then “Configuration Assistant”, then “Open” to open the backing store containing your Workload Deployment Group. </w:t>
      </w:r>
      <w:r>
        <w:br/>
        <w:t>- Select “Cloud” as the TCPIP topology to configure, then select the “Workload Deployment Groups” tab</w:t>
      </w:r>
      <w:proofErr w:type="gramStart"/>
      <w:r>
        <w:t>.</w:t>
      </w:r>
      <w:proofErr w:type="gramEnd"/>
      <w:r>
        <w:br/>
        <w:t>- Select your Workload Deployment Group and select “Actions” and then “Modify”.</w:t>
      </w:r>
      <w:r>
        <w:br/>
        <w:t xml:space="preserve">- Select the “Port Allocation” tab, ensure that </w:t>
      </w:r>
      <w:r w:rsidR="00362CC6">
        <w:t>all</w:t>
      </w:r>
      <w:r>
        <w:t xml:space="preserve"> port ranges you defined for WAS are selected, and click “Save”.</w:t>
      </w:r>
      <w:r>
        <w:br/>
      </w:r>
    </w:p>
    <w:p w14:paraId="560DC7E0" w14:textId="1B23D170" w:rsidR="00647C7B" w:rsidRDefault="00952839" w:rsidP="00081259">
      <w:pPr>
        <w:pStyle w:val="TextBody"/>
        <w:ind w:left="360"/>
      </w:pPr>
      <w:r>
        <w:br/>
      </w:r>
    </w:p>
    <w:p w14:paraId="3ED287BE" w14:textId="1487A224" w:rsidR="00943CC5" w:rsidRDefault="00943CC5" w:rsidP="00943CC5">
      <w:pPr>
        <w:pStyle w:val="Heading1"/>
      </w:pPr>
      <w:r>
        <w:rPr>
          <w:rFonts w:ascii="Arial Black" w:hAnsi="Arial Black"/>
        </w:rPr>
        <w:t>Provisioning Environment Setup</w:t>
      </w:r>
    </w:p>
    <w:p w14:paraId="0B2B6DCA" w14:textId="67E663AC" w:rsidR="00467339" w:rsidRPr="00B35382" w:rsidRDefault="004D006A" w:rsidP="00467339">
      <w:pPr>
        <w:pStyle w:val="TextBody"/>
        <w:numPr>
          <w:ilvl w:val="0"/>
          <w:numId w:val="2"/>
        </w:numPr>
        <w:rPr>
          <w:rFonts w:cs="Times New Roman"/>
        </w:rPr>
      </w:pPr>
      <w:r w:rsidRPr="00B35382">
        <w:rPr>
          <w:rFonts w:cs="Times New Roman"/>
        </w:rPr>
        <w:t>Create a directory c</w:t>
      </w:r>
      <w:r w:rsidR="000D7A37">
        <w:rPr>
          <w:rFonts w:cs="Times New Roman"/>
        </w:rPr>
        <w:t xml:space="preserve">ontaining the following files. </w:t>
      </w:r>
    </w:p>
    <w:p w14:paraId="3F08ED63" w14:textId="1B2F6AEF" w:rsidR="00467339" w:rsidRPr="00B35382" w:rsidRDefault="00467339" w:rsidP="00467339">
      <w:pPr>
        <w:pStyle w:val="TextBody"/>
        <w:numPr>
          <w:ilvl w:val="1"/>
          <w:numId w:val="2"/>
        </w:numPr>
        <w:rPr>
          <w:rFonts w:cs="Times New Roman"/>
        </w:rPr>
      </w:pPr>
      <w:r w:rsidRPr="00B35382">
        <w:rPr>
          <w:rFonts w:cs="Times New Roman"/>
        </w:rPr>
        <w:t>createRACF.sh</w:t>
      </w:r>
    </w:p>
    <w:p w14:paraId="7C09B345" w14:textId="21956993" w:rsidR="00467339" w:rsidRPr="00B35382" w:rsidRDefault="00467339" w:rsidP="00467339">
      <w:pPr>
        <w:pStyle w:val="TextBody"/>
        <w:numPr>
          <w:ilvl w:val="1"/>
          <w:numId w:val="2"/>
        </w:numPr>
        <w:rPr>
          <w:rFonts w:cs="Times New Roman"/>
        </w:rPr>
      </w:pPr>
      <w:r w:rsidRPr="00B35382">
        <w:rPr>
          <w:rFonts w:cs="Times New Roman"/>
        </w:rPr>
        <w:t>createRACF.xml</w:t>
      </w:r>
    </w:p>
    <w:p w14:paraId="052618E3" w14:textId="243C3564" w:rsidR="00467339" w:rsidRPr="00B35382" w:rsidRDefault="00467339" w:rsidP="00467339">
      <w:pPr>
        <w:pStyle w:val="TextBody"/>
        <w:numPr>
          <w:ilvl w:val="1"/>
          <w:numId w:val="2"/>
        </w:numPr>
        <w:rPr>
          <w:rFonts w:cs="Times New Roman"/>
        </w:rPr>
      </w:pPr>
      <w:r w:rsidRPr="00B35382">
        <w:rPr>
          <w:rFonts w:cs="Times New Roman"/>
        </w:rPr>
        <w:t>provision.xml</w:t>
      </w:r>
    </w:p>
    <w:p w14:paraId="7BFFED36" w14:textId="06972717" w:rsidR="00467339" w:rsidRPr="00B35382" w:rsidRDefault="00467339" w:rsidP="00467339">
      <w:pPr>
        <w:pStyle w:val="TextBody"/>
        <w:numPr>
          <w:ilvl w:val="1"/>
          <w:numId w:val="2"/>
        </w:numPr>
        <w:rPr>
          <w:rFonts w:cs="Times New Roman"/>
        </w:rPr>
      </w:pPr>
      <w:r w:rsidRPr="00B35382">
        <w:rPr>
          <w:rFonts w:cs="Times New Roman"/>
        </w:rPr>
        <w:t>deprovision.xml</w:t>
      </w:r>
    </w:p>
    <w:p w14:paraId="34D91213" w14:textId="20649438" w:rsidR="00467339" w:rsidRPr="00B35382" w:rsidRDefault="00467339" w:rsidP="00467339">
      <w:pPr>
        <w:pStyle w:val="TextBody"/>
        <w:numPr>
          <w:ilvl w:val="1"/>
          <w:numId w:val="2"/>
        </w:numPr>
        <w:rPr>
          <w:rFonts w:cs="Times New Roman"/>
        </w:rPr>
      </w:pPr>
      <w:proofErr w:type="spellStart"/>
      <w:r w:rsidRPr="00B35382">
        <w:rPr>
          <w:rFonts w:cs="Times New Roman"/>
        </w:rPr>
        <w:t>server</w:t>
      </w:r>
      <w:r w:rsidR="006953AC" w:rsidRPr="00B35382">
        <w:rPr>
          <w:rFonts w:cs="Times New Roman"/>
        </w:rPr>
        <w:t>_group_variables.properties</w:t>
      </w:r>
      <w:proofErr w:type="spellEnd"/>
    </w:p>
    <w:p w14:paraId="363B6A2A" w14:textId="389B9347" w:rsidR="006953AC" w:rsidRPr="00B35382" w:rsidRDefault="006953AC" w:rsidP="00467339">
      <w:pPr>
        <w:pStyle w:val="TextBody"/>
        <w:numPr>
          <w:ilvl w:val="1"/>
          <w:numId w:val="2"/>
        </w:numPr>
        <w:rPr>
          <w:rFonts w:cs="Times New Roman"/>
        </w:rPr>
      </w:pPr>
      <w:proofErr w:type="spellStart"/>
      <w:r w:rsidRPr="00B35382">
        <w:rPr>
          <w:rFonts w:cs="Times New Roman"/>
        </w:rPr>
        <w:t>zpmt_response.template</w:t>
      </w:r>
      <w:proofErr w:type="spellEnd"/>
    </w:p>
    <w:p w14:paraId="0E75763D" w14:textId="06BCE992" w:rsidR="004D006A" w:rsidRPr="00B35382" w:rsidRDefault="004D006A" w:rsidP="006953AC">
      <w:pPr>
        <w:pStyle w:val="TextBody"/>
        <w:numPr>
          <w:ilvl w:val="0"/>
          <w:numId w:val="2"/>
        </w:numPr>
        <w:rPr>
          <w:rFonts w:cs="Times New Roman"/>
        </w:rPr>
      </w:pPr>
      <w:r w:rsidRPr="00B35382">
        <w:rPr>
          <w:rFonts w:cs="Times New Roman"/>
        </w:rPr>
        <w:t>Place the RMJOBCRD and ZOSMFR</w:t>
      </w:r>
      <w:r w:rsidR="00B43E97" w:rsidRPr="00B35382">
        <w:rPr>
          <w:rFonts w:cs="Times New Roman"/>
        </w:rPr>
        <w:t>A</w:t>
      </w:r>
      <w:r w:rsidRPr="00B35382">
        <w:rPr>
          <w:rFonts w:cs="Times New Roman"/>
        </w:rPr>
        <w:t xml:space="preserve">C execs in a z/OS dataset. </w:t>
      </w:r>
    </w:p>
    <w:p w14:paraId="19AAEF53" w14:textId="5FC682D2" w:rsidR="004D006A" w:rsidRPr="00B35382" w:rsidRDefault="004D006A" w:rsidP="006953AC">
      <w:pPr>
        <w:pStyle w:val="TextBody"/>
        <w:numPr>
          <w:ilvl w:val="0"/>
          <w:numId w:val="2"/>
        </w:numPr>
        <w:rPr>
          <w:rFonts w:cs="Times New Roman"/>
        </w:rPr>
      </w:pPr>
      <w:r w:rsidRPr="00B35382">
        <w:rPr>
          <w:rFonts w:cs="Times New Roman"/>
        </w:rPr>
        <w:t>Place the BBOSBRAC, BBOWBRA1, and BBOWBRA2 templates in a z/OS dataset. Suggested DCB parameters are LRECL 255 and RECFM VB.</w:t>
      </w:r>
      <w:r w:rsidR="001D4D76">
        <w:rPr>
          <w:rFonts w:cs="Times New Roman"/>
        </w:rPr>
        <w:t xml:space="preserve"> This can be the same dataset where RMJOBCRD and ZOSMFRAC were stored.</w:t>
      </w:r>
    </w:p>
    <w:p w14:paraId="2F8FF80F" w14:textId="07DEEB86" w:rsidR="006953AC" w:rsidRPr="00B35382" w:rsidRDefault="00862E53" w:rsidP="006953AC">
      <w:pPr>
        <w:pStyle w:val="TextBody"/>
        <w:numPr>
          <w:ilvl w:val="0"/>
          <w:numId w:val="2"/>
        </w:numPr>
        <w:rPr>
          <w:rFonts w:cs="Times New Roman"/>
        </w:rPr>
      </w:pPr>
      <w:r w:rsidRPr="00B35382">
        <w:rPr>
          <w:rFonts w:cs="Times New Roman"/>
        </w:rPr>
        <w:t>Some</w:t>
      </w:r>
      <w:r w:rsidR="004D006A" w:rsidRPr="00B35382">
        <w:rPr>
          <w:rFonts w:cs="Times New Roman"/>
        </w:rPr>
        <w:t xml:space="preserve"> parameter values in </w:t>
      </w:r>
      <w:proofErr w:type="spellStart"/>
      <w:r w:rsidR="004D006A" w:rsidRPr="00B35382">
        <w:rPr>
          <w:rFonts w:cs="Times New Roman"/>
        </w:rPr>
        <w:t>server_group_variables.properties</w:t>
      </w:r>
      <w:proofErr w:type="spellEnd"/>
      <w:r w:rsidR="004D006A" w:rsidRPr="00B35382">
        <w:rPr>
          <w:rFonts w:cs="Times New Roman"/>
        </w:rPr>
        <w:t xml:space="preserve"> can be allowed to default, but at a minimum, the following parameters should be reviewed and updated as needed:</w:t>
      </w:r>
    </w:p>
    <w:p w14:paraId="51FF504D" w14:textId="663F69F5" w:rsidR="001A6209" w:rsidRDefault="001A6209" w:rsidP="004D006A">
      <w:pPr>
        <w:pStyle w:val="TextBody"/>
        <w:numPr>
          <w:ilvl w:val="1"/>
          <w:numId w:val="2"/>
        </w:numPr>
        <w:rPr>
          <w:rFonts w:cs="Times New Roman"/>
        </w:rPr>
      </w:pPr>
      <w:r>
        <w:rPr>
          <w:rFonts w:cs="Times New Roman"/>
        </w:rPr>
        <w:t xml:space="preserve">SERVER_ID_NUM – This </w:t>
      </w:r>
      <w:r w:rsidR="00500946">
        <w:rPr>
          <w:rFonts w:cs="Times New Roman"/>
        </w:rPr>
        <w:t xml:space="preserve">3 digit decimal </w:t>
      </w:r>
      <w:r>
        <w:rPr>
          <w:rFonts w:cs="Times New Roman"/>
        </w:rPr>
        <w:t xml:space="preserve">value </w:t>
      </w:r>
      <w:r w:rsidR="00500946">
        <w:rPr>
          <w:rFonts w:cs="Times New Roman"/>
        </w:rPr>
        <w:t xml:space="preserve">(including leading 0’s) </w:t>
      </w:r>
      <w:r>
        <w:rPr>
          <w:rFonts w:cs="Times New Roman"/>
        </w:rPr>
        <w:t xml:space="preserve">will normally be passed to the workflow via the REST call. During installation verification, a value can be </w:t>
      </w:r>
      <w:r>
        <w:rPr>
          <w:rFonts w:cs="Times New Roman"/>
        </w:rPr>
        <w:lastRenderedPageBreak/>
        <w:t xml:space="preserve">assigned to this variable within </w:t>
      </w:r>
      <w:proofErr w:type="spellStart"/>
      <w:r>
        <w:rPr>
          <w:rFonts w:cs="Times New Roman"/>
        </w:rPr>
        <w:t>server_group_variables.properties</w:t>
      </w:r>
      <w:proofErr w:type="spellEnd"/>
      <w:r>
        <w:rPr>
          <w:rFonts w:cs="Times New Roman"/>
        </w:rPr>
        <w:t xml:space="preserve"> to enable manually running the provision and </w:t>
      </w:r>
      <w:proofErr w:type="spellStart"/>
      <w:r>
        <w:rPr>
          <w:rFonts w:cs="Times New Roman"/>
        </w:rPr>
        <w:t>deprovision</w:t>
      </w:r>
      <w:proofErr w:type="spellEnd"/>
      <w:r>
        <w:rPr>
          <w:rFonts w:cs="Times New Roman"/>
        </w:rPr>
        <w:t xml:space="preserve"> workflows from the </w:t>
      </w:r>
      <w:proofErr w:type="spellStart"/>
      <w:r>
        <w:rPr>
          <w:rFonts w:cs="Times New Roman"/>
        </w:rPr>
        <w:t>zosmf</w:t>
      </w:r>
      <w:proofErr w:type="spellEnd"/>
      <w:r>
        <w:rPr>
          <w:rFonts w:cs="Times New Roman"/>
        </w:rPr>
        <w:t xml:space="preserve"> </w:t>
      </w:r>
      <w:proofErr w:type="spellStart"/>
      <w:proofErr w:type="gramStart"/>
      <w:r>
        <w:rPr>
          <w:rFonts w:cs="Times New Roman"/>
        </w:rPr>
        <w:t>gui</w:t>
      </w:r>
      <w:proofErr w:type="spellEnd"/>
      <w:proofErr w:type="gramEnd"/>
      <w:r>
        <w:rPr>
          <w:rFonts w:cs="Times New Roman"/>
        </w:rPr>
        <w:t xml:space="preserve">. Once that initial verification has been performed, this value should be commented out within </w:t>
      </w:r>
      <w:proofErr w:type="spellStart"/>
      <w:r>
        <w:rPr>
          <w:rFonts w:cs="Times New Roman"/>
        </w:rPr>
        <w:t>server_group_variables.properties</w:t>
      </w:r>
      <w:proofErr w:type="spellEnd"/>
      <w:r>
        <w:rPr>
          <w:rFonts w:cs="Times New Roman"/>
        </w:rPr>
        <w:t>.</w:t>
      </w:r>
    </w:p>
    <w:p w14:paraId="49F64289" w14:textId="16FC0953" w:rsidR="004D006A" w:rsidRPr="00B35382" w:rsidRDefault="00E818E2" w:rsidP="004D006A">
      <w:pPr>
        <w:pStyle w:val="TextBody"/>
        <w:numPr>
          <w:ilvl w:val="1"/>
          <w:numId w:val="2"/>
        </w:numPr>
        <w:rPr>
          <w:rFonts w:cs="Times New Roman"/>
        </w:rPr>
      </w:pPr>
      <w:r w:rsidRPr="00B35382">
        <w:rPr>
          <w:rFonts w:cs="Times New Roman"/>
        </w:rPr>
        <w:t xml:space="preserve">SERVER_GROUP_PREFIX – Two character prefix used to create the jobnames, proc names, cell name, and other names used by the app server. For instance, the app server control region started task will be named xxyyyS1, where xx is the SERVER_GROUP_PREFIX, and </w:t>
      </w:r>
      <w:proofErr w:type="spellStart"/>
      <w:r w:rsidRPr="00B35382">
        <w:rPr>
          <w:rFonts w:cs="Times New Roman"/>
        </w:rPr>
        <w:t>yyy</w:t>
      </w:r>
      <w:proofErr w:type="spellEnd"/>
      <w:r w:rsidRPr="00B35382">
        <w:rPr>
          <w:rFonts w:cs="Times New Roman"/>
        </w:rPr>
        <w:t xml:space="preserve"> is a 3 digit decimal number.</w:t>
      </w:r>
    </w:p>
    <w:p w14:paraId="5DFE67E1" w14:textId="67838E6C" w:rsidR="00E818E2" w:rsidRPr="00B35382" w:rsidRDefault="00E818E2" w:rsidP="004D006A">
      <w:pPr>
        <w:pStyle w:val="TextBody"/>
        <w:numPr>
          <w:ilvl w:val="1"/>
          <w:numId w:val="2"/>
        </w:numPr>
        <w:rPr>
          <w:rFonts w:cs="Times New Roman"/>
        </w:rPr>
      </w:pPr>
      <w:r w:rsidRPr="00B35382">
        <w:rPr>
          <w:rFonts w:cs="Times New Roman"/>
        </w:rPr>
        <w:t xml:space="preserve">CLOUD_NAME – Name of the cloud topology defined within the </w:t>
      </w:r>
      <w:proofErr w:type="spellStart"/>
      <w:r w:rsidRPr="00B35382">
        <w:rPr>
          <w:rFonts w:cs="Times New Roman"/>
        </w:rPr>
        <w:t>zosmf</w:t>
      </w:r>
      <w:proofErr w:type="spellEnd"/>
      <w:r w:rsidRPr="00B35382">
        <w:rPr>
          <w:rFonts w:cs="Times New Roman"/>
        </w:rPr>
        <w:t xml:space="preserve"> Configuration Assistant.</w:t>
      </w:r>
    </w:p>
    <w:p w14:paraId="3CFBB062" w14:textId="2E7325EB" w:rsidR="00E818E2" w:rsidRPr="00B35382" w:rsidRDefault="00E818E2" w:rsidP="004D006A">
      <w:pPr>
        <w:pStyle w:val="TextBody"/>
        <w:numPr>
          <w:ilvl w:val="1"/>
          <w:numId w:val="2"/>
        </w:numPr>
        <w:rPr>
          <w:rFonts w:cs="Times New Roman"/>
        </w:rPr>
      </w:pPr>
      <w:r w:rsidRPr="00B35382">
        <w:rPr>
          <w:rFonts w:cs="Times New Roman"/>
        </w:rPr>
        <w:t>CONFIG_ROOT - Fully qualified path under which a mount point will be created for each provisioned app server. Note, the user id associated with the workflow created in the next step must have r/w permissions to this directory.</w:t>
      </w:r>
    </w:p>
    <w:p w14:paraId="12827254" w14:textId="2AEA3047" w:rsidR="00E818E2" w:rsidRPr="00B35382" w:rsidRDefault="00E818E2" w:rsidP="004D006A">
      <w:pPr>
        <w:pStyle w:val="TextBody"/>
        <w:numPr>
          <w:ilvl w:val="1"/>
          <w:numId w:val="2"/>
        </w:numPr>
        <w:rPr>
          <w:rFonts w:cs="Times New Roman"/>
        </w:rPr>
      </w:pPr>
      <w:r w:rsidRPr="00B35382">
        <w:rPr>
          <w:rFonts w:cs="Times New Roman"/>
        </w:rPr>
        <w:t>DEFAULT_ADMIN_PW - Each app server will have an associated admin user id. When the server is provisioned, the password for the admin id will be set to this value. Since the password is initially set as expired, the user will have to first log on to Unix Systems Services and change the password before using the admin id to log in to the admin console.</w:t>
      </w:r>
    </w:p>
    <w:p w14:paraId="7B55F022" w14:textId="1A2EEF20" w:rsidR="00E818E2" w:rsidRPr="00B35382" w:rsidRDefault="00E818E2" w:rsidP="004D006A">
      <w:pPr>
        <w:pStyle w:val="TextBody"/>
        <w:numPr>
          <w:ilvl w:val="1"/>
          <w:numId w:val="2"/>
        </w:numPr>
        <w:rPr>
          <w:rFonts w:cs="Times New Roman"/>
        </w:rPr>
      </w:pPr>
      <w:r w:rsidRPr="00B35382">
        <w:rPr>
          <w:rFonts w:cs="Times New Roman"/>
        </w:rPr>
        <w:t>DOMAIN_NAME - IP domain name to be used for the app servers.</w:t>
      </w:r>
    </w:p>
    <w:p w14:paraId="45CE6614" w14:textId="3EBE3C16" w:rsidR="00E818E2" w:rsidRPr="00B35382" w:rsidRDefault="00E818E2" w:rsidP="004D006A">
      <w:pPr>
        <w:pStyle w:val="TextBody"/>
        <w:numPr>
          <w:ilvl w:val="1"/>
          <w:numId w:val="2"/>
        </w:numPr>
        <w:rPr>
          <w:rFonts w:cs="Times New Roman"/>
        </w:rPr>
      </w:pPr>
      <w:r w:rsidRPr="00B35382">
        <w:rPr>
          <w:rFonts w:cs="Times New Roman"/>
        </w:rPr>
        <w:t xml:space="preserve">EXEC_DATASET </w:t>
      </w:r>
      <w:r w:rsidR="00B43E97" w:rsidRPr="00B35382">
        <w:rPr>
          <w:rFonts w:cs="Times New Roman"/>
        </w:rPr>
        <w:t>–</w:t>
      </w:r>
      <w:r w:rsidRPr="00B35382">
        <w:rPr>
          <w:rFonts w:cs="Times New Roman"/>
        </w:rPr>
        <w:t xml:space="preserve"> </w:t>
      </w:r>
      <w:r w:rsidR="00B43E97" w:rsidRPr="00B35382">
        <w:rPr>
          <w:rFonts w:cs="Times New Roman"/>
        </w:rPr>
        <w:t>Name of the z/OS dataset containing RMJOBCRD and ZOSMFRAC.</w:t>
      </w:r>
    </w:p>
    <w:p w14:paraId="3433B547" w14:textId="28B620B0" w:rsidR="00B43E97" w:rsidRPr="00B35382" w:rsidRDefault="00B43E97" w:rsidP="004D006A">
      <w:pPr>
        <w:pStyle w:val="TextBody"/>
        <w:numPr>
          <w:ilvl w:val="1"/>
          <w:numId w:val="2"/>
        </w:numPr>
        <w:rPr>
          <w:rFonts w:cs="Times New Roman"/>
        </w:rPr>
      </w:pPr>
      <w:r w:rsidRPr="00B35382">
        <w:rPr>
          <w:rFonts w:cs="Times New Roman"/>
        </w:rPr>
        <w:t xml:space="preserve">MAX_SERVERS – Maximum number of app servers to be provisioned. This is used by the </w:t>
      </w:r>
      <w:proofErr w:type="spellStart"/>
      <w:r w:rsidRPr="00B35382">
        <w:rPr>
          <w:rFonts w:cs="Times New Roman"/>
        </w:rPr>
        <w:t>createRACF</w:t>
      </w:r>
      <w:proofErr w:type="spellEnd"/>
      <w:r w:rsidRPr="00B35382">
        <w:rPr>
          <w:rFonts w:cs="Times New Roman"/>
        </w:rPr>
        <w:t xml:space="preserve"> workflow to determine how many sets of RACF command execs to create.</w:t>
      </w:r>
    </w:p>
    <w:p w14:paraId="2530BF2C" w14:textId="46B073F3" w:rsidR="00B43E97" w:rsidRPr="00D211E5" w:rsidRDefault="00B43E97" w:rsidP="007663D8">
      <w:pPr>
        <w:pStyle w:val="TableContents"/>
        <w:numPr>
          <w:ilvl w:val="1"/>
          <w:numId w:val="2"/>
        </w:numPr>
        <w:rPr>
          <w:rFonts w:eastAsiaTheme="minorEastAsia" w:cs="Times New Roman"/>
          <w:bCs/>
          <w:color w:val="000000"/>
          <w:lang w:eastAsia="ja-JP" w:bidi="ar-SA"/>
        </w:rPr>
      </w:pPr>
      <w:r w:rsidRPr="00D211E5">
        <w:rPr>
          <w:rFonts w:cs="Times New Roman"/>
        </w:rPr>
        <w:t xml:space="preserve">PROCLIB – Name of the JES PROCLIB where the app server procs will be stored. It is recommended that a separate </w:t>
      </w:r>
      <w:r w:rsidR="00592BC1" w:rsidRPr="00D211E5">
        <w:rPr>
          <w:rFonts w:cs="Times New Roman"/>
        </w:rPr>
        <w:t xml:space="preserve">PDSE </w:t>
      </w:r>
      <w:proofErr w:type="spellStart"/>
      <w:r w:rsidRPr="00D211E5">
        <w:rPr>
          <w:rFonts w:cs="Times New Roman"/>
        </w:rPr>
        <w:t>proclib</w:t>
      </w:r>
      <w:proofErr w:type="spellEnd"/>
      <w:r w:rsidR="00592BC1" w:rsidRPr="00D211E5">
        <w:rPr>
          <w:rFonts w:cs="Times New Roman"/>
        </w:rPr>
        <w:t xml:space="preserve"> dataset</w:t>
      </w:r>
      <w:r w:rsidRPr="00D211E5">
        <w:rPr>
          <w:rFonts w:cs="Times New Roman"/>
        </w:rPr>
        <w:t xml:space="preserve"> be used for this purpose</w:t>
      </w:r>
      <w:r w:rsidR="00592BC1" w:rsidRPr="00D211E5">
        <w:rPr>
          <w:rFonts w:cs="Times New Roman"/>
        </w:rPr>
        <w:t xml:space="preserve">. Depending on your setup, it may be possible to add the new </w:t>
      </w:r>
      <w:proofErr w:type="spellStart"/>
      <w:r w:rsidR="00592BC1" w:rsidRPr="00D211E5">
        <w:rPr>
          <w:rFonts w:cs="Times New Roman"/>
        </w:rPr>
        <w:t>proclib</w:t>
      </w:r>
      <w:proofErr w:type="spellEnd"/>
      <w:r w:rsidR="00592BC1" w:rsidRPr="00D211E5">
        <w:rPr>
          <w:rFonts w:cs="Times New Roman"/>
        </w:rPr>
        <w:t xml:space="preserve"> dataset dynamically to the JES2 </w:t>
      </w:r>
      <w:proofErr w:type="spellStart"/>
      <w:r w:rsidR="00592BC1" w:rsidRPr="00D211E5">
        <w:rPr>
          <w:rFonts w:cs="Times New Roman"/>
        </w:rPr>
        <w:t>proclib</w:t>
      </w:r>
      <w:proofErr w:type="spellEnd"/>
      <w:r w:rsidR="00592BC1" w:rsidRPr="00D211E5">
        <w:rPr>
          <w:rFonts w:cs="Times New Roman"/>
        </w:rPr>
        <w:t xml:space="preserve"> concatenation</w:t>
      </w:r>
      <w:r w:rsidRPr="00D211E5">
        <w:rPr>
          <w:rFonts w:cs="Times New Roman"/>
        </w:rPr>
        <w:t xml:space="preserve"> with a command similar to this</w:t>
      </w:r>
      <w:proofErr w:type="gramStart"/>
      <w:r w:rsidRPr="00D211E5">
        <w:rPr>
          <w:rFonts w:cs="Times New Roman"/>
        </w:rPr>
        <w:t>:</w:t>
      </w:r>
      <w:proofErr w:type="gramEnd"/>
      <w:r w:rsidRPr="00D211E5">
        <w:rPr>
          <w:rFonts w:cs="Times New Roman"/>
        </w:rPr>
        <w:br/>
      </w:r>
      <w:r w:rsidRPr="00D211E5">
        <w:rPr>
          <w:rFonts w:eastAsiaTheme="minorEastAsia" w:cs="Times New Roman"/>
          <w:bCs/>
          <w:color w:val="000000"/>
          <w:lang w:eastAsia="ja-JP" w:bidi="ar-SA"/>
        </w:rPr>
        <w:t>$T PROCLIB(PROC00),DD(11)=(DSN=ZWASLOCL.</w:t>
      </w:r>
      <w:r w:rsidR="00592BC1" w:rsidRPr="00D211E5">
        <w:rPr>
          <w:rFonts w:eastAsiaTheme="minorEastAsia" w:cs="Times New Roman"/>
          <w:bCs/>
          <w:color w:val="000000"/>
          <w:lang w:eastAsia="ja-JP" w:bidi="ar-SA"/>
        </w:rPr>
        <w:t>PDSE.</w:t>
      </w:r>
      <w:r w:rsidRPr="00D211E5">
        <w:rPr>
          <w:rFonts w:eastAsiaTheme="minorEastAsia" w:cs="Times New Roman"/>
          <w:bCs/>
          <w:color w:val="000000"/>
          <w:lang w:eastAsia="ja-JP" w:bidi="ar-SA"/>
        </w:rPr>
        <w:t>PROCLIB)</w:t>
      </w:r>
      <w:r w:rsidRPr="00D211E5">
        <w:rPr>
          <w:rFonts w:eastAsiaTheme="minorEastAsia" w:cs="Times New Roman"/>
          <w:bCs/>
          <w:color w:val="000000"/>
          <w:lang w:eastAsia="ja-JP" w:bidi="ar-SA"/>
        </w:rPr>
        <w:br/>
      </w:r>
      <w:r w:rsidR="00D211E5" w:rsidRPr="00D211E5">
        <w:rPr>
          <w:rFonts w:eastAsiaTheme="minorEastAsia" w:cs="Times New Roman"/>
          <w:bCs/>
          <w:color w:val="000000"/>
          <w:lang w:eastAsia="ja-JP" w:bidi="ar-SA"/>
        </w:rPr>
        <w:t xml:space="preserve">The </w:t>
      </w:r>
      <w:proofErr w:type="spellStart"/>
      <w:r w:rsidR="00D211E5" w:rsidRPr="00D211E5">
        <w:rPr>
          <w:rFonts w:eastAsiaTheme="minorEastAsia" w:cs="Times New Roman"/>
          <w:bCs/>
          <w:color w:val="000000"/>
          <w:lang w:eastAsia="ja-JP" w:bidi="ar-SA"/>
        </w:rPr>
        <w:t>deprovison</w:t>
      </w:r>
      <w:proofErr w:type="spellEnd"/>
      <w:r w:rsidR="00D211E5" w:rsidRPr="00D211E5">
        <w:rPr>
          <w:rFonts w:eastAsiaTheme="minorEastAsia" w:cs="Times New Roman"/>
          <w:bCs/>
          <w:color w:val="000000"/>
          <w:lang w:eastAsia="ja-JP" w:bidi="ar-SA"/>
        </w:rPr>
        <w:t xml:space="preserve"> workflow makes use of the IDCAMS DELETE command to remove procs from the dataset when a server is </w:t>
      </w:r>
      <w:proofErr w:type="spellStart"/>
      <w:r w:rsidR="00D211E5" w:rsidRPr="00D211E5">
        <w:rPr>
          <w:rFonts w:eastAsiaTheme="minorEastAsia" w:cs="Times New Roman"/>
          <w:bCs/>
          <w:color w:val="000000"/>
          <w:lang w:eastAsia="ja-JP" w:bidi="ar-SA"/>
        </w:rPr>
        <w:t>deprovisioned</w:t>
      </w:r>
      <w:proofErr w:type="spellEnd"/>
      <w:r w:rsidR="00D211E5" w:rsidRPr="00D211E5">
        <w:rPr>
          <w:rFonts w:eastAsiaTheme="minorEastAsia" w:cs="Times New Roman"/>
          <w:bCs/>
          <w:color w:val="000000"/>
          <w:lang w:eastAsia="ja-JP" w:bidi="ar-SA"/>
        </w:rPr>
        <w:t>.</w:t>
      </w:r>
      <w:r w:rsidR="00D211E5">
        <w:rPr>
          <w:rFonts w:eastAsiaTheme="minorEastAsia" w:cs="Times New Roman"/>
          <w:bCs/>
          <w:color w:val="000000"/>
          <w:lang w:eastAsia="ja-JP" w:bidi="ar-SA"/>
        </w:rPr>
        <w:t xml:space="preserve"> </w:t>
      </w:r>
      <w:r w:rsidR="00592BC1" w:rsidRPr="00D211E5">
        <w:rPr>
          <w:rFonts w:eastAsiaTheme="minorEastAsia" w:cs="Times New Roman"/>
          <w:bCs/>
          <w:color w:val="000000"/>
          <w:lang w:eastAsia="ja-JP" w:bidi="ar-SA"/>
        </w:rPr>
        <w:t xml:space="preserve">It is possible to use an existing </w:t>
      </w:r>
      <w:proofErr w:type="spellStart"/>
      <w:r w:rsidR="00592BC1" w:rsidRPr="00D211E5">
        <w:rPr>
          <w:rFonts w:eastAsiaTheme="minorEastAsia" w:cs="Times New Roman"/>
          <w:bCs/>
          <w:color w:val="000000"/>
          <w:lang w:eastAsia="ja-JP" w:bidi="ar-SA"/>
        </w:rPr>
        <w:t>proclib</w:t>
      </w:r>
      <w:proofErr w:type="spellEnd"/>
      <w:r w:rsidR="00592BC1" w:rsidRPr="00D211E5">
        <w:rPr>
          <w:rFonts w:eastAsiaTheme="minorEastAsia" w:cs="Times New Roman"/>
          <w:bCs/>
          <w:color w:val="000000"/>
          <w:lang w:eastAsia="ja-JP" w:bidi="ar-SA"/>
        </w:rPr>
        <w:t xml:space="preserve"> dataset, if your site standards allow for automation to add and delete procs from the </w:t>
      </w:r>
      <w:proofErr w:type="spellStart"/>
      <w:proofErr w:type="gramStart"/>
      <w:r w:rsidR="00592BC1" w:rsidRPr="00D211E5">
        <w:rPr>
          <w:rFonts w:eastAsiaTheme="minorEastAsia" w:cs="Times New Roman"/>
          <w:bCs/>
          <w:color w:val="000000"/>
          <w:lang w:eastAsia="ja-JP" w:bidi="ar-SA"/>
        </w:rPr>
        <w:t>proclib</w:t>
      </w:r>
      <w:proofErr w:type="spellEnd"/>
      <w:r w:rsidR="00592BC1" w:rsidRPr="00D211E5">
        <w:rPr>
          <w:rFonts w:eastAsiaTheme="minorEastAsia" w:cs="Times New Roman"/>
          <w:bCs/>
          <w:color w:val="000000"/>
          <w:lang w:eastAsia="ja-JP" w:bidi="ar-SA"/>
        </w:rPr>
        <w:t xml:space="preserve">  dataset</w:t>
      </w:r>
      <w:proofErr w:type="gramEnd"/>
      <w:r w:rsidR="00592BC1" w:rsidRPr="00D211E5">
        <w:rPr>
          <w:rFonts w:eastAsiaTheme="minorEastAsia" w:cs="Times New Roman"/>
          <w:bCs/>
          <w:color w:val="000000"/>
          <w:lang w:eastAsia="ja-JP" w:bidi="ar-SA"/>
        </w:rPr>
        <w:t xml:space="preserve">. </w:t>
      </w:r>
      <w:r w:rsidR="00D211E5">
        <w:rPr>
          <w:rFonts w:eastAsiaTheme="minorEastAsia" w:cs="Times New Roman"/>
          <w:b/>
          <w:bCs/>
          <w:color w:val="000000"/>
          <w:lang w:eastAsia="ja-JP" w:bidi="ar-SA"/>
        </w:rPr>
        <w:t>WARNING!</w:t>
      </w:r>
      <w:r w:rsidR="00D211E5" w:rsidRPr="00D211E5">
        <w:rPr>
          <w:rFonts w:eastAsiaTheme="minorEastAsia" w:cs="Times New Roman"/>
          <w:b/>
          <w:bCs/>
          <w:color w:val="000000"/>
          <w:lang w:eastAsia="ja-JP" w:bidi="ar-SA"/>
        </w:rPr>
        <w:t xml:space="preserve"> IF YOU USE AN EXISTING PROCLIB DATASET, </w:t>
      </w:r>
      <w:r w:rsidR="00D211E5">
        <w:rPr>
          <w:rFonts w:eastAsiaTheme="minorEastAsia" w:cs="Times New Roman"/>
          <w:b/>
          <w:bCs/>
          <w:color w:val="000000"/>
          <w:lang w:eastAsia="ja-JP" w:bidi="ar-SA"/>
        </w:rPr>
        <w:t xml:space="preserve">AND </w:t>
      </w:r>
      <w:r w:rsidR="00D211E5" w:rsidRPr="00D211E5">
        <w:rPr>
          <w:rFonts w:eastAsiaTheme="minorEastAsia" w:cs="Times New Roman"/>
          <w:b/>
          <w:bCs/>
          <w:color w:val="000000"/>
          <w:lang w:eastAsia="ja-JP" w:bidi="ar-SA"/>
        </w:rPr>
        <w:t>IF MEMBERS ALREADY EXIST WITH THE SAME NAMES AS THE MEMBERS BEING CREATED BY THIS AUTOMATION, THE EXISTING MEMBERS WILL BE OVERWRITTEN!</w:t>
      </w:r>
    </w:p>
    <w:p w14:paraId="3D137686" w14:textId="02CB7E28" w:rsidR="00B43E97" w:rsidRPr="00B35382" w:rsidRDefault="00B43E97"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RACF_COMMANDS_DSN - </w:t>
      </w:r>
      <w:r w:rsidRPr="00B35382">
        <w:rPr>
          <w:rFonts w:cs="Times New Roman"/>
        </w:rPr>
        <w:t xml:space="preserve">Partitioned dataset to be created by the </w:t>
      </w:r>
      <w:proofErr w:type="spellStart"/>
      <w:r w:rsidRPr="00B35382">
        <w:rPr>
          <w:rFonts w:cs="Times New Roman"/>
        </w:rPr>
        <w:t>createRACF</w:t>
      </w:r>
      <w:proofErr w:type="spellEnd"/>
      <w:r w:rsidRPr="00B35382">
        <w:rPr>
          <w:rFonts w:cs="Times New Roman"/>
        </w:rPr>
        <w:t xml:space="preserve"> workflow. This dataset will contain execs to issue the RACF commands required to set up the provisioning environment.</w:t>
      </w:r>
    </w:p>
    <w:p w14:paraId="53B37130" w14:textId="167CE9B8" w:rsidR="00B43E97" w:rsidRPr="00B35382" w:rsidRDefault="00B43E97"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RACF_GROUP - </w:t>
      </w:r>
      <w:r w:rsidRPr="00B35382">
        <w:rPr>
          <w:rFonts w:cs="Times New Roman"/>
        </w:rPr>
        <w:t xml:space="preserve">Group that will own the RACF user ids associated with the app server. This group will be used together with </w:t>
      </w:r>
      <w:proofErr w:type="spellStart"/>
      <w:r w:rsidRPr="00B35382">
        <w:rPr>
          <w:rFonts w:cs="Times New Roman"/>
        </w:rPr>
        <w:t>IRR.PWRESET.OWNER.groupname</w:t>
      </w:r>
      <w:proofErr w:type="spellEnd"/>
      <w:r w:rsidRPr="00B35382">
        <w:rPr>
          <w:rFonts w:cs="Times New Roman"/>
        </w:rPr>
        <w:t xml:space="preserve"> to authorize the provision workflow to reset the password of the admin user. The ZOSMFRAC exec creates a group named ZOSMFWG that can be used for this purpose.</w:t>
      </w:r>
    </w:p>
    <w:p w14:paraId="751735EE" w14:textId="452713E1" w:rsidR="00B43E97" w:rsidRPr="00B35382" w:rsidRDefault="00B43E97"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RACF_TEMPLATE_DSN – Name of the dataset where </w:t>
      </w:r>
      <w:r w:rsidRPr="00B35382">
        <w:rPr>
          <w:rFonts w:cs="Times New Roman"/>
        </w:rPr>
        <w:t>BBOSBRAC, BBOWBRA1, and BBOWBRA2 were placed in the previous step.</w:t>
      </w:r>
    </w:p>
    <w:p w14:paraId="073277AF" w14:textId="7C4723FE" w:rsidR="00B43E97" w:rsidRPr="00B35382" w:rsidRDefault="00B43E97"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RACF_USER - </w:t>
      </w:r>
      <w:r w:rsidR="00862E53" w:rsidRPr="00B35382">
        <w:rPr>
          <w:rFonts w:cs="Times New Roman"/>
        </w:rPr>
        <w:t xml:space="preserve">RACF user id to be used to run the provision and </w:t>
      </w:r>
      <w:proofErr w:type="spellStart"/>
      <w:r w:rsidR="00862E53" w:rsidRPr="00B35382">
        <w:rPr>
          <w:rFonts w:cs="Times New Roman"/>
        </w:rPr>
        <w:t>deprovision</w:t>
      </w:r>
      <w:proofErr w:type="spellEnd"/>
      <w:r w:rsidR="00862E53" w:rsidRPr="00B35382">
        <w:rPr>
          <w:rFonts w:cs="Times New Roman"/>
        </w:rPr>
        <w:t xml:space="preserve"> workflow</w:t>
      </w:r>
      <w:r w:rsidR="00196BD8">
        <w:rPr>
          <w:rFonts w:cs="Times New Roman"/>
        </w:rPr>
        <w:t xml:space="preserve"> step</w:t>
      </w:r>
      <w:r w:rsidR="00862E53" w:rsidRPr="00B35382">
        <w:rPr>
          <w:rFonts w:cs="Times New Roman"/>
        </w:rPr>
        <w:t>s</w:t>
      </w:r>
      <w:r w:rsidR="00196BD8">
        <w:rPr>
          <w:rFonts w:cs="Times New Roman"/>
        </w:rPr>
        <w:t xml:space="preserve"> that reset the admin user id password</w:t>
      </w:r>
      <w:r w:rsidR="00862E53" w:rsidRPr="00B35382">
        <w:rPr>
          <w:rFonts w:cs="Times New Roman"/>
        </w:rPr>
        <w:t xml:space="preserve">. </w:t>
      </w:r>
      <w:r w:rsidR="00196BD8">
        <w:rPr>
          <w:rFonts w:cs="Times New Roman"/>
        </w:rPr>
        <w:t xml:space="preserve">This must be the same id that is specified for </w:t>
      </w:r>
      <w:r w:rsidR="00196BD8">
        <w:rPr>
          <w:rFonts w:cs="Times New Roman"/>
        </w:rPr>
        <w:lastRenderedPageBreak/>
        <w:t xml:space="preserve">PWRESET_USER. </w:t>
      </w:r>
      <w:r w:rsidR="00862E53" w:rsidRPr="00B35382">
        <w:rPr>
          <w:rFonts w:cs="Times New Roman"/>
        </w:rPr>
        <w:t xml:space="preserve">See the next step for </w:t>
      </w:r>
      <w:r w:rsidR="00196BD8">
        <w:rPr>
          <w:rFonts w:cs="Times New Roman"/>
        </w:rPr>
        <w:t>more information on PWRESET_USER.</w:t>
      </w:r>
    </w:p>
    <w:p w14:paraId="540B57EA" w14:textId="4B80F076" w:rsidR="00862E53" w:rsidRPr="00B35382" w:rsidRDefault="00862E53"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STARTING_GID - </w:t>
      </w:r>
      <w:r w:rsidR="00A112A9" w:rsidRPr="00B35382">
        <w:rPr>
          <w:rFonts w:cs="Times New Roman"/>
        </w:rPr>
        <w:t xml:space="preserve">Several USS groups are required for each app server. The provisioning process </w:t>
      </w:r>
      <w:r w:rsidR="008E4051">
        <w:rPr>
          <w:rFonts w:cs="Times New Roman"/>
        </w:rPr>
        <w:t>has the ability to</w:t>
      </w:r>
      <w:r w:rsidR="00A112A9" w:rsidRPr="00B35382">
        <w:rPr>
          <w:rFonts w:cs="Times New Roman"/>
        </w:rPr>
        <w:t xml:space="preserve"> automatically assign GIDs from a pool specified by the customer. This parameter specifies the first GID in the pool. The number of GIDs in the pool will be 10 times the maximum number of servers that can be provisioned in this environment (MAX_SERVERS).</w:t>
      </w:r>
      <w:r w:rsidR="00F205D1">
        <w:rPr>
          <w:rFonts w:cs="Times New Roman"/>
        </w:rPr>
        <w:t xml:space="preserve"> Alternatively, the RACF AUTOGID parameter</w:t>
      </w:r>
      <w:r w:rsidR="008E4051">
        <w:rPr>
          <w:rFonts w:cs="Times New Roman"/>
        </w:rPr>
        <w:t>, rather than the logic within the provisioning process,</w:t>
      </w:r>
      <w:r w:rsidR="00F205D1">
        <w:rPr>
          <w:rFonts w:cs="Times New Roman"/>
        </w:rPr>
        <w:t xml:space="preserve"> can be used to assign GIDs. To use this RACF function, see the description of Z_CONFIG_AUTO_GID below.</w:t>
      </w:r>
      <w:r w:rsidR="008E4051">
        <w:rPr>
          <w:rFonts w:cs="Times New Roman"/>
        </w:rPr>
        <w:t xml:space="preserve"> </w:t>
      </w:r>
    </w:p>
    <w:p w14:paraId="39B8823A" w14:textId="2C95BCC1" w:rsidR="00A112A9" w:rsidRPr="00F205D1" w:rsidRDefault="00A112A9" w:rsidP="00F205D1">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STARTING_UID - </w:t>
      </w:r>
      <w:r w:rsidRPr="00B35382">
        <w:rPr>
          <w:rFonts w:cs="Times New Roman"/>
        </w:rPr>
        <w:t>Several USS users are required for each app server. The provisioning process will automatically assign UIDs from a pool specified by the customer. This parameter specifies the first UID in the pool. The number of UIDs in the pool will be 10 times the maximum number of servers that can be provisioned in this environment (MAX_SERVERS).</w:t>
      </w:r>
      <w:r w:rsidR="00F205D1">
        <w:rPr>
          <w:rFonts w:cs="Times New Roman"/>
        </w:rPr>
        <w:t xml:space="preserve"> Alternatively, the RACF AUTOUID parameter</w:t>
      </w:r>
      <w:r w:rsidR="008E4051">
        <w:rPr>
          <w:rFonts w:cs="Times New Roman"/>
        </w:rPr>
        <w:t>, rather than the logic within the provisioning process,</w:t>
      </w:r>
      <w:r w:rsidR="00F205D1">
        <w:rPr>
          <w:rFonts w:cs="Times New Roman"/>
        </w:rPr>
        <w:t xml:space="preserve"> can be used to assign UIDs. To use this RACF function, see the description of Z_CONFIG_AUTO_UID below.</w:t>
      </w:r>
    </w:p>
    <w:p w14:paraId="0BBA2F0B" w14:textId="153D9DBF" w:rsidR="00A112A9" w:rsidRPr="00B35382"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SYSPLEX_NAME - </w:t>
      </w:r>
      <w:r w:rsidRPr="00B35382">
        <w:rPr>
          <w:rFonts w:cs="Times New Roman"/>
        </w:rPr>
        <w:t xml:space="preserve">Name of the </w:t>
      </w:r>
      <w:proofErr w:type="spellStart"/>
      <w:r w:rsidRPr="00B35382">
        <w:rPr>
          <w:rFonts w:cs="Times New Roman"/>
        </w:rPr>
        <w:t>sysplex</w:t>
      </w:r>
      <w:proofErr w:type="spellEnd"/>
      <w:r w:rsidRPr="00B35382">
        <w:rPr>
          <w:rFonts w:cs="Times New Roman"/>
        </w:rPr>
        <w:t xml:space="preserve"> where the app servers will be provisioned</w:t>
      </w:r>
    </w:p>
    <w:p w14:paraId="77D96F0B" w14:textId="59643EF2" w:rsidR="00A112A9" w:rsidRPr="00094BA7"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SYSTEM_NAME - </w:t>
      </w:r>
      <w:r w:rsidRPr="00B35382">
        <w:rPr>
          <w:rFonts w:cs="Times New Roman"/>
        </w:rPr>
        <w:t>Name of the z/OS system where the app servers will run</w:t>
      </w:r>
    </w:p>
    <w:p w14:paraId="578947F9" w14:textId="3C0E6ED4" w:rsidR="00094BA7" w:rsidRPr="00B35382" w:rsidRDefault="00094BA7" w:rsidP="00D129BC">
      <w:pPr>
        <w:pStyle w:val="TableContents"/>
        <w:numPr>
          <w:ilvl w:val="1"/>
          <w:numId w:val="2"/>
        </w:numPr>
        <w:rPr>
          <w:rFonts w:eastAsiaTheme="minorEastAsia" w:cs="Times New Roman"/>
          <w:bCs/>
          <w:color w:val="000000"/>
          <w:lang w:eastAsia="ja-JP" w:bidi="ar-SA"/>
        </w:rPr>
      </w:pPr>
      <w:r>
        <w:rPr>
          <w:rFonts w:eastAsiaTheme="minorEastAsia" w:cs="Times New Roman"/>
          <w:bCs/>
          <w:color w:val="000000"/>
          <w:lang w:eastAsia="ja-JP" w:bidi="ar-SA"/>
        </w:rPr>
        <w:t xml:space="preserve">UID0_USER, CONSOLE_USER, PWRESET_USER, </w:t>
      </w:r>
      <w:proofErr w:type="gramStart"/>
      <w:r>
        <w:rPr>
          <w:rFonts w:eastAsiaTheme="minorEastAsia" w:cs="Times New Roman"/>
          <w:bCs/>
          <w:color w:val="000000"/>
          <w:lang w:eastAsia="ja-JP" w:bidi="ar-SA"/>
        </w:rPr>
        <w:t>PROCLIB</w:t>
      </w:r>
      <w:proofErr w:type="gramEnd"/>
      <w:r>
        <w:rPr>
          <w:rFonts w:eastAsiaTheme="minorEastAsia" w:cs="Times New Roman"/>
          <w:bCs/>
          <w:color w:val="000000"/>
          <w:lang w:eastAsia="ja-JP" w:bidi="ar-SA"/>
        </w:rPr>
        <w:t>_USER – These variables define which SAF user ids are to be associated with various steps in the workflow. See step 5 below for more information.</w:t>
      </w:r>
    </w:p>
    <w:p w14:paraId="75CFB74E" w14:textId="75C2F26A" w:rsidR="00A112A9" w:rsidRPr="00B35382"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USER_HLQ – A </w:t>
      </w:r>
      <w:proofErr w:type="spellStart"/>
      <w:r w:rsidRPr="00B35382">
        <w:rPr>
          <w:rFonts w:eastAsiaTheme="minorEastAsia" w:cs="Times New Roman"/>
          <w:bCs/>
          <w:color w:val="000000"/>
          <w:lang w:eastAsia="ja-JP" w:bidi="ar-SA"/>
        </w:rPr>
        <w:t>zfs</w:t>
      </w:r>
      <w:proofErr w:type="spellEnd"/>
      <w:r w:rsidRPr="00B35382">
        <w:rPr>
          <w:rFonts w:eastAsiaTheme="minorEastAsia" w:cs="Times New Roman"/>
          <w:bCs/>
          <w:color w:val="000000"/>
          <w:lang w:eastAsia="ja-JP" w:bidi="ar-SA"/>
        </w:rPr>
        <w:t xml:space="preserve"> will be created for each app server. The name of the </w:t>
      </w:r>
      <w:proofErr w:type="spellStart"/>
      <w:r w:rsidRPr="00B35382">
        <w:rPr>
          <w:rFonts w:eastAsiaTheme="minorEastAsia" w:cs="Times New Roman"/>
          <w:bCs/>
          <w:color w:val="000000"/>
          <w:lang w:eastAsia="ja-JP" w:bidi="ar-SA"/>
        </w:rPr>
        <w:t>zfs</w:t>
      </w:r>
      <w:proofErr w:type="spellEnd"/>
      <w:r w:rsidRPr="00B35382">
        <w:rPr>
          <w:rFonts w:eastAsiaTheme="minorEastAsia" w:cs="Times New Roman"/>
          <w:bCs/>
          <w:color w:val="000000"/>
          <w:lang w:eastAsia="ja-JP" w:bidi="ar-SA"/>
        </w:rPr>
        <w:t xml:space="preserve"> will be formed from this HLQ followed by a qualifier made up of the</w:t>
      </w:r>
      <w:r w:rsidRPr="00B35382">
        <w:rPr>
          <w:rFonts w:cs="Times New Roman"/>
        </w:rPr>
        <w:t xml:space="preserve"> SERVER_GROUP_PREFIX and the SERVER_ID_NUM followed by ‘.ZFS’</w:t>
      </w:r>
    </w:p>
    <w:p w14:paraId="52DACF55" w14:textId="0D31F5F7" w:rsidR="00A112A9" w:rsidRPr="00B35382"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WAS_PATH - </w:t>
      </w:r>
      <w:r w:rsidRPr="00B35382">
        <w:rPr>
          <w:rFonts w:cs="Times New Roman"/>
        </w:rPr>
        <w:t>Directory containing the WAS product code. For example, /</w:t>
      </w:r>
      <w:proofErr w:type="spellStart"/>
      <w:r w:rsidRPr="00B35382">
        <w:rPr>
          <w:rFonts w:cs="Times New Roman"/>
        </w:rPr>
        <w:t>usr</w:t>
      </w:r>
      <w:proofErr w:type="spellEnd"/>
      <w:r w:rsidRPr="00B35382">
        <w:rPr>
          <w:rFonts w:cs="Times New Roman"/>
        </w:rPr>
        <w:t>/</w:t>
      </w:r>
      <w:proofErr w:type="spellStart"/>
      <w:r w:rsidRPr="00B35382">
        <w:rPr>
          <w:rFonts w:cs="Times New Roman"/>
        </w:rPr>
        <w:t>lpp</w:t>
      </w:r>
      <w:proofErr w:type="spellEnd"/>
      <w:r w:rsidRPr="00B35382">
        <w:rPr>
          <w:rFonts w:cs="Times New Roman"/>
        </w:rPr>
        <w:t>/</w:t>
      </w:r>
      <w:proofErr w:type="spellStart"/>
      <w:r w:rsidRPr="00B35382">
        <w:rPr>
          <w:rFonts w:cs="Times New Roman"/>
        </w:rPr>
        <w:t>zWebSphere</w:t>
      </w:r>
      <w:proofErr w:type="spellEnd"/>
      <w:r w:rsidRPr="00B35382">
        <w:rPr>
          <w:rFonts w:cs="Times New Roman"/>
        </w:rPr>
        <w:t>/V8R5.</w:t>
      </w:r>
    </w:p>
    <w:p w14:paraId="50B5B13D" w14:textId="64BE1BEC" w:rsidR="00A112A9" w:rsidRPr="00204BB9"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WORK_PATH - </w:t>
      </w:r>
      <w:r w:rsidRPr="00B35382">
        <w:rPr>
          <w:rFonts w:cs="Times New Roman"/>
        </w:rPr>
        <w:t>Directory to contain zpmt.sh work files. This can usually be set to /</w:t>
      </w:r>
      <w:proofErr w:type="spellStart"/>
      <w:r w:rsidRPr="00B35382">
        <w:rPr>
          <w:rFonts w:cs="Times New Roman"/>
        </w:rPr>
        <w:t>tmp</w:t>
      </w:r>
      <w:proofErr w:type="spellEnd"/>
      <w:r w:rsidRPr="00B35382">
        <w:rPr>
          <w:rFonts w:cs="Times New Roman"/>
        </w:rPr>
        <w:t>.</w:t>
      </w:r>
    </w:p>
    <w:p w14:paraId="6C4206CC" w14:textId="69DB3495" w:rsidR="00A112A9" w:rsidRPr="00B35382" w:rsidRDefault="00A112A9"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WORKLOAD_DEPLOYMENT_GROUP - </w:t>
      </w:r>
      <w:r w:rsidRPr="00B35382">
        <w:rPr>
          <w:rFonts w:cs="Times New Roman"/>
        </w:rPr>
        <w:t>The name of the workload deployment group linked to the IP address allocations in the z/OSMF Configuration Assistant.</w:t>
      </w:r>
    </w:p>
    <w:p w14:paraId="454F23D8" w14:textId="5B9CABA4" w:rsidR="00F205D1" w:rsidRDefault="00F205D1" w:rsidP="00D129BC">
      <w:pPr>
        <w:pStyle w:val="TableContents"/>
        <w:numPr>
          <w:ilvl w:val="1"/>
          <w:numId w:val="2"/>
        </w:numPr>
        <w:rPr>
          <w:rFonts w:eastAsiaTheme="minorEastAsia" w:cs="Times New Roman"/>
          <w:bCs/>
          <w:color w:val="000000"/>
          <w:lang w:eastAsia="ja-JP" w:bidi="ar-SA"/>
        </w:rPr>
      </w:pPr>
      <w:r>
        <w:rPr>
          <w:rFonts w:eastAsiaTheme="minorEastAsia" w:cs="Times New Roman"/>
          <w:bCs/>
          <w:color w:val="000000"/>
          <w:lang w:eastAsia="ja-JP" w:bidi="ar-SA"/>
        </w:rPr>
        <w:t>Z_CONFIG_AUTO_GID – Set this parameter to ‘true’ (lower case) to include the AUTOGID parameter on the commands to create the OMVS groups required for the app servers. If this parameter is set to true, STARTING_GID should be set to 0.</w:t>
      </w:r>
    </w:p>
    <w:p w14:paraId="3F1015A0" w14:textId="24719E1A" w:rsidR="00F205D1" w:rsidRDefault="00F205D1" w:rsidP="00D129BC">
      <w:pPr>
        <w:pStyle w:val="TableContents"/>
        <w:numPr>
          <w:ilvl w:val="1"/>
          <w:numId w:val="2"/>
        </w:numPr>
        <w:rPr>
          <w:rFonts w:eastAsiaTheme="minorEastAsia" w:cs="Times New Roman"/>
          <w:bCs/>
          <w:color w:val="000000"/>
          <w:lang w:eastAsia="ja-JP" w:bidi="ar-SA"/>
        </w:rPr>
      </w:pPr>
      <w:r>
        <w:rPr>
          <w:rFonts w:eastAsiaTheme="minorEastAsia" w:cs="Times New Roman"/>
          <w:bCs/>
          <w:color w:val="000000"/>
          <w:lang w:eastAsia="ja-JP" w:bidi="ar-SA"/>
        </w:rPr>
        <w:t>Z_CONFIG_AUTO_UID – Set this parameter to ‘true’ (lower case) to include the AUTOUID parameter on the commands to create the OMVS users required for the app servers. If this parameter is set to true, STARTING_UID should be set to 0.</w:t>
      </w:r>
    </w:p>
    <w:p w14:paraId="197D1DE2" w14:textId="317B7E0B" w:rsidR="00A112A9" w:rsidRPr="00B35382" w:rsidRDefault="00AE12EE" w:rsidP="00D129BC">
      <w:pPr>
        <w:pStyle w:val="TableContents"/>
        <w:numPr>
          <w:ilvl w:val="1"/>
          <w:numId w:val="2"/>
        </w:numPr>
        <w:rPr>
          <w:rFonts w:eastAsiaTheme="minorEastAsia" w:cs="Times New Roman"/>
          <w:bCs/>
          <w:color w:val="000000"/>
          <w:lang w:eastAsia="ja-JP" w:bidi="ar-SA"/>
        </w:rPr>
      </w:pPr>
      <w:r>
        <w:rPr>
          <w:rFonts w:eastAsiaTheme="minorEastAsia" w:cs="Times New Roman"/>
          <w:bCs/>
          <w:color w:val="000000"/>
          <w:lang w:eastAsia="ja-JP" w:bidi="ar-SA"/>
        </w:rPr>
        <w:t xml:space="preserve">Other </w:t>
      </w:r>
      <w:r w:rsidR="00A112A9" w:rsidRPr="00B35382">
        <w:rPr>
          <w:rFonts w:eastAsiaTheme="minorEastAsia" w:cs="Times New Roman"/>
          <w:bCs/>
          <w:color w:val="000000"/>
          <w:lang w:eastAsia="ja-JP" w:bidi="ar-SA"/>
        </w:rPr>
        <w:t>Z_CONFIG_*** parameters –</w:t>
      </w:r>
      <w:r w:rsidR="00B35382" w:rsidRPr="00B35382">
        <w:rPr>
          <w:rFonts w:eastAsiaTheme="minorEastAsia" w:cs="Times New Roman"/>
          <w:bCs/>
          <w:color w:val="000000"/>
          <w:lang w:eastAsia="ja-JP" w:bidi="ar-SA"/>
        </w:rPr>
        <w:t xml:space="preserve"> The volume parameter can be used to specify the volume where the </w:t>
      </w:r>
      <w:proofErr w:type="spellStart"/>
      <w:r w:rsidR="00B35382" w:rsidRPr="00B35382">
        <w:rPr>
          <w:rFonts w:eastAsiaTheme="minorEastAsia" w:cs="Times New Roman"/>
          <w:bCs/>
          <w:color w:val="000000"/>
          <w:lang w:eastAsia="ja-JP" w:bidi="ar-SA"/>
        </w:rPr>
        <w:t>zfs</w:t>
      </w:r>
      <w:proofErr w:type="spellEnd"/>
      <w:r w:rsidR="00B35382" w:rsidRPr="00B35382">
        <w:rPr>
          <w:rFonts w:eastAsiaTheme="minorEastAsia" w:cs="Times New Roman"/>
          <w:bCs/>
          <w:color w:val="000000"/>
          <w:lang w:eastAsia="ja-JP" w:bidi="ar-SA"/>
        </w:rPr>
        <w:t xml:space="preserve"> for the app servers are to be allocated. SMS classes may also be optionally specified. The Z_CONFIG_SPECIFY_SMS parameter must be se</w:t>
      </w:r>
      <w:r>
        <w:rPr>
          <w:rFonts w:eastAsiaTheme="minorEastAsia" w:cs="Times New Roman"/>
          <w:bCs/>
          <w:color w:val="000000"/>
          <w:lang w:eastAsia="ja-JP" w:bidi="ar-SA"/>
        </w:rPr>
        <w:t>t</w:t>
      </w:r>
      <w:r w:rsidR="00B35382" w:rsidRPr="00B35382">
        <w:rPr>
          <w:rFonts w:eastAsiaTheme="minorEastAsia" w:cs="Times New Roman"/>
          <w:bCs/>
          <w:color w:val="000000"/>
          <w:lang w:eastAsia="ja-JP" w:bidi="ar-SA"/>
        </w:rPr>
        <w:t xml:space="preserve"> to true (lower case) if the DATACLAS, MGMTCLAS, or STORCLAS parameters are used. </w:t>
      </w:r>
    </w:p>
    <w:p w14:paraId="3B2E4A65" w14:textId="34CB1AD4" w:rsidR="00B35382" w:rsidRPr="00B35382" w:rsidRDefault="00B35382" w:rsidP="00D129BC">
      <w:pPr>
        <w:pStyle w:val="TableContents"/>
        <w:numPr>
          <w:ilvl w:val="1"/>
          <w:numId w:val="2"/>
        </w:numPr>
        <w:rPr>
          <w:rFonts w:eastAsiaTheme="minorEastAsia" w:cs="Times New Roman"/>
          <w:bCs/>
          <w:color w:val="000000"/>
          <w:lang w:eastAsia="ja-JP" w:bidi="ar-SA"/>
        </w:rPr>
      </w:pPr>
      <w:r w:rsidRPr="00B35382">
        <w:rPr>
          <w:rFonts w:eastAsiaTheme="minorEastAsia" w:cs="Times New Roman"/>
          <w:bCs/>
          <w:color w:val="000000"/>
          <w:lang w:eastAsia="ja-JP" w:bidi="ar-SA"/>
        </w:rPr>
        <w:t xml:space="preserve">ZPMT_DATASET_HLQ - </w:t>
      </w:r>
      <w:r w:rsidRPr="00B35382">
        <w:rPr>
          <w:rFonts w:cs="Times New Roman"/>
        </w:rPr>
        <w:t xml:space="preserve">High level qualifier to be used when creating the dataset containing the </w:t>
      </w:r>
      <w:proofErr w:type="spellStart"/>
      <w:r w:rsidRPr="00B35382">
        <w:rPr>
          <w:rFonts w:cs="Times New Roman"/>
        </w:rPr>
        <w:t>config</w:t>
      </w:r>
      <w:proofErr w:type="spellEnd"/>
      <w:r w:rsidRPr="00B35382">
        <w:rPr>
          <w:rFonts w:cs="Times New Roman"/>
        </w:rPr>
        <w:t xml:space="preserve"> jobs produced by zpmt.sh. </w:t>
      </w:r>
      <w:r w:rsidR="002D2DF4">
        <w:rPr>
          <w:rFonts w:cs="Times New Roman"/>
        </w:rPr>
        <w:br/>
      </w:r>
      <w:bookmarkStart w:id="0" w:name="_GoBack"/>
      <w:bookmarkEnd w:id="0"/>
    </w:p>
    <w:p w14:paraId="60BA617E" w14:textId="1CCF7BD8" w:rsidR="00662D09" w:rsidRPr="00662D09" w:rsidRDefault="002933C5" w:rsidP="00DF24B4">
      <w:pPr>
        <w:pStyle w:val="TextBody"/>
        <w:numPr>
          <w:ilvl w:val="0"/>
          <w:numId w:val="2"/>
        </w:numPr>
      </w:pPr>
      <w:r>
        <w:rPr>
          <w:rFonts w:cs="Times New Roman"/>
        </w:rPr>
        <w:t>Define</w:t>
      </w:r>
      <w:r w:rsidR="00094BA7">
        <w:rPr>
          <w:rFonts w:cs="Times New Roman"/>
        </w:rPr>
        <w:t xml:space="preserve"> user(s) to be associated with the workflow. </w:t>
      </w:r>
    </w:p>
    <w:p w14:paraId="7A67CE76" w14:textId="693B15FB" w:rsidR="008C27E6" w:rsidRDefault="00094BA7" w:rsidP="00662D09">
      <w:pPr>
        <w:pStyle w:val="TextBody"/>
        <w:numPr>
          <w:ilvl w:val="1"/>
          <w:numId w:val="2"/>
        </w:numPr>
      </w:pPr>
      <w:r>
        <w:rPr>
          <w:rFonts w:cs="Times New Roman"/>
        </w:rPr>
        <w:t xml:space="preserve">The process for </w:t>
      </w:r>
      <w:r w:rsidR="006B7C9F">
        <w:rPr>
          <w:rFonts w:cs="Times New Roman"/>
        </w:rPr>
        <w:t xml:space="preserve">provisioning </w:t>
      </w:r>
      <w:r>
        <w:rPr>
          <w:rFonts w:cs="Times New Roman"/>
        </w:rPr>
        <w:t>a server is composed of multiple steps. The SAF authorization required to perform some steps is different than the authorization required to perform other steps.</w:t>
      </w:r>
      <w:r w:rsidR="00DF24B4">
        <w:rPr>
          <w:rFonts w:cs="Times New Roman"/>
        </w:rPr>
        <w:t xml:space="preserve"> </w:t>
      </w:r>
      <w:r w:rsidR="006B7C9F">
        <w:rPr>
          <w:rFonts w:cs="Times New Roman"/>
        </w:rPr>
        <w:t xml:space="preserve">It is possible that the person requesting the provisioning of a new application server </w:t>
      </w:r>
      <w:r w:rsidR="00196BD8">
        <w:rPr>
          <w:rFonts w:cs="Times New Roman"/>
        </w:rPr>
        <w:t xml:space="preserve">via the z/OSMF software catalog </w:t>
      </w:r>
      <w:r w:rsidR="006B7C9F">
        <w:rPr>
          <w:rFonts w:cs="Times New Roman"/>
        </w:rPr>
        <w:t>will not have all of the required SAF authorization. For this reason, t</w:t>
      </w:r>
      <w:r w:rsidR="00DF24B4">
        <w:rPr>
          <w:rFonts w:cs="Times New Roman"/>
        </w:rPr>
        <w:t xml:space="preserve">he properties file contains four variables (UID0_USER, CONSOLE_USER, </w:t>
      </w:r>
      <w:r w:rsidR="00DF24B4">
        <w:rPr>
          <w:rFonts w:cs="Times New Roman"/>
        </w:rPr>
        <w:lastRenderedPageBreak/>
        <w:t xml:space="preserve">PWRESET_USER, and PROCLIB_USER) that </w:t>
      </w:r>
      <w:r w:rsidR="006B7C9F">
        <w:rPr>
          <w:rFonts w:cs="Times New Roman"/>
        </w:rPr>
        <w:t xml:space="preserve">specify which user ids z/OSMF will use to </w:t>
      </w:r>
      <w:proofErr w:type="gramStart"/>
      <w:r w:rsidR="006B7C9F">
        <w:rPr>
          <w:rFonts w:cs="Times New Roman"/>
        </w:rPr>
        <w:t>run</w:t>
      </w:r>
      <w:proofErr w:type="gramEnd"/>
      <w:r w:rsidR="006B7C9F">
        <w:rPr>
          <w:rFonts w:cs="Times New Roman"/>
        </w:rPr>
        <w:t xml:space="preserve"> the steps within the provisioning workflow. </w:t>
      </w:r>
      <w:r w:rsidR="00084757">
        <w:rPr>
          <w:rFonts w:cs="Times New Roman"/>
        </w:rPr>
        <w:t>Y</w:t>
      </w:r>
      <w:r w:rsidR="006B7C9F">
        <w:rPr>
          <w:rFonts w:cs="Times New Roman"/>
        </w:rPr>
        <w:t xml:space="preserve">ou can specify the same </w:t>
      </w:r>
      <w:r w:rsidR="00084757">
        <w:rPr>
          <w:rFonts w:cs="Times New Roman"/>
        </w:rPr>
        <w:t>user id for all four variables, or you can specify different user ids for each variable.</w:t>
      </w:r>
      <w:r w:rsidR="00084757" w:rsidRPr="00084757">
        <w:rPr>
          <w:rFonts w:cs="Times New Roman"/>
        </w:rPr>
        <w:t xml:space="preserve"> </w:t>
      </w:r>
      <w:r w:rsidR="00084757">
        <w:rPr>
          <w:rFonts w:cs="Times New Roman"/>
        </w:rPr>
        <w:t>These user ids correspond to the following types of required authorization:</w:t>
      </w:r>
      <w:r w:rsidR="00DF24B4">
        <w:br/>
      </w:r>
      <w:r w:rsidR="00DF24B4">
        <w:br/>
        <w:t>UID 0, or access to the following RACF profiles in the UNIXPRIV class:</w:t>
      </w:r>
      <w:r w:rsidRPr="00DF24B4">
        <w:rPr>
          <w:rFonts w:cs="Times New Roman"/>
        </w:rPr>
        <w:t xml:space="preserve"> </w:t>
      </w:r>
      <w:r w:rsidR="00DF24B4">
        <w:rPr>
          <w:rFonts w:cs="Times New Roman"/>
        </w:rPr>
        <w:br/>
      </w:r>
      <w:r w:rsidR="00DF24B4">
        <w:t xml:space="preserve">     CONTROL access to SUPERUSER.FILESYS               </w:t>
      </w:r>
      <w:r w:rsidR="00DF24B4">
        <w:br/>
        <w:t xml:space="preserve">     UPDATE  access to SUPERUSER.FILESYS.MOUNT         </w:t>
      </w:r>
      <w:r w:rsidR="00DF24B4">
        <w:br/>
        <w:t xml:space="preserve">     READ    access to SUPERUSER.FILESYS.CHOWN or CHOWN.UNRESTRICTED                    </w:t>
      </w:r>
      <w:r w:rsidR="00DF24B4">
        <w:br/>
        <w:t xml:space="preserve">     READ    access to SUPERUSER.FILESYS.CHANGEPERMS   </w:t>
      </w:r>
      <w:r w:rsidR="00DF24B4">
        <w:br/>
        <w:t xml:space="preserve">     READ    access to SUPERUSER.FILESYS.PFSCTL      </w:t>
      </w:r>
      <w:r w:rsidR="00DF24B4">
        <w:br/>
      </w:r>
      <w:r w:rsidR="00DF24B4">
        <w:rPr>
          <w:rFonts w:cs="Times New Roman"/>
        </w:rPr>
        <w:br/>
        <w:t>Authority to use the TSO CONSOLE command</w:t>
      </w:r>
      <w:r w:rsidR="00DF24B4">
        <w:rPr>
          <w:rFonts w:cs="Times New Roman"/>
        </w:rPr>
        <w:br/>
      </w:r>
      <w:r w:rsidR="00DF24B4">
        <w:rPr>
          <w:rFonts w:cs="Times New Roman"/>
        </w:rPr>
        <w:br/>
      </w:r>
      <w:r w:rsidR="00DF24B4">
        <w:t xml:space="preserve">Access to </w:t>
      </w:r>
      <w:proofErr w:type="spellStart"/>
      <w:r w:rsidR="00DF24B4" w:rsidRPr="00467339">
        <w:t>IRR.PWRESET.OWNER</w:t>
      </w:r>
      <w:r w:rsidR="00DF24B4">
        <w:t>.groupname</w:t>
      </w:r>
      <w:proofErr w:type="spellEnd"/>
      <w:r w:rsidR="00DF24B4">
        <w:t xml:space="preserve">, where </w:t>
      </w:r>
      <w:proofErr w:type="spellStart"/>
      <w:r w:rsidR="00DF24B4">
        <w:t>groupname</w:t>
      </w:r>
      <w:proofErr w:type="spellEnd"/>
      <w:r w:rsidR="00DF24B4">
        <w:t xml:space="preserve"> is the group specified by the RACF_GROUP parameter in </w:t>
      </w:r>
      <w:proofErr w:type="spellStart"/>
      <w:r w:rsidR="00DF24B4">
        <w:t>server_group_variables.properties</w:t>
      </w:r>
      <w:proofErr w:type="spellEnd"/>
      <w:r w:rsidR="00DF24B4">
        <w:br/>
      </w:r>
      <w:r w:rsidR="00DF24B4">
        <w:rPr>
          <w:rFonts w:cs="Times New Roman"/>
        </w:rPr>
        <w:br/>
        <w:t>Update access to the PROCLIB dataset defined by the PROCLIB variable</w:t>
      </w:r>
      <w:r w:rsidR="00DF24B4">
        <w:rPr>
          <w:rFonts w:cs="Times New Roman"/>
        </w:rPr>
        <w:br/>
      </w:r>
      <w:r w:rsidR="00DF24B4">
        <w:rPr>
          <w:rFonts w:cs="Times New Roman"/>
        </w:rPr>
        <w:br/>
        <w:t xml:space="preserve">If you would like to use a single user to run all of the steps in the workflow, specify the same user id for each of the </w:t>
      </w:r>
      <w:r w:rsidR="006B7C9F">
        <w:rPr>
          <w:rFonts w:cs="Times New Roman"/>
        </w:rPr>
        <w:t xml:space="preserve">four variables within </w:t>
      </w:r>
      <w:proofErr w:type="spellStart"/>
      <w:r w:rsidR="006B7C9F">
        <w:rPr>
          <w:rFonts w:cs="Times New Roman"/>
        </w:rPr>
        <w:t>server_group_variables.properties</w:t>
      </w:r>
      <w:proofErr w:type="spellEnd"/>
      <w:r w:rsidR="006B7C9F">
        <w:rPr>
          <w:rFonts w:cs="Times New Roman"/>
        </w:rPr>
        <w:t>. For example, to associate the ZOSMFWU id with all of the steps within the workflows, specify</w:t>
      </w:r>
      <w:r w:rsidR="006B7C9F">
        <w:rPr>
          <w:rFonts w:cs="Times New Roman"/>
        </w:rPr>
        <w:br/>
      </w:r>
      <w:r w:rsidR="006B7C9F">
        <w:rPr>
          <w:rFonts w:cs="Times New Roman"/>
        </w:rPr>
        <w:br/>
        <w:t>UID0_USER : ZOSMFWU</w:t>
      </w:r>
      <w:r w:rsidR="006B7C9F">
        <w:rPr>
          <w:rFonts w:cs="Times New Roman"/>
        </w:rPr>
        <w:br/>
        <w:t>CONSOLE_USER : ZOSMFWU</w:t>
      </w:r>
      <w:r w:rsidR="006B7C9F">
        <w:rPr>
          <w:rFonts w:cs="Times New Roman"/>
        </w:rPr>
        <w:br/>
        <w:t xml:space="preserve">PWRESET_USER : ZOSMFWU </w:t>
      </w:r>
      <w:r w:rsidR="006B7C9F">
        <w:rPr>
          <w:rFonts w:cs="Times New Roman"/>
        </w:rPr>
        <w:br/>
        <w:t>PROCLIB_USER : ZOSMFWU</w:t>
      </w:r>
      <w:r w:rsidR="006B7C9F">
        <w:rPr>
          <w:rFonts w:cs="Times New Roman"/>
        </w:rPr>
        <w:br/>
      </w:r>
      <w:r w:rsidRPr="00DF24B4">
        <w:rPr>
          <w:rFonts w:cs="Times New Roman"/>
        </w:rPr>
        <w:br/>
      </w:r>
      <w:r w:rsidR="008C27E6">
        <w:t xml:space="preserve">The ZOSMFRAC exec provides sample RACF commands for creating </w:t>
      </w:r>
      <w:r w:rsidR="006B7C9F">
        <w:t xml:space="preserve">a single user id for running all of the steps and </w:t>
      </w:r>
      <w:r w:rsidR="008C27E6">
        <w:t xml:space="preserve">the </w:t>
      </w:r>
      <w:r w:rsidR="006B7C9F">
        <w:t xml:space="preserve">group required for resetting the admin user id password. </w:t>
      </w:r>
      <w:r w:rsidR="00F8128B">
        <w:t>Note</w:t>
      </w:r>
      <w:r w:rsidR="006B7C9F">
        <w:t xml:space="preserve"> that i</w:t>
      </w:r>
      <w:r w:rsidR="00F8128B">
        <w:t xml:space="preserve">f you use ZOSMFRAC to create the user, the initial password will be expired. Remember to log in to Unix Systems Services and change the password before attempting to use the id to log in to </w:t>
      </w:r>
      <w:proofErr w:type="spellStart"/>
      <w:r w:rsidR="00F8128B">
        <w:t>zosmf</w:t>
      </w:r>
      <w:proofErr w:type="spellEnd"/>
      <w:r w:rsidR="00F8128B">
        <w:t>.</w:t>
      </w:r>
      <w:r w:rsidR="008C27E6">
        <w:t xml:space="preserve">  </w:t>
      </w:r>
    </w:p>
    <w:p w14:paraId="56EE2D96" w14:textId="6291C6BC" w:rsidR="001B0635" w:rsidRPr="00DB0307" w:rsidRDefault="00D319EB" w:rsidP="00452598">
      <w:pPr>
        <w:pStyle w:val="TextBody"/>
        <w:numPr>
          <w:ilvl w:val="1"/>
          <w:numId w:val="2"/>
        </w:numPr>
        <w:rPr>
          <w:b/>
        </w:rPr>
      </w:pPr>
      <w:r>
        <w:t>While the variables UID0_USER, CONSOLE_USER, PWRESET_USE</w:t>
      </w:r>
      <w:r w:rsidR="001B0635">
        <w:t>R</w:t>
      </w:r>
      <w:r>
        <w:t xml:space="preserve">, and PROCILIB_USER identify user ids to be associates with various steps in the workflow, other variables identify who is authorized to approve the use of the above ids. When a workflow template is created through the </w:t>
      </w:r>
      <w:r w:rsidR="001B0635">
        <w:t xml:space="preserve">z/OSMF Cloud Provisioning Software Services, the template cannot be used until the proper approvals have been given. The following variables define who is authorized to approve the use of </w:t>
      </w:r>
      <w:r w:rsidR="00DB0307">
        <w:t xml:space="preserve">each of </w:t>
      </w:r>
      <w:r w:rsidR="001B0635">
        <w:t xml:space="preserve">the </w:t>
      </w:r>
      <w:proofErr w:type="spellStart"/>
      <w:r w:rsidR="001B0635">
        <w:t>userids</w:t>
      </w:r>
      <w:proofErr w:type="spellEnd"/>
      <w:r w:rsidR="001B0635">
        <w:t xml:space="preserve"> mentioned above:</w:t>
      </w:r>
      <w:r w:rsidR="001B0635" w:rsidRPr="00DB0307">
        <w:rPr>
          <w:b/>
        </w:rPr>
        <w:br/>
      </w:r>
      <w:r w:rsidR="001B0635" w:rsidRPr="00DB0307">
        <w:rPr>
          <w:b/>
        </w:rPr>
        <w:br/>
      </w:r>
      <w:r w:rsidR="00DB0307" w:rsidRPr="00DB0307">
        <w:t xml:space="preserve">UID0_APPROVER : ZOSMFWU      </w:t>
      </w:r>
      <w:r w:rsidR="00DB0307" w:rsidRPr="00DB0307">
        <w:br/>
      </w:r>
      <w:r w:rsidR="00DB0307" w:rsidRPr="00DB0307">
        <w:t xml:space="preserve">CONSOLE_APPROVER : ZOSMFWU   </w:t>
      </w:r>
      <w:r w:rsidR="00DB0307" w:rsidRPr="00DB0307">
        <w:br/>
      </w:r>
      <w:r w:rsidR="00DB0307" w:rsidRPr="00DB0307">
        <w:t xml:space="preserve">PWRESET_APPROVER : ZOSMFWU   </w:t>
      </w:r>
      <w:r w:rsidR="00DB0307" w:rsidRPr="00DB0307">
        <w:br/>
      </w:r>
      <w:r w:rsidR="00DB0307" w:rsidRPr="00DB0307">
        <w:t xml:space="preserve">PROCLIB_APPROVER : ZOSMFWU   </w:t>
      </w:r>
      <w:r w:rsidR="00DB0307" w:rsidRPr="00DB0307">
        <w:br/>
      </w:r>
    </w:p>
    <w:p w14:paraId="6C9526B9" w14:textId="3D1B2E78" w:rsidR="006953AC" w:rsidRDefault="006953AC" w:rsidP="006953AC">
      <w:pPr>
        <w:pStyle w:val="TextBody"/>
        <w:numPr>
          <w:ilvl w:val="0"/>
          <w:numId w:val="2"/>
        </w:numPr>
      </w:pPr>
      <w:r>
        <w:t>Create and perform the createRACF.xml workflo</w:t>
      </w:r>
      <w:r w:rsidR="006A2489">
        <w:t xml:space="preserve">w in </w:t>
      </w:r>
      <w:proofErr w:type="spellStart"/>
      <w:r w:rsidR="006A2489">
        <w:t>zosmf</w:t>
      </w:r>
      <w:proofErr w:type="spellEnd"/>
      <w:r w:rsidR="006A2489">
        <w:t xml:space="preserve"> to create RACF execs in the dataset </w:t>
      </w:r>
      <w:proofErr w:type="gramStart"/>
      <w:r w:rsidR="00633832">
        <w:t>specified</w:t>
      </w:r>
      <w:proofErr w:type="gramEnd"/>
      <w:r w:rsidR="00633832">
        <w:t xml:space="preserve"> </w:t>
      </w:r>
      <w:r w:rsidR="006A2489">
        <w:t>by the RACF_COMMANDS_DSN variable.</w:t>
      </w:r>
      <w:r w:rsidR="000D7A37">
        <w:t xml:space="preserve"> When creating the workflow, specify </w:t>
      </w:r>
      <w:proofErr w:type="spellStart"/>
      <w:r w:rsidR="000D7A37">
        <w:lastRenderedPageBreak/>
        <w:t>server_group_variables.properties</w:t>
      </w:r>
      <w:proofErr w:type="spellEnd"/>
      <w:r w:rsidR="000D7A37">
        <w:t xml:space="preserve"> as the workflow variable input file. Also be sure to select ‘assign all steps to owner user ID’. The user id used to create and perform the workflow will need read access to createRACF.xml and read and execute access to createRACF.sh.</w:t>
      </w:r>
    </w:p>
    <w:p w14:paraId="004ECC0E" w14:textId="0E513EF0" w:rsidR="00076A9D" w:rsidRDefault="00076A9D" w:rsidP="00076A9D">
      <w:pPr>
        <w:pStyle w:val="TextBody"/>
        <w:numPr>
          <w:ilvl w:val="0"/>
          <w:numId w:val="2"/>
        </w:numPr>
      </w:pPr>
      <w:r>
        <w:t xml:space="preserve">It is VERY important for the appropriate profiles, groups, and ids to be created before attempting to provision an app server. </w:t>
      </w:r>
      <w:r w:rsidR="006953AC">
        <w:t xml:space="preserve">Review the RACF execs created </w:t>
      </w:r>
      <w:r w:rsidR="00F8209D">
        <w:t>by the createRACF.xml workflow in the previous</w:t>
      </w:r>
      <w:r w:rsidR="006953AC">
        <w:t xml:space="preserve"> step. </w:t>
      </w:r>
      <w:r>
        <w:t>Run them in this order, modifying them</w:t>
      </w:r>
      <w:r w:rsidR="006953AC">
        <w:t xml:space="preserve"> as needed to match your installation</w:t>
      </w:r>
      <w:r w:rsidR="00F8209D">
        <w:t xml:space="preserve"> standards</w:t>
      </w:r>
      <w:r w:rsidR="006953AC">
        <w:t xml:space="preserve">. </w:t>
      </w:r>
      <w:r w:rsidR="00F8209D">
        <w:t xml:space="preserve">You may want to review the CN and NOTAFTER parameters on the GENCERT commands in the BBOWBRA1 and </w:t>
      </w:r>
      <w:proofErr w:type="spellStart"/>
      <w:r w:rsidR="00F8209D">
        <w:t>xxyyyW</w:t>
      </w:r>
      <w:proofErr w:type="spellEnd"/>
      <w:r w:rsidR="00F8209D">
        <w:t xml:space="preserve"> execs.</w:t>
      </w:r>
    </w:p>
    <w:p w14:paraId="69F6F79F" w14:textId="77777777" w:rsidR="00076A9D" w:rsidRDefault="00076A9D" w:rsidP="00076A9D">
      <w:pPr>
        <w:pStyle w:val="TextBody"/>
        <w:numPr>
          <w:ilvl w:val="1"/>
          <w:numId w:val="2"/>
        </w:numPr>
      </w:pPr>
      <w:r>
        <w:t>BBOWBRA1 to create the common profiles</w:t>
      </w:r>
    </w:p>
    <w:p w14:paraId="428673FE" w14:textId="77777777" w:rsidR="00076A9D" w:rsidRDefault="00076A9D" w:rsidP="00076A9D">
      <w:pPr>
        <w:pStyle w:val="TextBody"/>
        <w:numPr>
          <w:ilvl w:val="1"/>
          <w:numId w:val="2"/>
        </w:numPr>
      </w:pPr>
      <w:r>
        <w:t>xx001S to create the user ids for app server 1</w:t>
      </w:r>
    </w:p>
    <w:p w14:paraId="3B1CA859" w14:textId="77777777" w:rsidR="00076A9D" w:rsidRDefault="00076A9D" w:rsidP="00076A9D">
      <w:pPr>
        <w:pStyle w:val="TextBody"/>
        <w:numPr>
          <w:ilvl w:val="1"/>
          <w:numId w:val="2"/>
        </w:numPr>
      </w:pPr>
      <w:r>
        <w:t>xx001W to permit the app server 1 user ids to the profiles</w:t>
      </w:r>
    </w:p>
    <w:p w14:paraId="55732656" w14:textId="77777777" w:rsidR="00076A9D" w:rsidRDefault="00076A9D" w:rsidP="00076A9D">
      <w:pPr>
        <w:pStyle w:val="TextBody"/>
        <w:numPr>
          <w:ilvl w:val="1"/>
          <w:numId w:val="2"/>
        </w:numPr>
      </w:pPr>
      <w:r>
        <w:t>xx002S to create the user ids for app server 2</w:t>
      </w:r>
    </w:p>
    <w:p w14:paraId="3D92A070" w14:textId="77777777" w:rsidR="00076A9D" w:rsidRDefault="00076A9D" w:rsidP="00076A9D">
      <w:pPr>
        <w:pStyle w:val="TextBody"/>
        <w:numPr>
          <w:ilvl w:val="1"/>
          <w:numId w:val="2"/>
        </w:numPr>
      </w:pPr>
      <w:r>
        <w:t>xx002W to permit the user ids for app server 2</w:t>
      </w:r>
    </w:p>
    <w:p w14:paraId="3BD460E9" w14:textId="3D21B172" w:rsidR="006953AC" w:rsidRDefault="00076A9D" w:rsidP="00076A9D">
      <w:pPr>
        <w:pStyle w:val="TextBody"/>
        <w:numPr>
          <w:ilvl w:val="1"/>
          <w:numId w:val="2"/>
        </w:numPr>
      </w:pPr>
      <w:r>
        <w:t>....</w:t>
      </w:r>
    </w:p>
    <w:p w14:paraId="5A7A5D1A" w14:textId="4AECAFFF" w:rsidR="006A2489" w:rsidRPr="00136B33" w:rsidRDefault="00193C37" w:rsidP="00136B33">
      <w:pPr>
        <w:pStyle w:val="TableContents"/>
        <w:numPr>
          <w:ilvl w:val="0"/>
          <w:numId w:val="2"/>
        </w:numPr>
        <w:rPr>
          <w:bCs/>
        </w:rPr>
      </w:pPr>
      <w:r>
        <w:t xml:space="preserve">Determine which dataset will be used to contain app server JCL procedures. See the notes on the PROCLIB property in step 4 for </w:t>
      </w:r>
      <w:r w:rsidR="00136B33">
        <w:t>important</w:t>
      </w:r>
      <w:r>
        <w:t xml:space="preserve"> information. If a new dataset will be used, you will need to create it and add it to the JES2 </w:t>
      </w:r>
      <w:proofErr w:type="spellStart"/>
      <w:r>
        <w:t>proclib</w:t>
      </w:r>
      <w:proofErr w:type="spellEnd"/>
      <w:r>
        <w:t xml:space="preserve"> concatenation at this point.</w:t>
      </w:r>
      <w:r w:rsidR="00136B33">
        <w:t xml:space="preserve"> </w:t>
      </w:r>
      <w:r w:rsidR="00136B33" w:rsidRPr="00136B33">
        <w:rPr>
          <w:b/>
          <w:bCs/>
        </w:rPr>
        <w:t>WARNING! IF YOU USE AN EXISTING PROCLIB DATASET, AND IF MEMBERS ALREADY EXIST WITH THE SAME NAMES AS THE MEMBERS BEING CREATED BY THIS AUTOMATION, THE EXISTING MEMBERS WILL BE OVERWRITTEN!</w:t>
      </w:r>
    </w:p>
    <w:p w14:paraId="453F256E" w14:textId="3B116FC9" w:rsidR="006953AC" w:rsidRDefault="006A2489" w:rsidP="006953AC">
      <w:pPr>
        <w:pStyle w:val="TextBody"/>
        <w:numPr>
          <w:ilvl w:val="0"/>
          <w:numId w:val="2"/>
        </w:numPr>
      </w:pPr>
      <w:r>
        <w:t xml:space="preserve">Add statements to </w:t>
      </w:r>
      <w:proofErr w:type="spellStart"/>
      <w:r>
        <w:t>BPXPRMxx</w:t>
      </w:r>
      <w:proofErr w:type="spellEnd"/>
      <w:r>
        <w:t xml:space="preserve"> to ensure that any </w:t>
      </w:r>
      <w:proofErr w:type="spellStart"/>
      <w:r>
        <w:t>config</w:t>
      </w:r>
      <w:proofErr w:type="spellEnd"/>
      <w:r>
        <w:t xml:space="preserve"> </w:t>
      </w:r>
      <w:proofErr w:type="spellStart"/>
      <w:r>
        <w:t>ZFSes</w:t>
      </w:r>
      <w:proofErr w:type="spellEnd"/>
      <w:r>
        <w:t xml:space="preserve"> for provisioned app servers are remounted after an IPL. The ZFS names are in the format </w:t>
      </w:r>
      <w:proofErr w:type="spellStart"/>
      <w:r>
        <w:t>hhhhhhhh.ssnnn.ZFS</w:t>
      </w:r>
      <w:proofErr w:type="spellEnd"/>
      <w:r>
        <w:t xml:space="preserve">, where </w:t>
      </w:r>
      <w:proofErr w:type="spellStart"/>
      <w:r>
        <w:t>hhhhhhhh</w:t>
      </w:r>
      <w:proofErr w:type="spellEnd"/>
      <w:r>
        <w:t xml:space="preserve"> is the value of USER_HLQ, </w:t>
      </w:r>
      <w:proofErr w:type="spellStart"/>
      <w:r>
        <w:t>ss</w:t>
      </w:r>
      <w:proofErr w:type="spellEnd"/>
      <w:r>
        <w:t xml:space="preserve"> is the value of SERVER_GROUP_NAME, and </w:t>
      </w:r>
      <w:proofErr w:type="spellStart"/>
      <w:r>
        <w:t>nnn</w:t>
      </w:r>
      <w:proofErr w:type="spellEnd"/>
      <w:r>
        <w:t xml:space="preserve"> is a 3 digit </w:t>
      </w:r>
      <w:r w:rsidR="00111365">
        <w:t>server id number supplied by clouds.</w:t>
      </w:r>
    </w:p>
    <w:p w14:paraId="09F40EFE" w14:textId="77777777" w:rsidR="00F3638E" w:rsidRDefault="001A6209" w:rsidP="006953AC">
      <w:pPr>
        <w:pStyle w:val="TextBody"/>
        <w:numPr>
          <w:ilvl w:val="0"/>
          <w:numId w:val="2"/>
        </w:numPr>
      </w:pPr>
      <w:r>
        <w:t xml:space="preserve">To perform initial verification of the provisioning environment, </w:t>
      </w:r>
      <w:r w:rsidR="00F3638E">
        <w:t>do the following:</w:t>
      </w:r>
    </w:p>
    <w:p w14:paraId="34144813" w14:textId="77777777" w:rsidR="00F3638E" w:rsidRDefault="00F3638E" w:rsidP="00F3638E">
      <w:pPr>
        <w:pStyle w:val="TextBody"/>
        <w:numPr>
          <w:ilvl w:val="1"/>
          <w:numId w:val="2"/>
        </w:numPr>
      </w:pPr>
      <w:r>
        <w:t>S</w:t>
      </w:r>
      <w:r w:rsidR="001A6209">
        <w:t>et SERVER_ID_NUM=</w:t>
      </w:r>
      <w:r w:rsidR="008D54D7">
        <w:t>00</w:t>
      </w:r>
      <w:r w:rsidR="001A6209">
        <w:t>1</w:t>
      </w:r>
      <w:r w:rsidR="008D54D7">
        <w:t xml:space="preserve"> (note the leading 0’s)</w:t>
      </w:r>
      <w:r w:rsidR="001A6209">
        <w:t xml:space="preserve"> within </w:t>
      </w:r>
      <w:proofErr w:type="spellStart"/>
      <w:r w:rsidR="001A6209">
        <w:t>server_group_variables.properties</w:t>
      </w:r>
      <w:proofErr w:type="spellEnd"/>
      <w:r>
        <w:t>.</w:t>
      </w:r>
    </w:p>
    <w:p w14:paraId="188A81A3" w14:textId="5121CC6A" w:rsidR="00F3638E" w:rsidRDefault="00F3638E" w:rsidP="00F3638E">
      <w:pPr>
        <w:pStyle w:val="TextBody"/>
        <w:numPr>
          <w:ilvl w:val="1"/>
          <w:numId w:val="2"/>
        </w:numPr>
      </w:pPr>
      <w:r>
        <w:t>L</w:t>
      </w:r>
      <w:r w:rsidR="001A6209">
        <w:t xml:space="preserve">og in to the </w:t>
      </w:r>
      <w:proofErr w:type="spellStart"/>
      <w:r w:rsidR="001A6209">
        <w:t>zosmf</w:t>
      </w:r>
      <w:proofErr w:type="spellEnd"/>
      <w:r w:rsidR="001A6209">
        <w:t xml:space="preserve"> </w:t>
      </w:r>
      <w:proofErr w:type="spellStart"/>
      <w:proofErr w:type="gramStart"/>
      <w:r w:rsidR="001A6209">
        <w:t>gui</w:t>
      </w:r>
      <w:proofErr w:type="spellEnd"/>
      <w:proofErr w:type="gramEnd"/>
      <w:r w:rsidR="001A6209">
        <w:t xml:space="preserve"> with the user id created in earlier steps</w:t>
      </w:r>
      <w:r>
        <w:t>.</w:t>
      </w:r>
      <w:r w:rsidR="002628C0">
        <w:t xml:space="preserve"> You may need to first log in to Unix Systems Services to change the password for the user id.</w:t>
      </w:r>
    </w:p>
    <w:p w14:paraId="0CEE55E6" w14:textId="5B269D9E" w:rsidR="00F3638E" w:rsidRDefault="00F3638E" w:rsidP="00F3638E">
      <w:pPr>
        <w:pStyle w:val="TextBody"/>
        <w:numPr>
          <w:ilvl w:val="1"/>
          <w:numId w:val="2"/>
        </w:numPr>
      </w:pPr>
      <w:r>
        <w:t>M</w:t>
      </w:r>
      <w:r w:rsidR="001A6209">
        <w:t xml:space="preserve">anually create and perform the provision workflow. </w:t>
      </w:r>
      <w:r>
        <w:t>Be sure to check “Assign all steps to owner user id”.</w:t>
      </w:r>
    </w:p>
    <w:p w14:paraId="339E0BD3" w14:textId="798E442C" w:rsidR="004748BE" w:rsidRDefault="004748BE" w:rsidP="004748BE">
      <w:pPr>
        <w:pStyle w:val="TextBody"/>
        <w:numPr>
          <w:ilvl w:val="1"/>
          <w:numId w:val="2"/>
        </w:numPr>
      </w:pPr>
      <w:r>
        <w:t>Once the provision workflow completes, log in to USS to change the password for the admin user id (</w:t>
      </w:r>
      <w:proofErr w:type="spellStart"/>
      <w:r>
        <w:t>xxADyyy</w:t>
      </w:r>
      <w:proofErr w:type="spellEnd"/>
      <w:r>
        <w:t xml:space="preserve">, where xx is the 2 digit SERVER_GROUP_PREFIX, and </w:t>
      </w:r>
      <w:proofErr w:type="spellStart"/>
      <w:r>
        <w:t>yyy</w:t>
      </w:r>
      <w:proofErr w:type="spellEnd"/>
      <w:r>
        <w:t xml:space="preserve"> is the SERVER_ID_NUM). The initial password is set to the value of DEFAULT_ADMIN_PW. </w:t>
      </w:r>
    </w:p>
    <w:p w14:paraId="208A5BEE" w14:textId="2169DF18" w:rsidR="005C3FE6" w:rsidRDefault="004748BE" w:rsidP="00F3638E">
      <w:pPr>
        <w:pStyle w:val="TextBody"/>
        <w:numPr>
          <w:ilvl w:val="1"/>
          <w:numId w:val="2"/>
        </w:numPr>
      </w:pPr>
      <w:r>
        <w:t>V</w:t>
      </w:r>
      <w:r w:rsidR="005C3FE6">
        <w:t xml:space="preserve">iew the </w:t>
      </w:r>
      <w:r w:rsidR="002628C0">
        <w:t xml:space="preserve">running app server control region started task. The started task name will be xxyyyS1, where xx is the SERVER_GROUP_PREFIX, and </w:t>
      </w:r>
      <w:proofErr w:type="spellStart"/>
      <w:r w:rsidR="002628C0">
        <w:t>yyy</w:t>
      </w:r>
      <w:proofErr w:type="spellEnd"/>
      <w:r w:rsidR="002628C0">
        <w:t xml:space="preserve"> is the SERVER_ID_NUM. Find the string “localhost” to determine the dynamic virtual IP address (DVIPA) that was assigned to this app server. </w:t>
      </w:r>
      <w:r w:rsidR="00D608EF">
        <w:t>Find the string “TCP_1” to determine the admin console port</w:t>
      </w:r>
      <w:r>
        <w:t xml:space="preserve">. You can also find the DVIPA and the admin port number in the file </w:t>
      </w:r>
      <w:proofErr w:type="spellStart"/>
      <w:r>
        <w:t>rrrrrrrr</w:t>
      </w:r>
      <w:proofErr w:type="spellEnd"/>
      <w:r>
        <w:t>/</w:t>
      </w:r>
      <w:proofErr w:type="spellStart"/>
      <w:r>
        <w:t>xxyyy</w:t>
      </w:r>
      <w:proofErr w:type="spellEnd"/>
      <w:r>
        <w:t>/</w:t>
      </w:r>
      <w:proofErr w:type="spellStart"/>
      <w:r>
        <w:t>xxyyy.ports</w:t>
      </w:r>
      <w:proofErr w:type="spellEnd"/>
      <w:r>
        <w:t xml:space="preserve">, where </w:t>
      </w:r>
      <w:proofErr w:type="spellStart"/>
      <w:r>
        <w:t>rrrrrrrr</w:t>
      </w:r>
      <w:proofErr w:type="spellEnd"/>
      <w:r>
        <w:t xml:space="preserve"> is the value specified for CONFIG_ROOT, xx is the SERVER_GROUP_PREFIX, and yyy is the SERVER_ID_NUM.</w:t>
      </w:r>
    </w:p>
    <w:p w14:paraId="16261E2E" w14:textId="6EEE9726" w:rsidR="007B7162" w:rsidRDefault="00F74E7E" w:rsidP="00F3638E">
      <w:pPr>
        <w:pStyle w:val="TextBody"/>
        <w:numPr>
          <w:ilvl w:val="1"/>
          <w:numId w:val="2"/>
        </w:numPr>
      </w:pPr>
      <w:r>
        <w:lastRenderedPageBreak/>
        <w:t>U</w:t>
      </w:r>
      <w:r w:rsidR="007B7162">
        <w:t xml:space="preserve">se the admin id to log in to the admin console at </w:t>
      </w:r>
      <w:hyperlink r:id="rId7" w:history="1">
        <w:r w:rsidR="004748BE" w:rsidRPr="00500A71">
          <w:rPr>
            <w:rStyle w:val="Hyperlink"/>
          </w:rPr>
          <w:t>http://xxx.xxx.xxx.xxx:pppp/ibm/console</w:t>
        </w:r>
      </w:hyperlink>
      <w:r w:rsidR="002628C0">
        <w:t xml:space="preserve">, where </w:t>
      </w:r>
      <w:proofErr w:type="spellStart"/>
      <w:r w:rsidR="002628C0">
        <w:t>xxx.xxx.xxx.xxx</w:t>
      </w:r>
      <w:proofErr w:type="spellEnd"/>
      <w:r w:rsidR="002628C0">
        <w:t xml:space="preserve"> is the DVIPA </w:t>
      </w:r>
      <w:r w:rsidR="004748BE">
        <w:t xml:space="preserve">and </w:t>
      </w:r>
      <w:proofErr w:type="spellStart"/>
      <w:r w:rsidR="004748BE">
        <w:t>pppp</w:t>
      </w:r>
      <w:proofErr w:type="spellEnd"/>
      <w:r w:rsidR="004748BE">
        <w:t xml:space="preserve"> is the admin console port identified in the previous step.</w:t>
      </w:r>
    </w:p>
    <w:p w14:paraId="79F3ED3B" w14:textId="5D3B915B" w:rsidR="00D608EF" w:rsidRDefault="00D608EF" w:rsidP="00D608EF">
      <w:pPr>
        <w:pStyle w:val="TextBody"/>
        <w:numPr>
          <w:ilvl w:val="1"/>
          <w:numId w:val="2"/>
        </w:numPr>
      </w:pPr>
      <w:r>
        <w:t xml:space="preserve">Submit job BBOWIVT from dataset </w:t>
      </w:r>
      <w:proofErr w:type="spellStart"/>
      <w:r>
        <w:t>hhhhhhhh.zpmt.cntl</w:t>
      </w:r>
      <w:proofErr w:type="spellEnd"/>
      <w:r>
        <w:t xml:space="preserve">, where </w:t>
      </w:r>
      <w:proofErr w:type="spellStart"/>
      <w:r>
        <w:t>hhhhhhhh</w:t>
      </w:r>
      <w:proofErr w:type="spellEnd"/>
      <w:r>
        <w:t xml:space="preserve"> is the value specified for </w:t>
      </w:r>
      <w:r w:rsidRPr="00D608EF">
        <w:t>ZPMT_DATASET_HLQ</w:t>
      </w:r>
      <w:r>
        <w:t xml:space="preserve">. This runs the WAS installation verification procedures as documented in the IBM Knowledge Center: </w:t>
      </w:r>
      <w:r w:rsidRPr="00D608EF">
        <w:t>http://www-01.ibm.com/support/knowledgecenter/SSAW57_8.5.5/com.ibm.websphere.installation.zseries.doc/ae/tins_ivtcommand.html?cp=SS7K4U_8.5.5&amp;lang=en</w:t>
      </w:r>
    </w:p>
    <w:p w14:paraId="3D80B1C4" w14:textId="1A7BC603" w:rsidR="00F3638E" w:rsidRDefault="007B7162" w:rsidP="00F3638E">
      <w:pPr>
        <w:pStyle w:val="TextBody"/>
        <w:numPr>
          <w:ilvl w:val="1"/>
          <w:numId w:val="2"/>
        </w:numPr>
      </w:pPr>
      <w:r>
        <w:t>C</w:t>
      </w:r>
      <w:r w:rsidR="001A6209">
        <w:t xml:space="preserve">reate and perform the </w:t>
      </w:r>
      <w:proofErr w:type="spellStart"/>
      <w:r w:rsidR="001A6209">
        <w:t>deprovision</w:t>
      </w:r>
      <w:proofErr w:type="spellEnd"/>
      <w:r w:rsidR="001A6209">
        <w:t xml:space="preserve"> workflow. This should stop the app server and remove the </w:t>
      </w:r>
      <w:proofErr w:type="spellStart"/>
      <w:r w:rsidR="001A6209">
        <w:t>zfs</w:t>
      </w:r>
      <w:proofErr w:type="spellEnd"/>
      <w:r w:rsidR="001A6209">
        <w:t xml:space="preserve">. </w:t>
      </w:r>
      <w:r w:rsidR="00F3638E">
        <w:t>When creating the workflow, be sure to check “Assign all steps to owner user id”.</w:t>
      </w:r>
    </w:p>
    <w:p w14:paraId="4EF22F79" w14:textId="2FC53199" w:rsidR="001A6209" w:rsidRDefault="001A6209" w:rsidP="00F3638E">
      <w:pPr>
        <w:pStyle w:val="TextBody"/>
        <w:numPr>
          <w:ilvl w:val="1"/>
          <w:numId w:val="2"/>
        </w:numPr>
      </w:pPr>
      <w:r>
        <w:t xml:space="preserve">After verifying that all is successful, remember to comment out or remove the SERVER_ID_NUM setting within </w:t>
      </w:r>
      <w:proofErr w:type="spellStart"/>
      <w:r>
        <w:t>server_group_variables.properties</w:t>
      </w:r>
      <w:proofErr w:type="spellEnd"/>
      <w:r>
        <w:t>.</w:t>
      </w:r>
    </w:p>
    <w:p w14:paraId="32640A28" w14:textId="77777777" w:rsidR="00943CC5" w:rsidRDefault="00943CC5">
      <w:pPr>
        <w:pStyle w:val="TextBody"/>
      </w:pPr>
    </w:p>
    <w:p w14:paraId="6D0C535B" w14:textId="10A7504E" w:rsidR="0022427F" w:rsidRDefault="0022427F" w:rsidP="0022427F">
      <w:pPr>
        <w:pStyle w:val="Heading1"/>
      </w:pPr>
      <w:r>
        <w:rPr>
          <w:rFonts w:ascii="Arial Black" w:hAnsi="Arial Black"/>
        </w:rPr>
        <w:t xml:space="preserve">Usage Notes </w:t>
      </w:r>
    </w:p>
    <w:p w14:paraId="0CE6CCA9" w14:textId="657AB87B" w:rsidR="0022427F" w:rsidRDefault="0022427F" w:rsidP="000778B6">
      <w:pPr>
        <w:pStyle w:val="TextBody"/>
        <w:numPr>
          <w:ilvl w:val="0"/>
          <w:numId w:val="5"/>
        </w:numPr>
        <w:rPr>
          <w:rFonts w:cs="Times New Roman"/>
        </w:rPr>
      </w:pPr>
      <w:r>
        <w:rPr>
          <w:rFonts w:cs="Times New Roman"/>
        </w:rPr>
        <w:t xml:space="preserve">The </w:t>
      </w:r>
      <w:proofErr w:type="spellStart"/>
      <w:r>
        <w:rPr>
          <w:rFonts w:cs="Times New Roman"/>
        </w:rPr>
        <w:t>deprovision</w:t>
      </w:r>
      <w:proofErr w:type="spellEnd"/>
      <w:r>
        <w:rPr>
          <w:rFonts w:cs="Times New Roman"/>
        </w:rPr>
        <w:t xml:space="preserve"> and </w:t>
      </w:r>
      <w:proofErr w:type="spellStart"/>
      <w:r>
        <w:rPr>
          <w:rFonts w:cs="Times New Roman"/>
        </w:rPr>
        <w:t>stopServer</w:t>
      </w:r>
      <w:proofErr w:type="spellEnd"/>
      <w:r>
        <w:rPr>
          <w:rFonts w:cs="Times New Roman"/>
        </w:rPr>
        <w:t xml:space="preserve"> workflows open console sessions to issue a command to stop the app server. If you are also using SDSF from the same user id that is used to run the workflow, the workflow will not be able to obta</w:t>
      </w:r>
      <w:r w:rsidR="007B174E">
        <w:rPr>
          <w:rFonts w:cs="Times New Roman"/>
        </w:rPr>
        <w:t>in the required console session, and the workflow will fail. Our plan is to change the method used for stopping the app server in the future.</w:t>
      </w:r>
    </w:p>
    <w:p w14:paraId="07851C4C" w14:textId="77777777" w:rsidR="0022427F" w:rsidRDefault="0022427F">
      <w:pPr>
        <w:pStyle w:val="TextBody"/>
      </w:pPr>
    </w:p>
    <w:sectPr w:rsidR="0022427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F19"/>
    <w:multiLevelType w:val="hybridMultilevel"/>
    <w:tmpl w:val="ED94E4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A039C2"/>
    <w:multiLevelType w:val="hybridMultilevel"/>
    <w:tmpl w:val="F31E6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17109"/>
    <w:multiLevelType w:val="hybridMultilevel"/>
    <w:tmpl w:val="F3FE1DFA"/>
    <w:lvl w:ilvl="0" w:tplc="68DAD05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11D"/>
    <w:multiLevelType w:val="hybridMultilevel"/>
    <w:tmpl w:val="B850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51EF6"/>
    <w:multiLevelType w:val="hybridMultilevel"/>
    <w:tmpl w:val="09D807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AD0DCB"/>
    <w:multiLevelType w:val="hybridMultilevel"/>
    <w:tmpl w:val="F7B455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35"/>
    <w:rsid w:val="00021F6B"/>
    <w:rsid w:val="00076A9D"/>
    <w:rsid w:val="000778B6"/>
    <w:rsid w:val="00081259"/>
    <w:rsid w:val="00084757"/>
    <w:rsid w:val="00086606"/>
    <w:rsid w:val="0009270B"/>
    <w:rsid w:val="00094BA7"/>
    <w:rsid w:val="000D0DA5"/>
    <w:rsid w:val="000D7A37"/>
    <w:rsid w:val="000E5AAA"/>
    <w:rsid w:val="000F7107"/>
    <w:rsid w:val="00110992"/>
    <w:rsid w:val="00111365"/>
    <w:rsid w:val="0013003E"/>
    <w:rsid w:val="00136B33"/>
    <w:rsid w:val="00142595"/>
    <w:rsid w:val="00156D14"/>
    <w:rsid w:val="00163A1B"/>
    <w:rsid w:val="0018306D"/>
    <w:rsid w:val="00193C37"/>
    <w:rsid w:val="00196BD8"/>
    <w:rsid w:val="001A6209"/>
    <w:rsid w:val="001B0635"/>
    <w:rsid w:val="001B7BB8"/>
    <w:rsid w:val="001D1236"/>
    <w:rsid w:val="001D26B3"/>
    <w:rsid w:val="001D4D76"/>
    <w:rsid w:val="001E0E9A"/>
    <w:rsid w:val="001F1D6F"/>
    <w:rsid w:val="00204BB9"/>
    <w:rsid w:val="00205E69"/>
    <w:rsid w:val="00206F30"/>
    <w:rsid w:val="002231B3"/>
    <w:rsid w:val="0022427F"/>
    <w:rsid w:val="00230D1C"/>
    <w:rsid w:val="00247CED"/>
    <w:rsid w:val="002628C0"/>
    <w:rsid w:val="002636EC"/>
    <w:rsid w:val="00286CCD"/>
    <w:rsid w:val="002928B1"/>
    <w:rsid w:val="002933C5"/>
    <w:rsid w:val="002D2DF4"/>
    <w:rsid w:val="00334488"/>
    <w:rsid w:val="003477A3"/>
    <w:rsid w:val="00362CC6"/>
    <w:rsid w:val="003A35CC"/>
    <w:rsid w:val="003D0378"/>
    <w:rsid w:val="003E4F46"/>
    <w:rsid w:val="00420BA7"/>
    <w:rsid w:val="00467339"/>
    <w:rsid w:val="004700C3"/>
    <w:rsid w:val="004748BE"/>
    <w:rsid w:val="00487793"/>
    <w:rsid w:val="004C5134"/>
    <w:rsid w:val="004D006A"/>
    <w:rsid w:val="004D00B5"/>
    <w:rsid w:val="004E6728"/>
    <w:rsid w:val="004F1A6B"/>
    <w:rsid w:val="00500946"/>
    <w:rsid w:val="00502542"/>
    <w:rsid w:val="00516612"/>
    <w:rsid w:val="00525B27"/>
    <w:rsid w:val="0054442B"/>
    <w:rsid w:val="00592BC1"/>
    <w:rsid w:val="005940C0"/>
    <w:rsid w:val="0059774B"/>
    <w:rsid w:val="005C3FE6"/>
    <w:rsid w:val="00633832"/>
    <w:rsid w:val="00647C7B"/>
    <w:rsid w:val="00661C79"/>
    <w:rsid w:val="00662D09"/>
    <w:rsid w:val="00670949"/>
    <w:rsid w:val="00673CC7"/>
    <w:rsid w:val="006953AC"/>
    <w:rsid w:val="0069725E"/>
    <w:rsid w:val="006A2489"/>
    <w:rsid w:val="006B7C9F"/>
    <w:rsid w:val="006E3F43"/>
    <w:rsid w:val="006F62CE"/>
    <w:rsid w:val="00724DA4"/>
    <w:rsid w:val="007335DC"/>
    <w:rsid w:val="0073665C"/>
    <w:rsid w:val="007675DE"/>
    <w:rsid w:val="007A22FE"/>
    <w:rsid w:val="007B174E"/>
    <w:rsid w:val="007B44AC"/>
    <w:rsid w:val="007B7162"/>
    <w:rsid w:val="007F0E45"/>
    <w:rsid w:val="00862E53"/>
    <w:rsid w:val="0087151D"/>
    <w:rsid w:val="008C27E6"/>
    <w:rsid w:val="008D54D7"/>
    <w:rsid w:val="008E4051"/>
    <w:rsid w:val="0090373D"/>
    <w:rsid w:val="00914C67"/>
    <w:rsid w:val="00921444"/>
    <w:rsid w:val="00926E95"/>
    <w:rsid w:val="00943CC5"/>
    <w:rsid w:val="00952839"/>
    <w:rsid w:val="00966062"/>
    <w:rsid w:val="009B68F7"/>
    <w:rsid w:val="00A112A9"/>
    <w:rsid w:val="00A14808"/>
    <w:rsid w:val="00A25363"/>
    <w:rsid w:val="00A30CAF"/>
    <w:rsid w:val="00A41433"/>
    <w:rsid w:val="00A45C0A"/>
    <w:rsid w:val="00A6193A"/>
    <w:rsid w:val="00AC6F4E"/>
    <w:rsid w:val="00AD197A"/>
    <w:rsid w:val="00AE12EE"/>
    <w:rsid w:val="00AE4ECC"/>
    <w:rsid w:val="00AF345C"/>
    <w:rsid w:val="00B00FAA"/>
    <w:rsid w:val="00B047C8"/>
    <w:rsid w:val="00B07993"/>
    <w:rsid w:val="00B23335"/>
    <w:rsid w:val="00B35382"/>
    <w:rsid w:val="00B43E97"/>
    <w:rsid w:val="00B46FDA"/>
    <w:rsid w:val="00BC35C8"/>
    <w:rsid w:val="00CA4E49"/>
    <w:rsid w:val="00CA5EBA"/>
    <w:rsid w:val="00CC1D35"/>
    <w:rsid w:val="00CC795A"/>
    <w:rsid w:val="00CE3F91"/>
    <w:rsid w:val="00D129BC"/>
    <w:rsid w:val="00D211E5"/>
    <w:rsid w:val="00D319EB"/>
    <w:rsid w:val="00D608EF"/>
    <w:rsid w:val="00D84143"/>
    <w:rsid w:val="00DA255A"/>
    <w:rsid w:val="00DB0307"/>
    <w:rsid w:val="00DB5DDD"/>
    <w:rsid w:val="00DF24B4"/>
    <w:rsid w:val="00DF3B90"/>
    <w:rsid w:val="00DF7307"/>
    <w:rsid w:val="00E55C98"/>
    <w:rsid w:val="00E80377"/>
    <w:rsid w:val="00E818E2"/>
    <w:rsid w:val="00EA0355"/>
    <w:rsid w:val="00EA5A14"/>
    <w:rsid w:val="00EC5716"/>
    <w:rsid w:val="00ED01B9"/>
    <w:rsid w:val="00EE04D5"/>
    <w:rsid w:val="00F06C3B"/>
    <w:rsid w:val="00F205D1"/>
    <w:rsid w:val="00F3620D"/>
    <w:rsid w:val="00F3638E"/>
    <w:rsid w:val="00F61138"/>
    <w:rsid w:val="00F62542"/>
    <w:rsid w:val="00F74E7E"/>
    <w:rsid w:val="00F8128B"/>
    <w:rsid w:val="00F8209D"/>
    <w:rsid w:val="00FA0371"/>
    <w:rsid w:val="00FA329B"/>
    <w:rsid w:val="00FD6C68"/>
    <w:rsid w:val="00FF5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81333"/>
  <w15:docId w15:val="{396840F0-3771-4D66-95E7-DA423F44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3620D"/>
    <w:pPr>
      <w:widowControl w:val="0"/>
      <w:suppressAutoHyphens/>
    </w:pPr>
    <w:rPr>
      <w:rFonts w:ascii="Times New Roman" w:eastAsia="SimSun" w:hAnsi="Times New Roman" w:cs="Mangal"/>
      <w:lang w:eastAsia="zh-CN" w:bidi="hi-IN"/>
    </w:rPr>
  </w:style>
  <w:style w:type="paragraph" w:styleId="Heading1">
    <w:name w:val="heading 1"/>
    <w:basedOn w:val="Heading"/>
    <w:next w:val="TextBody"/>
    <w:link w:val="Heading1Char"/>
    <w:pPr>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AC6F4E"/>
    <w:rPr>
      <w:color w:val="0000FF" w:themeColor="hyperlink"/>
      <w:u w:val="single"/>
    </w:rPr>
  </w:style>
  <w:style w:type="character" w:styleId="FollowedHyperlink">
    <w:name w:val="FollowedHyperlink"/>
    <w:basedOn w:val="DefaultParagraphFont"/>
    <w:uiPriority w:val="99"/>
    <w:semiHidden/>
    <w:unhideWhenUsed/>
    <w:rsid w:val="00163A1B"/>
    <w:rPr>
      <w:color w:val="800080" w:themeColor="followedHyperlink"/>
      <w:u w:val="single"/>
    </w:rPr>
  </w:style>
  <w:style w:type="character" w:customStyle="1" w:styleId="Heading1Char">
    <w:name w:val="Heading 1 Char"/>
    <w:basedOn w:val="DefaultParagraphFont"/>
    <w:link w:val="Heading1"/>
    <w:rsid w:val="00F3620D"/>
    <w:rPr>
      <w:rFonts w:ascii="Times New Roman" w:eastAsia="SimSun" w:hAnsi="Times New Roman" w:cs="Mangal"/>
      <w:b/>
      <w:bCs/>
      <w:sz w:val="48"/>
      <w:szCs w:val="48"/>
      <w:lang w:eastAsia="zh-CN" w:bidi="hi-IN"/>
    </w:rPr>
  </w:style>
  <w:style w:type="table" w:styleId="TableGrid">
    <w:name w:val="Table Grid"/>
    <w:basedOn w:val="TableNormal"/>
    <w:uiPriority w:val="59"/>
    <w:rsid w:val="00286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xx.xxx.xxx.xxx:pppp/ibm/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1.ibm.com/support/knowledgecenter/SS7K4U_8.5.5/com.ibm.websphere.migration.nd.doc/ae/rmig_portnumber.html?lang=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17</Pages>
  <Words>5561</Words>
  <Characters>31699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MStuckey</dc:creator>
  <cp:lastModifiedBy>ADMINIBM</cp:lastModifiedBy>
  <cp:revision>24</cp:revision>
  <cp:lastPrinted>2016-05-26T13:47:00Z</cp:lastPrinted>
  <dcterms:created xsi:type="dcterms:W3CDTF">2016-02-19T17:09:00Z</dcterms:created>
  <dcterms:modified xsi:type="dcterms:W3CDTF">2016-05-26T20:18:00Z</dcterms:modified>
</cp:coreProperties>
</file>