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r>
        <w:drawing>
          <wp:inline distT="0" distB="0" distL="114300" distR="114300">
            <wp:extent cx="5273675" cy="25298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vertAlign w:val="baseline"/>
        </w:rPr>
        <w:t>make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menuconfig</w:t>
      </w:r>
    </w:p>
    <w:p/>
    <w:p>
      <w:r>
        <w:drawing>
          <wp:inline distT="0" distB="0" distL="114300" distR="114300">
            <wp:extent cx="5272405" cy="10839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Monaco" w:hAnsi="Monaco" w:eastAsia="宋体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vertAlign w:val="baseline"/>
        </w:rPr>
        <w:t>make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-j</w:t>
      </w:r>
      <w:r>
        <w:rPr>
          <w:rFonts w:hint="eastAsia" w:ascii="Monaco" w:hAnsi="Monaco" w:eastAsia="宋体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drawing>
          <wp:inline distT="0" distB="0" distL="114300" distR="114300">
            <wp:extent cx="5258435" cy="153035"/>
            <wp:effectExtent l="0" t="0" r="184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问题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1、编译成内核模块，是在哪个文件中以哪条语句定义的？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答：Makefile决定那个编译生成模块，obj-$(CONFIG_E1000) += e1000/生成模块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该模块位于独立的文件夹内，却能编译成Linux内核模块，这叫做out-of-tree module，请分析它是如何与内核代码产生联系的？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答：在make menuconfig生成的.config中会加入Module方式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CONFIG_E1000=m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vertAlign w:val="baseline"/>
        </w:rPr>
        <w:t>make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menuconfig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drawing>
          <wp:inline distT="0" distB="0" distL="114300" distR="114300">
            <wp:extent cx="5272405" cy="1938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 </w:t>
      </w:r>
      <w:r>
        <w:rPr>
          <w:rFonts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build_image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vertAlign w:val="baseline"/>
        </w:rPr>
        <w:t>.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sh</w:t>
      </w:r>
    </w:p>
    <w:p>
      <w:r>
        <w:drawing>
          <wp:inline distT="0" distB="0" distL="114300" distR="114300">
            <wp:extent cx="5267960" cy="159575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link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77AA"/>
          <w:spacing w:val="0"/>
          <w:w w:val="100"/>
          <w:sz w:val="21"/>
          <w:szCs w:val="21"/>
          <w:vertAlign w:val="baseline"/>
        </w:rPr>
        <w:t>set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eth0 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addr add broadcast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10.0.2.255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dev eth0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addr add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10.0.2.15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/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255.255.255.0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dev eth0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ip route add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77AA"/>
          <w:spacing w:val="0"/>
          <w:w w:val="100"/>
          <w:sz w:val="21"/>
          <w:szCs w:val="21"/>
          <w:vertAlign w:val="baseline"/>
        </w:rPr>
        <w:t>default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via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ping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10.0.2.2</w:t>
      </w:r>
    </w:p>
    <w:p/>
    <w:p>
      <w:r>
        <w:drawing>
          <wp:inline distT="0" distB="0" distL="114300" distR="114300">
            <wp:extent cx="4536440" cy="2412365"/>
            <wp:effectExtent l="0" t="0" r="165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在Kconfig中添加：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SAMPLE_RUST_HELLOWORLD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tristate "helloworld"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 option builds the self test cases for Rust.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unsure, say 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在Makefile中添加：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obj-$(CONFIG_SAMPLE_RUST_HELLOWORLD)            += rust_helloworld.o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2"/>
          <w:szCs w:val="22"/>
        </w:rPr>
      </w:pPr>
      <w:r>
        <w:rPr>
          <w:rFonts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make 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LLVM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vertAlign w:val="baseline"/>
        </w:rPr>
        <w:t>=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21"/>
          <w:szCs w:val="21"/>
          <w:vertAlign w:val="baseline"/>
        </w:rPr>
        <w:t>1</w:t>
      </w:r>
      <w:r>
        <w:rPr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menuconfig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84734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加入代码，编译后加载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执行加载结果：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067300" cy="2238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BD9C6"/>
    <w:multiLevelType w:val="singleLevel"/>
    <w:tmpl w:val="8C4BD9C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lMzc0YjQxY2YzZWUyZGMyNGUxNDk3NWNmMDgwMmQifQ=="/>
  </w:docVars>
  <w:rsids>
    <w:rsidRoot w:val="4A1B1D7D"/>
    <w:rsid w:val="03343D40"/>
    <w:rsid w:val="24EF58C2"/>
    <w:rsid w:val="356B1211"/>
    <w:rsid w:val="37250DEE"/>
    <w:rsid w:val="3F6224D1"/>
    <w:rsid w:val="4A1B1D7D"/>
    <w:rsid w:val="4B5D2CD5"/>
    <w:rsid w:val="64E22AF5"/>
    <w:rsid w:val="7D7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</Words>
  <Characters>634</Characters>
  <Lines>0</Lines>
  <Paragraphs>0</Paragraphs>
  <TotalTime>161</TotalTime>
  <ScaleCrop>false</ScaleCrop>
  <LinksUpToDate>false</LinksUpToDate>
  <CharactersWithSpaces>732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2023-11-08T05:42:00Z</dcterms:created>
  <dc:creator>风之利</dc:creator>
  <cp:lastModifiedBy>风之利</cp:lastModifiedBy>
  <dcterms:modified xsi:type="dcterms:W3CDTF">2023-11-09T11:49:37Z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C9B660FE318446C8BEBCDF4314B98E87_13</vt:lpwstr>
  </property>
</Properties>
</file>