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proofErr w:type="spellStart"/>
      <w:r w:rsidRPr="00CD63DA">
        <w:rPr>
          <w:rFonts w:cs="Segoe UI Light"/>
          <w:b/>
          <w:bCs/>
          <w:color w:val="00B050"/>
          <w:sz w:val="144"/>
          <w:szCs w:val="96"/>
        </w:rPr>
        <w:t>Cb</w:t>
      </w:r>
      <w:proofErr w:type="spellEnd"/>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proofErr w:type="spellStart"/>
      <w:r w:rsidRPr="00CD63DA">
        <w:rPr>
          <w:rFonts w:cs="Segoe UI Light"/>
          <w:color w:val="000000"/>
          <w:sz w:val="28"/>
          <w:szCs w:val="28"/>
        </w:rPr>
        <w:t>Marcellin</w:t>
      </w:r>
      <w:proofErr w:type="spellEnd"/>
      <w:r w:rsidRPr="00CD63DA">
        <w:rPr>
          <w:rFonts w:cs="Segoe UI Light"/>
          <w:color w:val="000000"/>
          <w:sz w:val="28"/>
          <w:szCs w:val="28"/>
        </w:rPr>
        <w:t xml:space="preserve"> </w:t>
      </w:r>
      <w:proofErr w:type="spellStart"/>
      <w:r w:rsidRPr="00CD63DA">
        <w:rPr>
          <w:rFonts w:cs="Segoe UI Light"/>
          <w:color w:val="000000"/>
          <w:sz w:val="28"/>
          <w:szCs w:val="28"/>
        </w:rPr>
        <w:t>Nshimiyimana</w:t>
      </w:r>
      <w:proofErr w:type="spellEnd"/>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proofErr w:type="spellStart"/>
      <w:r w:rsidR="00C5558A">
        <w:rPr>
          <w:rFonts w:cs="Segoe UI Light"/>
          <w:sz w:val="28"/>
          <w:szCs w:val="28"/>
        </w:rPr>
        <w:t>R</w:t>
      </w:r>
      <w:r w:rsidRPr="00CD63DA">
        <w:rPr>
          <w:rFonts w:cs="Segoe UI Light"/>
          <w:sz w:val="28"/>
          <w:szCs w:val="28"/>
        </w:rPr>
        <w:t>ego</w:t>
      </w:r>
      <w:proofErr w:type="spellEnd"/>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1F160CCD" w14:textId="77777777" w:rsidR="00770DDC" w:rsidRDefault="00770DDC" w:rsidP="00770DDC">
      <w:pPr>
        <w:rPr>
          <w:b/>
        </w:rPr>
      </w:pPr>
      <w:r>
        <w:rPr>
          <w:b/>
        </w:rPr>
        <w:lastRenderedPageBreak/>
        <w:t>Lexical Conventions</w:t>
      </w:r>
    </w:p>
    <w:p w14:paraId="4DCE71B9" w14:textId="77777777" w:rsidR="00770DDC" w:rsidRDefault="00770DDC" w:rsidP="00770DDC">
      <w:pPr>
        <w:rPr>
          <w:b/>
        </w:rPr>
      </w:pPr>
    </w:p>
    <w:p w14:paraId="2BF5E09A" w14:textId="77777777" w:rsidR="00770DDC" w:rsidRDefault="00770DDC" w:rsidP="00770DDC">
      <w:pPr>
        <w:rPr>
          <w:b/>
        </w:rPr>
      </w:pPr>
      <w:r w:rsidRPr="00E8213B">
        <w:rPr>
          <w:b/>
        </w:rPr>
        <w:t>Comments</w:t>
      </w:r>
    </w:p>
    <w:p w14:paraId="12B63C67" w14:textId="77777777" w:rsidR="00770DDC" w:rsidRDefault="00770DDC" w:rsidP="00770DD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743807B1" w14:textId="77777777" w:rsidR="00770DDC" w:rsidRDefault="00770DDC" w:rsidP="00770DDC">
      <w:r>
        <w:t>Ex:</w:t>
      </w:r>
    </w:p>
    <w:p w14:paraId="248C0E0F" w14:textId="77777777" w:rsidR="00770DDC" w:rsidRDefault="00770DDC" w:rsidP="00770DDC">
      <w:pPr>
        <w:pStyle w:val="ListParagraph"/>
        <w:numPr>
          <w:ilvl w:val="0"/>
          <w:numId w:val="1"/>
        </w:numPr>
      </w:pPr>
      <w:r>
        <w:t>&lt;- create a chord with three notes lengthened by 1/8 -&gt;</w:t>
      </w:r>
    </w:p>
    <w:p w14:paraId="2C041990" w14:textId="77777777" w:rsidR="00770DDC" w:rsidRDefault="00770DDC" w:rsidP="00770DDC">
      <w:pPr>
        <w:pStyle w:val="ListParagraph"/>
        <w:numPr>
          <w:ilvl w:val="0"/>
          <w:numId w:val="1"/>
        </w:numPr>
      </w:pPr>
      <w:r>
        <w:t xml:space="preserve">Note c = </w:t>
      </w:r>
      <w:r w:rsidRPr="00D64801">
        <w:rPr>
          <w:rFonts w:ascii="Calibri" w:hAnsi="Calibri" w:cs="Times New Roman"/>
        </w:rPr>
        <w:t>(C,</w:t>
      </w:r>
      <w:r>
        <w:rPr>
          <w:rFonts w:ascii="Calibri" w:hAnsi="Calibri" w:cs="Times New Roman"/>
        </w:rPr>
        <w:t xml:space="preserve"> 0,</w:t>
      </w:r>
      <w:r w:rsidRPr="00D64801">
        <w:rPr>
          <w:rFonts w:ascii="Calibri" w:hAnsi="Calibri" w:cs="Times New Roman"/>
        </w:rPr>
        <w:t xml:space="preserve"> </w:t>
      </w:r>
      <w:r w:rsidRPr="00D64801">
        <w:rPr>
          <w:rFonts w:ascii="Calibri" w:hAnsi="Calibri" w:cs="Times New Roman"/>
          <w:i/>
        </w:rPr>
        <w:t>half</w:t>
      </w:r>
      <w:r w:rsidRPr="00D64801">
        <w:rPr>
          <w:rFonts w:ascii="Calibri" w:hAnsi="Calibri" w:cs="Times New Roman"/>
        </w:rPr>
        <w:t>)</w:t>
      </w:r>
      <w:r>
        <w:t>;</w:t>
      </w:r>
    </w:p>
    <w:p w14:paraId="3455610F" w14:textId="77777777" w:rsidR="00770DDC" w:rsidRDefault="00770DDC" w:rsidP="00770DDC">
      <w:pPr>
        <w:pStyle w:val="ListParagraph"/>
        <w:numPr>
          <w:ilvl w:val="0"/>
          <w:numId w:val="1"/>
        </w:numPr>
      </w:pPr>
      <w:r>
        <w:t xml:space="preserve">Note g = </w:t>
      </w:r>
      <w:r w:rsidRPr="00D64801">
        <w:rPr>
          <w:rFonts w:ascii="Calibri" w:hAnsi="Calibri" w:cs="Times New Roman"/>
        </w:rPr>
        <w:t>(G,</w:t>
      </w:r>
      <w:r>
        <w:rPr>
          <w:rFonts w:ascii="Calibri" w:hAnsi="Calibri" w:cs="Times New Roman"/>
        </w:rPr>
        <w:t xml:space="preserve"> 0,</w:t>
      </w:r>
      <w:r w:rsidRPr="00D64801">
        <w:rPr>
          <w:rFonts w:ascii="Calibri" w:hAnsi="Calibri" w:cs="Times New Roman"/>
        </w:rPr>
        <w:t xml:space="preserve"> </w:t>
      </w:r>
      <w:r w:rsidRPr="00D64801">
        <w:rPr>
          <w:rFonts w:ascii="Calibri" w:hAnsi="Calibri" w:cs="Times New Roman"/>
          <w:i/>
        </w:rPr>
        <w:t>half</w:t>
      </w:r>
      <w:r w:rsidRPr="00D64801">
        <w:rPr>
          <w:rFonts w:ascii="Calibri" w:hAnsi="Calibri" w:cs="Times New Roman"/>
        </w:rPr>
        <w:t>)</w:t>
      </w:r>
      <w:r>
        <w:t>;</w:t>
      </w:r>
    </w:p>
    <w:p w14:paraId="4A795BAF" w14:textId="77777777" w:rsidR="00770DDC" w:rsidRDefault="00770DDC" w:rsidP="00770DDC">
      <w:pPr>
        <w:pStyle w:val="ListParagraph"/>
        <w:numPr>
          <w:ilvl w:val="0"/>
          <w:numId w:val="1"/>
        </w:numPr>
      </w:pPr>
      <w:r>
        <w:t xml:space="preserve">Note e = </w:t>
      </w:r>
      <w:r w:rsidRPr="00D64801">
        <w:rPr>
          <w:rFonts w:ascii="Calibri" w:hAnsi="Calibri" w:cs="Times New Roman"/>
        </w:rPr>
        <w:t>(</w:t>
      </w:r>
      <w:r>
        <w:rPr>
          <w:rFonts w:ascii="Calibri" w:hAnsi="Calibri" w:cs="Times New Roman"/>
        </w:rPr>
        <w:t>E</w:t>
      </w:r>
      <w:r w:rsidRPr="00D64801">
        <w:rPr>
          <w:rFonts w:ascii="Calibri" w:hAnsi="Calibri" w:cs="Times New Roman"/>
        </w:rPr>
        <w:t>,</w:t>
      </w:r>
      <w:r>
        <w:rPr>
          <w:rFonts w:ascii="Calibri" w:hAnsi="Calibri" w:cs="Times New Roman"/>
        </w:rPr>
        <w:t xml:space="preserve"> 0,</w:t>
      </w:r>
      <w:r w:rsidRPr="00D64801">
        <w:rPr>
          <w:rFonts w:ascii="Calibri" w:hAnsi="Calibri" w:cs="Times New Roman"/>
        </w:rPr>
        <w:t xml:space="preserve"> </w:t>
      </w:r>
      <w:r w:rsidRPr="00D64801">
        <w:rPr>
          <w:rFonts w:ascii="Calibri" w:hAnsi="Calibri" w:cs="Times New Roman"/>
          <w:i/>
        </w:rPr>
        <w:t>half</w:t>
      </w:r>
      <w:r w:rsidRPr="00D64801">
        <w:rPr>
          <w:rFonts w:ascii="Calibri" w:hAnsi="Calibri" w:cs="Times New Roman"/>
        </w:rPr>
        <w:t>)</w:t>
      </w:r>
      <w:r>
        <w:t>;</w:t>
      </w:r>
    </w:p>
    <w:p w14:paraId="2CBF1D3F" w14:textId="77777777" w:rsidR="00770DDC" w:rsidRPr="00807440" w:rsidRDefault="00770DDC" w:rsidP="00770DDC">
      <w:pPr>
        <w:pStyle w:val="ListParagraph"/>
        <w:numPr>
          <w:ilvl w:val="0"/>
          <w:numId w:val="1"/>
        </w:numPr>
        <w:spacing w:after="0" w:line="240" w:lineRule="auto"/>
        <w:rPr>
          <w:rFonts w:ascii="Calibri" w:eastAsia="Calibri" w:hAnsi="Calibri"/>
          <w:color w:val="000000"/>
        </w:rPr>
      </w:pPr>
      <w:r w:rsidRPr="007205D5">
        <w:rPr>
          <w:rFonts w:ascii="Calibri" w:eastAsia="Calibri" w:hAnsi="Calibri"/>
          <w:color w:val="000000"/>
        </w:rPr>
        <w:t xml:space="preserve">Chord </w:t>
      </w:r>
      <w:proofErr w:type="spellStart"/>
      <w:r w:rsidRPr="007205D5">
        <w:rPr>
          <w:rFonts w:ascii="Calibri" w:eastAsia="Calibri" w:hAnsi="Calibri"/>
          <w:color w:val="000000"/>
        </w:rPr>
        <w:t>cr</w:t>
      </w:r>
      <w:proofErr w:type="spellEnd"/>
      <w:r w:rsidRPr="007205D5">
        <w:rPr>
          <w:rFonts w:ascii="Calibri" w:eastAsia="Calibri" w:hAnsi="Calibri"/>
          <w:color w:val="000000"/>
        </w:rPr>
        <w:t xml:space="preserve"> = (</w:t>
      </w:r>
      <w:r>
        <w:rPr>
          <w:rFonts w:ascii="Calibri" w:eastAsia="Calibri" w:hAnsi="Calibri"/>
          <w:color w:val="000000"/>
        </w:rPr>
        <w:t>c, g, e</w:t>
      </w:r>
      <w:r w:rsidRPr="007205D5">
        <w:rPr>
          <w:rFonts w:ascii="Calibri" w:eastAsia="Calibri" w:hAnsi="Calibri"/>
          <w:color w:val="000000"/>
        </w:rPr>
        <w:t>, eight)</w:t>
      </w:r>
    </w:p>
    <w:p w14:paraId="3AD1B71B" w14:textId="77777777" w:rsidR="00770DDC" w:rsidRDefault="00770DDC" w:rsidP="00770DDC">
      <w:pPr>
        <w:pStyle w:val="ListParagraph"/>
        <w:rPr>
          <w:rFonts w:ascii="Calibri" w:eastAsia="Calibri" w:hAnsi="Calibri"/>
          <w:color w:val="000000"/>
        </w:rPr>
      </w:pPr>
    </w:p>
    <w:p w14:paraId="1A6A49A6" w14:textId="77777777" w:rsidR="00770DDC" w:rsidRDefault="00770DDC" w:rsidP="00770DDC">
      <w:pPr>
        <w:rPr>
          <w:b/>
        </w:rPr>
      </w:pPr>
      <w:r w:rsidRPr="00E8213B">
        <w:rPr>
          <w:b/>
        </w:rPr>
        <w:t>Identifiers</w:t>
      </w:r>
    </w:p>
    <w:p w14:paraId="7A9819AD" w14:textId="77777777" w:rsidR="00770DDC" w:rsidRDefault="00770DDC" w:rsidP="00770DDC">
      <w:pPr>
        <w:rPr>
          <w:b/>
        </w:rPr>
      </w:pPr>
    </w:p>
    <w:p w14:paraId="381E00C7" w14:textId="77777777" w:rsidR="00770DDC" w:rsidRDefault="00770DDC" w:rsidP="00770DDC">
      <w:r>
        <w:t xml:space="preserve">In </w:t>
      </w:r>
      <w:proofErr w:type="spellStart"/>
      <w:r>
        <w:t>Cb</w:t>
      </w:r>
      <w:proofErr w:type="spellEnd"/>
      <w:r>
        <w:t xml:space="preserve"> language, a</w:t>
      </w:r>
      <w:r w:rsidRPr="00215976">
        <w:t>n identifier</w:t>
      </w:r>
      <w:r>
        <w:t xml:space="preserve">, </w:t>
      </w:r>
      <w:r w:rsidRPr="00215976">
        <w:t>is a sequence of letters, digits, and underscores (_).</w:t>
      </w:r>
      <w:r>
        <w:t xml:space="preserve"> </w:t>
      </w:r>
    </w:p>
    <w:p w14:paraId="7210A0BD" w14:textId="77777777" w:rsidR="00770DDC" w:rsidRDefault="00770DDC" w:rsidP="00770DDC">
      <w:r>
        <w:t>Note that an identifier must always starts with a lower case letter. There is no limit on how long an identifiers can be.</w:t>
      </w:r>
    </w:p>
    <w:p w14:paraId="02F379AF" w14:textId="77777777" w:rsidR="00770DDC" w:rsidRDefault="00770DDC" w:rsidP="00770DDC">
      <w:pPr>
        <w:tabs>
          <w:tab w:val="left" w:pos="5490"/>
        </w:tabs>
        <w:rPr>
          <w:b/>
        </w:rPr>
      </w:pPr>
      <w:r>
        <w:t xml:space="preserve">Below is the list of characters allowed in creating an </w:t>
      </w:r>
      <w:proofErr w:type="gramStart"/>
      <w:r>
        <w:t>identifier.</w:t>
      </w:r>
      <w:proofErr w:type="gramEnd"/>
      <w:r>
        <w:tab/>
      </w:r>
    </w:p>
    <w:p w14:paraId="518FEE56" w14:textId="77777777" w:rsidR="00770DDC" w:rsidRPr="00962A26" w:rsidRDefault="00770DDC" w:rsidP="00770DD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19B74931" w14:textId="77777777" w:rsidR="00770DDC" w:rsidRPr="00962A26" w:rsidRDefault="00770DDC" w:rsidP="0077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277F8F28" w14:textId="77777777" w:rsidR="00770DDC" w:rsidRPr="00962A26" w:rsidRDefault="00770DDC" w:rsidP="0077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63A3A767" w14:textId="77777777" w:rsidR="00770DDC" w:rsidRDefault="00770DDC" w:rsidP="0077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85A0B43" w14:textId="77777777" w:rsidR="00770DDC" w:rsidRDefault="00770DDC" w:rsidP="0077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516ED1F2" w14:textId="77777777" w:rsidR="00770DDC" w:rsidRDefault="00770DDC" w:rsidP="00770DDC">
      <w:pPr>
        <w:pStyle w:val="HTMLPreformatted"/>
        <w:wordWrap w:val="0"/>
        <w:rPr>
          <w:rFonts w:ascii="Consolas" w:hAnsi="Consolas" w:cs="Consolas"/>
          <w:color w:val="000000"/>
        </w:rPr>
      </w:pPr>
      <w:r>
        <w:rPr>
          <w:rFonts w:ascii="Consolas" w:hAnsi="Consolas" w:cs="Consolas"/>
          <w:color w:val="000000"/>
        </w:rPr>
        <w:t>0 1 2 3 4 5 6 7 8 9</w:t>
      </w:r>
    </w:p>
    <w:p w14:paraId="23790B21" w14:textId="77777777" w:rsidR="00770DDC" w:rsidRPr="00962A26" w:rsidRDefault="00770DDC" w:rsidP="0077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5ACBF23" w14:textId="77777777" w:rsidR="00770DDC" w:rsidRDefault="00770DDC" w:rsidP="00770DDC">
      <w:r>
        <w:rPr>
          <w:b/>
        </w:rPr>
        <w:t xml:space="preserve">Ex: </w:t>
      </w:r>
      <w:proofErr w:type="spellStart"/>
      <w:r>
        <w:t>nice_note</w:t>
      </w:r>
      <w:proofErr w:type="spellEnd"/>
      <w:r>
        <w:t xml:space="preserve">, </w:t>
      </w:r>
      <w:proofErr w:type="spellStart"/>
      <w:r>
        <w:t>nICE_note</w:t>
      </w:r>
      <w:proofErr w:type="spellEnd"/>
      <w:r>
        <w:t>, and n_NOTE2 are acceptable identifiers. However,</w:t>
      </w:r>
    </w:p>
    <w:p w14:paraId="7F2D8CDC" w14:textId="77777777" w:rsidR="00770DDC" w:rsidRDefault="00770DDC" w:rsidP="00770DDC">
      <w:r>
        <w:t xml:space="preserve">     _</w:t>
      </w:r>
      <w:proofErr w:type="spellStart"/>
      <w:r>
        <w:t>nicenote</w:t>
      </w:r>
      <w:proofErr w:type="spellEnd"/>
      <w:r>
        <w:t xml:space="preserve">, </w:t>
      </w:r>
      <w:proofErr w:type="spellStart"/>
      <w:r>
        <w:t>Nice_note</w:t>
      </w:r>
      <w:proofErr w:type="spellEnd"/>
      <w:r>
        <w:t>, and 2nicenote are not acceptable identifiers</w:t>
      </w:r>
    </w:p>
    <w:p w14:paraId="1181CA89" w14:textId="77777777" w:rsidR="00770DDC" w:rsidRPr="00E8213B" w:rsidRDefault="00770DDC" w:rsidP="00770DDC">
      <w:pPr>
        <w:rPr>
          <w:b/>
        </w:rPr>
      </w:pPr>
    </w:p>
    <w:p w14:paraId="3B43B1ED" w14:textId="77777777" w:rsidR="00770DDC" w:rsidRDefault="00770DDC" w:rsidP="00770DDC">
      <w:pPr>
        <w:rPr>
          <w:b/>
        </w:rPr>
      </w:pPr>
      <w:r w:rsidRPr="00E8213B">
        <w:rPr>
          <w:b/>
        </w:rPr>
        <w:t>Keywords</w:t>
      </w:r>
    </w:p>
    <w:p w14:paraId="2F0DA7DE" w14:textId="77777777" w:rsidR="00770DDC" w:rsidRDefault="00770DDC" w:rsidP="00770DDC">
      <w:pPr>
        <w:rPr>
          <w:b/>
        </w:rPr>
      </w:pPr>
    </w:p>
    <w:p w14:paraId="39EDB02A" w14:textId="77777777" w:rsidR="00770DDC" w:rsidRDefault="00770DDC" w:rsidP="00770DDC">
      <w:r>
        <w:t xml:space="preserve">They are identifiers used for specifying the types of expressions, for including methods from an external packages. These keywords </w:t>
      </w:r>
      <w:r w:rsidRPr="00F74041">
        <w:t>listed</w:t>
      </w:r>
      <w:r>
        <w:t xml:space="preserve"> below are reserved for </w:t>
      </w:r>
      <w:proofErr w:type="spellStart"/>
      <w:r>
        <w:t>Cb</w:t>
      </w:r>
      <w:proofErr w:type="spellEnd"/>
      <w:r>
        <w:t>, which means that they cannot be used as normal identifiers.</w:t>
      </w:r>
    </w:p>
    <w:p w14:paraId="6E8BFDCB" w14:textId="77777777" w:rsidR="00770DDC" w:rsidRDefault="00770DDC" w:rsidP="00770DDC"/>
    <w:tbl>
      <w:tblPr>
        <w:tblStyle w:val="TableGrid"/>
        <w:tblW w:w="0" w:type="auto"/>
        <w:tblLook w:val="04A0" w:firstRow="1" w:lastRow="0" w:firstColumn="1" w:lastColumn="0" w:noHBand="0" w:noVBand="1"/>
      </w:tblPr>
      <w:tblGrid>
        <w:gridCol w:w="1494"/>
        <w:gridCol w:w="1509"/>
        <w:gridCol w:w="1530"/>
        <w:gridCol w:w="1505"/>
        <w:gridCol w:w="1409"/>
        <w:gridCol w:w="1409"/>
      </w:tblGrid>
      <w:tr w:rsidR="00770DDC" w14:paraId="3A12392B" w14:textId="77777777" w:rsidTr="00815AB0">
        <w:tc>
          <w:tcPr>
            <w:tcW w:w="1562" w:type="dxa"/>
          </w:tcPr>
          <w:p w14:paraId="0B9439FA" w14:textId="77777777" w:rsidR="00770DDC" w:rsidRDefault="00770DDC" w:rsidP="00815AB0">
            <w:proofErr w:type="spellStart"/>
            <w:r>
              <w:t>Int</w:t>
            </w:r>
            <w:proofErr w:type="spellEnd"/>
          </w:p>
        </w:tc>
        <w:tc>
          <w:tcPr>
            <w:tcW w:w="1568" w:type="dxa"/>
          </w:tcPr>
          <w:p w14:paraId="5080EE95" w14:textId="77777777" w:rsidR="00770DDC" w:rsidRDefault="00770DDC" w:rsidP="00815AB0">
            <w:r>
              <w:t>is</w:t>
            </w:r>
          </w:p>
        </w:tc>
        <w:tc>
          <w:tcPr>
            <w:tcW w:w="1573" w:type="dxa"/>
          </w:tcPr>
          <w:p w14:paraId="7D4D9DE5" w14:textId="77777777" w:rsidR="00770DDC" w:rsidRDefault="00770DDC" w:rsidP="00815AB0">
            <w:proofErr w:type="spellStart"/>
            <w:r>
              <w:t>isnt</w:t>
            </w:r>
            <w:proofErr w:type="spellEnd"/>
          </w:p>
        </w:tc>
        <w:tc>
          <w:tcPr>
            <w:tcW w:w="1567" w:type="dxa"/>
          </w:tcPr>
          <w:p w14:paraId="25AF5D3E" w14:textId="77777777" w:rsidR="00770DDC" w:rsidRDefault="00770DDC" w:rsidP="00815AB0">
            <w:r>
              <w:t>sixteen</w:t>
            </w:r>
          </w:p>
        </w:tc>
        <w:tc>
          <w:tcPr>
            <w:tcW w:w="1540" w:type="dxa"/>
          </w:tcPr>
          <w:p w14:paraId="5398E186" w14:textId="77777777" w:rsidR="00770DDC" w:rsidRDefault="00770DDC" w:rsidP="00815AB0"/>
        </w:tc>
        <w:tc>
          <w:tcPr>
            <w:tcW w:w="1540" w:type="dxa"/>
          </w:tcPr>
          <w:p w14:paraId="2B10AEE4" w14:textId="77777777" w:rsidR="00770DDC" w:rsidRDefault="00770DDC" w:rsidP="00815AB0"/>
        </w:tc>
      </w:tr>
      <w:tr w:rsidR="00770DDC" w14:paraId="18D03FF9" w14:textId="77777777" w:rsidTr="00815AB0">
        <w:tc>
          <w:tcPr>
            <w:tcW w:w="1562" w:type="dxa"/>
          </w:tcPr>
          <w:p w14:paraId="68280661" w14:textId="77777777" w:rsidR="00770DDC" w:rsidRDefault="00770DDC" w:rsidP="00815AB0">
            <w:r>
              <w:t>Note</w:t>
            </w:r>
          </w:p>
        </w:tc>
        <w:tc>
          <w:tcPr>
            <w:tcW w:w="1568" w:type="dxa"/>
          </w:tcPr>
          <w:p w14:paraId="62899652" w14:textId="77777777" w:rsidR="00770DDC" w:rsidRDefault="00770DDC" w:rsidP="00815AB0">
            <w:r>
              <w:t>if</w:t>
            </w:r>
          </w:p>
        </w:tc>
        <w:tc>
          <w:tcPr>
            <w:tcW w:w="1573" w:type="dxa"/>
          </w:tcPr>
          <w:p w14:paraId="5358B4E2" w14:textId="77777777" w:rsidR="00770DDC" w:rsidRDefault="00770DDC" w:rsidP="00815AB0">
            <w:r>
              <w:t>method</w:t>
            </w:r>
          </w:p>
        </w:tc>
        <w:tc>
          <w:tcPr>
            <w:tcW w:w="1567" w:type="dxa"/>
          </w:tcPr>
          <w:p w14:paraId="0D202DED" w14:textId="77777777" w:rsidR="00770DDC" w:rsidRDefault="00770DDC" w:rsidP="00815AB0">
            <w:r>
              <w:t>eight</w:t>
            </w:r>
          </w:p>
        </w:tc>
        <w:tc>
          <w:tcPr>
            <w:tcW w:w="1540" w:type="dxa"/>
          </w:tcPr>
          <w:p w14:paraId="268E9F30" w14:textId="77777777" w:rsidR="00770DDC" w:rsidRDefault="00770DDC" w:rsidP="00815AB0"/>
        </w:tc>
        <w:tc>
          <w:tcPr>
            <w:tcW w:w="1540" w:type="dxa"/>
          </w:tcPr>
          <w:p w14:paraId="487DAFDB" w14:textId="77777777" w:rsidR="00770DDC" w:rsidRDefault="00770DDC" w:rsidP="00815AB0"/>
        </w:tc>
      </w:tr>
      <w:tr w:rsidR="00770DDC" w14:paraId="578FF528" w14:textId="77777777" w:rsidTr="00815AB0">
        <w:tc>
          <w:tcPr>
            <w:tcW w:w="1562" w:type="dxa"/>
          </w:tcPr>
          <w:p w14:paraId="0832FE04" w14:textId="77777777" w:rsidR="00770DDC" w:rsidRDefault="00770DDC" w:rsidP="00815AB0">
            <w:r>
              <w:t>Chord</w:t>
            </w:r>
          </w:p>
        </w:tc>
        <w:tc>
          <w:tcPr>
            <w:tcW w:w="1568" w:type="dxa"/>
          </w:tcPr>
          <w:p w14:paraId="274788AA" w14:textId="77777777" w:rsidR="00770DDC" w:rsidRDefault="00770DDC" w:rsidP="00815AB0">
            <w:r>
              <w:t>else</w:t>
            </w:r>
          </w:p>
        </w:tc>
        <w:tc>
          <w:tcPr>
            <w:tcW w:w="1573" w:type="dxa"/>
          </w:tcPr>
          <w:p w14:paraId="7E52B7D9" w14:textId="77777777" w:rsidR="00770DDC" w:rsidRDefault="00770DDC" w:rsidP="00815AB0">
            <w:r>
              <w:t>return</w:t>
            </w:r>
          </w:p>
        </w:tc>
        <w:tc>
          <w:tcPr>
            <w:tcW w:w="1567" w:type="dxa"/>
          </w:tcPr>
          <w:p w14:paraId="4663F4B8" w14:textId="77777777" w:rsidR="00770DDC" w:rsidRDefault="00770DDC" w:rsidP="00815AB0">
            <w:r>
              <w:t>quarter</w:t>
            </w:r>
          </w:p>
        </w:tc>
        <w:tc>
          <w:tcPr>
            <w:tcW w:w="1540" w:type="dxa"/>
          </w:tcPr>
          <w:p w14:paraId="03B01E79" w14:textId="77777777" w:rsidR="00770DDC" w:rsidRDefault="00770DDC" w:rsidP="00815AB0"/>
        </w:tc>
        <w:tc>
          <w:tcPr>
            <w:tcW w:w="1540" w:type="dxa"/>
          </w:tcPr>
          <w:p w14:paraId="168DC374" w14:textId="77777777" w:rsidR="00770DDC" w:rsidRDefault="00770DDC" w:rsidP="00815AB0"/>
        </w:tc>
      </w:tr>
      <w:tr w:rsidR="00770DDC" w14:paraId="7CBE5999" w14:textId="77777777" w:rsidTr="00815AB0">
        <w:tc>
          <w:tcPr>
            <w:tcW w:w="1562" w:type="dxa"/>
          </w:tcPr>
          <w:p w14:paraId="48BCEC54" w14:textId="77777777" w:rsidR="00770DDC" w:rsidRDefault="00770DDC" w:rsidP="00815AB0">
            <w:r>
              <w:t>Scale</w:t>
            </w:r>
          </w:p>
        </w:tc>
        <w:tc>
          <w:tcPr>
            <w:tcW w:w="1568" w:type="dxa"/>
          </w:tcPr>
          <w:p w14:paraId="12C32278" w14:textId="77777777" w:rsidR="00770DDC" w:rsidRDefault="00770DDC" w:rsidP="00815AB0">
            <w:r>
              <w:t>while</w:t>
            </w:r>
          </w:p>
        </w:tc>
        <w:tc>
          <w:tcPr>
            <w:tcW w:w="1573" w:type="dxa"/>
          </w:tcPr>
          <w:p w14:paraId="630E01CD" w14:textId="77777777" w:rsidR="00770DDC" w:rsidRDefault="00770DDC" w:rsidP="00815AB0">
            <w:r>
              <w:t>compose</w:t>
            </w:r>
          </w:p>
        </w:tc>
        <w:tc>
          <w:tcPr>
            <w:tcW w:w="1567" w:type="dxa"/>
          </w:tcPr>
          <w:p w14:paraId="2B67F5C2" w14:textId="77777777" w:rsidR="00770DDC" w:rsidRDefault="00770DDC" w:rsidP="00815AB0">
            <w:r>
              <w:t>half</w:t>
            </w:r>
          </w:p>
        </w:tc>
        <w:tc>
          <w:tcPr>
            <w:tcW w:w="1540" w:type="dxa"/>
          </w:tcPr>
          <w:p w14:paraId="4E4BD69D" w14:textId="77777777" w:rsidR="00770DDC" w:rsidRDefault="00770DDC" w:rsidP="00815AB0"/>
        </w:tc>
        <w:tc>
          <w:tcPr>
            <w:tcW w:w="1540" w:type="dxa"/>
          </w:tcPr>
          <w:p w14:paraId="4E751548" w14:textId="77777777" w:rsidR="00770DDC" w:rsidRDefault="00770DDC" w:rsidP="00815AB0"/>
        </w:tc>
      </w:tr>
      <w:tr w:rsidR="00770DDC" w14:paraId="0D938C17" w14:textId="77777777" w:rsidTr="00815AB0">
        <w:tc>
          <w:tcPr>
            <w:tcW w:w="1562" w:type="dxa"/>
          </w:tcPr>
          <w:p w14:paraId="2D8038BF" w14:textId="77777777" w:rsidR="00770DDC" w:rsidRDefault="00770DDC" w:rsidP="00815AB0">
            <w:r>
              <w:t>Stanza</w:t>
            </w:r>
          </w:p>
        </w:tc>
        <w:tc>
          <w:tcPr>
            <w:tcW w:w="1568" w:type="dxa"/>
          </w:tcPr>
          <w:p w14:paraId="2B0DBC19" w14:textId="77777777" w:rsidR="00770DDC" w:rsidRDefault="00770DDC" w:rsidP="00815AB0">
            <w:proofErr w:type="spellStart"/>
            <w:r>
              <w:t>foreach</w:t>
            </w:r>
            <w:proofErr w:type="spellEnd"/>
          </w:p>
        </w:tc>
        <w:tc>
          <w:tcPr>
            <w:tcW w:w="1573" w:type="dxa"/>
          </w:tcPr>
          <w:p w14:paraId="48F5D436" w14:textId="77777777" w:rsidR="00770DDC" w:rsidRDefault="00770DDC" w:rsidP="00815AB0"/>
        </w:tc>
        <w:tc>
          <w:tcPr>
            <w:tcW w:w="1567" w:type="dxa"/>
          </w:tcPr>
          <w:p w14:paraId="19DB0040" w14:textId="77777777" w:rsidR="00770DDC" w:rsidRDefault="00770DDC" w:rsidP="00815AB0">
            <w:r>
              <w:t>whole</w:t>
            </w:r>
          </w:p>
        </w:tc>
        <w:tc>
          <w:tcPr>
            <w:tcW w:w="1540" w:type="dxa"/>
          </w:tcPr>
          <w:p w14:paraId="01A5488F" w14:textId="77777777" w:rsidR="00770DDC" w:rsidRDefault="00770DDC" w:rsidP="00815AB0"/>
        </w:tc>
        <w:tc>
          <w:tcPr>
            <w:tcW w:w="1540" w:type="dxa"/>
          </w:tcPr>
          <w:p w14:paraId="3CDD36FE" w14:textId="77777777" w:rsidR="00770DDC" w:rsidRDefault="00770DDC" w:rsidP="00815AB0"/>
        </w:tc>
      </w:tr>
      <w:tr w:rsidR="00770DDC" w14:paraId="2E5E9A7E" w14:textId="77777777" w:rsidTr="00815AB0">
        <w:tc>
          <w:tcPr>
            <w:tcW w:w="1562" w:type="dxa"/>
          </w:tcPr>
          <w:p w14:paraId="7071F6D0" w14:textId="77777777" w:rsidR="00770DDC" w:rsidRDefault="00770DDC" w:rsidP="00815AB0">
            <w:r>
              <w:t>Score</w:t>
            </w:r>
          </w:p>
        </w:tc>
        <w:tc>
          <w:tcPr>
            <w:tcW w:w="1568" w:type="dxa"/>
          </w:tcPr>
          <w:p w14:paraId="5F168D0F" w14:textId="77777777" w:rsidR="00770DDC" w:rsidRDefault="00770DDC" w:rsidP="00815AB0">
            <w:r>
              <w:t>in</w:t>
            </w:r>
          </w:p>
        </w:tc>
        <w:tc>
          <w:tcPr>
            <w:tcW w:w="1573" w:type="dxa"/>
          </w:tcPr>
          <w:p w14:paraId="7F2E7042" w14:textId="77777777" w:rsidR="00770DDC" w:rsidRDefault="00770DDC" w:rsidP="00815AB0"/>
        </w:tc>
        <w:tc>
          <w:tcPr>
            <w:tcW w:w="1567" w:type="dxa"/>
          </w:tcPr>
          <w:p w14:paraId="33957ED3" w14:textId="77777777" w:rsidR="00770DDC" w:rsidRDefault="00770DDC" w:rsidP="00815AB0">
            <w:r>
              <w:t>b</w:t>
            </w:r>
          </w:p>
        </w:tc>
        <w:tc>
          <w:tcPr>
            <w:tcW w:w="1540" w:type="dxa"/>
          </w:tcPr>
          <w:p w14:paraId="092F3F65" w14:textId="77777777" w:rsidR="00770DDC" w:rsidRDefault="00770DDC" w:rsidP="00815AB0"/>
        </w:tc>
        <w:tc>
          <w:tcPr>
            <w:tcW w:w="1540" w:type="dxa"/>
          </w:tcPr>
          <w:p w14:paraId="749FB7E4" w14:textId="77777777" w:rsidR="00770DDC" w:rsidRDefault="00770DDC" w:rsidP="00815AB0"/>
        </w:tc>
      </w:tr>
      <w:tr w:rsidR="00770DDC" w14:paraId="7C96FE0E" w14:textId="77777777" w:rsidTr="00815AB0">
        <w:tc>
          <w:tcPr>
            <w:tcW w:w="1562" w:type="dxa"/>
          </w:tcPr>
          <w:p w14:paraId="7E59A691" w14:textId="77777777" w:rsidR="00770DDC" w:rsidRDefault="00770DDC" w:rsidP="00815AB0">
            <w:r>
              <w:t>String</w:t>
            </w:r>
          </w:p>
        </w:tc>
        <w:tc>
          <w:tcPr>
            <w:tcW w:w="1568" w:type="dxa"/>
          </w:tcPr>
          <w:p w14:paraId="5057FDDD" w14:textId="77777777" w:rsidR="00770DDC" w:rsidRDefault="00770DDC" w:rsidP="00815AB0">
            <w:r>
              <w:t>end</w:t>
            </w:r>
          </w:p>
        </w:tc>
        <w:tc>
          <w:tcPr>
            <w:tcW w:w="1573" w:type="dxa"/>
          </w:tcPr>
          <w:p w14:paraId="5AB2E46B" w14:textId="77777777" w:rsidR="00770DDC" w:rsidRDefault="00770DDC" w:rsidP="00815AB0"/>
        </w:tc>
        <w:tc>
          <w:tcPr>
            <w:tcW w:w="1567" w:type="dxa"/>
          </w:tcPr>
          <w:p w14:paraId="1BF1D49C" w14:textId="77777777" w:rsidR="00770DDC" w:rsidRDefault="00770DDC" w:rsidP="00815AB0"/>
        </w:tc>
        <w:tc>
          <w:tcPr>
            <w:tcW w:w="1540" w:type="dxa"/>
          </w:tcPr>
          <w:p w14:paraId="27762231" w14:textId="77777777" w:rsidR="00770DDC" w:rsidRDefault="00770DDC" w:rsidP="00815AB0"/>
        </w:tc>
        <w:tc>
          <w:tcPr>
            <w:tcW w:w="1540" w:type="dxa"/>
          </w:tcPr>
          <w:p w14:paraId="7A0A6A25" w14:textId="77777777" w:rsidR="00770DDC" w:rsidRDefault="00770DDC" w:rsidP="00815AB0"/>
        </w:tc>
      </w:tr>
    </w:tbl>
    <w:p w14:paraId="479D5F96" w14:textId="77777777" w:rsidR="00770DDC" w:rsidRDefault="00770DDC" w:rsidP="00770DDC">
      <w:pPr>
        <w:rPr>
          <w:b/>
        </w:rPr>
      </w:pPr>
    </w:p>
    <w:p w14:paraId="7B68EB1C" w14:textId="77777777" w:rsidR="00770DDC" w:rsidRDefault="00770DDC" w:rsidP="00770DDC">
      <w:pPr>
        <w:rPr>
          <w:b/>
        </w:rPr>
      </w:pPr>
      <w:r>
        <w:rPr>
          <w:b/>
        </w:rPr>
        <w:t>Literals</w:t>
      </w:r>
    </w:p>
    <w:p w14:paraId="0310876A" w14:textId="77777777" w:rsidR="00770DDC" w:rsidRPr="00DA3558" w:rsidRDefault="00770DDC" w:rsidP="00770DDC">
      <w:r>
        <w:rPr>
          <w:b/>
        </w:rPr>
        <w:tab/>
      </w:r>
      <w:proofErr w:type="spellStart"/>
      <w:r>
        <w:t>Cb</w:t>
      </w:r>
      <w:proofErr w:type="spellEnd"/>
      <w:r>
        <w:t xml:space="preserve"> uses only Integer literals that consist of a sequence one or more digits.</w:t>
      </w:r>
    </w:p>
    <w:p w14:paraId="2C2792E6" w14:textId="77777777" w:rsidR="00770DDC" w:rsidRDefault="00770DDC" w:rsidP="00770DDC">
      <w:pPr>
        <w:rPr>
          <w:b/>
        </w:rPr>
      </w:pPr>
    </w:p>
    <w:p w14:paraId="053B4D8A" w14:textId="77777777" w:rsidR="00770DDC" w:rsidRDefault="00770DDC" w:rsidP="00770DDC">
      <w:pPr>
        <w:rPr>
          <w:b/>
        </w:rPr>
      </w:pPr>
      <w:r>
        <w:rPr>
          <w:b/>
        </w:rPr>
        <w:t>Constants</w:t>
      </w:r>
    </w:p>
    <w:p w14:paraId="4F1A524A" w14:textId="77777777" w:rsidR="00770DDC" w:rsidRDefault="00770DDC" w:rsidP="00770DDC">
      <w:pPr>
        <w:ind w:firstLine="720"/>
        <w:rPr>
          <w:b/>
        </w:rPr>
      </w:pPr>
      <w:r>
        <w:rPr>
          <w:b/>
        </w:rPr>
        <w:t>Integer constant.</w:t>
      </w:r>
    </w:p>
    <w:p w14:paraId="3FD3D2B3" w14:textId="77777777" w:rsidR="00770DDC" w:rsidRDefault="00770DDC" w:rsidP="00770DDC">
      <w:pPr>
        <w:ind w:firstLine="720"/>
      </w:pPr>
      <w:proofErr w:type="spellStart"/>
      <w:r>
        <w:t>Cb</w:t>
      </w:r>
      <w:proofErr w:type="spellEnd"/>
      <w:r>
        <w:t xml:space="preserve"> has a set of Integer constants that are used to represent basic notes and known durations of notes. Below is a list of Integer constants:</w:t>
      </w: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770DDC" w14:paraId="7D2F8A13" w14:textId="77777777" w:rsidTr="00815AB0">
        <w:tc>
          <w:tcPr>
            <w:tcW w:w="1265" w:type="dxa"/>
          </w:tcPr>
          <w:p w14:paraId="3C46F37F" w14:textId="77777777" w:rsidR="00770DDC" w:rsidRDefault="00770DDC" w:rsidP="00815AB0">
            <w:r>
              <w:t>A</w:t>
            </w:r>
          </w:p>
        </w:tc>
        <w:tc>
          <w:tcPr>
            <w:tcW w:w="1265" w:type="dxa"/>
          </w:tcPr>
          <w:p w14:paraId="08F81A25" w14:textId="77777777" w:rsidR="00770DDC" w:rsidRDefault="00770DDC" w:rsidP="00815AB0">
            <w:r>
              <w:t>B</w:t>
            </w:r>
          </w:p>
        </w:tc>
        <w:tc>
          <w:tcPr>
            <w:tcW w:w="1265" w:type="dxa"/>
          </w:tcPr>
          <w:p w14:paraId="310FAA1A" w14:textId="77777777" w:rsidR="00770DDC" w:rsidRDefault="00770DDC" w:rsidP="00815AB0">
            <w:r>
              <w:t>C</w:t>
            </w:r>
          </w:p>
        </w:tc>
        <w:tc>
          <w:tcPr>
            <w:tcW w:w="1265" w:type="dxa"/>
          </w:tcPr>
          <w:p w14:paraId="40FD64D0" w14:textId="77777777" w:rsidR="00770DDC" w:rsidRDefault="00770DDC" w:rsidP="00815AB0">
            <w:r>
              <w:t>D</w:t>
            </w:r>
          </w:p>
        </w:tc>
        <w:tc>
          <w:tcPr>
            <w:tcW w:w="1265" w:type="dxa"/>
          </w:tcPr>
          <w:p w14:paraId="54115056" w14:textId="77777777" w:rsidR="00770DDC" w:rsidRDefault="00770DDC" w:rsidP="00815AB0">
            <w:r>
              <w:t>E</w:t>
            </w:r>
          </w:p>
        </w:tc>
        <w:tc>
          <w:tcPr>
            <w:tcW w:w="1265" w:type="dxa"/>
          </w:tcPr>
          <w:p w14:paraId="3743C5BD" w14:textId="77777777" w:rsidR="00770DDC" w:rsidRDefault="00770DDC" w:rsidP="00815AB0">
            <w:r>
              <w:t>F</w:t>
            </w:r>
          </w:p>
        </w:tc>
        <w:tc>
          <w:tcPr>
            <w:tcW w:w="1266" w:type="dxa"/>
          </w:tcPr>
          <w:p w14:paraId="3E05BCFA" w14:textId="77777777" w:rsidR="00770DDC" w:rsidRDefault="00770DDC" w:rsidP="00815AB0">
            <w:r>
              <w:t>G</w:t>
            </w:r>
          </w:p>
        </w:tc>
      </w:tr>
      <w:tr w:rsidR="00770DDC" w14:paraId="1F16D0B3" w14:textId="77777777" w:rsidTr="00815AB0">
        <w:tc>
          <w:tcPr>
            <w:tcW w:w="1265" w:type="dxa"/>
          </w:tcPr>
          <w:p w14:paraId="23D0F124" w14:textId="77777777" w:rsidR="00770DDC" w:rsidRDefault="00770DDC" w:rsidP="00815AB0">
            <w:r>
              <w:t>A#</w:t>
            </w:r>
          </w:p>
        </w:tc>
        <w:tc>
          <w:tcPr>
            <w:tcW w:w="1265" w:type="dxa"/>
          </w:tcPr>
          <w:p w14:paraId="21BFBDD5" w14:textId="77777777" w:rsidR="00770DDC" w:rsidRDefault="00770DDC" w:rsidP="00815AB0">
            <w:r>
              <w:t>B#</w:t>
            </w:r>
          </w:p>
        </w:tc>
        <w:tc>
          <w:tcPr>
            <w:tcW w:w="1265" w:type="dxa"/>
          </w:tcPr>
          <w:p w14:paraId="53E2605B" w14:textId="77777777" w:rsidR="00770DDC" w:rsidRDefault="00770DDC" w:rsidP="00815AB0">
            <w:r>
              <w:t>C#</w:t>
            </w:r>
          </w:p>
        </w:tc>
        <w:tc>
          <w:tcPr>
            <w:tcW w:w="1265" w:type="dxa"/>
          </w:tcPr>
          <w:p w14:paraId="2E9763F1" w14:textId="77777777" w:rsidR="00770DDC" w:rsidRDefault="00770DDC" w:rsidP="00815AB0">
            <w:r>
              <w:t>D#</w:t>
            </w:r>
          </w:p>
        </w:tc>
        <w:tc>
          <w:tcPr>
            <w:tcW w:w="1265" w:type="dxa"/>
          </w:tcPr>
          <w:p w14:paraId="00E1E913" w14:textId="77777777" w:rsidR="00770DDC" w:rsidRDefault="00770DDC" w:rsidP="00815AB0">
            <w:r>
              <w:t>E#</w:t>
            </w:r>
          </w:p>
        </w:tc>
        <w:tc>
          <w:tcPr>
            <w:tcW w:w="1265" w:type="dxa"/>
          </w:tcPr>
          <w:p w14:paraId="75B72D2E" w14:textId="77777777" w:rsidR="00770DDC" w:rsidRDefault="00770DDC" w:rsidP="00815AB0">
            <w:r>
              <w:t>F#</w:t>
            </w:r>
          </w:p>
        </w:tc>
        <w:tc>
          <w:tcPr>
            <w:tcW w:w="1266" w:type="dxa"/>
          </w:tcPr>
          <w:p w14:paraId="0F4D2F28" w14:textId="77777777" w:rsidR="00770DDC" w:rsidRDefault="00770DDC" w:rsidP="00815AB0">
            <w:r>
              <w:t>G#</w:t>
            </w:r>
          </w:p>
        </w:tc>
      </w:tr>
      <w:tr w:rsidR="00770DDC" w14:paraId="45E46325" w14:textId="77777777" w:rsidTr="00815AB0">
        <w:tc>
          <w:tcPr>
            <w:tcW w:w="1265" w:type="dxa"/>
          </w:tcPr>
          <w:p w14:paraId="49511B39" w14:textId="77777777" w:rsidR="00770DDC" w:rsidRDefault="00770DDC" w:rsidP="00815AB0">
            <w:proofErr w:type="spellStart"/>
            <w:r>
              <w:t>Ab</w:t>
            </w:r>
            <w:proofErr w:type="spellEnd"/>
          </w:p>
        </w:tc>
        <w:tc>
          <w:tcPr>
            <w:tcW w:w="1265" w:type="dxa"/>
          </w:tcPr>
          <w:p w14:paraId="478E3C63" w14:textId="77777777" w:rsidR="00770DDC" w:rsidRDefault="00770DDC" w:rsidP="00815AB0">
            <w:r>
              <w:t>Bb</w:t>
            </w:r>
          </w:p>
        </w:tc>
        <w:tc>
          <w:tcPr>
            <w:tcW w:w="1265" w:type="dxa"/>
          </w:tcPr>
          <w:p w14:paraId="36AF8446" w14:textId="77777777" w:rsidR="00770DDC" w:rsidRDefault="00770DDC" w:rsidP="00815AB0">
            <w:proofErr w:type="spellStart"/>
            <w:r>
              <w:t>Cb</w:t>
            </w:r>
            <w:proofErr w:type="spellEnd"/>
          </w:p>
        </w:tc>
        <w:tc>
          <w:tcPr>
            <w:tcW w:w="1265" w:type="dxa"/>
          </w:tcPr>
          <w:p w14:paraId="067230E6" w14:textId="77777777" w:rsidR="00770DDC" w:rsidRDefault="00770DDC" w:rsidP="00815AB0">
            <w:proofErr w:type="spellStart"/>
            <w:r>
              <w:t>Db</w:t>
            </w:r>
            <w:proofErr w:type="spellEnd"/>
          </w:p>
        </w:tc>
        <w:tc>
          <w:tcPr>
            <w:tcW w:w="1265" w:type="dxa"/>
          </w:tcPr>
          <w:p w14:paraId="65CA9542" w14:textId="77777777" w:rsidR="00770DDC" w:rsidRDefault="00770DDC" w:rsidP="00815AB0">
            <w:proofErr w:type="spellStart"/>
            <w:r>
              <w:t>Eb</w:t>
            </w:r>
            <w:proofErr w:type="spellEnd"/>
          </w:p>
        </w:tc>
        <w:tc>
          <w:tcPr>
            <w:tcW w:w="1265" w:type="dxa"/>
          </w:tcPr>
          <w:p w14:paraId="27CCFD8A" w14:textId="77777777" w:rsidR="00770DDC" w:rsidRDefault="00770DDC" w:rsidP="00815AB0">
            <w:proofErr w:type="spellStart"/>
            <w:r>
              <w:t>Fb</w:t>
            </w:r>
            <w:proofErr w:type="spellEnd"/>
          </w:p>
        </w:tc>
        <w:tc>
          <w:tcPr>
            <w:tcW w:w="1266" w:type="dxa"/>
          </w:tcPr>
          <w:p w14:paraId="7E275492" w14:textId="77777777" w:rsidR="00770DDC" w:rsidRDefault="00770DDC" w:rsidP="00815AB0">
            <w:r>
              <w:t>Gb</w:t>
            </w:r>
          </w:p>
        </w:tc>
      </w:tr>
    </w:tbl>
    <w:p w14:paraId="65BC50E4" w14:textId="77777777" w:rsidR="00770DDC" w:rsidRDefault="00770DDC" w:rsidP="00770DDC"/>
    <w:p w14:paraId="04781B7D" w14:textId="77777777" w:rsidR="00770DDC" w:rsidRDefault="00770DDC" w:rsidP="00770DDC">
      <w:pPr>
        <w:rPr>
          <w:b/>
        </w:rPr>
      </w:pPr>
      <w:r>
        <w:rPr>
          <w:b/>
        </w:rPr>
        <w:t>Operators</w:t>
      </w:r>
    </w:p>
    <w:p w14:paraId="0EC34A07" w14:textId="77777777" w:rsidR="00770DDC" w:rsidRDefault="00770DDC" w:rsidP="00770DDC">
      <w:pPr>
        <w:rPr>
          <w:b/>
        </w:rPr>
      </w:pPr>
    </w:p>
    <w:p w14:paraId="74FBAA2F" w14:textId="77777777" w:rsidR="00770DDC" w:rsidRDefault="00770DDC" w:rsidP="00770DDC">
      <w:r w:rsidRPr="00043808">
        <w:t>An operator specifies an operation to be performed.</w:t>
      </w:r>
      <w:r>
        <w:t xml:space="preserve"> Some of operators used in </w:t>
      </w:r>
      <w:proofErr w:type="spellStart"/>
      <w:r>
        <w:t>Cb</w:t>
      </w:r>
      <w:proofErr w:type="spellEnd"/>
      <w:r>
        <w:t xml:space="preserve"> language are shown below:</w:t>
      </w:r>
    </w:p>
    <w:p w14:paraId="75BCBD64" w14:textId="77777777" w:rsidR="00770DDC" w:rsidRDefault="00770DDC" w:rsidP="00770DDC">
      <w:proofErr w:type="spellStart"/>
      <w:r>
        <w:t>Cb</w:t>
      </w:r>
      <w:proofErr w:type="spellEnd"/>
      <w:r>
        <w:t xml:space="preserve"> language takes advantage of existing arithmetic operators to manipulate notes and chords. Below is a list of Operators:</w:t>
      </w:r>
    </w:p>
    <w:p w14:paraId="64BA89F4" w14:textId="77777777" w:rsidR="00770DDC" w:rsidRDefault="00770DDC" w:rsidP="00770DDC">
      <w:r>
        <w:t>++ --   * + - / ^- ^+ % # b</w:t>
      </w:r>
    </w:p>
    <w:p w14:paraId="634B53BE" w14:textId="77777777" w:rsidR="00770DDC" w:rsidRPr="009F4B00" w:rsidRDefault="00770DDC" w:rsidP="00770DDC">
      <w:r>
        <w:t xml:space="preserve">&lt; &gt; &lt;= &gt;= is </w:t>
      </w:r>
      <w:proofErr w:type="spellStart"/>
      <w:r>
        <w:t>isnt</w:t>
      </w:r>
      <w:proofErr w:type="spellEnd"/>
      <w:r>
        <w:t xml:space="preserve"> and or</w:t>
      </w:r>
    </w:p>
    <w:p w14:paraId="5BD894C3" w14:textId="77777777" w:rsidR="00770DDC" w:rsidRDefault="00770DDC" w:rsidP="00770DDC">
      <w:pPr>
        <w:rPr>
          <w:b/>
        </w:rPr>
      </w:pPr>
      <w:r>
        <w:rPr>
          <w:b/>
        </w:rPr>
        <w:t>=</w:t>
      </w:r>
    </w:p>
    <w:p w14:paraId="1ECFD688" w14:textId="77777777" w:rsidR="00770DDC" w:rsidRPr="00D64801" w:rsidRDefault="00770DDC" w:rsidP="00770DDC">
      <w:pPr>
        <w:rPr>
          <w:b/>
        </w:rPr>
      </w:pPr>
    </w:p>
    <w:p w14:paraId="2665E325" w14:textId="77777777" w:rsidR="00770DDC" w:rsidRDefault="00770DDC" w:rsidP="00770DDC">
      <w:pPr>
        <w:rPr>
          <w:b/>
        </w:rPr>
      </w:pPr>
      <w:r w:rsidRPr="00043808">
        <w:rPr>
          <w:b/>
        </w:rPr>
        <w:t>Punctuators</w:t>
      </w:r>
    </w:p>
    <w:p w14:paraId="2DC7BDB6" w14:textId="77777777" w:rsidR="00770DDC" w:rsidRPr="00043808" w:rsidRDefault="00770DDC" w:rsidP="00770DDC">
      <w:pPr>
        <w:rPr>
          <w:b/>
        </w:rPr>
      </w:pPr>
    </w:p>
    <w:p w14:paraId="62C5BC97" w14:textId="77777777" w:rsidR="00770DDC" w:rsidRDefault="00770DDC" w:rsidP="00770DDC">
      <w:r>
        <w:t>A punctuator is a symbol that add a semantic value to the expression or statement that it belongs to, but does not perform an operation. These punctuators are used in declaration and assignment of variables. Below is a list of Punctuators:</w:t>
      </w:r>
    </w:p>
    <w:p w14:paraId="56E0E603" w14:textId="77777777" w:rsidR="00770DDC" w:rsidRPr="00770DDC" w:rsidRDefault="00770DDC" w:rsidP="00770DDC">
      <w:r w:rsidRPr="00770DDC">
        <w:t xml:space="preserve">[ ] ( ) { } . ;  </w:t>
      </w:r>
    </w:p>
    <w:p w14:paraId="0CE4F648" w14:textId="77777777" w:rsidR="00770DDC" w:rsidRPr="00770DDC" w:rsidRDefault="00770DDC" w:rsidP="00770DDC">
      <w:r w:rsidRPr="00770DDC">
        <w:t xml:space="preserve">Ex: </w:t>
      </w:r>
      <w:bookmarkStart w:id="0" w:name="_GoBack"/>
      <w:bookmarkEnd w:id="0"/>
    </w:p>
    <w:p w14:paraId="46C8DEEE" w14:textId="77777777" w:rsidR="00770DDC" w:rsidRPr="00770DDC" w:rsidRDefault="00770DDC" w:rsidP="00770DDC">
      <w:pPr>
        <w:pStyle w:val="ListParagraph"/>
        <w:numPr>
          <w:ilvl w:val="0"/>
          <w:numId w:val="2"/>
        </w:numPr>
        <w:rPr>
          <w:rFonts w:ascii="Segoe UI Light" w:hAnsi="Segoe UI Light" w:cs="Consolas"/>
          <w:color w:val="000000"/>
        </w:rPr>
      </w:pPr>
      <w:r w:rsidRPr="00770DDC">
        <w:rPr>
          <w:rFonts w:ascii="Segoe UI Light" w:eastAsia="Times New Roman" w:hAnsi="Segoe UI Light" w:cs="Times New Roman"/>
        </w:rPr>
        <w:t xml:space="preserve">Note </w:t>
      </w:r>
      <w:proofErr w:type="spellStart"/>
      <w:r w:rsidRPr="00770DDC">
        <w:rPr>
          <w:rFonts w:ascii="Segoe UI Light" w:eastAsia="Times New Roman" w:hAnsi="Segoe UI Light" w:cs="Times New Roman"/>
        </w:rPr>
        <w:t>asharp</w:t>
      </w:r>
      <w:proofErr w:type="spellEnd"/>
      <w:r w:rsidRPr="00770DDC">
        <w:rPr>
          <w:rFonts w:ascii="Segoe UI Light" w:eastAsia="Times New Roman" w:hAnsi="Segoe UI Light" w:cs="Times New Roman"/>
        </w:rPr>
        <w:t xml:space="preserve"> = (</w:t>
      </w:r>
      <w:r w:rsidRPr="00770DDC">
        <w:rPr>
          <w:rFonts w:ascii="Segoe UI Light" w:eastAsia="Times New Roman" w:hAnsi="Segoe UI Light" w:cs="Times New Roman"/>
          <w:caps/>
        </w:rPr>
        <w:t xml:space="preserve">A, 0, </w:t>
      </w:r>
      <w:r w:rsidRPr="00770DDC">
        <w:rPr>
          <w:rFonts w:ascii="Segoe UI Light" w:eastAsia="Times New Roman" w:hAnsi="Segoe UI Light" w:cs="Times New Roman"/>
          <w:bCs/>
          <w:i/>
          <w:iCs/>
        </w:rPr>
        <w:t>quarter</w:t>
      </w:r>
      <w:r w:rsidRPr="00770DDC">
        <w:rPr>
          <w:rFonts w:ascii="Segoe UI Light" w:eastAsia="Times New Roman" w:hAnsi="Segoe UI Light" w:cs="Times New Roman"/>
        </w:rPr>
        <w:t>);</w:t>
      </w:r>
    </w:p>
    <w:p w14:paraId="231D21D6" w14:textId="77777777" w:rsidR="00770DDC" w:rsidRPr="00770DDC" w:rsidRDefault="00770DDC" w:rsidP="00770DDC">
      <w:pPr>
        <w:pStyle w:val="ListParagraph"/>
        <w:numPr>
          <w:ilvl w:val="0"/>
          <w:numId w:val="2"/>
        </w:numPr>
        <w:rPr>
          <w:rFonts w:ascii="Segoe UI Light" w:hAnsi="Segoe UI Light"/>
        </w:rPr>
      </w:pPr>
      <w:r w:rsidRPr="00770DDC">
        <w:rPr>
          <w:rFonts w:ascii="Segoe UI Light" w:hAnsi="Segoe UI Light"/>
        </w:rPr>
        <w:t>&lt;- do re mi song -&gt;</w:t>
      </w:r>
    </w:p>
    <w:p w14:paraId="2FA7CC42" w14:textId="77777777" w:rsidR="00770DDC" w:rsidRPr="00770DDC" w:rsidRDefault="00770DDC" w:rsidP="00770DDC">
      <w:pPr>
        <w:pStyle w:val="ListParagraph"/>
        <w:rPr>
          <w:rFonts w:ascii="Segoe UI Light" w:hAnsi="Segoe UI Light"/>
        </w:rPr>
      </w:pPr>
      <w:proofErr w:type="gramStart"/>
      <w:r w:rsidRPr="00770DDC">
        <w:rPr>
          <w:rFonts w:ascii="Segoe UI Light" w:hAnsi="Segoe UI Light"/>
        </w:rPr>
        <w:t>method  Stanzas</w:t>
      </w:r>
      <w:proofErr w:type="gramEnd"/>
      <w:r w:rsidRPr="00770DDC">
        <w:rPr>
          <w:rFonts w:ascii="Segoe UI Light" w:hAnsi="Segoe UI Light"/>
        </w:rPr>
        <w:t xml:space="preserve"> </w:t>
      </w:r>
      <w:proofErr w:type="spellStart"/>
      <w:r w:rsidRPr="00770DDC">
        <w:rPr>
          <w:rFonts w:ascii="Segoe UI Light" w:hAnsi="Segoe UI Light"/>
        </w:rPr>
        <w:t>doremi</w:t>
      </w:r>
      <w:proofErr w:type="spellEnd"/>
      <w:r w:rsidRPr="00770DDC">
        <w:rPr>
          <w:rFonts w:ascii="Segoe UI Light" w:hAnsi="Segoe UI Light"/>
        </w:rPr>
        <w:t>(</w:t>
      </w:r>
      <w:proofErr w:type="spellStart"/>
      <w:r w:rsidRPr="00770DDC">
        <w:rPr>
          <w:rFonts w:ascii="Segoe UI Light" w:hAnsi="Segoe UI Light"/>
        </w:rPr>
        <w:t>Int</w:t>
      </w:r>
      <w:proofErr w:type="spellEnd"/>
      <w:r w:rsidRPr="00770DDC">
        <w:rPr>
          <w:rFonts w:ascii="Segoe UI Light" w:hAnsi="Segoe UI Light"/>
        </w:rPr>
        <w:t xml:space="preserve"> duration){</w:t>
      </w:r>
    </w:p>
    <w:p w14:paraId="5353DEAF" w14:textId="77777777" w:rsidR="00770DDC" w:rsidRPr="00770DDC" w:rsidRDefault="00770DDC" w:rsidP="00770DDC">
      <w:pPr>
        <w:pStyle w:val="ListParagraph"/>
        <w:rPr>
          <w:rFonts w:ascii="Segoe UI Light" w:hAnsi="Segoe UI Light"/>
        </w:rPr>
      </w:pPr>
      <w:r w:rsidRPr="00770DDC">
        <w:rPr>
          <w:rFonts w:ascii="Segoe UI Light" w:hAnsi="Segoe UI Light"/>
        </w:rPr>
        <w:t xml:space="preserve">    Note do = (C, 0, duration);</w:t>
      </w:r>
    </w:p>
    <w:p w14:paraId="5392D031" w14:textId="77777777" w:rsidR="00770DDC" w:rsidRPr="00770DDC" w:rsidRDefault="00770DDC" w:rsidP="00770DDC">
      <w:pPr>
        <w:pStyle w:val="ListParagraph"/>
        <w:rPr>
          <w:rFonts w:ascii="Segoe UI Light" w:hAnsi="Segoe UI Light"/>
        </w:rPr>
      </w:pPr>
      <w:r w:rsidRPr="00770DDC">
        <w:rPr>
          <w:rFonts w:ascii="Segoe UI Light" w:hAnsi="Segoe UI Light"/>
        </w:rPr>
        <w:t xml:space="preserve">    Note re = (D, 0, duration);</w:t>
      </w:r>
    </w:p>
    <w:p w14:paraId="4249C1DD" w14:textId="77777777" w:rsidR="00770DDC" w:rsidRPr="00770DDC" w:rsidRDefault="00770DDC" w:rsidP="00770DDC">
      <w:pPr>
        <w:pStyle w:val="ListParagraph"/>
        <w:rPr>
          <w:rFonts w:ascii="Segoe UI Light" w:hAnsi="Segoe UI Light"/>
        </w:rPr>
      </w:pPr>
      <w:r w:rsidRPr="00770DDC">
        <w:rPr>
          <w:rFonts w:ascii="Segoe UI Light" w:hAnsi="Segoe UI Light"/>
        </w:rPr>
        <w:t xml:space="preserve">    Note mi = (E, 0, duration);</w:t>
      </w:r>
    </w:p>
    <w:p w14:paraId="229F21DD" w14:textId="77777777" w:rsidR="00770DDC" w:rsidRPr="00770DDC" w:rsidRDefault="00770DDC" w:rsidP="00770DDC">
      <w:pPr>
        <w:pStyle w:val="ListParagraph"/>
        <w:rPr>
          <w:rFonts w:ascii="Segoe UI Light" w:hAnsi="Segoe UI Light"/>
        </w:rPr>
      </w:pPr>
      <w:r w:rsidRPr="00770DDC">
        <w:rPr>
          <w:rFonts w:ascii="Segoe UI Light" w:hAnsi="Segoe UI Light"/>
        </w:rPr>
        <w:t xml:space="preserve">    Stanza s = [do, re, mi];</w:t>
      </w:r>
    </w:p>
    <w:p w14:paraId="4DE2E850" w14:textId="77777777" w:rsidR="00770DDC" w:rsidRPr="00770DDC" w:rsidRDefault="00770DDC" w:rsidP="00770DDC">
      <w:pPr>
        <w:pStyle w:val="ListParagraph"/>
        <w:rPr>
          <w:rFonts w:ascii="Segoe UI Light" w:hAnsi="Segoe UI Light"/>
        </w:rPr>
      </w:pPr>
      <w:r w:rsidRPr="00770DDC">
        <w:rPr>
          <w:rFonts w:ascii="Segoe UI Light" w:hAnsi="Segoe UI Light"/>
        </w:rPr>
        <w:t xml:space="preserve">    </w:t>
      </w:r>
      <w:proofErr w:type="gramStart"/>
      <w:r w:rsidRPr="00770DDC">
        <w:rPr>
          <w:rFonts w:ascii="Segoe UI Light" w:hAnsi="Segoe UI Light"/>
        </w:rPr>
        <w:t>return</w:t>
      </w:r>
      <w:proofErr w:type="gramEnd"/>
      <w:r w:rsidRPr="00770DDC">
        <w:rPr>
          <w:rFonts w:ascii="Segoe UI Light" w:hAnsi="Segoe UI Light"/>
        </w:rPr>
        <w:t xml:space="preserve"> s;</w:t>
      </w:r>
    </w:p>
    <w:p w14:paraId="14F7146A" w14:textId="77777777" w:rsidR="00770DDC" w:rsidRPr="00770DDC" w:rsidRDefault="00770DDC" w:rsidP="00770DDC">
      <w:pPr>
        <w:pStyle w:val="ListParagraph"/>
        <w:rPr>
          <w:rFonts w:ascii="Segoe UI Light" w:hAnsi="Segoe UI Light"/>
        </w:rPr>
      </w:pPr>
      <w:r w:rsidRPr="00770DDC">
        <w:rPr>
          <w:rFonts w:ascii="Segoe UI Light" w:hAnsi="Segoe UI Light"/>
        </w:rPr>
        <w:t>}</w:t>
      </w:r>
    </w:p>
    <w:p w14:paraId="65D6E7B2" w14:textId="77777777" w:rsidR="00770DDC" w:rsidRDefault="00770DDC" w:rsidP="00770DDC"/>
    <w:p w14:paraId="0083728E" w14:textId="77777777" w:rsidR="00770DDC" w:rsidRPr="002D2D2C" w:rsidRDefault="00770DDC" w:rsidP="00770DDC"/>
    <w:p w14:paraId="11456108" w14:textId="77777777" w:rsidR="00EC1C10" w:rsidRDefault="00EC1C10" w:rsidP="00A41C30"/>
    <w:p w14:paraId="2DA81945" w14:textId="77777777" w:rsidR="00EC1C10" w:rsidRDefault="00EC1C10" w:rsidP="00A41C30"/>
    <w:p w14:paraId="24DE29BC" w14:textId="77777777" w:rsidR="00EC1C10" w:rsidRDefault="00EC1C10" w:rsidP="00A41C30"/>
    <w:p w14:paraId="79F3D794" w14:textId="77777777" w:rsidR="00EC1C10" w:rsidRDefault="00EC1C10" w:rsidP="00A41C30"/>
    <w:p w14:paraId="1AA23125" w14:textId="77777777" w:rsidR="00EC1C10" w:rsidRDefault="00EC1C10" w:rsidP="00A41C30"/>
    <w:p w14:paraId="5B440CF7" w14:textId="77777777" w:rsidR="00EC1C10" w:rsidRDefault="00EC1C10" w:rsidP="00A41C30"/>
    <w:p w14:paraId="3E3D31DB" w14:textId="77777777" w:rsidR="00EC1C10" w:rsidRPr="00EC70F9" w:rsidRDefault="00EC1C10" w:rsidP="00EC1C10">
      <w:pPr>
        <w:rPr>
          <w:sz w:val="36"/>
          <w:szCs w:val="36"/>
          <w:u w:val="single"/>
        </w:rPr>
      </w:pPr>
      <w:r w:rsidRPr="00EC70F9">
        <w:rPr>
          <w:sz w:val="36"/>
          <w:szCs w:val="36"/>
          <w:u w:val="single"/>
        </w:rPr>
        <w:t>Meaning of Identifiers</w:t>
      </w:r>
    </w:p>
    <w:p w14:paraId="4CAE7207" w14:textId="77777777" w:rsidR="00EC1C10" w:rsidRDefault="00EC1C10" w:rsidP="00EC1C10"/>
    <w:p w14:paraId="5B595DB8" w14:textId="77777777" w:rsidR="00EC1C10" w:rsidRPr="00EC70F9" w:rsidRDefault="00EC1C10" w:rsidP="00EC1C10">
      <w:pPr>
        <w:rPr>
          <w:b/>
          <w:sz w:val="28"/>
          <w:szCs w:val="28"/>
        </w:rPr>
      </w:pPr>
      <w:r w:rsidRPr="00EC70F9">
        <w:rPr>
          <w:b/>
          <w:sz w:val="28"/>
          <w:szCs w:val="28"/>
        </w:rPr>
        <w:t>Disambiguating Names</w:t>
      </w:r>
    </w:p>
    <w:p w14:paraId="0E6D3A42" w14:textId="77777777" w:rsidR="00EC1C10" w:rsidRDefault="00EC1C10" w:rsidP="00EC1C10">
      <w:r>
        <w:t xml:space="preserve">A </w:t>
      </w:r>
      <w:proofErr w:type="spellStart"/>
      <w:r>
        <w:t>Cb</w:t>
      </w:r>
      <w:proofErr w:type="spellEnd"/>
      <w:r>
        <w:t xml:space="preserve"> identifier is disambiguated mainly by the following characteristics: lexical uniqueness and function scope</w:t>
      </w:r>
    </w:p>
    <w:p w14:paraId="0F60A45C" w14:textId="77777777" w:rsidR="00EC1C10" w:rsidRPr="00EC70F9" w:rsidRDefault="00EC1C10" w:rsidP="00EC1C10">
      <w:pPr>
        <w:rPr>
          <w:b/>
        </w:rPr>
      </w:pPr>
      <w:r w:rsidRPr="00EC70F9">
        <w:rPr>
          <w:b/>
        </w:rPr>
        <w:t>Lexical Uniqueness</w:t>
      </w:r>
    </w:p>
    <w:p w14:paraId="098E219C" w14:textId="77777777" w:rsidR="00EC1C10" w:rsidRPr="00EC70F9" w:rsidRDefault="00EC1C10" w:rsidP="00EC1C10">
      <w:proofErr w:type="spellStart"/>
      <w:r>
        <w:t>Cb</w:t>
      </w:r>
      <w:proofErr w:type="spellEnd"/>
      <w:r>
        <w:t xml:space="preserve"> identifiers are created with a combination of Latin characters and the underscore character as specified (and constrained) in the section, </w:t>
      </w:r>
      <w:r>
        <w:rPr>
          <w:i/>
        </w:rPr>
        <w:t>Lexical Conventions</w:t>
      </w:r>
      <w:r>
        <w:t xml:space="preserve">. All identifiers are first disambiguated by its lexical name being different from all other identifiers in the file. </w:t>
      </w:r>
    </w:p>
    <w:p w14:paraId="2CAC1C63" w14:textId="77777777" w:rsidR="00EC1C10" w:rsidRPr="00EC70F9" w:rsidRDefault="00EC1C10" w:rsidP="00EC1C10">
      <w:pPr>
        <w:rPr>
          <w:b/>
        </w:rPr>
      </w:pPr>
      <w:r w:rsidRPr="00EC70F9">
        <w:rPr>
          <w:b/>
        </w:rPr>
        <w:t>Function Scope</w:t>
      </w:r>
    </w:p>
    <w:p w14:paraId="61C9DD13" w14:textId="77777777" w:rsidR="00EC1C10" w:rsidRDefault="00EC1C10" w:rsidP="00EC1C10">
      <w:proofErr w:type="spellStart"/>
      <w:r>
        <w:t>Cb</w:t>
      </w:r>
      <w:proofErr w:type="spellEnd"/>
      <w:r>
        <w:t xml:space="preserve"> identifiers have nearly no scope (brackets have no effect on the life of a variable); all variables are global to the file. However, a single exception is made to any variables declared within a method to avoid the unintentional manipulation of values. For example:</w:t>
      </w:r>
    </w:p>
    <w:p w14:paraId="18331D50" w14:textId="77777777" w:rsidR="00EC1C10" w:rsidRDefault="00EC1C10" w:rsidP="00EC1C10"/>
    <w:p w14:paraId="7BF83FC1" w14:textId="77777777" w:rsidR="00EC1C10" w:rsidRDefault="00EC1C10" w:rsidP="00EC1C10">
      <w:r>
        <w:t xml:space="preserve">Method Note </w:t>
      </w:r>
      <w:proofErr w:type="gramStart"/>
      <w:r>
        <w:t>test(</w:t>
      </w:r>
      <w:proofErr w:type="gramEnd"/>
      <w:r>
        <w:t>)</w:t>
      </w:r>
      <w:r>
        <w:br/>
      </w:r>
      <w:r>
        <w:br/>
      </w:r>
      <w:r>
        <w:tab/>
        <w:t>Note n = (D, duration2);</w:t>
      </w:r>
      <w:r>
        <w:br/>
        <w:t xml:space="preserve"> </w:t>
      </w:r>
      <w:r>
        <w:tab/>
        <w:t>return n;</w:t>
      </w:r>
      <w:r>
        <w:br/>
        <w:t>end</w:t>
      </w:r>
    </w:p>
    <w:p w14:paraId="7DB2CA11" w14:textId="77777777" w:rsidR="00EC1C10" w:rsidRDefault="00EC1C10" w:rsidP="00EC1C10">
      <w:r>
        <w:t>Note n = (C, duration);</w:t>
      </w:r>
    </w:p>
    <w:p w14:paraId="4EFEF13A" w14:textId="77777777" w:rsidR="00EC1C10" w:rsidRDefault="00EC1C10" w:rsidP="00EC1C10">
      <w:proofErr w:type="spellStart"/>
      <w:proofErr w:type="gramStart"/>
      <w:r>
        <w:t>doremi</w:t>
      </w:r>
      <w:proofErr w:type="spellEnd"/>
      <w:r>
        <w:t>(</w:t>
      </w:r>
      <w:proofErr w:type="gramEnd"/>
      <w:r>
        <w:t>);</w:t>
      </w:r>
    </w:p>
    <w:p w14:paraId="25790C13" w14:textId="77777777" w:rsidR="00EC1C10" w:rsidRDefault="00EC1C10" w:rsidP="00EC1C10">
      <w:r>
        <w:t xml:space="preserve">Here, a note is declared twice; once while defining a function and once after defining the method. Moreover, the method is subsequently called after the second declaration. In this scenario, having function scope is important since it is likely that the user does not want to let the method call alter the declaration/initialization of identifiers he/she makes beforehand. In this situation, ‘n’ will still have a value (C, duration). </w:t>
      </w:r>
    </w:p>
    <w:p w14:paraId="7876B36C" w14:textId="77777777" w:rsidR="00EF79DE" w:rsidRDefault="00EF79DE" w:rsidP="00EC1C10"/>
    <w:p w14:paraId="247A2935" w14:textId="7D8B8A53" w:rsidR="000D685B" w:rsidRPr="000D685B" w:rsidRDefault="000D685B" w:rsidP="00EC1C10">
      <w:pPr>
        <w:rPr>
          <w:b/>
        </w:rPr>
      </w:pPr>
      <w:r w:rsidRPr="000D685B">
        <w:rPr>
          <w:b/>
        </w:rPr>
        <w:t>Types</w:t>
      </w:r>
    </w:p>
    <w:p w14:paraId="5D085A39" w14:textId="77777777" w:rsidR="000D685B" w:rsidRDefault="000D685B" w:rsidP="00EC1C10"/>
    <w:p w14:paraId="6D469B92" w14:textId="4C799402" w:rsidR="000D685B" w:rsidRDefault="00B5764F" w:rsidP="00EC1C10">
      <w:r>
        <w:lastRenderedPageBreak/>
        <w:t xml:space="preserve">There are 2 basic types: integers and strings, and there are 5 derived types: </w:t>
      </w:r>
      <w:r w:rsidR="00EF79DE">
        <w:t xml:space="preserve">a </w:t>
      </w:r>
      <w:r>
        <w:t>note, chord, scale, and stanza</w:t>
      </w:r>
      <w:r w:rsidR="00EF79DE">
        <w:t>, and score. Their identifiers</w:t>
      </w:r>
      <w:r>
        <w:t xml:space="preserve"> are listed below:</w:t>
      </w:r>
    </w:p>
    <w:p w14:paraId="22C132A0" w14:textId="77777777" w:rsidR="00B5764F" w:rsidRDefault="00B5764F" w:rsidP="00EC1C10"/>
    <w:p w14:paraId="68BFF7F8" w14:textId="3F121934" w:rsidR="00B5764F" w:rsidRDefault="00B5764F" w:rsidP="00EC1C10">
      <w:r>
        <w:t>Type:</w:t>
      </w:r>
    </w:p>
    <w:p w14:paraId="57EC1F3B" w14:textId="26A1BDED" w:rsidR="00B5764F" w:rsidRDefault="00B5764F" w:rsidP="00EC1C10">
      <w:proofErr w:type="spellStart"/>
      <w:r>
        <w:t>Int</w:t>
      </w:r>
      <w:proofErr w:type="spellEnd"/>
      <w:r w:rsidR="00EF79DE">
        <w:t xml:space="preserve">, String, Note, Chord, Scale, Stanza, </w:t>
      </w:r>
      <w:r>
        <w:t>Score</w:t>
      </w:r>
    </w:p>
    <w:p w14:paraId="2A13E040" w14:textId="77777777" w:rsidR="00B5764F" w:rsidRDefault="00B5764F" w:rsidP="00EC1C10"/>
    <w:p w14:paraId="213F7EA6" w14:textId="77777777" w:rsidR="003554D1" w:rsidRDefault="003554D1" w:rsidP="00EC1C10"/>
    <w:p w14:paraId="59D3B27B" w14:textId="188E0A81" w:rsidR="00B5764F" w:rsidRDefault="00B5764F" w:rsidP="00EC1C10">
      <w:pPr>
        <w:rPr>
          <w:i/>
        </w:rPr>
      </w:pPr>
      <w:r w:rsidRPr="00B5764F">
        <w:rPr>
          <w:i/>
        </w:rPr>
        <w:t>Basic Types</w:t>
      </w:r>
      <w:r w:rsidR="00EF79DE">
        <w:rPr>
          <w:i/>
        </w:rPr>
        <w:t>:</w:t>
      </w:r>
    </w:p>
    <w:p w14:paraId="16CB83DA" w14:textId="77777777" w:rsidR="00EF79DE" w:rsidRPr="00B5764F" w:rsidRDefault="00EF79DE" w:rsidP="00EC1C10">
      <w:pPr>
        <w:rPr>
          <w:i/>
        </w:rPr>
      </w:pPr>
    </w:p>
    <w:p w14:paraId="578EB1FE" w14:textId="4D372481" w:rsidR="00B5764F" w:rsidRDefault="00B5764F" w:rsidP="00EC1C10">
      <w:r>
        <w:t>An integer specifies a whole, signed integer denoted by the keyword “</w:t>
      </w:r>
      <w:proofErr w:type="spellStart"/>
      <w:r>
        <w:t>Int</w:t>
      </w:r>
      <w:proofErr w:type="spellEnd"/>
      <w:r>
        <w:t>”</w:t>
      </w:r>
    </w:p>
    <w:p w14:paraId="57803D75" w14:textId="253E39A8" w:rsidR="00B5764F" w:rsidRPr="00EF79DE" w:rsidRDefault="00EF79DE" w:rsidP="00EC1C10">
      <w:r>
        <w:t xml:space="preserve">Ex. </w:t>
      </w:r>
      <w:proofErr w:type="spellStart"/>
      <w:r w:rsidRPr="00EF79DE">
        <w:rPr>
          <w:b/>
          <w:i/>
        </w:rPr>
        <w:t>Int</w:t>
      </w:r>
      <w:proofErr w:type="spellEnd"/>
      <w:r w:rsidRPr="00EF79DE">
        <w:rPr>
          <w:b/>
          <w:i/>
        </w:rPr>
        <w:t xml:space="preserve"> x = 5</w:t>
      </w:r>
    </w:p>
    <w:p w14:paraId="1C35B535" w14:textId="77777777" w:rsidR="00EF79DE" w:rsidRDefault="00EF79DE" w:rsidP="00EC1C10"/>
    <w:p w14:paraId="6DC28E1D" w14:textId="4A65A0CB" w:rsidR="00B5764F" w:rsidRDefault="00B5764F" w:rsidP="00EC1C10">
      <w:r>
        <w:t>A string specifies an array of characters denoted by the keyword “String”</w:t>
      </w:r>
    </w:p>
    <w:p w14:paraId="37D66E94" w14:textId="19EFF2B1" w:rsidR="00B5764F" w:rsidRDefault="00EF79DE" w:rsidP="00EC1C10">
      <w:r>
        <w:t xml:space="preserve">Ex. </w:t>
      </w:r>
      <w:r w:rsidRPr="00EF79DE">
        <w:rPr>
          <w:b/>
          <w:i/>
        </w:rPr>
        <w:t>String s = “music”</w:t>
      </w:r>
    </w:p>
    <w:p w14:paraId="385CEDA5" w14:textId="4065A72F" w:rsidR="00B5764F" w:rsidRDefault="00B5764F" w:rsidP="00EC1C10">
      <w:r w:rsidRPr="00EF79DE">
        <w:rPr>
          <w:i/>
        </w:rPr>
        <w:t>Derived Types</w:t>
      </w:r>
      <w:r w:rsidR="00EF79DE">
        <w:t>:</w:t>
      </w:r>
    </w:p>
    <w:p w14:paraId="45148CAD" w14:textId="77777777" w:rsidR="00EF79DE" w:rsidRDefault="00EF79DE" w:rsidP="00EC1C10"/>
    <w:p w14:paraId="3B21FFDD" w14:textId="32421BED" w:rsidR="00B5764F" w:rsidRDefault="00B5764F" w:rsidP="00EC1C10">
      <w:r>
        <w:t xml:space="preserve">A note is defined by a string representing a note constant, an integer ([-5, 5]) representing octave displacement, and a positive integer </w:t>
      </w:r>
      <w:r w:rsidR="00EF79DE">
        <w:t>representing duration.</w:t>
      </w:r>
    </w:p>
    <w:p w14:paraId="1548E9C0" w14:textId="54DBA669" w:rsidR="00EF79DE" w:rsidRDefault="00EF79DE" w:rsidP="00EC1C10">
      <w:r>
        <w:t xml:space="preserve">Ex. </w:t>
      </w:r>
      <w:r w:rsidRPr="00EF79DE">
        <w:rPr>
          <w:b/>
          <w:i/>
        </w:rPr>
        <w:t>Note n = (A, -3, 72); Note n = (“C”, 2, 55)</w:t>
      </w:r>
    </w:p>
    <w:p w14:paraId="7839E66A" w14:textId="77777777" w:rsidR="00EF79DE" w:rsidRDefault="00EF79DE" w:rsidP="00EC1C10"/>
    <w:p w14:paraId="2D360FA4" w14:textId="5045D67C" w:rsidR="00EF79DE" w:rsidRDefault="00EF79DE" w:rsidP="00EC1C10">
      <w:r>
        <w:t>A chord is defined by a list of notes and a positive integer representing duration.</w:t>
      </w:r>
    </w:p>
    <w:p w14:paraId="50B92A7D" w14:textId="5F36B533" w:rsidR="00EF79DE" w:rsidRPr="00EF79DE" w:rsidRDefault="00EF79DE" w:rsidP="00EC1C10">
      <w:pPr>
        <w:rPr>
          <w:b/>
          <w:i/>
        </w:rPr>
      </w:pPr>
      <w:r>
        <w:t xml:space="preserve">Ex. </w:t>
      </w:r>
      <w:r w:rsidRPr="00EF79DE">
        <w:rPr>
          <w:b/>
          <w:i/>
        </w:rPr>
        <w:t>Chord c = ({n1, n2, n3}, 70)</w:t>
      </w:r>
    </w:p>
    <w:p w14:paraId="0107DB60" w14:textId="77777777" w:rsidR="00EF79DE" w:rsidRDefault="00EF79DE" w:rsidP="00EC1C10"/>
    <w:p w14:paraId="5E6501C9" w14:textId="1A8A977B" w:rsidR="00EF79DE" w:rsidRDefault="00EF79DE" w:rsidP="00EC1C10">
      <w:r>
        <w:t>A scale is defined by a list of notes</w:t>
      </w:r>
    </w:p>
    <w:p w14:paraId="115960B1" w14:textId="210178BC" w:rsidR="00EF79DE" w:rsidRPr="00EF79DE" w:rsidRDefault="00EF79DE" w:rsidP="00EC1C10">
      <w:pPr>
        <w:rPr>
          <w:b/>
          <w:i/>
        </w:rPr>
      </w:pPr>
      <w:r>
        <w:t xml:space="preserve">Ex. </w:t>
      </w:r>
      <w:r w:rsidRPr="00EF79DE">
        <w:rPr>
          <w:b/>
          <w:i/>
        </w:rPr>
        <w:t>Scale s = ({n1, n2, n3})</w:t>
      </w:r>
    </w:p>
    <w:p w14:paraId="6C447D5F" w14:textId="77777777" w:rsidR="00EF79DE" w:rsidRDefault="00EF79DE" w:rsidP="00EC1C10"/>
    <w:p w14:paraId="51E207CC" w14:textId="51D1538A" w:rsidR="00EF79DE" w:rsidRDefault="00EF79DE" w:rsidP="00EC1C10">
      <w:r>
        <w:t>A stanza is defined by a list of both chords and notes</w:t>
      </w:r>
    </w:p>
    <w:p w14:paraId="67520D33" w14:textId="098BDE4B" w:rsidR="00EF79DE" w:rsidRDefault="00EF79DE" w:rsidP="00EC1C10">
      <w:r>
        <w:t xml:space="preserve">Ex. </w:t>
      </w:r>
      <w:r w:rsidRPr="00EF79DE">
        <w:rPr>
          <w:b/>
          <w:i/>
        </w:rPr>
        <w:t xml:space="preserve">Stanza </w:t>
      </w:r>
      <w:proofErr w:type="spellStart"/>
      <w:r w:rsidRPr="00EF79DE">
        <w:rPr>
          <w:b/>
          <w:i/>
        </w:rPr>
        <w:t>sz</w:t>
      </w:r>
      <w:proofErr w:type="spellEnd"/>
      <w:r w:rsidRPr="00EF79DE">
        <w:rPr>
          <w:b/>
          <w:i/>
        </w:rPr>
        <w:t xml:space="preserve"> = ({n1, n2, c1, n3})</w:t>
      </w:r>
    </w:p>
    <w:p w14:paraId="07AA44EC" w14:textId="77777777" w:rsidR="00EF79DE" w:rsidRDefault="00EF79DE" w:rsidP="00EC1C10"/>
    <w:p w14:paraId="667EB231" w14:textId="2586F292" w:rsidR="00EF79DE" w:rsidRDefault="00EF79DE" w:rsidP="00EC1C10">
      <w:r>
        <w:t>A score is defined by a list of stanzas</w:t>
      </w:r>
    </w:p>
    <w:p w14:paraId="48CB0EF9" w14:textId="64182A0A" w:rsidR="000D685B" w:rsidRDefault="00EF79DE" w:rsidP="00EC1C10">
      <w:r>
        <w:t xml:space="preserve">Ex. </w:t>
      </w:r>
      <w:r w:rsidRPr="00EF79DE">
        <w:rPr>
          <w:b/>
          <w:i/>
        </w:rPr>
        <w:t xml:space="preserve">Score </w:t>
      </w:r>
      <w:proofErr w:type="spellStart"/>
      <w:r w:rsidRPr="00EF79DE">
        <w:rPr>
          <w:b/>
          <w:i/>
        </w:rPr>
        <w:t>sc</w:t>
      </w:r>
      <w:proofErr w:type="spellEnd"/>
      <w:r w:rsidRPr="00EF79DE">
        <w:rPr>
          <w:b/>
          <w:i/>
        </w:rPr>
        <w:t xml:space="preserve"> = ({sz1, sz2, sz3})</w:t>
      </w:r>
    </w:p>
    <w:p w14:paraId="55DB960C" w14:textId="77777777" w:rsidR="00EF79DE" w:rsidRDefault="00EF79DE" w:rsidP="00EC1C10"/>
    <w:p w14:paraId="2FEF59A9" w14:textId="0C4F65FD" w:rsidR="000D685B" w:rsidRPr="000D685B" w:rsidRDefault="000D685B" w:rsidP="00EC1C10">
      <w:pPr>
        <w:rPr>
          <w:b/>
        </w:rPr>
      </w:pPr>
      <w:proofErr w:type="spellStart"/>
      <w:proofErr w:type="gramStart"/>
      <w:r w:rsidRPr="000D685B">
        <w:rPr>
          <w:b/>
        </w:rPr>
        <w:t>lvalues</w:t>
      </w:r>
      <w:proofErr w:type="spellEnd"/>
      <w:proofErr w:type="gramEnd"/>
    </w:p>
    <w:p w14:paraId="22C663CC" w14:textId="77777777" w:rsidR="000D685B" w:rsidRDefault="000D685B" w:rsidP="00EC1C10"/>
    <w:p w14:paraId="25F87C66" w14:textId="7BCA8111" w:rsidR="000D685B" w:rsidRDefault="000D685B" w:rsidP="00EC1C10">
      <w:r>
        <w:t xml:space="preserve">Identifiers may serve as an </w:t>
      </w:r>
      <w:proofErr w:type="spellStart"/>
      <w:r>
        <w:t>lvalue</w:t>
      </w:r>
      <w:proofErr w:type="spellEnd"/>
      <w:r>
        <w:t xml:space="preserve"> (short for ‘left value’), an expression referring to an object. In the expression X1 = X2, the left operand, X1, is the </w:t>
      </w:r>
      <w:proofErr w:type="spellStart"/>
      <w:r>
        <w:t>lvalue</w:t>
      </w:r>
      <w:proofErr w:type="spellEnd"/>
      <w:r>
        <w:t xml:space="preserve"> (represented by the identifier ‘X1’). Utilizing identifiers as an </w:t>
      </w:r>
      <w:proofErr w:type="spellStart"/>
      <w:r>
        <w:t>lvalue</w:t>
      </w:r>
      <w:proofErr w:type="spellEnd"/>
      <w:r>
        <w:t xml:space="preserve"> means that a user is able to modify </w:t>
      </w:r>
      <w:proofErr w:type="spellStart"/>
      <w:r>
        <w:t>rvalues</w:t>
      </w:r>
      <w:proofErr w:type="spellEnd"/>
      <w:r>
        <w:t xml:space="preserve">, the expression residing on the right side of an assignment statement. </w:t>
      </w:r>
    </w:p>
    <w:p w14:paraId="2FD0EBC0" w14:textId="77777777" w:rsidR="00EC1C10" w:rsidRDefault="00EC1C10" w:rsidP="00EC1C10">
      <w:r>
        <w:br w:type="page"/>
      </w:r>
    </w:p>
    <w:p w14:paraId="5CB2463B" w14:textId="77777777" w:rsidR="00EC1C10" w:rsidRDefault="00EC1C10"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w:t>
      </w:r>
      <w:proofErr w:type="spellStart"/>
      <w:r>
        <w:t>bool</w:t>
      </w:r>
      <w:proofErr w:type="spellEnd"/>
      <w:r>
        <w:t xml:space="preserve">,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w:t>
      </w:r>
      <w:proofErr w:type="spellStart"/>
      <w:r>
        <w:t>Cb</w:t>
      </w:r>
      <w:proofErr w:type="spellEnd"/>
      <w:r>
        <w:t xml:space="preserve">, expressions consist of one or more operators in tandem with operands. Associativity rules determine precedence, but parentheses can override the default orderings. The two most pervasive expressions in </w:t>
      </w:r>
      <w:proofErr w:type="spellStart"/>
      <w:r>
        <w:t>Cb</w:t>
      </w:r>
      <w:proofErr w:type="spellEnd"/>
      <w:r>
        <w:t xml:space="preserve">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98"/>
        <w:gridCol w:w="3330"/>
        <w:gridCol w:w="1080"/>
        <w:gridCol w:w="1548"/>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 xml:space="preserve">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w:t>
      </w:r>
      <w:proofErr w:type="spellStart"/>
      <w:r>
        <w:t>Cb</w:t>
      </w:r>
      <w:proofErr w:type="spellEnd"/>
      <w:r>
        <w:t>.</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w:t>
      </w:r>
      <w:proofErr w:type="spellStart"/>
      <w:r>
        <w:t>Cb</w:t>
      </w:r>
      <w:proofErr w:type="spellEnd"/>
      <w:r>
        <w:t xml:space="preserve">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w:t>
      </w:r>
      <w:proofErr w:type="spellStart"/>
      <w:r>
        <w:t>Cb</w:t>
      </w:r>
      <w:proofErr w:type="spellEnd"/>
      <w:r>
        <w:t xml:space="preserve"> uses </w:t>
      </w:r>
      <w:r w:rsidRPr="00373698">
        <w:t xml:space="preserve">argument-passing </w:t>
      </w:r>
      <w:r>
        <w:t>by value.</w:t>
      </w:r>
      <w:r w:rsidRPr="00373698">
        <w:t xml:space="preserve"> A</w:t>
      </w:r>
      <w:r>
        <w:t xml:space="preserve">lthough a function may change the values of the parameters, the changes will not affect the values of the parameters. Recursive function calls are honored in </w:t>
      </w:r>
      <w:proofErr w:type="spellStart"/>
      <w:r>
        <w:t>Cb</w:t>
      </w:r>
      <w:proofErr w:type="spellEnd"/>
      <w:r>
        <w:t>.</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 xml:space="preserve">Determines if two values are equal. </w:t>
      </w:r>
      <w:proofErr w:type="spellStart"/>
      <w:r>
        <w:t>Cb</w:t>
      </w:r>
      <w:proofErr w:type="spellEnd"/>
      <w:r>
        <w:t xml:space="preserve">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lastRenderedPageBreak/>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w:t>
      </w:r>
      <w:proofErr w:type="spellStart"/>
      <w:r>
        <w:rPr>
          <w:i/>
        </w:rPr>
        <w:t>expr</w:t>
      </w:r>
      <w:proofErr w:type="spellEnd"/>
      <w:r>
        <w:rPr>
          <w:i/>
        </w:rPr>
        <w:t xml:space="preserve">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w:t>
      </w:r>
      <w:proofErr w:type="spellStart"/>
      <w:r>
        <w:rPr>
          <w:i/>
        </w:rPr>
        <w:t>expr</w:t>
      </w:r>
      <w:proofErr w:type="spellEnd"/>
      <w:r>
        <w:rPr>
          <w:i/>
        </w:rPr>
        <w:t xml:space="preserve">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w:t>
      </w:r>
      <w:proofErr w:type="spellStart"/>
      <w:r>
        <w:t>substatement</w:t>
      </w:r>
      <w:proofErr w:type="spellEnd"/>
      <w:r>
        <w:t xml:space="preserve"> is executed. In the second case the second </w:t>
      </w:r>
      <w:proofErr w:type="spellStart"/>
      <w:r w:rsidR="00147524">
        <w:t>substatement</w:t>
      </w:r>
      <w:proofErr w:type="spellEnd"/>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w:t>
      </w:r>
      <w:proofErr w:type="spellStart"/>
      <w:r>
        <w:rPr>
          <w:i/>
        </w:rPr>
        <w:t>expr</w:t>
      </w:r>
      <w:proofErr w:type="spellEnd"/>
      <w:r>
        <w:rPr>
          <w:i/>
        </w:rPr>
        <w:t xml:space="preserve"> ) statement-list END</w:t>
      </w:r>
    </w:p>
    <w:p w14:paraId="318921AA" w14:textId="77777777" w:rsidR="00F74E4A" w:rsidRDefault="00F74E4A" w:rsidP="00A41C30"/>
    <w:p w14:paraId="48F11955" w14:textId="13FD41C9" w:rsidR="00F74E4A" w:rsidRDefault="007B7147" w:rsidP="00A41C30">
      <w:r>
        <w:t xml:space="preserve">The while statement allows for looping over the statement-list as long as the </w:t>
      </w:r>
      <w:proofErr w:type="spellStart"/>
      <w:r>
        <w:t>expr</w:t>
      </w:r>
      <w:proofErr w:type="spellEnd"/>
      <w:r>
        <w:t xml:space="preserve"> evaluates down to true.</w:t>
      </w:r>
      <w:r w:rsidR="00BE3632">
        <w:t xml:space="preserve">  This means the </w:t>
      </w:r>
      <w:proofErr w:type="spellStart"/>
      <w:r w:rsidR="00BE3632">
        <w:t>expr</w:t>
      </w:r>
      <w:proofErr w:type="spellEnd"/>
      <w:r w:rsidR="00BE3632">
        <w:t xml:space="preserve">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Pr="00DB7729" w:rsidRDefault="00DB7729" w:rsidP="00A41C30">
      <w:r>
        <w:t xml:space="preserve">A function returns to its caller by means of the </w:t>
      </w:r>
      <w:r>
        <w:rPr>
          <w:i/>
        </w:rPr>
        <w:t>return</w:t>
      </w:r>
      <w:r>
        <w:t xml:space="preserve"> statement, which must be of the form expressed above.  In </w:t>
      </w:r>
      <w:proofErr w:type="spellStart"/>
      <w:r>
        <w:t>Cb</w:t>
      </w:r>
      <w:proofErr w:type="spellEnd"/>
      <w:r>
        <w:t xml:space="preserve"> a value must be returned by all methods</w:t>
      </w:r>
      <w:r w:rsidR="00DA60E0">
        <w:t>.</w:t>
      </w:r>
    </w:p>
    <w:p w14:paraId="53D1E2B0" w14:textId="77777777" w:rsidR="00DC4C52" w:rsidRPr="00A41C30" w:rsidRDefault="00DC4C52" w:rsidP="00A41C30"/>
    <w:sectPr w:rsidR="00DC4C52" w:rsidRPr="00A41C3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ED"/>
    <w:rsid w:val="000B3FCD"/>
    <w:rsid w:val="000D685B"/>
    <w:rsid w:val="00103589"/>
    <w:rsid w:val="00147524"/>
    <w:rsid w:val="001633B8"/>
    <w:rsid w:val="00163D07"/>
    <w:rsid w:val="00165280"/>
    <w:rsid w:val="001B23ED"/>
    <w:rsid w:val="001C6366"/>
    <w:rsid w:val="001F1F4A"/>
    <w:rsid w:val="003554D1"/>
    <w:rsid w:val="00407917"/>
    <w:rsid w:val="004A670E"/>
    <w:rsid w:val="004B289D"/>
    <w:rsid w:val="00572085"/>
    <w:rsid w:val="00770DDC"/>
    <w:rsid w:val="007B7147"/>
    <w:rsid w:val="008E1E4C"/>
    <w:rsid w:val="00A41C30"/>
    <w:rsid w:val="00B5764F"/>
    <w:rsid w:val="00B6671B"/>
    <w:rsid w:val="00BE3632"/>
    <w:rsid w:val="00C5558A"/>
    <w:rsid w:val="00CA18FD"/>
    <w:rsid w:val="00CD63DA"/>
    <w:rsid w:val="00D44DE9"/>
    <w:rsid w:val="00D54509"/>
    <w:rsid w:val="00DA60E0"/>
    <w:rsid w:val="00DB7729"/>
    <w:rsid w:val="00DC4C52"/>
    <w:rsid w:val="00E5353C"/>
    <w:rsid w:val="00EC1C10"/>
    <w:rsid w:val="00EF79DE"/>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13</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16167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keywords/>
  <dc:description/>
  <cp:lastModifiedBy>marcellin</cp:lastModifiedBy>
  <cp:revision>24</cp:revision>
  <dcterms:created xsi:type="dcterms:W3CDTF">2012-10-27T08:06:00Z</dcterms:created>
  <dcterms:modified xsi:type="dcterms:W3CDTF">2012-10-29T06:11:00Z</dcterms:modified>
</cp:coreProperties>
</file>