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92DEB4" w14:textId="77777777" w:rsidR="001F1F4A" w:rsidRDefault="001F1F4A" w:rsidP="00A41C30"/>
    <w:p w14:paraId="3DC116A5" w14:textId="77777777" w:rsidR="001F1F4A" w:rsidRDefault="001F1F4A" w:rsidP="00A41C30"/>
    <w:p w14:paraId="338E7B14" w14:textId="77777777" w:rsidR="001F1F4A" w:rsidRDefault="001F1F4A" w:rsidP="00A41C30"/>
    <w:p w14:paraId="7C147E83" w14:textId="77777777" w:rsidR="001F1F4A" w:rsidRDefault="001F1F4A" w:rsidP="00A41C30"/>
    <w:p w14:paraId="0122F663" w14:textId="77777777" w:rsidR="001F1F4A" w:rsidRDefault="001F1F4A" w:rsidP="00A41C30"/>
    <w:p w14:paraId="3552DDDA" w14:textId="77777777" w:rsidR="001F1F4A" w:rsidRDefault="001F1F4A" w:rsidP="00A41C30"/>
    <w:p w14:paraId="4715BC47" w14:textId="77777777" w:rsidR="001F1F4A" w:rsidRDefault="001F1F4A" w:rsidP="00A41C30"/>
    <w:p w14:paraId="27E4CB18" w14:textId="77777777" w:rsidR="001F1F4A" w:rsidRDefault="001F1F4A" w:rsidP="00A41C30"/>
    <w:p w14:paraId="0F502B0B" w14:textId="77777777" w:rsidR="001F1F4A" w:rsidRDefault="001F1F4A" w:rsidP="00A41C30"/>
    <w:p w14:paraId="118FF7E0" w14:textId="77777777" w:rsidR="001F1F4A" w:rsidRDefault="001F1F4A" w:rsidP="00A41C30"/>
    <w:p w14:paraId="5B250CAA" w14:textId="77777777" w:rsidR="001F1F4A" w:rsidRDefault="001F1F4A" w:rsidP="00A41C30"/>
    <w:p w14:paraId="404F2E93" w14:textId="1C5428DB" w:rsidR="00CD63DA" w:rsidRPr="00CD63DA" w:rsidRDefault="00CD63DA" w:rsidP="00CD63DA">
      <w:pPr>
        <w:autoSpaceDE w:val="0"/>
        <w:autoSpaceDN w:val="0"/>
        <w:adjustRightInd w:val="0"/>
        <w:jc w:val="center"/>
        <w:rPr>
          <w:rFonts w:cs="Segoe UI Light"/>
          <w:b/>
          <w:bCs/>
          <w:color w:val="00B050"/>
          <w:sz w:val="96"/>
          <w:szCs w:val="96"/>
        </w:rPr>
      </w:pPr>
      <w:r w:rsidRPr="00CD63DA">
        <w:rPr>
          <w:rFonts w:cs="Segoe UI Light"/>
          <w:b/>
          <w:bCs/>
          <w:color w:val="00B050"/>
          <w:sz w:val="144"/>
          <w:szCs w:val="96"/>
        </w:rPr>
        <w:t>Cb</w:t>
      </w:r>
    </w:p>
    <w:p w14:paraId="4C187B00" w14:textId="77777777" w:rsidR="00CD63DA" w:rsidRDefault="00CD63DA" w:rsidP="00CD63DA"/>
    <w:p w14:paraId="38BA97C4" w14:textId="607DFF16" w:rsidR="00CD63DA" w:rsidRPr="00CD63DA" w:rsidRDefault="00CD63DA" w:rsidP="00CD63DA">
      <w:pPr>
        <w:autoSpaceDE w:val="0"/>
        <w:autoSpaceDN w:val="0"/>
        <w:adjustRightInd w:val="0"/>
        <w:jc w:val="center"/>
        <w:rPr>
          <w:rFonts w:cs="Segoe UI Light"/>
          <w:iCs/>
          <w:color w:val="4F83BE"/>
          <w:sz w:val="48"/>
          <w:szCs w:val="48"/>
        </w:rPr>
      </w:pPr>
      <w:r w:rsidRPr="00CD63DA">
        <w:rPr>
          <w:rFonts w:cs="Segoe UI Light"/>
          <w:iCs/>
          <w:color w:val="4F83BE"/>
          <w:sz w:val="48"/>
          <w:szCs w:val="48"/>
        </w:rPr>
        <w:t>The language for musicians.</w:t>
      </w:r>
    </w:p>
    <w:p w14:paraId="5CAFCFA6" w14:textId="77777777" w:rsidR="00CD63DA" w:rsidRPr="00CD63DA" w:rsidRDefault="00CD63DA" w:rsidP="00CD63DA">
      <w:pPr>
        <w:autoSpaceDE w:val="0"/>
        <w:autoSpaceDN w:val="0"/>
        <w:adjustRightInd w:val="0"/>
        <w:jc w:val="center"/>
        <w:rPr>
          <w:rFonts w:ascii="Calibri-Italic" w:hAnsi="Calibri-Italic" w:cs="Calibri-Italic"/>
          <w:iCs/>
          <w:color w:val="808080"/>
          <w:sz w:val="40"/>
          <w:szCs w:val="40"/>
        </w:rPr>
      </w:pPr>
    </w:p>
    <w:p w14:paraId="695D164A" w14:textId="77777777" w:rsidR="00CD63DA" w:rsidRPr="00CD63DA" w:rsidRDefault="00CD63DA" w:rsidP="00CD63DA">
      <w:pPr>
        <w:autoSpaceDE w:val="0"/>
        <w:autoSpaceDN w:val="0"/>
        <w:adjustRightInd w:val="0"/>
        <w:jc w:val="center"/>
        <w:rPr>
          <w:rFonts w:cs="Segoe UI Light"/>
          <w:iCs/>
          <w:color w:val="808080"/>
          <w:sz w:val="40"/>
          <w:szCs w:val="40"/>
        </w:rPr>
      </w:pPr>
      <w:r w:rsidRPr="00CD63DA">
        <w:rPr>
          <w:rFonts w:cs="Segoe UI Light"/>
          <w:iCs/>
          <w:color w:val="808080"/>
          <w:sz w:val="40"/>
          <w:szCs w:val="40"/>
        </w:rPr>
        <w:t>Language Reference Manual</w:t>
      </w:r>
    </w:p>
    <w:p w14:paraId="5FBDF948" w14:textId="77777777" w:rsidR="00CD63DA" w:rsidRDefault="00CD63DA" w:rsidP="00CD63DA">
      <w:pPr>
        <w:autoSpaceDE w:val="0"/>
        <w:autoSpaceDN w:val="0"/>
        <w:adjustRightInd w:val="0"/>
        <w:jc w:val="center"/>
        <w:rPr>
          <w:rFonts w:ascii="Calibri" w:hAnsi="Calibri" w:cs="Calibri"/>
          <w:color w:val="000000"/>
          <w:sz w:val="28"/>
          <w:szCs w:val="28"/>
        </w:rPr>
      </w:pPr>
    </w:p>
    <w:p w14:paraId="1611212A" w14:textId="77777777" w:rsidR="00CD63DA" w:rsidRDefault="00CD63DA" w:rsidP="00CD63DA">
      <w:pPr>
        <w:autoSpaceDE w:val="0"/>
        <w:autoSpaceDN w:val="0"/>
        <w:adjustRightInd w:val="0"/>
        <w:jc w:val="center"/>
        <w:rPr>
          <w:rFonts w:ascii="Calibri" w:hAnsi="Calibri" w:cs="Calibri"/>
          <w:color w:val="000000"/>
          <w:sz w:val="28"/>
          <w:szCs w:val="28"/>
        </w:rPr>
      </w:pPr>
    </w:p>
    <w:p w14:paraId="7D6F7EF2" w14:textId="5EB196F8" w:rsidR="001F1F4A" w:rsidRPr="00CD63DA" w:rsidRDefault="00CD63DA" w:rsidP="00CD63DA">
      <w:pPr>
        <w:jc w:val="center"/>
        <w:rPr>
          <w:rFonts w:cs="Segoe UI Light"/>
          <w:color w:val="000000"/>
          <w:sz w:val="28"/>
          <w:szCs w:val="28"/>
        </w:rPr>
      </w:pPr>
      <w:r w:rsidRPr="00CD63DA">
        <w:rPr>
          <w:rFonts w:cs="Segoe UI Light"/>
          <w:color w:val="000000"/>
          <w:sz w:val="28"/>
          <w:szCs w:val="28"/>
        </w:rPr>
        <w:t xml:space="preserve">Mehmet </w:t>
      </w:r>
      <w:proofErr w:type="spellStart"/>
      <w:r w:rsidRPr="00CD63DA">
        <w:rPr>
          <w:rFonts w:cs="Segoe UI Light"/>
          <w:color w:val="000000"/>
          <w:sz w:val="28"/>
          <w:szCs w:val="28"/>
        </w:rPr>
        <w:t>Erkilic</w:t>
      </w:r>
      <w:proofErr w:type="spellEnd"/>
      <w:r w:rsidR="00C5558A">
        <w:rPr>
          <w:rFonts w:cs="Segoe UI Light"/>
          <w:color w:val="000000"/>
          <w:sz w:val="28"/>
          <w:szCs w:val="28"/>
        </w:rPr>
        <w:t xml:space="preserve"> (me2419)</w:t>
      </w:r>
    </w:p>
    <w:p w14:paraId="0593E279" w14:textId="4BCF376C" w:rsidR="00CD63DA" w:rsidRPr="00CD63DA" w:rsidRDefault="00CD63DA" w:rsidP="00CD63DA">
      <w:pPr>
        <w:jc w:val="center"/>
        <w:rPr>
          <w:rFonts w:cs="Segoe UI Light"/>
          <w:color w:val="000000"/>
          <w:sz w:val="28"/>
          <w:szCs w:val="28"/>
        </w:rPr>
      </w:pPr>
      <w:r w:rsidRPr="00CD63DA">
        <w:rPr>
          <w:rFonts w:cs="Segoe UI Light"/>
          <w:color w:val="000000"/>
          <w:sz w:val="28"/>
          <w:szCs w:val="28"/>
        </w:rPr>
        <w:t>Marcellin Nshimiyimana</w:t>
      </w:r>
      <w:r w:rsidR="00C5558A">
        <w:rPr>
          <w:rFonts w:cs="Segoe UI Light"/>
          <w:color w:val="000000"/>
          <w:sz w:val="28"/>
          <w:szCs w:val="28"/>
        </w:rPr>
        <w:t xml:space="preserve"> (mn2587)</w:t>
      </w:r>
    </w:p>
    <w:p w14:paraId="1AACF09C" w14:textId="45319326" w:rsidR="00CD63DA" w:rsidRPr="00CD63DA" w:rsidRDefault="00CD63DA" w:rsidP="00CD63DA">
      <w:pPr>
        <w:jc w:val="center"/>
        <w:rPr>
          <w:rFonts w:cs="Segoe UI Light"/>
          <w:sz w:val="28"/>
          <w:szCs w:val="28"/>
        </w:rPr>
      </w:pPr>
      <w:r w:rsidRPr="00CD63DA">
        <w:rPr>
          <w:rFonts w:cs="Segoe UI Light"/>
          <w:sz w:val="28"/>
          <w:szCs w:val="28"/>
        </w:rPr>
        <w:t xml:space="preserve">Kyle </w:t>
      </w:r>
      <w:r w:rsidR="00C5558A">
        <w:rPr>
          <w:rFonts w:cs="Segoe UI Light"/>
          <w:sz w:val="28"/>
          <w:szCs w:val="28"/>
        </w:rPr>
        <w:t>R</w:t>
      </w:r>
      <w:r w:rsidRPr="00CD63DA">
        <w:rPr>
          <w:rFonts w:cs="Segoe UI Light"/>
          <w:sz w:val="28"/>
          <w:szCs w:val="28"/>
        </w:rPr>
        <w:t>ego</w:t>
      </w:r>
      <w:r w:rsidR="00C5558A">
        <w:rPr>
          <w:rFonts w:cs="Segoe UI Light"/>
          <w:sz w:val="28"/>
          <w:szCs w:val="28"/>
        </w:rPr>
        <w:t xml:space="preserve"> (kar2150)</w:t>
      </w:r>
    </w:p>
    <w:p w14:paraId="77975C80" w14:textId="4497AB01" w:rsidR="00CD63DA" w:rsidRPr="00CD63DA" w:rsidRDefault="00CD63DA" w:rsidP="00CD63DA">
      <w:pPr>
        <w:jc w:val="center"/>
        <w:rPr>
          <w:rFonts w:cs="Segoe UI Light"/>
          <w:sz w:val="28"/>
          <w:szCs w:val="28"/>
        </w:rPr>
      </w:pPr>
      <w:r w:rsidRPr="00CD63DA">
        <w:rPr>
          <w:rFonts w:cs="Segoe UI Light"/>
          <w:sz w:val="28"/>
          <w:szCs w:val="28"/>
        </w:rPr>
        <w:t>Cole Diamond</w:t>
      </w:r>
      <w:r w:rsidR="00CA18FD">
        <w:rPr>
          <w:rFonts w:cs="Segoe UI Light"/>
          <w:sz w:val="28"/>
          <w:szCs w:val="28"/>
        </w:rPr>
        <w:t xml:space="preserve"> (cid2105)</w:t>
      </w:r>
    </w:p>
    <w:p w14:paraId="021A03A0" w14:textId="09881757" w:rsidR="00CD63DA" w:rsidRPr="00CD63DA" w:rsidRDefault="00CD63DA" w:rsidP="00CD63DA">
      <w:pPr>
        <w:jc w:val="center"/>
        <w:rPr>
          <w:rFonts w:cs="Segoe UI Light"/>
          <w:sz w:val="28"/>
          <w:szCs w:val="28"/>
        </w:rPr>
      </w:pPr>
      <w:r w:rsidRPr="00CD63DA">
        <w:rPr>
          <w:rFonts w:cs="Segoe UI Light"/>
          <w:sz w:val="28"/>
          <w:szCs w:val="28"/>
        </w:rPr>
        <w:t>Matthew Cowan</w:t>
      </w:r>
      <w:r w:rsidR="00CA18FD">
        <w:rPr>
          <w:rFonts w:cs="Segoe UI Light"/>
          <w:sz w:val="28"/>
          <w:szCs w:val="28"/>
        </w:rPr>
        <w:t xml:space="preserve"> (mpc2145)</w:t>
      </w:r>
    </w:p>
    <w:p w14:paraId="3965F224" w14:textId="77777777" w:rsidR="001F1F4A" w:rsidRDefault="001F1F4A" w:rsidP="00A41C30"/>
    <w:p w14:paraId="17071C08" w14:textId="77777777" w:rsidR="001F1F4A" w:rsidRDefault="001F1F4A" w:rsidP="00A41C30"/>
    <w:p w14:paraId="06CB274A" w14:textId="77777777" w:rsidR="001F1F4A" w:rsidRDefault="001F1F4A" w:rsidP="00A41C30"/>
    <w:p w14:paraId="3AAF0731" w14:textId="77777777" w:rsidR="001F1F4A" w:rsidRDefault="001F1F4A" w:rsidP="00A41C30"/>
    <w:p w14:paraId="67B3BD50" w14:textId="77777777" w:rsidR="001F1F4A" w:rsidRDefault="001F1F4A" w:rsidP="00A41C30"/>
    <w:p w14:paraId="75729015" w14:textId="77777777" w:rsidR="001F1F4A" w:rsidRDefault="001F1F4A" w:rsidP="00A41C30"/>
    <w:p w14:paraId="470E76A8" w14:textId="77777777" w:rsidR="001F1F4A" w:rsidRDefault="001F1F4A" w:rsidP="00A41C30"/>
    <w:p w14:paraId="10EADCC8" w14:textId="77777777" w:rsidR="001F1F4A" w:rsidRDefault="001F1F4A" w:rsidP="00A41C30"/>
    <w:p w14:paraId="1D249EA7" w14:textId="77777777" w:rsidR="001F1F4A" w:rsidRDefault="001F1F4A" w:rsidP="00A41C30"/>
    <w:p w14:paraId="2E402D32" w14:textId="77777777" w:rsidR="008E1E4C" w:rsidRDefault="008E1E4C" w:rsidP="00111DBE">
      <w:pPr>
        <w:pStyle w:val="Heading1"/>
      </w:pPr>
      <w:r>
        <w:lastRenderedPageBreak/>
        <w:t>Lexical Conventions</w:t>
      </w:r>
    </w:p>
    <w:p w14:paraId="6F12A4B6" w14:textId="77777777" w:rsidR="008E1E4C" w:rsidRDefault="008E1E4C" w:rsidP="00111DBE">
      <w:pPr>
        <w:pStyle w:val="Heading2"/>
      </w:pPr>
      <w:r w:rsidRPr="00E8213B">
        <w:t>Comments</w:t>
      </w:r>
    </w:p>
    <w:p w14:paraId="3945DA3F" w14:textId="77777777" w:rsidR="008E1E4C" w:rsidRDefault="008E1E4C" w:rsidP="008E1E4C">
      <w:r>
        <w:t xml:space="preserve">A comment, whether single or </w:t>
      </w:r>
      <w:proofErr w:type="spellStart"/>
      <w:r>
        <w:t>mult</w:t>
      </w:r>
      <w:proofErr w:type="spellEnd"/>
      <w:r>
        <w:t>-line, goes between &lt;- characters, which indicates the start of it and   -&gt;, which indicate the end.  The comment can be placed anywhere in the program as long as it is between these two characters.</w:t>
      </w:r>
    </w:p>
    <w:p w14:paraId="47D26DBD" w14:textId="77777777" w:rsidR="008E1E4C" w:rsidRDefault="008E1E4C" w:rsidP="008E1E4C">
      <w:r>
        <w:t>Ex:</w:t>
      </w:r>
    </w:p>
    <w:p w14:paraId="29F112C8" w14:textId="4972729E" w:rsidR="008E1E4C" w:rsidRDefault="008E1E4C" w:rsidP="004779BC">
      <w:pPr>
        <w:pStyle w:val="ListParagraph"/>
        <w:numPr>
          <w:ilvl w:val="0"/>
          <w:numId w:val="1"/>
        </w:numPr>
      </w:pPr>
      <w:r>
        <w:t>&lt;- create a chord with three notes lengthened by 1/8 -&gt;</w:t>
      </w:r>
    </w:p>
    <w:p w14:paraId="206A52C2" w14:textId="18B74DA2" w:rsidR="008E1E4C" w:rsidRDefault="00111DBE" w:rsidP="008E1E4C">
      <w:pPr>
        <w:pStyle w:val="ListParagraph"/>
        <w:spacing w:after="0" w:line="240" w:lineRule="auto"/>
        <w:rPr>
          <w:rFonts w:ascii="Calibri" w:eastAsia="Calibri" w:hAnsi="Calibri"/>
          <w:color w:val="000000"/>
        </w:rPr>
      </w:pPr>
      <w:r>
        <w:rPr>
          <w:rFonts w:ascii="Calibri" w:eastAsia="Calibri" w:hAnsi="Calibri"/>
          <w:color w:val="000000"/>
        </w:rPr>
        <w:t>Note n = (A, 0, whole);</w:t>
      </w:r>
    </w:p>
    <w:p w14:paraId="29F5969F" w14:textId="77777777" w:rsidR="008E1E4C" w:rsidRDefault="008E1E4C" w:rsidP="008E1E4C">
      <w:pPr>
        <w:pStyle w:val="ListParagraph"/>
        <w:spacing w:after="0" w:line="240" w:lineRule="auto"/>
        <w:rPr>
          <w:rFonts w:ascii="Calibri" w:eastAsia="Calibri" w:hAnsi="Calibri"/>
          <w:color w:val="000000"/>
        </w:rPr>
      </w:pPr>
    </w:p>
    <w:p w14:paraId="4DA029CD" w14:textId="77777777" w:rsidR="008E1E4C" w:rsidRDefault="008E1E4C" w:rsidP="00111DBE">
      <w:pPr>
        <w:pStyle w:val="Heading2"/>
      </w:pPr>
      <w:r w:rsidRPr="00E8213B">
        <w:t>Identifiers</w:t>
      </w:r>
    </w:p>
    <w:p w14:paraId="2EF93DE3" w14:textId="77777777" w:rsidR="00C67E36" w:rsidRDefault="00C67E36" w:rsidP="008E1E4C">
      <w:pPr>
        <w:rPr>
          <w:b/>
        </w:rPr>
      </w:pPr>
    </w:p>
    <w:p w14:paraId="6B610F88" w14:textId="177724FA" w:rsidR="000628DA" w:rsidRDefault="008E1E4C" w:rsidP="008E1E4C">
      <w:r>
        <w:t xml:space="preserve">In </w:t>
      </w:r>
      <w:r w:rsidR="00996FC1">
        <w:t xml:space="preserve">the </w:t>
      </w:r>
      <w:r>
        <w:t>Cb language, a</w:t>
      </w:r>
      <w:r w:rsidRPr="00215976">
        <w:t>n identifier</w:t>
      </w:r>
      <w:r>
        <w:t xml:space="preserve">, </w:t>
      </w:r>
      <w:r w:rsidRPr="00215976">
        <w:t>is a sequence of letters, digits, and underscores (_).</w:t>
      </w:r>
      <w:r>
        <w:t xml:space="preserve"> </w:t>
      </w:r>
    </w:p>
    <w:p w14:paraId="147087B9" w14:textId="7E99418F" w:rsidR="008E1E4C" w:rsidRDefault="001C6D18" w:rsidP="008E1E4C">
      <w:r>
        <w:t>An identifier may start with either a letter or underscore, but not a number</w:t>
      </w:r>
    </w:p>
    <w:p w14:paraId="3C138D6A" w14:textId="1134AA64" w:rsidR="008E1E4C" w:rsidRDefault="008E1E4C" w:rsidP="008E1E4C">
      <w:pPr>
        <w:tabs>
          <w:tab w:val="left" w:pos="5490"/>
        </w:tabs>
        <w:rPr>
          <w:b/>
        </w:rPr>
      </w:pPr>
      <w:r>
        <w:t xml:space="preserve">Below is the list of characters allowed in creating an </w:t>
      </w:r>
      <w:proofErr w:type="gramStart"/>
      <w:r>
        <w:t>identifier.</w:t>
      </w:r>
      <w:proofErr w:type="gramEnd"/>
      <w:r>
        <w:tab/>
      </w:r>
    </w:p>
    <w:p w14:paraId="5524E0BE" w14:textId="77777777" w:rsidR="008E1E4C" w:rsidRPr="00962A26" w:rsidRDefault="008E1E4C" w:rsidP="008E1E4C">
      <w:pPr>
        <w:pStyle w:val="HTMLPreformatted"/>
        <w:wordWrap w:val="0"/>
        <w:rPr>
          <w:rFonts w:ascii="Consolas" w:hAnsi="Consolas" w:cs="Consolas"/>
          <w:color w:val="000000"/>
        </w:rPr>
      </w:pPr>
      <w:proofErr w:type="gramStart"/>
      <w:r w:rsidRPr="00962A26">
        <w:rPr>
          <w:rFonts w:ascii="Consolas" w:hAnsi="Consolas" w:cs="Consolas"/>
          <w:color w:val="000000"/>
        </w:rPr>
        <w:t>a</w:t>
      </w:r>
      <w:proofErr w:type="gramEnd"/>
      <w:r w:rsidRPr="00962A26">
        <w:rPr>
          <w:rFonts w:ascii="Consolas" w:hAnsi="Consolas" w:cs="Consolas"/>
          <w:color w:val="000000"/>
        </w:rPr>
        <w:t xml:space="preserve"> b c d e f g h </w:t>
      </w:r>
      <w:proofErr w:type="spellStart"/>
      <w:r w:rsidRPr="00962A26">
        <w:rPr>
          <w:rFonts w:ascii="Consolas" w:hAnsi="Consolas" w:cs="Consolas"/>
          <w:color w:val="000000"/>
        </w:rPr>
        <w:t>i</w:t>
      </w:r>
      <w:proofErr w:type="spellEnd"/>
      <w:r w:rsidRPr="00962A26">
        <w:rPr>
          <w:rFonts w:ascii="Consolas" w:hAnsi="Consolas" w:cs="Consolas"/>
          <w:color w:val="000000"/>
        </w:rPr>
        <w:t xml:space="preserve"> j k l m</w:t>
      </w:r>
    </w:p>
    <w:p w14:paraId="02CEAC93"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roofErr w:type="gramStart"/>
      <w:r w:rsidRPr="00962A26">
        <w:rPr>
          <w:rFonts w:ascii="Consolas" w:eastAsia="Times New Roman" w:hAnsi="Consolas" w:cs="Consolas"/>
          <w:color w:val="000000"/>
          <w:sz w:val="20"/>
          <w:szCs w:val="20"/>
        </w:rPr>
        <w:t>n</w:t>
      </w:r>
      <w:proofErr w:type="gramEnd"/>
      <w:r w:rsidRPr="00962A26">
        <w:rPr>
          <w:rFonts w:ascii="Consolas" w:eastAsia="Times New Roman" w:hAnsi="Consolas" w:cs="Consolas"/>
          <w:color w:val="000000"/>
          <w:sz w:val="20"/>
          <w:szCs w:val="20"/>
        </w:rPr>
        <w:t xml:space="preserve"> o p q r s t u v w x y z</w:t>
      </w:r>
    </w:p>
    <w:p w14:paraId="4DBF24D2"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A B C D E F G H I J K L M</w:t>
      </w:r>
    </w:p>
    <w:p w14:paraId="38F46695"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r w:rsidRPr="00962A26">
        <w:rPr>
          <w:rFonts w:ascii="Consolas" w:eastAsia="Times New Roman" w:hAnsi="Consolas" w:cs="Consolas"/>
          <w:color w:val="000000"/>
          <w:sz w:val="20"/>
          <w:szCs w:val="20"/>
        </w:rPr>
        <w:t>N O P Q R S T U V W X Y Z</w:t>
      </w:r>
      <w:r>
        <w:rPr>
          <w:rFonts w:ascii="Consolas" w:eastAsia="Times New Roman" w:hAnsi="Consolas" w:cs="Consolas"/>
          <w:color w:val="000000"/>
          <w:sz w:val="20"/>
          <w:szCs w:val="20"/>
        </w:rPr>
        <w:t xml:space="preserve"> _</w:t>
      </w:r>
    </w:p>
    <w:p w14:paraId="131027E4" w14:textId="77777777" w:rsidR="008E1E4C"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6DD70D6C" w14:textId="77777777" w:rsidR="008E1E4C" w:rsidRDefault="008E1E4C" w:rsidP="008E1E4C">
      <w:pPr>
        <w:pStyle w:val="HTMLPreformatted"/>
        <w:wordWrap w:val="0"/>
        <w:rPr>
          <w:rFonts w:ascii="Consolas" w:hAnsi="Consolas" w:cs="Consolas"/>
          <w:color w:val="000000"/>
        </w:rPr>
      </w:pPr>
      <w:r>
        <w:rPr>
          <w:rFonts w:ascii="Consolas" w:hAnsi="Consolas" w:cs="Consolas"/>
          <w:color w:val="000000"/>
        </w:rPr>
        <w:t>0 1 2 3 4 5 6 7 8 9</w:t>
      </w:r>
    </w:p>
    <w:p w14:paraId="6E2ADFE4" w14:textId="77777777" w:rsidR="008E1E4C" w:rsidRPr="00962A26" w:rsidRDefault="008E1E4C" w:rsidP="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nsolas"/>
          <w:color w:val="000000"/>
          <w:sz w:val="20"/>
          <w:szCs w:val="20"/>
        </w:rPr>
      </w:pPr>
    </w:p>
    <w:p w14:paraId="7DDC312D" w14:textId="11CA9CCE" w:rsidR="008E1E4C" w:rsidRDefault="008E1E4C" w:rsidP="008E1E4C">
      <w:r>
        <w:rPr>
          <w:b/>
        </w:rPr>
        <w:t xml:space="preserve">Ex: </w:t>
      </w:r>
      <w:proofErr w:type="spellStart"/>
      <w:r w:rsidR="001C6D18">
        <w:t>nice_note</w:t>
      </w:r>
      <w:proofErr w:type="spellEnd"/>
      <w:r w:rsidR="001C6D18">
        <w:t xml:space="preserve">, </w:t>
      </w:r>
      <w:proofErr w:type="spellStart"/>
      <w:r w:rsidR="001C6D18">
        <w:t>NICE_note</w:t>
      </w:r>
      <w:proofErr w:type="spellEnd"/>
      <w:r w:rsidR="001C6D18">
        <w:t xml:space="preserve">, and </w:t>
      </w:r>
      <w:r>
        <w:t>_NOTE2 are acceptable identifiers. However,</w:t>
      </w:r>
    </w:p>
    <w:p w14:paraId="0357753A" w14:textId="1E89E9C4" w:rsidR="008E1E4C" w:rsidRDefault="001C6D18" w:rsidP="008E1E4C">
      <w:r>
        <w:t xml:space="preserve">     0</w:t>
      </w:r>
      <w:r w:rsidR="008E1E4C">
        <w:t xml:space="preserve">nicenote, </w:t>
      </w:r>
      <w:r>
        <w:t>1</w:t>
      </w:r>
      <w:r w:rsidR="008E1E4C">
        <w:t>Nice_note, and 2nicenote are not acceptable identifiers</w:t>
      </w:r>
    </w:p>
    <w:p w14:paraId="5170B7E5" w14:textId="77777777" w:rsidR="00C67E36" w:rsidRPr="00E8213B" w:rsidRDefault="00C67E36" w:rsidP="008E1E4C">
      <w:pPr>
        <w:rPr>
          <w:b/>
        </w:rPr>
      </w:pPr>
    </w:p>
    <w:p w14:paraId="4D38D882" w14:textId="77777777" w:rsidR="008E1E4C" w:rsidRDefault="008E1E4C" w:rsidP="00111DBE">
      <w:pPr>
        <w:pStyle w:val="Heading2"/>
      </w:pPr>
      <w:r w:rsidRPr="00E8213B">
        <w:t>Keywords</w:t>
      </w:r>
    </w:p>
    <w:p w14:paraId="6C4BB204" w14:textId="77777777" w:rsidR="00C67E36" w:rsidRDefault="00C67E36" w:rsidP="008E1E4C">
      <w:pPr>
        <w:rPr>
          <w:b/>
        </w:rPr>
      </w:pPr>
    </w:p>
    <w:p w14:paraId="18D6D409" w14:textId="77777777" w:rsidR="008E1E4C" w:rsidRDefault="008E1E4C" w:rsidP="008E1E4C">
      <w:r>
        <w:t xml:space="preserve">They are identifiers used to specify the types of expressions, for retrieving/including methods from an external packages. These keywords </w:t>
      </w:r>
      <w:r w:rsidRPr="00F74041">
        <w:t>listed</w:t>
      </w:r>
      <w:r>
        <w:t xml:space="preserve"> below are reserved for Cb, which means that they cannot be used as normal identifiers.</w:t>
      </w:r>
    </w:p>
    <w:p w14:paraId="04912AD3" w14:textId="77777777" w:rsidR="008E1E4C" w:rsidRDefault="008E1E4C" w:rsidP="008E1E4C"/>
    <w:tbl>
      <w:tblPr>
        <w:tblStyle w:val="TableGrid"/>
        <w:tblW w:w="0" w:type="auto"/>
        <w:tblLook w:val="04A0" w:firstRow="1" w:lastRow="0" w:firstColumn="1" w:lastColumn="0" w:noHBand="0" w:noVBand="1"/>
      </w:tblPr>
      <w:tblGrid>
        <w:gridCol w:w="1473"/>
        <w:gridCol w:w="1490"/>
        <w:gridCol w:w="1445"/>
        <w:gridCol w:w="1486"/>
        <w:gridCol w:w="1368"/>
        <w:gridCol w:w="1368"/>
      </w:tblGrid>
      <w:tr w:rsidR="008E1E4C" w14:paraId="6C16F95A" w14:textId="77777777" w:rsidTr="004779BC">
        <w:tc>
          <w:tcPr>
            <w:tcW w:w="1562" w:type="dxa"/>
          </w:tcPr>
          <w:p w14:paraId="5024940D" w14:textId="77777777" w:rsidR="008E1E4C" w:rsidRDefault="008E1E4C" w:rsidP="004779BC">
            <w:proofErr w:type="spellStart"/>
            <w:r>
              <w:t>Int</w:t>
            </w:r>
            <w:proofErr w:type="spellEnd"/>
          </w:p>
        </w:tc>
        <w:tc>
          <w:tcPr>
            <w:tcW w:w="1568" w:type="dxa"/>
          </w:tcPr>
          <w:p w14:paraId="2650A7CB" w14:textId="77777777" w:rsidR="008E1E4C" w:rsidRDefault="008E1E4C" w:rsidP="004779BC">
            <w:r>
              <w:t>use</w:t>
            </w:r>
          </w:p>
        </w:tc>
        <w:tc>
          <w:tcPr>
            <w:tcW w:w="1573" w:type="dxa"/>
          </w:tcPr>
          <w:p w14:paraId="7F41CDE4" w14:textId="11B1B2C1" w:rsidR="008E1E4C" w:rsidRDefault="003A5F3C" w:rsidP="004779BC">
            <w:proofErr w:type="spellStart"/>
            <w:r>
              <w:t>isnt</w:t>
            </w:r>
            <w:proofErr w:type="spellEnd"/>
          </w:p>
        </w:tc>
        <w:tc>
          <w:tcPr>
            <w:tcW w:w="1567" w:type="dxa"/>
          </w:tcPr>
          <w:p w14:paraId="1A84980B" w14:textId="77777777" w:rsidR="008E1E4C" w:rsidRDefault="008E1E4C" w:rsidP="004779BC">
            <w:r>
              <w:t>sixteen</w:t>
            </w:r>
          </w:p>
        </w:tc>
        <w:tc>
          <w:tcPr>
            <w:tcW w:w="1540" w:type="dxa"/>
          </w:tcPr>
          <w:p w14:paraId="6BC9AD58" w14:textId="77777777" w:rsidR="008E1E4C" w:rsidRDefault="008E1E4C" w:rsidP="004779BC"/>
        </w:tc>
        <w:tc>
          <w:tcPr>
            <w:tcW w:w="1540" w:type="dxa"/>
          </w:tcPr>
          <w:p w14:paraId="330BF085" w14:textId="77777777" w:rsidR="008E1E4C" w:rsidRDefault="008E1E4C" w:rsidP="004779BC"/>
        </w:tc>
      </w:tr>
      <w:tr w:rsidR="008E1E4C" w14:paraId="16394DFA" w14:textId="77777777" w:rsidTr="004779BC">
        <w:tc>
          <w:tcPr>
            <w:tcW w:w="1562" w:type="dxa"/>
          </w:tcPr>
          <w:p w14:paraId="4868E622" w14:textId="77777777" w:rsidR="008E1E4C" w:rsidRDefault="008E1E4C" w:rsidP="004779BC">
            <w:r>
              <w:t>Note</w:t>
            </w:r>
          </w:p>
        </w:tc>
        <w:tc>
          <w:tcPr>
            <w:tcW w:w="1568" w:type="dxa"/>
          </w:tcPr>
          <w:p w14:paraId="7B518AAD" w14:textId="7C1417D5" w:rsidR="008E1E4C" w:rsidRDefault="002F02E3" w:rsidP="004779BC">
            <w:r>
              <w:t>if</w:t>
            </w:r>
          </w:p>
        </w:tc>
        <w:tc>
          <w:tcPr>
            <w:tcW w:w="1573" w:type="dxa"/>
          </w:tcPr>
          <w:p w14:paraId="0242175F" w14:textId="1B6C109F" w:rsidR="008E1E4C" w:rsidRDefault="003A5F3C" w:rsidP="003A5F3C">
            <w:r>
              <w:t>not</w:t>
            </w:r>
          </w:p>
        </w:tc>
        <w:tc>
          <w:tcPr>
            <w:tcW w:w="1567" w:type="dxa"/>
          </w:tcPr>
          <w:p w14:paraId="3C874931" w14:textId="77777777" w:rsidR="008E1E4C" w:rsidRDefault="008E1E4C" w:rsidP="004779BC">
            <w:r>
              <w:t>eight</w:t>
            </w:r>
          </w:p>
        </w:tc>
        <w:tc>
          <w:tcPr>
            <w:tcW w:w="1540" w:type="dxa"/>
          </w:tcPr>
          <w:p w14:paraId="2D0FA0B1" w14:textId="77777777" w:rsidR="008E1E4C" w:rsidRDefault="008E1E4C" w:rsidP="004779BC"/>
        </w:tc>
        <w:tc>
          <w:tcPr>
            <w:tcW w:w="1540" w:type="dxa"/>
          </w:tcPr>
          <w:p w14:paraId="4B946025" w14:textId="77777777" w:rsidR="008E1E4C" w:rsidRDefault="008E1E4C" w:rsidP="004779BC"/>
        </w:tc>
      </w:tr>
      <w:tr w:rsidR="008E1E4C" w14:paraId="7664D948" w14:textId="77777777" w:rsidTr="004779BC">
        <w:tc>
          <w:tcPr>
            <w:tcW w:w="1562" w:type="dxa"/>
          </w:tcPr>
          <w:p w14:paraId="2F711DD4" w14:textId="77777777" w:rsidR="008E1E4C" w:rsidRDefault="008E1E4C" w:rsidP="004779BC">
            <w:r>
              <w:t>Chord</w:t>
            </w:r>
          </w:p>
        </w:tc>
        <w:tc>
          <w:tcPr>
            <w:tcW w:w="1568" w:type="dxa"/>
          </w:tcPr>
          <w:p w14:paraId="219215B9" w14:textId="532B3445" w:rsidR="008E1E4C" w:rsidRDefault="002F02E3" w:rsidP="004779BC">
            <w:r>
              <w:t>else</w:t>
            </w:r>
          </w:p>
        </w:tc>
        <w:tc>
          <w:tcPr>
            <w:tcW w:w="1573" w:type="dxa"/>
          </w:tcPr>
          <w:p w14:paraId="7C582D86" w14:textId="372605A8" w:rsidR="008E1E4C" w:rsidRDefault="003A5F3C" w:rsidP="003A5F3C">
            <w:r>
              <w:t>and</w:t>
            </w:r>
          </w:p>
        </w:tc>
        <w:tc>
          <w:tcPr>
            <w:tcW w:w="1567" w:type="dxa"/>
          </w:tcPr>
          <w:p w14:paraId="5DD76D48" w14:textId="77777777" w:rsidR="008E1E4C" w:rsidRDefault="008E1E4C" w:rsidP="004779BC">
            <w:r>
              <w:t>quarter</w:t>
            </w:r>
          </w:p>
        </w:tc>
        <w:tc>
          <w:tcPr>
            <w:tcW w:w="1540" w:type="dxa"/>
          </w:tcPr>
          <w:p w14:paraId="2C8849E2" w14:textId="77777777" w:rsidR="008E1E4C" w:rsidRDefault="008E1E4C" w:rsidP="004779BC"/>
        </w:tc>
        <w:tc>
          <w:tcPr>
            <w:tcW w:w="1540" w:type="dxa"/>
          </w:tcPr>
          <w:p w14:paraId="03873E12" w14:textId="77777777" w:rsidR="008E1E4C" w:rsidRDefault="008E1E4C" w:rsidP="004779BC"/>
        </w:tc>
      </w:tr>
      <w:tr w:rsidR="008E1E4C" w14:paraId="7C0450D8" w14:textId="77777777" w:rsidTr="004779BC">
        <w:tc>
          <w:tcPr>
            <w:tcW w:w="1562" w:type="dxa"/>
          </w:tcPr>
          <w:p w14:paraId="15F08776" w14:textId="77777777" w:rsidR="008E1E4C" w:rsidRDefault="008E1E4C" w:rsidP="004779BC">
            <w:r>
              <w:t>Scale</w:t>
            </w:r>
          </w:p>
        </w:tc>
        <w:tc>
          <w:tcPr>
            <w:tcW w:w="1568" w:type="dxa"/>
          </w:tcPr>
          <w:p w14:paraId="47896759" w14:textId="75208BDA" w:rsidR="008E1E4C" w:rsidRDefault="002F02E3" w:rsidP="004779BC">
            <w:r>
              <w:t>while</w:t>
            </w:r>
          </w:p>
        </w:tc>
        <w:tc>
          <w:tcPr>
            <w:tcW w:w="1573" w:type="dxa"/>
          </w:tcPr>
          <w:p w14:paraId="7D4EA4FC" w14:textId="48B3DB04" w:rsidR="008E1E4C" w:rsidRDefault="003A5F3C" w:rsidP="004779BC">
            <w:r>
              <w:t>or</w:t>
            </w:r>
          </w:p>
        </w:tc>
        <w:tc>
          <w:tcPr>
            <w:tcW w:w="1567" w:type="dxa"/>
          </w:tcPr>
          <w:p w14:paraId="4D1C47B7" w14:textId="77777777" w:rsidR="008E1E4C" w:rsidRDefault="008E1E4C" w:rsidP="004779BC">
            <w:r>
              <w:t>half</w:t>
            </w:r>
          </w:p>
        </w:tc>
        <w:tc>
          <w:tcPr>
            <w:tcW w:w="1540" w:type="dxa"/>
          </w:tcPr>
          <w:p w14:paraId="50F80E2C" w14:textId="77777777" w:rsidR="008E1E4C" w:rsidRDefault="008E1E4C" w:rsidP="004779BC"/>
        </w:tc>
        <w:tc>
          <w:tcPr>
            <w:tcW w:w="1540" w:type="dxa"/>
          </w:tcPr>
          <w:p w14:paraId="57448DE4" w14:textId="77777777" w:rsidR="008E1E4C" w:rsidRDefault="008E1E4C" w:rsidP="004779BC"/>
        </w:tc>
      </w:tr>
      <w:tr w:rsidR="008E1E4C" w14:paraId="34E313F8" w14:textId="77777777" w:rsidTr="004779BC">
        <w:tc>
          <w:tcPr>
            <w:tcW w:w="1562" w:type="dxa"/>
          </w:tcPr>
          <w:p w14:paraId="4C9E79AF" w14:textId="77777777" w:rsidR="008E1E4C" w:rsidRDefault="008E1E4C" w:rsidP="004779BC">
            <w:r>
              <w:t>Stanza</w:t>
            </w:r>
          </w:p>
        </w:tc>
        <w:tc>
          <w:tcPr>
            <w:tcW w:w="1568" w:type="dxa"/>
          </w:tcPr>
          <w:p w14:paraId="76AF1B4B" w14:textId="7B276462" w:rsidR="008E1E4C" w:rsidRDefault="002F02E3" w:rsidP="004779BC">
            <w:proofErr w:type="spellStart"/>
            <w:r>
              <w:t>foreach</w:t>
            </w:r>
            <w:proofErr w:type="spellEnd"/>
          </w:p>
        </w:tc>
        <w:tc>
          <w:tcPr>
            <w:tcW w:w="1573" w:type="dxa"/>
          </w:tcPr>
          <w:p w14:paraId="36B6FB97" w14:textId="77777777" w:rsidR="008E1E4C" w:rsidRDefault="008E1E4C" w:rsidP="004779BC"/>
        </w:tc>
        <w:tc>
          <w:tcPr>
            <w:tcW w:w="1567" w:type="dxa"/>
          </w:tcPr>
          <w:p w14:paraId="24DEA6B3" w14:textId="77777777" w:rsidR="008E1E4C" w:rsidRDefault="008E1E4C" w:rsidP="004779BC">
            <w:r>
              <w:t>whole</w:t>
            </w:r>
          </w:p>
        </w:tc>
        <w:tc>
          <w:tcPr>
            <w:tcW w:w="1540" w:type="dxa"/>
          </w:tcPr>
          <w:p w14:paraId="0CADE883" w14:textId="77777777" w:rsidR="008E1E4C" w:rsidRDefault="008E1E4C" w:rsidP="004779BC"/>
        </w:tc>
        <w:tc>
          <w:tcPr>
            <w:tcW w:w="1540" w:type="dxa"/>
          </w:tcPr>
          <w:p w14:paraId="06BDA802" w14:textId="77777777" w:rsidR="008E1E4C" w:rsidRDefault="008E1E4C" w:rsidP="004779BC"/>
        </w:tc>
      </w:tr>
      <w:tr w:rsidR="008E1E4C" w14:paraId="36B4F299" w14:textId="77777777" w:rsidTr="004779BC">
        <w:tc>
          <w:tcPr>
            <w:tcW w:w="1562" w:type="dxa"/>
          </w:tcPr>
          <w:p w14:paraId="0681D043" w14:textId="77777777" w:rsidR="008E1E4C" w:rsidRDefault="008E1E4C" w:rsidP="004779BC">
            <w:r>
              <w:t>Score</w:t>
            </w:r>
          </w:p>
        </w:tc>
        <w:tc>
          <w:tcPr>
            <w:tcW w:w="1568" w:type="dxa"/>
          </w:tcPr>
          <w:p w14:paraId="3D1F5289" w14:textId="3288E936" w:rsidR="008E1E4C" w:rsidRDefault="002F02E3" w:rsidP="004779BC">
            <w:r>
              <w:t>in</w:t>
            </w:r>
          </w:p>
        </w:tc>
        <w:tc>
          <w:tcPr>
            <w:tcW w:w="1573" w:type="dxa"/>
          </w:tcPr>
          <w:p w14:paraId="75AE3472" w14:textId="77777777" w:rsidR="008E1E4C" w:rsidRDefault="008E1E4C" w:rsidP="004779BC"/>
        </w:tc>
        <w:tc>
          <w:tcPr>
            <w:tcW w:w="1567" w:type="dxa"/>
          </w:tcPr>
          <w:p w14:paraId="371F0216" w14:textId="77777777" w:rsidR="008E1E4C" w:rsidRDefault="008E1E4C" w:rsidP="004779BC"/>
        </w:tc>
        <w:tc>
          <w:tcPr>
            <w:tcW w:w="1540" w:type="dxa"/>
          </w:tcPr>
          <w:p w14:paraId="3B9FC575" w14:textId="77777777" w:rsidR="008E1E4C" w:rsidRDefault="008E1E4C" w:rsidP="004779BC"/>
        </w:tc>
        <w:tc>
          <w:tcPr>
            <w:tcW w:w="1540" w:type="dxa"/>
          </w:tcPr>
          <w:p w14:paraId="7B66ED92" w14:textId="77777777" w:rsidR="008E1E4C" w:rsidRDefault="008E1E4C" w:rsidP="004779BC"/>
        </w:tc>
      </w:tr>
      <w:tr w:rsidR="008E1E4C" w14:paraId="4FD7B07D" w14:textId="77777777" w:rsidTr="004779BC">
        <w:tc>
          <w:tcPr>
            <w:tcW w:w="1562" w:type="dxa"/>
          </w:tcPr>
          <w:p w14:paraId="56CBBB76" w14:textId="36E61241" w:rsidR="008E1E4C" w:rsidRDefault="008E1E4C" w:rsidP="004779BC"/>
        </w:tc>
        <w:tc>
          <w:tcPr>
            <w:tcW w:w="1568" w:type="dxa"/>
          </w:tcPr>
          <w:p w14:paraId="60E37C93" w14:textId="25AFDD68" w:rsidR="008E1E4C" w:rsidRDefault="003A5F3C" w:rsidP="004779BC">
            <w:r>
              <w:t>is</w:t>
            </w:r>
          </w:p>
        </w:tc>
        <w:tc>
          <w:tcPr>
            <w:tcW w:w="1573" w:type="dxa"/>
          </w:tcPr>
          <w:p w14:paraId="122F0406" w14:textId="77777777" w:rsidR="008E1E4C" w:rsidRDefault="008E1E4C" w:rsidP="004779BC"/>
        </w:tc>
        <w:tc>
          <w:tcPr>
            <w:tcW w:w="1567" w:type="dxa"/>
          </w:tcPr>
          <w:p w14:paraId="30BA0DE2" w14:textId="77777777" w:rsidR="008E1E4C" w:rsidRDefault="008E1E4C" w:rsidP="004779BC"/>
        </w:tc>
        <w:tc>
          <w:tcPr>
            <w:tcW w:w="1540" w:type="dxa"/>
          </w:tcPr>
          <w:p w14:paraId="6CB35750" w14:textId="77777777" w:rsidR="008E1E4C" w:rsidRDefault="008E1E4C" w:rsidP="004779BC"/>
        </w:tc>
        <w:tc>
          <w:tcPr>
            <w:tcW w:w="1540" w:type="dxa"/>
          </w:tcPr>
          <w:p w14:paraId="37298B74" w14:textId="77777777" w:rsidR="008E1E4C" w:rsidRDefault="008E1E4C" w:rsidP="004779BC"/>
        </w:tc>
      </w:tr>
    </w:tbl>
    <w:p w14:paraId="209A92F7" w14:textId="3EB60F6B" w:rsidR="008E1E4C" w:rsidRDefault="008E1E4C" w:rsidP="008E1E4C">
      <w:pPr>
        <w:rPr>
          <w:rFonts w:ascii="Calibri" w:hAnsi="Calibri" w:cs="Times New Roman"/>
        </w:rPr>
      </w:pPr>
      <w:r>
        <w:t xml:space="preserve">Ex: </w:t>
      </w:r>
      <w:r w:rsidRPr="00CE2B74">
        <w:rPr>
          <w:rFonts w:ascii="Calibri" w:hAnsi="Calibri" w:cs="Times New Roman"/>
        </w:rPr>
        <w:t xml:space="preserve">Chord cm = [(C,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(G,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 xml:space="preserve">), (E, </w:t>
      </w:r>
      <w:r w:rsidRPr="00CE2B74">
        <w:rPr>
          <w:rFonts w:ascii="Calibri" w:hAnsi="Calibri" w:cs="Times New Roman"/>
          <w:i/>
        </w:rPr>
        <w:t>half</w:t>
      </w:r>
      <w:r w:rsidR="00C67E36">
        <w:rPr>
          <w:rFonts w:ascii="Calibri" w:hAnsi="Calibri" w:cs="Times New Roman"/>
          <w:i/>
        </w:rPr>
        <w:t xml:space="preserve">, </w:t>
      </w:r>
      <w:r w:rsidR="00C67E36">
        <w:rPr>
          <w:rFonts w:ascii="Calibri" w:hAnsi="Calibri" w:cs="Times New Roman"/>
        </w:rPr>
        <w:t>0</w:t>
      </w:r>
      <w:r w:rsidRPr="00CE2B74">
        <w:rPr>
          <w:rFonts w:ascii="Calibri" w:hAnsi="Calibri" w:cs="Times New Roman"/>
        </w:rPr>
        <w:t>];</w:t>
      </w:r>
    </w:p>
    <w:p w14:paraId="7211431F" w14:textId="77777777" w:rsidR="003A5F3C" w:rsidRDefault="008E1E4C" w:rsidP="008E1E4C">
      <w:pPr>
        <w:rPr>
          <w:rFonts w:ascii="Calibri" w:hAnsi="Calibri" w:cs="Times New Roman"/>
        </w:rPr>
      </w:pPr>
      <w:r>
        <w:rPr>
          <w:rFonts w:ascii="Calibri" w:hAnsi="Calibri" w:cs="Times New Roman"/>
        </w:rPr>
        <w:t xml:space="preserve">      </w:t>
      </w:r>
      <w:r w:rsidRPr="00CE2B74">
        <w:rPr>
          <w:rFonts w:ascii="Calibri" w:hAnsi="Calibri" w:cs="Times New Roman"/>
        </w:rPr>
        <w:t xml:space="preserve">Chord </w:t>
      </w:r>
      <w:proofErr w:type="spellStart"/>
      <w:r w:rsidRPr="00CE2B74">
        <w:rPr>
          <w:rFonts w:ascii="Calibri" w:hAnsi="Calibri" w:cs="Times New Roman"/>
        </w:rPr>
        <w:t>cm</w:t>
      </w:r>
      <w:r w:rsidR="003A5F3C">
        <w:rPr>
          <w:rFonts w:ascii="Calibri" w:hAnsi="Calibri" w:cs="Times New Roman"/>
        </w:rPr>
        <w:t>h</w:t>
      </w:r>
      <w:proofErr w:type="spellEnd"/>
      <w:r>
        <w:rPr>
          <w:rFonts w:ascii="Calibri" w:hAnsi="Calibri" w:cs="Times New Roman"/>
        </w:rPr>
        <w:t>;   &lt;- create an empty chord -&gt;</w:t>
      </w:r>
    </w:p>
    <w:p w14:paraId="60992AF4" w14:textId="1B48FA4B" w:rsidR="008E1E4C" w:rsidRDefault="008E1E4C" w:rsidP="008E1E4C">
      <w:pPr>
        <w:rPr>
          <w:rFonts w:ascii="Calibri" w:hAnsi="Calibri" w:cs="Times New Roman"/>
        </w:rPr>
      </w:pPr>
      <w:r>
        <w:rPr>
          <w:rFonts w:ascii="Calibri" w:hAnsi="Calibri" w:cs="Times New Roman"/>
        </w:rPr>
        <w:t xml:space="preserve">      </w:t>
      </w:r>
      <w:proofErr w:type="spellStart"/>
      <w:proofErr w:type="gramStart"/>
      <w:r w:rsidR="002F02E3">
        <w:rPr>
          <w:rFonts w:ascii="Calibri" w:hAnsi="Calibri" w:cs="Times New Roman"/>
        </w:rPr>
        <w:t>f</w:t>
      </w:r>
      <w:r>
        <w:rPr>
          <w:rFonts w:ascii="Calibri" w:hAnsi="Calibri" w:cs="Times New Roman"/>
        </w:rPr>
        <w:t>or</w:t>
      </w:r>
      <w:r w:rsidR="00C67E36">
        <w:rPr>
          <w:rFonts w:ascii="Calibri" w:hAnsi="Calibri" w:cs="Times New Roman"/>
        </w:rPr>
        <w:t>each</w:t>
      </w:r>
      <w:proofErr w:type="spellEnd"/>
      <w:r w:rsidR="002F02E3">
        <w:rPr>
          <w:rFonts w:ascii="Calibri" w:hAnsi="Calibri" w:cs="Times New Roman"/>
        </w:rPr>
        <w:t>(</w:t>
      </w:r>
      <w:proofErr w:type="gramEnd"/>
      <w:r>
        <w:rPr>
          <w:rFonts w:ascii="Calibri" w:hAnsi="Calibri" w:cs="Times New Roman"/>
        </w:rPr>
        <w:t xml:space="preserve"> </w:t>
      </w:r>
      <w:r w:rsidR="003A5F3C">
        <w:rPr>
          <w:rFonts w:ascii="Calibri" w:hAnsi="Calibri" w:cs="Times New Roman"/>
        </w:rPr>
        <w:t xml:space="preserve">Note </w:t>
      </w:r>
      <w:r>
        <w:rPr>
          <w:rFonts w:ascii="Calibri" w:hAnsi="Calibri" w:cs="Times New Roman"/>
        </w:rPr>
        <w:t>x</w:t>
      </w:r>
      <w:r w:rsidR="00161669">
        <w:rPr>
          <w:rFonts w:ascii="Calibri" w:hAnsi="Calibri" w:cs="Times New Roman"/>
        </w:rPr>
        <w:t xml:space="preserve"> in</w:t>
      </w:r>
      <w:r>
        <w:rPr>
          <w:rFonts w:ascii="Calibri" w:hAnsi="Calibri" w:cs="Times New Roman"/>
        </w:rPr>
        <w:t xml:space="preserve"> cm</w:t>
      </w:r>
      <w:r w:rsidR="00161669">
        <w:rPr>
          <w:rFonts w:ascii="Calibri" w:hAnsi="Calibri" w:cs="Times New Roman"/>
        </w:rPr>
        <w:t>)</w:t>
      </w:r>
      <w:r>
        <w:rPr>
          <w:rFonts w:ascii="Calibri" w:hAnsi="Calibri" w:cs="Times New Roman"/>
        </w:rPr>
        <w:t xml:space="preserve"> {  &lt;- x is assigned to </w:t>
      </w:r>
      <w:proofErr w:type="spellStart"/>
      <w:r>
        <w:rPr>
          <w:rFonts w:ascii="Calibri" w:hAnsi="Calibri" w:cs="Times New Roman"/>
        </w:rPr>
        <w:t>eah</w:t>
      </w:r>
      <w:proofErr w:type="spellEnd"/>
      <w:r>
        <w:rPr>
          <w:rFonts w:ascii="Calibri" w:hAnsi="Calibri" w:cs="Times New Roman"/>
        </w:rPr>
        <w:t xml:space="preserve"> note of cm chord -&gt;</w:t>
      </w:r>
    </w:p>
    <w:p w14:paraId="6F11CC79" w14:textId="77777777" w:rsidR="008E1E4C" w:rsidRDefault="008E1E4C" w:rsidP="008E1E4C">
      <w:pPr>
        <w:rPr>
          <w:rFonts w:ascii="Calibri" w:hAnsi="Calibri" w:cs="Times New Roman"/>
        </w:rPr>
      </w:pPr>
      <w:r>
        <w:rPr>
          <w:rFonts w:ascii="Calibri" w:hAnsi="Calibri" w:cs="Times New Roman"/>
        </w:rPr>
        <w:t xml:space="preserve">            </w:t>
      </w:r>
      <w:proofErr w:type="spellStart"/>
      <w:r>
        <w:rPr>
          <w:rFonts w:ascii="Calibri" w:hAnsi="Calibri" w:cs="Times New Roman"/>
        </w:rPr>
        <w:t>cmh.put</w:t>
      </w:r>
      <w:proofErr w:type="spellEnd"/>
      <w:r>
        <w:rPr>
          <w:rFonts w:ascii="Calibri" w:hAnsi="Calibri" w:cs="Times New Roman"/>
        </w:rPr>
        <w:t>(x^+);</w:t>
      </w:r>
    </w:p>
    <w:p w14:paraId="18DE3C24" w14:textId="77777777" w:rsidR="008E1E4C" w:rsidRDefault="008E1E4C" w:rsidP="008E1E4C">
      <w:r>
        <w:rPr>
          <w:rFonts w:ascii="Calibri" w:hAnsi="Calibri" w:cs="Times New Roman"/>
        </w:rPr>
        <w:lastRenderedPageBreak/>
        <w:t xml:space="preserve">      }</w:t>
      </w:r>
    </w:p>
    <w:p w14:paraId="20B5E00F" w14:textId="77777777" w:rsidR="008E1E4C" w:rsidRDefault="008E1E4C" w:rsidP="008E1E4C">
      <w:pPr>
        <w:rPr>
          <w:b/>
        </w:rPr>
      </w:pPr>
    </w:p>
    <w:p w14:paraId="7C617504" w14:textId="77777777" w:rsidR="008E1E4C" w:rsidRDefault="008E1E4C" w:rsidP="00111DBE">
      <w:pPr>
        <w:pStyle w:val="Heading2"/>
      </w:pPr>
      <w:r>
        <w:t>Constants</w:t>
      </w:r>
    </w:p>
    <w:p w14:paraId="41D304ED" w14:textId="77777777" w:rsidR="008E1E4C" w:rsidRDefault="008E1E4C" w:rsidP="008E1E4C">
      <w:pPr>
        <w:ind w:firstLine="720"/>
        <w:rPr>
          <w:b/>
        </w:rPr>
      </w:pPr>
      <w:r>
        <w:rPr>
          <w:b/>
        </w:rPr>
        <w:t>Integer constant.</w:t>
      </w:r>
    </w:p>
    <w:p w14:paraId="5770D648" w14:textId="77777777" w:rsidR="008E1E4C" w:rsidRDefault="008E1E4C" w:rsidP="008E1E4C">
      <w:pPr>
        <w:ind w:firstLine="720"/>
      </w:pPr>
      <w:r>
        <w:t>Cb has a set on Integer constants that are used to represent basic notes and known durations of notes.</w:t>
      </w:r>
    </w:p>
    <w:p w14:paraId="1ED96E5C" w14:textId="77777777" w:rsidR="008E1E4C" w:rsidRDefault="008E1E4C" w:rsidP="008E1E4C">
      <w:r>
        <w:t>Ex:</w:t>
      </w:r>
    </w:p>
    <w:p w14:paraId="166B8FF9" w14:textId="77777777" w:rsidR="008E1E4C" w:rsidRDefault="008E1E4C" w:rsidP="008E1E4C">
      <w:pPr>
        <w:rPr>
          <w:b/>
        </w:rPr>
      </w:pPr>
      <w:r>
        <w:tab/>
      </w:r>
      <w:r>
        <w:rPr>
          <w:b/>
        </w:rPr>
        <w:t>Special character.</w:t>
      </w:r>
    </w:p>
    <w:p w14:paraId="377F010D" w14:textId="2DA8D379" w:rsidR="008E1E4C" w:rsidRDefault="008E1E4C" w:rsidP="008E1E4C">
      <w:r>
        <w:rPr>
          <w:b/>
        </w:rPr>
        <w:tab/>
      </w:r>
      <w:r>
        <w:t xml:space="preserve">Special characters are represented using </w:t>
      </w:r>
      <w:r w:rsidRPr="009A1165">
        <w:t>escape sequences</w:t>
      </w:r>
      <w:r>
        <w:t xml:space="preserve"> a</w:t>
      </w:r>
      <w:r w:rsidR="003A5F3C">
        <w:t>s</w:t>
      </w:r>
      <w:r>
        <w:t xml:space="preserve"> in C language.</w:t>
      </w:r>
    </w:p>
    <w:p w14:paraId="1E580F0A" w14:textId="77777777" w:rsidR="008E1E4C" w:rsidRPr="009A1165" w:rsidRDefault="008E1E4C" w:rsidP="008E1E4C">
      <w:r>
        <w:t>Ex: newline is represented by \n</w:t>
      </w:r>
    </w:p>
    <w:p w14:paraId="3345B8C4" w14:textId="77777777" w:rsidR="008E1E4C" w:rsidRDefault="008E1E4C" w:rsidP="008E1E4C"/>
    <w:p w14:paraId="14CE11A5" w14:textId="77777777" w:rsidR="008E1E4C" w:rsidRDefault="008E1E4C" w:rsidP="00111DBE">
      <w:pPr>
        <w:pStyle w:val="Heading2"/>
      </w:pPr>
      <w:r>
        <w:t>String Literals</w:t>
      </w:r>
    </w:p>
    <w:p w14:paraId="4087A3A2" w14:textId="77777777" w:rsidR="008E1E4C" w:rsidRDefault="008E1E4C" w:rsidP="008E1E4C">
      <w:r>
        <w:t xml:space="preserve">A string literal is written inside double quotation. To include a double quotation inside a string, use a backlash \. </w:t>
      </w:r>
    </w:p>
    <w:p w14:paraId="2E9D5CA3" w14:textId="77777777" w:rsidR="008E1E4C" w:rsidRDefault="008E1E4C" w:rsidP="008E1E4C">
      <w:r>
        <w:t xml:space="preserve">Ex: </w:t>
      </w:r>
    </w:p>
    <w:p w14:paraId="6BA5C483" w14:textId="77777777" w:rsidR="00C67E36" w:rsidRDefault="00C67E36" w:rsidP="008E1E4C"/>
    <w:p w14:paraId="65F7AA6F" w14:textId="77777777" w:rsidR="008E1E4C" w:rsidRDefault="008E1E4C" w:rsidP="00111DBE">
      <w:pPr>
        <w:pStyle w:val="Heading2"/>
      </w:pPr>
      <w:r>
        <w:t>Operators</w:t>
      </w:r>
    </w:p>
    <w:p w14:paraId="287A01DA" w14:textId="77777777" w:rsidR="00C67E36" w:rsidRDefault="00C67E36" w:rsidP="008E1E4C">
      <w:pPr>
        <w:rPr>
          <w:b/>
        </w:rPr>
      </w:pPr>
    </w:p>
    <w:p w14:paraId="695260A1" w14:textId="62E32D9F" w:rsidR="008E1E4C" w:rsidRDefault="008E1E4C" w:rsidP="008E1E4C">
      <w:r w:rsidRPr="00043808">
        <w:t>An operator specifies an operation to be performed.</w:t>
      </w:r>
      <w:r>
        <w:t xml:space="preserve"> </w:t>
      </w:r>
      <w:r w:rsidR="003A5F3C">
        <w:t xml:space="preserve"> The </w:t>
      </w:r>
      <w:r>
        <w:t>operators used in Cb language are shown below:</w:t>
      </w:r>
    </w:p>
    <w:p w14:paraId="1851E771" w14:textId="405A2147" w:rsidR="008E1E4C" w:rsidRDefault="003A5F3C" w:rsidP="008E1E4C">
      <w:r>
        <w:t xml:space="preserve">The </w:t>
      </w:r>
      <w:r w:rsidR="008E1E4C">
        <w:t>Cb language takes advantage of existing arithmetic operators to manipulate notes and chords.</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378"/>
        <w:gridCol w:w="7232"/>
      </w:tblGrid>
      <w:tr w:rsidR="008E1E4C" w:rsidRPr="00D436BC" w14:paraId="34788166" w14:textId="77777777" w:rsidTr="004779BC">
        <w:trPr>
          <w:tblCellSpacing w:w="15" w:type="dxa"/>
        </w:trPr>
        <w:tc>
          <w:tcPr>
            <w:tcW w:w="1470" w:type="dxa"/>
            <w:shd w:val="clear" w:color="auto" w:fill="548DD4" w:themeFill="text2" w:themeFillTint="99"/>
            <w:vAlign w:val="center"/>
          </w:tcPr>
          <w:p w14:paraId="1928A38F" w14:textId="77777777" w:rsidR="008E1E4C" w:rsidRPr="00DD37B9"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47175FB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the pitch by a half step</w:t>
            </w:r>
          </w:p>
          <w:p w14:paraId="66BEF2B9" w14:textId="77777777" w:rsidR="008E1E4C"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&lt;note/chord/stanza/score&gt;++</w:t>
            </w:r>
          </w:p>
          <w:p w14:paraId="467292DA" w14:textId="77777777" w:rsidR="008E1E4C" w:rsidRPr="00391E99"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Note that ++ increments by 1 if applied to </w:t>
            </w:r>
            <w:proofErr w:type="spellStart"/>
            <w:r w:rsidRPr="00391E99">
              <w:rPr>
                <w:rFonts w:ascii="Calibri" w:eastAsia="Times New Roman" w:hAnsi="Calibri" w:cs="Times New Roman"/>
                <w:b/>
              </w:rPr>
              <w:t>Int</w:t>
            </w:r>
            <w:proofErr w:type="spellEnd"/>
          </w:p>
        </w:tc>
      </w:tr>
      <w:tr w:rsidR="008E1E4C" w14:paraId="7F9496E2" w14:textId="77777777" w:rsidTr="004779BC">
        <w:trPr>
          <w:tblCellSpacing w:w="15" w:type="dxa"/>
        </w:trPr>
        <w:tc>
          <w:tcPr>
            <w:tcW w:w="1470" w:type="dxa"/>
            <w:shd w:val="clear" w:color="auto" w:fill="548DD4" w:themeFill="text2" w:themeFillTint="99"/>
            <w:vAlign w:val="center"/>
          </w:tcPr>
          <w:p w14:paraId="0E08F57B"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8BE37D8"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the pitch by a half step</w:t>
            </w:r>
          </w:p>
          <w:p w14:paraId="047109E0"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25A208E2" w14:textId="77777777" w:rsidTr="004779BC">
        <w:trPr>
          <w:tblCellSpacing w:w="15" w:type="dxa"/>
        </w:trPr>
        <w:tc>
          <w:tcPr>
            <w:tcW w:w="1470" w:type="dxa"/>
            <w:shd w:val="clear" w:color="auto" w:fill="548DD4" w:themeFill="text2" w:themeFillTint="99"/>
            <w:vAlign w:val="center"/>
          </w:tcPr>
          <w:p w14:paraId="026D6B5E"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ABCB40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increase by one octave</w:t>
            </w:r>
          </w:p>
          <w:p w14:paraId="7452C02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5395DDA1" w14:textId="77777777" w:rsidTr="004779BC">
        <w:trPr>
          <w:tblCellSpacing w:w="15" w:type="dxa"/>
        </w:trPr>
        <w:tc>
          <w:tcPr>
            <w:tcW w:w="1470" w:type="dxa"/>
            <w:shd w:val="clear" w:color="auto" w:fill="548DD4" w:themeFill="text2" w:themeFillTint="99"/>
            <w:vAlign w:val="center"/>
          </w:tcPr>
          <w:p w14:paraId="543B9DD7"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E2335D9"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finds all notes within object type and decrease by one octave</w:t>
            </w:r>
          </w:p>
          <w:p w14:paraId="77D57928"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&lt;note/chord/stanza/score&gt;^-</w:t>
            </w:r>
          </w:p>
        </w:tc>
      </w:tr>
      <w:tr w:rsidR="008E1E4C" w14:paraId="04F8C155" w14:textId="77777777" w:rsidTr="004779BC">
        <w:trPr>
          <w:tblCellSpacing w:w="15" w:type="dxa"/>
        </w:trPr>
        <w:tc>
          <w:tcPr>
            <w:tcW w:w="1470" w:type="dxa"/>
            <w:shd w:val="clear" w:color="auto" w:fill="548DD4" w:themeFill="text2" w:themeFillTint="99"/>
            <w:vAlign w:val="center"/>
          </w:tcPr>
          <w:p w14:paraId="37644B1F"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1DA2B1B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evaluates left hand side and right hand side for strict equality</w:t>
            </w:r>
          </w:p>
          <w:p w14:paraId="0589727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&lt;object&gt; == &lt;object&gt;</w:t>
            </w:r>
          </w:p>
        </w:tc>
      </w:tr>
      <w:tr w:rsidR="008E1E4C" w14:paraId="56D9573A" w14:textId="77777777" w:rsidTr="004779BC">
        <w:trPr>
          <w:tblCellSpacing w:w="15" w:type="dxa"/>
        </w:trPr>
        <w:tc>
          <w:tcPr>
            <w:tcW w:w="1470" w:type="dxa"/>
            <w:shd w:val="clear" w:color="auto" w:fill="548DD4" w:themeFill="text2" w:themeFillTint="99"/>
            <w:vAlign w:val="center"/>
          </w:tcPr>
          <w:p w14:paraId="561D90A7"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&gt;, &lt;,</w:t>
            </w:r>
          </w:p>
          <w:p w14:paraId="4743280A"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 &lt;=, &gt;=</w:t>
            </w:r>
          </w:p>
        </w:tc>
        <w:tc>
          <w:tcPr>
            <w:tcW w:w="7770" w:type="dxa"/>
            <w:shd w:val="clear" w:color="auto" w:fill="548DD4" w:themeFill="text2" w:themeFillTint="99"/>
            <w:vAlign w:val="center"/>
          </w:tcPr>
          <w:p w14:paraId="7663EB82"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Arithmetic comparison, mostly for comparing note pitches</w:t>
            </w:r>
          </w:p>
          <w:p w14:paraId="724EDF4C"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b/>
              </w:rPr>
              <w:t>same use as ==</w:t>
            </w:r>
          </w:p>
        </w:tc>
      </w:tr>
      <w:tr w:rsidR="008E1E4C" w:rsidRPr="00D436BC" w14:paraId="62D201B4" w14:textId="77777777" w:rsidTr="004779BC">
        <w:trPr>
          <w:tblCellSpacing w:w="15" w:type="dxa"/>
        </w:trPr>
        <w:tc>
          <w:tcPr>
            <w:tcW w:w="1470" w:type="dxa"/>
            <w:shd w:val="clear" w:color="auto" w:fill="548DD4" w:themeFill="text2" w:themeFillTint="99"/>
            <w:vAlign w:val="center"/>
          </w:tcPr>
          <w:p w14:paraId="6AF42635"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36AACC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performs modulo for </w:t>
            </w:r>
            <w:proofErr w:type="spellStart"/>
            <w:r>
              <w:rPr>
                <w:rFonts w:ascii="Calibri" w:eastAsia="Times New Roman" w:hAnsi="Calibri" w:cs="Times New Roman"/>
              </w:rPr>
              <w:t>int</w:t>
            </w:r>
            <w:proofErr w:type="spellEnd"/>
            <w:r>
              <w:rPr>
                <w:rFonts w:ascii="Calibri" w:eastAsia="Times New Roman" w:hAnsi="Calibri" w:cs="Times New Roman"/>
              </w:rPr>
              <w:t xml:space="preserve"> arithmetic</w:t>
            </w:r>
          </w:p>
          <w:p w14:paraId="1E73FD88" w14:textId="77777777" w:rsidR="008E1E4C" w:rsidRPr="00D436BC" w:rsidRDefault="008E1E4C" w:rsidP="004779BC">
            <w:pPr>
              <w:jc w:val="center"/>
              <w:textAlignment w:val="baseline"/>
              <w:rPr>
                <w:rFonts w:ascii="Calibri" w:eastAsia="Times New Roman" w:hAnsi="Calibri" w:cs="Times New Roman"/>
                <w:b/>
              </w:rPr>
            </w:pPr>
            <w:r w:rsidRPr="00D436BC">
              <w:rPr>
                <w:rFonts w:ascii="Calibri" w:eastAsia="Times New Roman" w:hAnsi="Calibri" w:cs="Times New Roman"/>
                <w:b/>
              </w:rPr>
              <w:t>&lt;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 % &lt;</w:t>
            </w:r>
            <w:proofErr w:type="spellStart"/>
            <w:r w:rsidRPr="00D436BC">
              <w:rPr>
                <w:rFonts w:ascii="Calibri" w:eastAsia="Times New Roman" w:hAnsi="Calibri" w:cs="Times New Roman"/>
                <w:b/>
              </w:rPr>
              <w:t>int</w:t>
            </w:r>
            <w:proofErr w:type="spellEnd"/>
            <w:r w:rsidRPr="00D436BC">
              <w:rPr>
                <w:rFonts w:ascii="Calibri" w:eastAsia="Times New Roman" w:hAnsi="Calibri" w:cs="Times New Roman"/>
                <w:b/>
              </w:rPr>
              <w:t>&gt;</w:t>
            </w:r>
          </w:p>
        </w:tc>
      </w:tr>
    </w:tbl>
    <w:p w14:paraId="2D98322E" w14:textId="77777777" w:rsidR="008E1E4C" w:rsidRDefault="008E1E4C" w:rsidP="008E1E4C">
      <w:pPr>
        <w:rPr>
          <w:b/>
        </w:rPr>
      </w:pPr>
    </w:p>
    <w:p w14:paraId="42C9D5BE" w14:textId="77777777" w:rsidR="008E1E4C" w:rsidRDefault="008E1E4C" w:rsidP="008E1E4C">
      <w:pPr>
        <w:rPr>
          <w:b/>
        </w:rPr>
      </w:pPr>
    </w:p>
    <w:p w14:paraId="5419BB5B" w14:textId="77777777" w:rsidR="008E1E4C" w:rsidRPr="00356B53" w:rsidRDefault="008E1E4C" w:rsidP="008E1E4C">
      <w:pPr>
        <w:rPr>
          <w:rFonts w:ascii="Consolas" w:hAnsi="Consolas" w:cs="Consolas"/>
          <w:color w:val="000000"/>
        </w:rPr>
      </w:pPr>
      <w:r w:rsidRPr="00B92B87">
        <w:t>Ex:</w:t>
      </w:r>
      <w:r>
        <w:t xml:space="preserve"> </w:t>
      </w:r>
      <w:r>
        <w:tab/>
      </w:r>
      <w:r w:rsidRPr="00CE2B74">
        <w:rPr>
          <w:rFonts w:ascii="Calibri" w:hAnsi="Calibri" w:cs="Times New Roman"/>
        </w:rPr>
        <w:t xml:space="preserve">Chord cm = [(C, </w:t>
      </w:r>
      <w:r w:rsidRPr="00CE2B74">
        <w:rPr>
          <w:rFonts w:ascii="Calibri" w:hAnsi="Calibri" w:cs="Times New Roman"/>
          <w:i/>
        </w:rPr>
        <w:t>half</w:t>
      </w:r>
      <w:r w:rsidRPr="00CE2B74">
        <w:rPr>
          <w:rFonts w:ascii="Calibri" w:hAnsi="Calibri" w:cs="Times New Roman"/>
        </w:rPr>
        <w:t xml:space="preserve">), (G, </w:t>
      </w:r>
      <w:r w:rsidRPr="00CE2B74">
        <w:rPr>
          <w:rFonts w:ascii="Calibri" w:hAnsi="Calibri" w:cs="Times New Roman"/>
          <w:i/>
        </w:rPr>
        <w:t>half</w:t>
      </w:r>
      <w:r w:rsidRPr="00CE2B74">
        <w:rPr>
          <w:rFonts w:ascii="Calibri" w:hAnsi="Calibri" w:cs="Times New Roman"/>
        </w:rPr>
        <w:t xml:space="preserve">), (E, </w:t>
      </w:r>
      <w:r w:rsidRPr="00CE2B74">
        <w:rPr>
          <w:rFonts w:ascii="Calibri" w:hAnsi="Calibri" w:cs="Times New Roman"/>
          <w:i/>
        </w:rPr>
        <w:t>half</w:t>
      </w:r>
      <w:r w:rsidRPr="00CE2B74">
        <w:rPr>
          <w:rFonts w:ascii="Calibri" w:hAnsi="Calibri" w:cs="Times New Roman"/>
        </w:rPr>
        <w:t>];</w:t>
      </w:r>
      <w:bookmarkStart w:id="0" w:name="_GoBack"/>
      <w:bookmarkEnd w:id="0"/>
    </w:p>
    <w:p w14:paraId="7A356A05" w14:textId="77777777" w:rsidR="008E1E4C" w:rsidRDefault="008E1E4C" w:rsidP="008E1E4C">
      <w:pPr>
        <w:pStyle w:val="HTMLPreformatted"/>
        <w:wordWrap w:val="0"/>
        <w:ind w:left="720"/>
        <w:rPr>
          <w:rFonts w:ascii="Consolas" w:hAnsi="Consolas" w:cs="Consolas"/>
          <w:color w:val="000000"/>
        </w:rPr>
      </w:pPr>
    </w:p>
    <w:p w14:paraId="6E314B75" w14:textId="77777777" w:rsidR="008E1E4C" w:rsidRDefault="008E1E4C" w:rsidP="008E1E4C">
      <w:pPr>
        <w:pStyle w:val="HTMLPreformatted"/>
        <w:wordWrap w:val="0"/>
        <w:ind w:left="720"/>
        <w:rPr>
          <w:rFonts w:ascii="Consolas" w:hAnsi="Consolas" w:cs="Consolas"/>
          <w:color w:val="000000"/>
        </w:rPr>
      </w:pPr>
      <w:proofErr w:type="gramStart"/>
      <w:r>
        <w:rPr>
          <w:rFonts w:ascii="Consolas" w:hAnsi="Consolas" w:cs="Consolas"/>
          <w:color w:val="000000"/>
        </w:rPr>
        <w:t>cm</w:t>
      </w:r>
      <w:proofErr w:type="gramEnd"/>
      <w:r>
        <w:rPr>
          <w:rFonts w:ascii="Consolas" w:hAnsi="Consolas" w:cs="Consolas"/>
          <w:color w:val="000000"/>
        </w:rPr>
        <w:t>++ &lt;- make the duration of cm, whole -&gt;</w:t>
      </w:r>
    </w:p>
    <w:p w14:paraId="7428BB44" w14:textId="77777777" w:rsidR="008E1E4C" w:rsidRPr="00540325" w:rsidRDefault="008E1E4C" w:rsidP="008E1E4C">
      <w:pPr>
        <w:pStyle w:val="HTMLPreformatted"/>
        <w:wordWrap w:val="0"/>
        <w:ind w:left="720"/>
        <w:rPr>
          <w:rFonts w:ascii="Consolas" w:hAnsi="Consolas" w:cs="Consolas"/>
          <w:color w:val="000000"/>
        </w:rPr>
      </w:pPr>
    </w:p>
    <w:p w14:paraId="59A511F8" w14:textId="77777777" w:rsidR="008E1E4C" w:rsidRDefault="008E1E4C" w:rsidP="008E1E4C">
      <w:pPr>
        <w:rPr>
          <w:rFonts w:ascii="Calibri" w:eastAsia="Calibri" w:hAnsi="Calibri" w:cs="Calibri"/>
        </w:rPr>
      </w:pPr>
      <w:r>
        <w:rPr>
          <w:rFonts w:ascii="Calibri" w:eastAsia="Calibri" w:hAnsi="Calibri" w:cs="Calibri"/>
        </w:rPr>
        <w:t xml:space="preserve">       </w:t>
      </w:r>
      <w:r>
        <w:rPr>
          <w:rFonts w:ascii="Calibri" w:eastAsia="Calibri" w:hAnsi="Calibri" w:cs="Calibri"/>
        </w:rPr>
        <w:tab/>
      </w:r>
      <w:proofErr w:type="gramStart"/>
      <w:r>
        <w:rPr>
          <w:rFonts w:ascii="Calibri" w:eastAsia="Calibri" w:hAnsi="Calibri" w:cs="Calibri"/>
        </w:rPr>
        <w:t>cm--</w:t>
      </w:r>
      <w:proofErr w:type="gramEnd"/>
      <w:r>
        <w:rPr>
          <w:rFonts w:ascii="Calibri" w:eastAsia="Calibri" w:hAnsi="Calibri" w:cs="Calibri"/>
        </w:rPr>
        <w:t xml:space="preserve">   &lt;- make the duration of cm 0, </w:t>
      </w:r>
      <w:r w:rsidRPr="00CE2B74">
        <w:rPr>
          <w:rFonts w:ascii="Calibri" w:eastAsia="Calibri" w:hAnsi="Calibri" w:cs="Calibri"/>
          <w:b/>
        </w:rPr>
        <w:t>should return an error</w:t>
      </w:r>
      <w:r>
        <w:rPr>
          <w:rFonts w:ascii="Calibri" w:eastAsia="Calibri" w:hAnsi="Calibri" w:cs="Calibri"/>
          <w:b/>
        </w:rPr>
        <w:t xml:space="preserve"> because it doesn’t make sense </w:t>
      </w:r>
      <w:r>
        <w:rPr>
          <w:rFonts w:ascii="Calibri" w:eastAsia="Calibri" w:hAnsi="Calibri" w:cs="Calibri"/>
        </w:rPr>
        <w:t>or we can make it stay at the same duration if it can be reduced by half step-&gt;</w:t>
      </w:r>
    </w:p>
    <w:p w14:paraId="0A7DB0C8" w14:textId="77777777" w:rsidR="00C67E36" w:rsidRPr="003F078A" w:rsidRDefault="00C67E36" w:rsidP="008E1E4C">
      <w:pPr>
        <w:rPr>
          <w:rFonts w:ascii="Calibri" w:eastAsia="Calibri" w:hAnsi="Calibri" w:cs="Calibri"/>
        </w:rPr>
      </w:pPr>
    </w:p>
    <w:p w14:paraId="2CAF3116" w14:textId="77777777" w:rsidR="008E1E4C" w:rsidRDefault="008E1E4C" w:rsidP="00111DBE">
      <w:pPr>
        <w:pStyle w:val="Heading2"/>
      </w:pPr>
      <w:r w:rsidRPr="00043808">
        <w:t>Punctuators</w:t>
      </w:r>
    </w:p>
    <w:p w14:paraId="12F3A7D3" w14:textId="77777777" w:rsidR="00C67E36" w:rsidRPr="00043808" w:rsidRDefault="00C67E36" w:rsidP="008E1E4C">
      <w:pPr>
        <w:rPr>
          <w:b/>
        </w:rPr>
      </w:pPr>
    </w:p>
    <w:p w14:paraId="57FAD23C" w14:textId="77777777" w:rsidR="008E1E4C" w:rsidRDefault="008E1E4C" w:rsidP="008E1E4C">
      <w:r>
        <w:t>Cb uses punctuators to enhance its semantic. These punctuators are used in declaration and assignment of variables. Below is a list</w:t>
      </w:r>
    </w:p>
    <w:tbl>
      <w:tblPr>
        <w:tblW w:w="0" w:type="auto"/>
        <w:tblCellSpacing w:w="15" w:type="dxa"/>
        <w:tblBorders>
          <w:top w:val="outset" w:sz="12" w:space="0" w:color="auto"/>
          <w:left w:val="outset" w:sz="12" w:space="0" w:color="auto"/>
          <w:bottom w:val="outset" w:sz="12" w:space="0" w:color="auto"/>
          <w:right w:val="outset" w:sz="12" w:space="0" w:color="auto"/>
          <w:insideH w:val="outset" w:sz="12" w:space="0" w:color="auto"/>
          <w:insideV w:val="outset" w:sz="12" w:space="0" w:color="auto"/>
        </w:tblBorders>
        <w:tblCellMar>
          <w:left w:w="0" w:type="dxa"/>
          <w:right w:w="0" w:type="dxa"/>
        </w:tblCellMar>
        <w:tblLook w:val="04A0" w:firstRow="1" w:lastRow="0" w:firstColumn="1" w:lastColumn="0" w:noHBand="0" w:noVBand="1"/>
      </w:tblPr>
      <w:tblGrid>
        <w:gridCol w:w="1298"/>
        <w:gridCol w:w="7312"/>
      </w:tblGrid>
      <w:tr w:rsidR="008E1E4C" w:rsidRPr="00D436BC" w14:paraId="65BA4C14" w14:textId="77777777" w:rsidTr="004779BC">
        <w:trPr>
          <w:tblCellSpacing w:w="15" w:type="dxa"/>
        </w:trPr>
        <w:tc>
          <w:tcPr>
            <w:tcW w:w="1470" w:type="dxa"/>
            <w:shd w:val="clear" w:color="auto" w:fill="548DD4" w:themeFill="text2" w:themeFillTint="99"/>
            <w:vAlign w:val="center"/>
          </w:tcPr>
          <w:p w14:paraId="4C603F4F" w14:textId="77777777" w:rsidR="008E1E4C" w:rsidRPr="00DD37B9"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236988A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xml:space="preserve">Used as a pair, curly brackets are used to specify blocks in </w:t>
            </w:r>
          </w:p>
          <w:p w14:paraId="22AD198F" w14:textId="77777777" w:rsidR="008E1E4C" w:rsidRPr="005F7FB6" w:rsidRDefault="008E1E4C" w:rsidP="004779BC">
            <w:pPr>
              <w:jc w:val="center"/>
              <w:textAlignment w:val="baseline"/>
              <w:rPr>
                <w:rFonts w:ascii="Calibri" w:eastAsia="Times New Roman" w:hAnsi="Calibri" w:cs="Times New Roman"/>
              </w:rPr>
            </w:pPr>
            <w:r>
              <w:rPr>
                <w:rFonts w:ascii="Calibri" w:eastAsia="Times New Roman" w:hAnsi="Calibri" w:cs="Times New Roman"/>
              </w:rPr>
              <w:t>methods construction</w:t>
            </w:r>
          </w:p>
        </w:tc>
      </w:tr>
      <w:tr w:rsidR="008E1E4C" w14:paraId="7E52FE53" w14:textId="77777777" w:rsidTr="004779BC">
        <w:trPr>
          <w:tblCellSpacing w:w="15" w:type="dxa"/>
        </w:trPr>
        <w:tc>
          <w:tcPr>
            <w:tcW w:w="1470" w:type="dxa"/>
            <w:shd w:val="clear" w:color="auto" w:fill="548DD4" w:themeFill="text2" w:themeFillTint="99"/>
            <w:vAlign w:val="center"/>
          </w:tcPr>
          <w:p w14:paraId="37057FE5"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69084BDB" w14:textId="77777777" w:rsidR="008E1E4C" w:rsidRPr="00736AEC" w:rsidRDefault="008E1E4C" w:rsidP="004779BC">
            <w:pPr>
              <w:jc w:val="center"/>
              <w:textAlignment w:val="baseline"/>
              <w:rPr>
                <w:rFonts w:ascii="Calibri" w:eastAsia="Times New Roman" w:hAnsi="Calibri" w:cs="Times New Roman"/>
                <w:b/>
              </w:rPr>
            </w:pPr>
            <w:r>
              <w:rPr>
                <w:rFonts w:ascii="Calibri" w:eastAsia="Times New Roman" w:hAnsi="Calibri" w:cs="Times New Roman"/>
              </w:rPr>
              <w:t>Used to create a list of notes, chords and/or stanzas</w:t>
            </w:r>
          </w:p>
        </w:tc>
      </w:tr>
      <w:tr w:rsidR="008E1E4C" w14:paraId="7C48D586" w14:textId="77777777" w:rsidTr="004779BC">
        <w:trPr>
          <w:tblCellSpacing w:w="15" w:type="dxa"/>
        </w:trPr>
        <w:tc>
          <w:tcPr>
            <w:tcW w:w="1470" w:type="dxa"/>
            <w:shd w:val="clear" w:color="auto" w:fill="548DD4" w:themeFill="text2" w:themeFillTint="99"/>
            <w:vAlign w:val="center"/>
          </w:tcPr>
          <w:p w14:paraId="50F3BA53"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313FEBE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Or</w:t>
            </w:r>
          </w:p>
        </w:tc>
      </w:tr>
      <w:tr w:rsidR="008E1E4C" w14:paraId="52EF5529" w14:textId="77777777" w:rsidTr="004779BC">
        <w:trPr>
          <w:tblCellSpacing w:w="15" w:type="dxa"/>
        </w:trPr>
        <w:tc>
          <w:tcPr>
            <w:tcW w:w="1470" w:type="dxa"/>
            <w:shd w:val="clear" w:color="auto" w:fill="548DD4" w:themeFill="text2" w:themeFillTint="99"/>
            <w:vAlign w:val="center"/>
          </w:tcPr>
          <w:p w14:paraId="11347E2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&amp;</w:t>
            </w:r>
          </w:p>
        </w:tc>
        <w:tc>
          <w:tcPr>
            <w:tcW w:w="7770" w:type="dxa"/>
            <w:shd w:val="clear" w:color="auto" w:fill="548DD4" w:themeFill="text2" w:themeFillTint="99"/>
            <w:vAlign w:val="center"/>
          </w:tcPr>
          <w:p w14:paraId="25D762A0"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And</w:t>
            </w:r>
          </w:p>
        </w:tc>
      </w:tr>
      <w:tr w:rsidR="008E1E4C" w14:paraId="75ACA64E" w14:textId="77777777" w:rsidTr="004779BC">
        <w:trPr>
          <w:tblCellSpacing w:w="15" w:type="dxa"/>
        </w:trPr>
        <w:tc>
          <w:tcPr>
            <w:tcW w:w="1470" w:type="dxa"/>
            <w:shd w:val="clear" w:color="auto" w:fill="548DD4" w:themeFill="text2" w:themeFillTint="99"/>
            <w:vAlign w:val="center"/>
          </w:tcPr>
          <w:p w14:paraId="42A2F93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013F5501"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Boolean separator Not</w:t>
            </w:r>
          </w:p>
        </w:tc>
      </w:tr>
      <w:tr w:rsidR="008E1E4C" w14:paraId="5E1D6927" w14:textId="77777777" w:rsidTr="004779BC">
        <w:trPr>
          <w:tblCellSpacing w:w="15" w:type="dxa"/>
        </w:trPr>
        <w:tc>
          <w:tcPr>
            <w:tcW w:w="1470" w:type="dxa"/>
            <w:shd w:val="clear" w:color="auto" w:fill="548DD4" w:themeFill="text2" w:themeFillTint="99"/>
            <w:vAlign w:val="center"/>
          </w:tcPr>
          <w:p w14:paraId="7B74FF36"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526FB02E"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Used to specify the end of a statement</w:t>
            </w:r>
          </w:p>
          <w:p w14:paraId="21C6AE67" w14:textId="77777777" w:rsidR="008E1E4C" w:rsidRPr="00501526" w:rsidRDefault="008E1E4C" w:rsidP="004779BC">
            <w:pPr>
              <w:jc w:val="center"/>
              <w:textAlignment w:val="baseline"/>
              <w:rPr>
                <w:rFonts w:ascii="Calibri" w:eastAsia="Times New Roman" w:hAnsi="Calibri" w:cs="Times New Roman"/>
                <w:b/>
              </w:rPr>
            </w:pPr>
          </w:p>
        </w:tc>
      </w:tr>
      <w:tr w:rsidR="008E1E4C" w14:paraId="66A1DC12" w14:textId="77777777" w:rsidTr="004779BC">
        <w:trPr>
          <w:tblCellSpacing w:w="15" w:type="dxa"/>
        </w:trPr>
        <w:tc>
          <w:tcPr>
            <w:tcW w:w="1470" w:type="dxa"/>
            <w:shd w:val="clear" w:color="auto" w:fill="548DD4" w:themeFill="text2" w:themeFillTint="99"/>
            <w:vAlign w:val="center"/>
          </w:tcPr>
          <w:p w14:paraId="2957DECD"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tc>
        <w:tc>
          <w:tcPr>
            <w:tcW w:w="7770" w:type="dxa"/>
            <w:shd w:val="clear" w:color="auto" w:fill="548DD4" w:themeFill="text2" w:themeFillTint="99"/>
            <w:vAlign w:val="center"/>
          </w:tcPr>
          <w:p w14:paraId="2B0B2BF3"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Assignment symbol</w:t>
            </w:r>
          </w:p>
        </w:tc>
      </w:tr>
      <w:tr w:rsidR="008E1E4C" w14:paraId="0E253281" w14:textId="77777777" w:rsidTr="004779BC">
        <w:trPr>
          <w:tblCellSpacing w:w="15" w:type="dxa"/>
        </w:trPr>
        <w:tc>
          <w:tcPr>
            <w:tcW w:w="1470" w:type="dxa"/>
            <w:shd w:val="clear" w:color="auto" w:fill="548DD4" w:themeFill="text2" w:themeFillTint="99"/>
            <w:vAlign w:val="center"/>
          </w:tcPr>
          <w:p w14:paraId="6A8493BA"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w:t>
            </w:r>
          </w:p>
          <w:p w14:paraId="7B2423B4" w14:textId="77777777" w:rsidR="008E1E4C" w:rsidRDefault="008E1E4C" w:rsidP="004779BC">
            <w:pPr>
              <w:textAlignment w:val="baseline"/>
              <w:rPr>
                <w:rFonts w:ascii="Calibri" w:eastAsia="Times New Roman" w:hAnsi="Calibri" w:cs="Times New Roman"/>
              </w:rPr>
            </w:pPr>
          </w:p>
        </w:tc>
        <w:tc>
          <w:tcPr>
            <w:tcW w:w="7770" w:type="dxa"/>
            <w:shd w:val="clear" w:color="auto" w:fill="548DD4" w:themeFill="text2" w:themeFillTint="99"/>
            <w:vAlign w:val="center"/>
          </w:tcPr>
          <w:p w14:paraId="347AA821" w14:textId="77777777" w:rsidR="008E1E4C" w:rsidRPr="00501526" w:rsidRDefault="008E1E4C" w:rsidP="004779BC">
            <w:pPr>
              <w:jc w:val="center"/>
              <w:textAlignment w:val="baseline"/>
              <w:rPr>
                <w:rFonts w:ascii="Calibri" w:eastAsia="Times New Roman" w:hAnsi="Calibri" w:cs="Times New Roman"/>
                <w:b/>
              </w:rPr>
            </w:pPr>
            <w:r>
              <w:rPr>
                <w:rFonts w:ascii="Calibri" w:eastAsia="Times New Roman" w:hAnsi="Calibri" w:cs="Times New Roman"/>
              </w:rPr>
              <w:t xml:space="preserve">Used when calling a </w:t>
            </w:r>
            <w:r>
              <w:rPr>
                <w:rFonts w:ascii="Calibri" w:eastAsia="Times New Roman" w:hAnsi="Calibri" w:cs="Times New Roman"/>
                <w:b/>
              </w:rPr>
              <w:t>method</w:t>
            </w:r>
          </w:p>
          <w:p w14:paraId="6090B7A7" w14:textId="77777777" w:rsidR="008E1E4C"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&lt;Score/ chord/stanza/score identifier&gt; = .&lt;method&gt;(&lt;parameters&gt;)</w:t>
            </w:r>
          </w:p>
          <w:p w14:paraId="2AE26E51" w14:textId="77777777" w:rsidR="008E1E4C" w:rsidRPr="00C418AF" w:rsidRDefault="008E1E4C" w:rsidP="004779BC">
            <w:pPr>
              <w:jc w:val="center"/>
              <w:textAlignment w:val="baseline"/>
              <w:rPr>
                <w:rFonts w:ascii="Calibri" w:eastAsia="Times New Roman" w:hAnsi="Calibri" w:cs="Times New Roman"/>
              </w:rPr>
            </w:pPr>
            <w:r>
              <w:rPr>
                <w:rFonts w:ascii="Calibri" w:eastAsia="Times New Roman" w:hAnsi="Calibri" w:cs="Times New Roman"/>
              </w:rPr>
              <w:t>It is also used for special methods (compose, put, append …) which are called by types</w:t>
            </w:r>
          </w:p>
          <w:p w14:paraId="4BAEDB70" w14:textId="77777777" w:rsidR="008E1E4C" w:rsidRPr="00501526" w:rsidRDefault="008E1E4C" w:rsidP="004779BC">
            <w:pPr>
              <w:jc w:val="center"/>
              <w:textAlignment w:val="baseline"/>
              <w:rPr>
                <w:rFonts w:ascii="Calibri" w:eastAsia="Times New Roman" w:hAnsi="Calibri" w:cs="Times New Roman"/>
                <w:b/>
              </w:rPr>
            </w:pPr>
            <w:r>
              <w:rPr>
                <w:rFonts w:ascii="Calibri" w:eastAsia="Times New Roman" w:hAnsi="Calibri" w:cs="Times New Roman"/>
                <w:b/>
              </w:rPr>
              <w:t>&lt;chord/stanza/score&gt;.&lt;method&gt;(&lt;parameters&gt;)</w:t>
            </w:r>
          </w:p>
        </w:tc>
      </w:tr>
      <w:tr w:rsidR="008E1E4C" w14:paraId="7CBDBDDF" w14:textId="77777777" w:rsidTr="004779BC">
        <w:trPr>
          <w:tblCellSpacing w:w="15" w:type="dxa"/>
        </w:trPr>
        <w:tc>
          <w:tcPr>
            <w:tcW w:w="1470" w:type="dxa"/>
            <w:shd w:val="clear" w:color="auto" w:fill="548DD4" w:themeFill="text2" w:themeFillTint="99"/>
            <w:vAlign w:val="center"/>
          </w:tcPr>
          <w:p w14:paraId="440F3809"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 )</w:t>
            </w:r>
          </w:p>
        </w:tc>
        <w:tc>
          <w:tcPr>
            <w:tcW w:w="7770" w:type="dxa"/>
            <w:shd w:val="clear" w:color="auto" w:fill="548DD4" w:themeFill="text2" w:themeFillTint="99"/>
            <w:vAlign w:val="center"/>
          </w:tcPr>
          <w:p w14:paraId="16E57B74" w14:textId="77777777" w:rsidR="008E1E4C" w:rsidRDefault="008E1E4C" w:rsidP="004779BC">
            <w:pPr>
              <w:jc w:val="center"/>
              <w:textAlignment w:val="baseline"/>
              <w:rPr>
                <w:rFonts w:ascii="Calibri" w:eastAsia="Times New Roman" w:hAnsi="Calibri" w:cs="Times New Roman"/>
              </w:rPr>
            </w:pPr>
            <w:r>
              <w:rPr>
                <w:rFonts w:ascii="Calibri" w:eastAsia="Times New Roman" w:hAnsi="Calibri" w:cs="Times New Roman"/>
              </w:rPr>
              <w:t>Used as a parameters holder</w:t>
            </w:r>
          </w:p>
        </w:tc>
      </w:tr>
    </w:tbl>
    <w:p w14:paraId="1629FEB6" w14:textId="77777777" w:rsidR="008E1E4C" w:rsidRDefault="008E1E4C" w:rsidP="008E1E4C">
      <w:r>
        <w:t xml:space="preserve">Ex: </w:t>
      </w:r>
    </w:p>
    <w:p w14:paraId="641D58C4" w14:textId="77777777" w:rsidR="008E1E4C" w:rsidRPr="00736AEC" w:rsidRDefault="008E1E4C" w:rsidP="008E1E4C">
      <w:pPr>
        <w:pStyle w:val="ListParagraph"/>
        <w:numPr>
          <w:ilvl w:val="0"/>
          <w:numId w:val="2"/>
        </w:numPr>
        <w:rPr>
          <w:rFonts w:ascii="Consolas" w:hAnsi="Consolas" w:cs="Consolas"/>
          <w:color w:val="000000"/>
        </w:rPr>
      </w:pPr>
      <w:r w:rsidRPr="00736AEC">
        <w:rPr>
          <w:rFonts w:ascii="Calibri" w:eastAsia="Times New Roman" w:hAnsi="Calibri" w:cs="Times New Roman"/>
          <w:b/>
        </w:rPr>
        <w:t xml:space="preserve">Note </w:t>
      </w:r>
      <w:proofErr w:type="spellStart"/>
      <w:r w:rsidRPr="00736AEC">
        <w:rPr>
          <w:rFonts w:ascii="Calibri" w:eastAsia="Times New Roman" w:hAnsi="Calibri" w:cs="Times New Roman"/>
          <w:b/>
        </w:rPr>
        <w:t>asharp</w:t>
      </w:r>
      <w:proofErr w:type="spellEnd"/>
      <w:r w:rsidRPr="00736AEC">
        <w:rPr>
          <w:rFonts w:ascii="Calibri" w:eastAsia="Times New Roman" w:hAnsi="Calibri" w:cs="Times New Roman"/>
          <w:b/>
        </w:rPr>
        <w:t xml:space="preserve"> = (</w:t>
      </w:r>
      <w:r w:rsidRPr="00736AEC">
        <w:rPr>
          <w:rFonts w:ascii="Calibri" w:eastAsia="Times New Roman" w:hAnsi="Calibri" w:cs="Times New Roman"/>
          <w:b/>
          <w:caps/>
        </w:rPr>
        <w:t xml:space="preserve">A, </w:t>
      </w:r>
      <w:r w:rsidRPr="00736AEC">
        <w:rPr>
          <w:rFonts w:ascii="Calibri" w:eastAsia="Times New Roman" w:hAnsi="Calibri" w:cs="Times New Roman"/>
          <w:b/>
          <w:bCs/>
          <w:i/>
          <w:iCs/>
          <w:kern w:val="0"/>
          <w14:ligatures w14:val="none"/>
        </w:rPr>
        <w:t>quarter</w:t>
      </w:r>
      <w:r w:rsidRPr="00736AEC">
        <w:rPr>
          <w:rFonts w:ascii="Calibri" w:eastAsia="Times New Roman" w:hAnsi="Calibri" w:cs="Times New Roman"/>
          <w:b/>
        </w:rPr>
        <w:t>);</w:t>
      </w:r>
    </w:p>
    <w:p w14:paraId="54E35070" w14:textId="77777777" w:rsidR="008E1E4C" w:rsidRDefault="008E1E4C" w:rsidP="008E1E4C">
      <w:pPr>
        <w:pStyle w:val="ListParagraph"/>
        <w:numPr>
          <w:ilvl w:val="0"/>
          <w:numId w:val="2"/>
        </w:numPr>
      </w:pPr>
      <w:r>
        <w:t>&lt;- do re mi song -&gt;</w:t>
      </w:r>
    </w:p>
    <w:p w14:paraId="2F91AE7B" w14:textId="77777777" w:rsidR="008E1E4C" w:rsidRDefault="008E1E4C" w:rsidP="008E1E4C">
      <w:pPr>
        <w:pStyle w:val="ListParagraph"/>
      </w:pPr>
      <w:proofErr w:type="gramStart"/>
      <w:r>
        <w:t>method  Stanzas</w:t>
      </w:r>
      <w:proofErr w:type="gramEnd"/>
      <w:r>
        <w:t xml:space="preserve"> </w:t>
      </w:r>
      <w:proofErr w:type="spellStart"/>
      <w:r>
        <w:t>doremi</w:t>
      </w:r>
      <w:proofErr w:type="spellEnd"/>
      <w:r>
        <w:t>(</w:t>
      </w:r>
      <w:proofErr w:type="spellStart"/>
      <w:r>
        <w:t>Int</w:t>
      </w:r>
      <w:proofErr w:type="spellEnd"/>
      <w:r>
        <w:t xml:space="preserve"> duration){</w:t>
      </w:r>
    </w:p>
    <w:p w14:paraId="02DF7DB4" w14:textId="77777777" w:rsidR="008E1E4C" w:rsidRDefault="008E1E4C" w:rsidP="008E1E4C">
      <w:pPr>
        <w:pStyle w:val="ListParagraph"/>
      </w:pPr>
      <w:r>
        <w:t xml:space="preserve">    Note do = (C, duration);</w:t>
      </w:r>
    </w:p>
    <w:p w14:paraId="52E60DC6" w14:textId="77777777" w:rsidR="008E1E4C" w:rsidRDefault="008E1E4C" w:rsidP="008E1E4C">
      <w:pPr>
        <w:pStyle w:val="ListParagraph"/>
      </w:pPr>
      <w:r>
        <w:t xml:space="preserve">    Note re = (D, duration);</w:t>
      </w:r>
    </w:p>
    <w:p w14:paraId="5EAB454A" w14:textId="77777777" w:rsidR="008E1E4C" w:rsidRDefault="008E1E4C" w:rsidP="008E1E4C">
      <w:pPr>
        <w:pStyle w:val="ListParagraph"/>
      </w:pPr>
      <w:r>
        <w:t xml:space="preserve">    Note mi = (E, duration);</w:t>
      </w:r>
    </w:p>
    <w:p w14:paraId="6B8E08FD" w14:textId="77777777" w:rsidR="008E1E4C" w:rsidRDefault="008E1E4C" w:rsidP="008E1E4C">
      <w:pPr>
        <w:pStyle w:val="ListParagraph"/>
      </w:pPr>
      <w:r>
        <w:t xml:space="preserve">    Stanzas s = [do, re, mi, (F, duration), (G, duration), (A, duration), (B, duration), (C, duration)];</w:t>
      </w:r>
    </w:p>
    <w:p w14:paraId="42FBBB56" w14:textId="77777777" w:rsidR="008E1E4C" w:rsidRDefault="008E1E4C" w:rsidP="008E1E4C">
      <w:pPr>
        <w:pStyle w:val="ListParagraph"/>
      </w:pPr>
      <w:r>
        <w:t xml:space="preserve">    </w:t>
      </w:r>
      <w:proofErr w:type="gramStart"/>
      <w:r>
        <w:t>return</w:t>
      </w:r>
      <w:proofErr w:type="gramEnd"/>
      <w:r>
        <w:t xml:space="preserve"> s;</w:t>
      </w:r>
    </w:p>
    <w:p w14:paraId="4E4E9B99" w14:textId="77777777" w:rsidR="008E1E4C" w:rsidRDefault="008E1E4C" w:rsidP="008E1E4C">
      <w:pPr>
        <w:pStyle w:val="ListParagraph"/>
      </w:pPr>
      <w:r>
        <w:t>}</w:t>
      </w:r>
    </w:p>
    <w:p w14:paraId="38B40FC1" w14:textId="77777777" w:rsidR="008E1E4C" w:rsidRDefault="008E1E4C" w:rsidP="008E1E4C"/>
    <w:p w14:paraId="650C91BF" w14:textId="77777777" w:rsidR="008E1E4C" w:rsidRDefault="008E1E4C" w:rsidP="00A41C30"/>
    <w:p w14:paraId="4687BEFC" w14:textId="22372B12" w:rsidR="00A41C30" w:rsidRPr="00A41C30" w:rsidRDefault="00A41C30" w:rsidP="00F83CA4">
      <w:pPr>
        <w:pStyle w:val="Heading1"/>
      </w:pPr>
      <w:r w:rsidRPr="00A41C30">
        <w:t>Declarations</w:t>
      </w:r>
    </w:p>
    <w:p w14:paraId="60B69E5D" w14:textId="77777777" w:rsidR="00A41C30" w:rsidRPr="00A41C30" w:rsidRDefault="00A41C30" w:rsidP="00A41C30"/>
    <w:p w14:paraId="58E6474D" w14:textId="397C1606" w:rsidR="00A41C30" w:rsidRPr="00A41C30" w:rsidRDefault="00A41C30" w:rsidP="00F83CA4">
      <w:pPr>
        <w:pStyle w:val="Heading2"/>
      </w:pPr>
      <w:r w:rsidRPr="00A41C30">
        <w:t>Declaration Syntax</w:t>
      </w:r>
    </w:p>
    <w:p w14:paraId="154A35EF" w14:textId="77777777" w:rsidR="00A41C30" w:rsidRPr="00A41C30" w:rsidRDefault="00A41C30" w:rsidP="00A41C30"/>
    <w:p w14:paraId="5B03C6F2" w14:textId="77777777" w:rsidR="00A41C30" w:rsidRPr="001B23ED" w:rsidRDefault="00A41C30" w:rsidP="00A41C30">
      <w:r w:rsidRPr="001B23ED">
        <w:t>Function definitions have the form:</w:t>
      </w:r>
    </w:p>
    <w:p w14:paraId="3AF429CD" w14:textId="77777777" w:rsidR="00A41C30" w:rsidRPr="001B23ED" w:rsidRDefault="00A41C30" w:rsidP="00A41C30">
      <w:pPr>
        <w:ind w:firstLine="720"/>
      </w:pPr>
      <w:proofErr w:type="gramStart"/>
      <w:r w:rsidRPr="001B23ED">
        <w:t>function-definition</w:t>
      </w:r>
      <w:proofErr w:type="gramEnd"/>
      <w:r w:rsidRPr="001B23ED">
        <w:t xml:space="preserve">: </w:t>
      </w:r>
    </w:p>
    <w:p w14:paraId="43F468ED" w14:textId="77777777" w:rsidR="00A41C30" w:rsidRPr="001B23ED" w:rsidRDefault="00A41C30" w:rsidP="00A41C30">
      <w:pPr>
        <w:ind w:firstLine="720"/>
      </w:pPr>
      <w:r w:rsidRPr="001B23ED">
        <w:t xml:space="preserve"> </w:t>
      </w:r>
      <w:r>
        <w:tab/>
      </w:r>
      <w:proofErr w:type="gramStart"/>
      <w:r w:rsidRPr="001B23ED">
        <w:t>type</w:t>
      </w:r>
      <w:proofErr w:type="gramEnd"/>
      <w:r w:rsidRPr="001B23ED">
        <w:t xml:space="preserve"> identifier(parameter-</w:t>
      </w:r>
      <w:proofErr w:type="spellStart"/>
      <w:r w:rsidRPr="001B23ED">
        <w:t>listopt</w:t>
      </w:r>
      <w:proofErr w:type="spellEnd"/>
      <w:r w:rsidRPr="001B23ED">
        <w:t xml:space="preserve">) compound-statement </w:t>
      </w:r>
    </w:p>
    <w:p w14:paraId="126A2291" w14:textId="77777777" w:rsidR="00A41C30" w:rsidRPr="001B23ED" w:rsidRDefault="00A41C30" w:rsidP="00A41C30"/>
    <w:p w14:paraId="0CBCDFAF" w14:textId="77777777" w:rsidR="00A41C30" w:rsidRPr="001B23ED" w:rsidRDefault="00A41C30" w:rsidP="00A41C30">
      <w:pPr>
        <w:ind w:firstLine="720"/>
      </w:pPr>
      <w:proofErr w:type="gramStart"/>
      <w:r w:rsidRPr="001B23ED">
        <w:t>parameter-list</w:t>
      </w:r>
      <w:proofErr w:type="gramEnd"/>
      <w:r w:rsidRPr="001B23ED">
        <w:t xml:space="preserve">:       </w:t>
      </w:r>
    </w:p>
    <w:p w14:paraId="44DDE93B" w14:textId="77777777" w:rsidR="00A41C30" w:rsidRPr="001B23ED" w:rsidRDefault="00A41C30" w:rsidP="00A41C30">
      <w:pPr>
        <w:ind w:left="720" w:firstLine="720"/>
      </w:pPr>
      <w:proofErr w:type="gramStart"/>
      <w:r w:rsidRPr="001B23ED">
        <w:t>type-</w:t>
      </w:r>
      <w:proofErr w:type="spellStart"/>
      <w:r w:rsidRPr="001B23ED">
        <w:t>specifier</w:t>
      </w:r>
      <w:proofErr w:type="spellEnd"/>
      <w:proofErr w:type="gramEnd"/>
      <w:r w:rsidRPr="001B23ED">
        <w:t xml:space="preserve"> identifier    </w:t>
      </w:r>
    </w:p>
    <w:p w14:paraId="1049602B" w14:textId="77777777" w:rsidR="00A41C30" w:rsidRPr="001B23ED" w:rsidRDefault="00A41C30" w:rsidP="00A41C30">
      <w:pPr>
        <w:ind w:left="720" w:firstLine="720"/>
      </w:pPr>
      <w:proofErr w:type="gramStart"/>
      <w:r w:rsidRPr="001B23ED">
        <w:t>parameter-list</w:t>
      </w:r>
      <w:proofErr w:type="gramEnd"/>
      <w:r w:rsidRPr="001B23ED">
        <w:t>, type-</w:t>
      </w:r>
      <w:proofErr w:type="spellStart"/>
      <w:r w:rsidRPr="001B23ED">
        <w:t>specifier</w:t>
      </w:r>
      <w:proofErr w:type="spellEnd"/>
      <w:r w:rsidRPr="001B23ED">
        <w:t xml:space="preserve"> identifier </w:t>
      </w:r>
    </w:p>
    <w:p w14:paraId="69FAFC07" w14:textId="77777777" w:rsidR="00A41C30" w:rsidRPr="00A41C30" w:rsidRDefault="00A41C30" w:rsidP="00A41C30"/>
    <w:p w14:paraId="5CA39167" w14:textId="77777777" w:rsidR="00A41C30" w:rsidRPr="00A41C30" w:rsidRDefault="00A41C30" w:rsidP="00A41C30">
      <w:r>
        <w:t>T</w:t>
      </w:r>
      <w:r w:rsidRPr="00A41C30">
        <w:t>ype is one o</w:t>
      </w:r>
      <w:r>
        <w:t xml:space="preserve">f the following keywords: </w:t>
      </w:r>
      <w:proofErr w:type="spellStart"/>
      <w:r>
        <w:t>int</w:t>
      </w:r>
      <w:proofErr w:type="spellEnd"/>
      <w:r>
        <w:t xml:space="preserve">, bool, note, chord, stanza, scale, </w:t>
      </w:r>
      <w:proofErr w:type="gramStart"/>
      <w:r>
        <w:t>score</w:t>
      </w:r>
      <w:proofErr w:type="gramEnd"/>
    </w:p>
    <w:p w14:paraId="0A0DF5BC" w14:textId="77777777" w:rsidR="00A41C30" w:rsidRPr="00A41C30" w:rsidRDefault="00A41C30" w:rsidP="00A41C30">
      <w:r>
        <w:t>I</w:t>
      </w:r>
      <w:r w:rsidRPr="00A41C30">
        <w:t>dentifier is a non</w:t>
      </w:r>
      <w:r>
        <w:rPr>
          <w:rFonts w:hint="eastAsia"/>
        </w:rPr>
        <w:t>-</w:t>
      </w:r>
      <w:r w:rsidRPr="00A41C30">
        <w:t>reserved alpha</w:t>
      </w:r>
      <w:r>
        <w:rPr>
          <w:rFonts w:hint="eastAsia"/>
        </w:rPr>
        <w:t>-</w:t>
      </w:r>
      <w:r w:rsidRPr="00A41C30">
        <w:t xml:space="preserve">numeric sequence as described in section </w:t>
      </w:r>
      <w:r>
        <w:t>X.X</w:t>
      </w:r>
    </w:p>
    <w:p w14:paraId="5498F48E" w14:textId="77777777" w:rsidR="00A41C30" w:rsidRPr="00A41C30" w:rsidRDefault="00A41C30" w:rsidP="00A41C30"/>
    <w:p w14:paraId="0AEABB77" w14:textId="77777777" w:rsidR="00A41C30" w:rsidRPr="00A41C30" w:rsidRDefault="00A41C30" w:rsidP="00A41C30">
      <w:r>
        <w:t xml:space="preserve">Compound-statement </w:t>
      </w:r>
      <w:r w:rsidRPr="00A41C30">
        <w:t>is any legal code that returns a value of agreeable</w:t>
      </w:r>
      <w:r>
        <w:t xml:space="preserve"> </w:t>
      </w:r>
      <w:r w:rsidRPr="00A41C30">
        <w:t>type with the declaration.</w:t>
      </w:r>
    </w:p>
    <w:p w14:paraId="6A266978" w14:textId="77777777" w:rsidR="00A41C30" w:rsidRPr="00A41C30" w:rsidRDefault="00A41C30" w:rsidP="00A41C30"/>
    <w:p w14:paraId="5EA904FF" w14:textId="6865BEC4" w:rsidR="00A41C30" w:rsidRPr="00A41C30" w:rsidRDefault="00A41C30" w:rsidP="00F83CA4">
      <w:pPr>
        <w:pStyle w:val="Heading2"/>
      </w:pPr>
      <w:r w:rsidRPr="00A41C30">
        <w:t>Blocks</w:t>
      </w:r>
    </w:p>
    <w:p w14:paraId="153193C4" w14:textId="77777777" w:rsidR="00A41C30" w:rsidRPr="00A41C30" w:rsidRDefault="00A41C30" w:rsidP="00A41C30"/>
    <w:p w14:paraId="29FE739D" w14:textId="77777777" w:rsidR="00A41C30" w:rsidRPr="00A41C30" w:rsidRDefault="00A41C30" w:rsidP="00A41C30">
      <w:r w:rsidRPr="00A41C30">
        <w:t>A block is a section of code enclosed by</w:t>
      </w:r>
      <w:r>
        <w:t xml:space="preserve"> Meth and End keywords.</w:t>
      </w:r>
      <w:r w:rsidRPr="00A41C30">
        <w:t xml:space="preserve"> Blocks can </w:t>
      </w:r>
      <w:r>
        <w:t>be nested within other blocks. </w:t>
      </w:r>
      <w:r w:rsidRPr="00A41C30">
        <w:t>Identifiers</w:t>
      </w:r>
      <w:r>
        <w:t xml:space="preserve"> </w:t>
      </w:r>
      <w:r w:rsidRPr="00A41C30">
        <w:t>visible in an outer block are visible in the inner block, but identifiers declared in the inner block will not</w:t>
      </w:r>
      <w:r>
        <w:t xml:space="preserve"> </w:t>
      </w:r>
      <w:r w:rsidRPr="00A41C30">
        <w:t>be visible in the outer block when the inner block ends.</w:t>
      </w:r>
    </w:p>
    <w:p w14:paraId="21A6045C" w14:textId="77777777" w:rsidR="00A41C30" w:rsidRPr="00A41C30" w:rsidRDefault="00A41C30" w:rsidP="00A41C30"/>
    <w:p w14:paraId="79020B58" w14:textId="77777777" w:rsidR="00A41C30" w:rsidRDefault="00A41C30" w:rsidP="00A41C30">
      <w:r>
        <w:t>EXAMPLE CODE MAYBE??</w:t>
      </w:r>
    </w:p>
    <w:p w14:paraId="5E7A2B93" w14:textId="77777777" w:rsidR="00A41C30" w:rsidRPr="00A41C30" w:rsidRDefault="00A41C30" w:rsidP="00A41C30"/>
    <w:p w14:paraId="0FE682F1" w14:textId="22545632" w:rsidR="00A41C30" w:rsidRPr="00A41C30" w:rsidRDefault="00A41C30" w:rsidP="00F83CA4">
      <w:pPr>
        <w:pStyle w:val="Heading2"/>
      </w:pPr>
      <w:r w:rsidRPr="00A41C30">
        <w:t>Scope</w:t>
      </w:r>
    </w:p>
    <w:p w14:paraId="193A178B" w14:textId="77777777" w:rsidR="00A41C30" w:rsidRPr="00A41C30" w:rsidRDefault="00A41C30" w:rsidP="00A41C30"/>
    <w:p w14:paraId="64A5E79E" w14:textId="77777777" w:rsidR="00A41C30" w:rsidRDefault="00A41C30" w:rsidP="00A41C30">
      <w:r w:rsidRPr="00A41C30">
        <w:t>The scope of an identifier is the subsequent statements within the block of code where it is declared</w:t>
      </w:r>
      <w:r>
        <w:t xml:space="preserve"> </w:t>
      </w:r>
      <w:r w:rsidRPr="00A41C30">
        <w:t xml:space="preserve">including </w:t>
      </w:r>
      <w:r>
        <w:t xml:space="preserve">blocks nested in </w:t>
      </w:r>
      <w:r w:rsidRPr="00A41C30">
        <w:t>that block.  Declarations can appear after certain keywords that open a block of</w:t>
      </w:r>
      <w:r>
        <w:t xml:space="preserve"> code.   These keywords are meth, while, and </w:t>
      </w:r>
      <w:proofErr w:type="spellStart"/>
      <w:r>
        <w:t>foreach</w:t>
      </w:r>
      <w:proofErr w:type="spellEnd"/>
      <w:r>
        <w:t xml:space="preserve">. </w:t>
      </w:r>
      <w:r w:rsidRPr="00A41C30">
        <w:t>When identifiers are declared in these</w:t>
      </w:r>
      <w:r>
        <w:t xml:space="preserve"> </w:t>
      </w:r>
      <w:r w:rsidRPr="00A41C30">
        <w:t>expressions, the scope of the identifiers is the block opened by the keyword.  Scope does not extend to</w:t>
      </w:r>
      <w:r>
        <w:t xml:space="preserve"> </w:t>
      </w:r>
      <w:r w:rsidRPr="00A41C30">
        <w:t>the execution of function calls.  At the beginning of a function’s execution, its parameters will be the</w:t>
      </w:r>
      <w:r>
        <w:t xml:space="preserve"> </w:t>
      </w:r>
      <w:r w:rsidRPr="00A41C30">
        <w:t>only identifiers in scope.</w:t>
      </w:r>
    </w:p>
    <w:p w14:paraId="4BB3741C" w14:textId="77777777" w:rsidR="00A41C30" w:rsidRPr="00A41C30" w:rsidRDefault="00A41C30" w:rsidP="00A41C30"/>
    <w:p w14:paraId="3E7A3C99" w14:textId="77777777" w:rsidR="00A41C30" w:rsidRDefault="00A41C30" w:rsidP="00A41C30">
      <w:r>
        <w:lastRenderedPageBreak/>
        <w:t>EXAMPLE CODE MAYBE??</w:t>
      </w:r>
    </w:p>
    <w:p w14:paraId="72739F08" w14:textId="77777777" w:rsidR="00A41C30" w:rsidRDefault="00A41C30" w:rsidP="00A41C30"/>
    <w:p w14:paraId="58A8F3DC" w14:textId="0B8F2848" w:rsidR="00A41C30" w:rsidRPr="00A41C30" w:rsidRDefault="00A41C30" w:rsidP="00F83CA4">
      <w:pPr>
        <w:pStyle w:val="Heading2"/>
      </w:pPr>
      <w:r w:rsidRPr="00A41C30">
        <w:t>Identifier Naming</w:t>
      </w:r>
    </w:p>
    <w:p w14:paraId="64A025CC" w14:textId="77777777" w:rsidR="00A41C30" w:rsidRPr="00A41C30" w:rsidRDefault="00A41C30" w:rsidP="00A41C30"/>
    <w:p w14:paraId="6ED6EC02" w14:textId="77777777" w:rsidR="00A41C30" w:rsidRPr="00A41C30" w:rsidRDefault="00A41C30" w:rsidP="00A41C30">
      <w:r w:rsidRPr="00A41C30">
        <w:rPr>
          <w:rFonts w:hint="eastAsia"/>
        </w:rPr>
        <w:t xml:space="preserve">All identifiers within a block </w:t>
      </w:r>
      <w:r>
        <w:rPr>
          <w:rFonts w:hint="eastAsia"/>
        </w:rPr>
        <w:t>of code must be unique and a nested block</w:t>
      </w:r>
      <w:r>
        <w:t xml:space="preserve">’s </w:t>
      </w:r>
      <w:r w:rsidRPr="00A41C30">
        <w:rPr>
          <w:rFonts w:hint="eastAsia"/>
        </w:rPr>
        <w:t>identifiers must not conflict with</w:t>
      </w:r>
      <w:r w:rsidR="004B289D">
        <w:t xml:space="preserve"> </w:t>
      </w:r>
      <w:r w:rsidRPr="00A41C30">
        <w:t>the identifier names in its parent block.  This means that an identifier is visible over its entire scope and</w:t>
      </w:r>
      <w:r w:rsidR="004B289D">
        <w:t xml:space="preserve"> </w:t>
      </w:r>
      <w:r w:rsidRPr="00A41C30">
        <w:rPr>
          <w:rFonts w:hint="eastAsia"/>
        </w:rPr>
        <w:t>cannot be hidden by a subsequent re</w:t>
      </w:r>
      <w:r w:rsidR="004B289D">
        <w:rPr>
          <w:rFonts w:hint="eastAsia"/>
        </w:rPr>
        <w:t>-</w:t>
      </w:r>
      <w:r w:rsidRPr="00A41C30">
        <w:rPr>
          <w:rFonts w:hint="eastAsia"/>
        </w:rPr>
        <w:t>declaration of the identifier.</w:t>
      </w:r>
    </w:p>
    <w:p w14:paraId="4628EDF4" w14:textId="77777777" w:rsidR="00A41C30" w:rsidRDefault="004B289D" w:rsidP="00A41C30">
      <w:r>
        <w:t>EXAMPLE CODE MAAYBE??</w:t>
      </w:r>
    </w:p>
    <w:p w14:paraId="5F9B6BAC" w14:textId="77777777" w:rsidR="00D54509" w:rsidRDefault="00D54509" w:rsidP="00A41C30"/>
    <w:p w14:paraId="599C512A" w14:textId="7AE40662" w:rsidR="00D54509" w:rsidRPr="00373698" w:rsidRDefault="00D54509" w:rsidP="00D54509">
      <w:pPr>
        <w:pStyle w:val="Heading1"/>
      </w:pPr>
      <w:r w:rsidRPr="00373698">
        <w:t xml:space="preserve">Expressions </w:t>
      </w:r>
    </w:p>
    <w:p w14:paraId="5CE2AB6C" w14:textId="77777777" w:rsidR="00D54509" w:rsidRDefault="00D54509" w:rsidP="00D54509">
      <w:r>
        <w:t xml:space="preserve">In Cb, expressions consist of one or more operators in tandem with operands. Associativity rules determine precedence, but parentheses can override the default orderings. The two most pervasive expressions in Cb are assignment expressions and operation expressions. The table below outlines the associativity rules of the </w:t>
      </w:r>
      <w:proofErr w:type="spellStart"/>
      <w:r>
        <w:t>Cb’s</w:t>
      </w:r>
      <w:proofErr w:type="spellEnd"/>
      <w:r>
        <w:t xml:space="preserve"> built in functions.</w:t>
      </w:r>
    </w:p>
    <w:p w14:paraId="7ED72F0A" w14:textId="77777777" w:rsidR="00D54509" w:rsidRPr="00D5008B"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 w:val="20"/>
          <w:szCs w:val="20"/>
        </w:rPr>
      </w:pPr>
    </w:p>
    <w:tbl>
      <w:tblPr>
        <w:tblStyle w:val="TableGrid"/>
        <w:tblW w:w="0" w:type="auto"/>
        <w:tblLook w:val="00A0" w:firstRow="1" w:lastRow="0" w:firstColumn="1" w:lastColumn="0" w:noHBand="0" w:noVBand="0"/>
      </w:tblPr>
      <w:tblGrid>
        <w:gridCol w:w="2813"/>
        <w:gridCol w:w="3205"/>
        <w:gridCol w:w="1073"/>
        <w:gridCol w:w="1539"/>
      </w:tblGrid>
      <w:tr w:rsidR="00D54509" w:rsidRPr="007B7DB8" w14:paraId="126F07D6" w14:textId="77777777" w:rsidTr="00D54509">
        <w:tc>
          <w:tcPr>
            <w:tcW w:w="2898" w:type="dxa"/>
          </w:tcPr>
          <w:p w14:paraId="2034868D" w14:textId="77777777" w:rsidR="00D54509" w:rsidRPr="007B7DB8" w:rsidRDefault="00D54509" w:rsidP="00D54509">
            <w:r w:rsidRPr="007B7DB8">
              <w:t>Tokens</w:t>
            </w:r>
          </w:p>
          <w:p w14:paraId="1A1A82B3" w14:textId="77777777" w:rsidR="00D54509" w:rsidRPr="007B7DB8" w:rsidRDefault="00D54509" w:rsidP="00D54509">
            <w:r w:rsidRPr="007B7DB8">
              <w:t xml:space="preserve"> (Descending Priority)</w:t>
            </w:r>
          </w:p>
        </w:tc>
        <w:tc>
          <w:tcPr>
            <w:tcW w:w="3330" w:type="dxa"/>
          </w:tcPr>
          <w:p w14:paraId="0614DEB4" w14:textId="77777777" w:rsidR="00D54509" w:rsidRPr="007B7DB8" w:rsidRDefault="00D54509" w:rsidP="00D54509">
            <w:r w:rsidRPr="007B7DB8">
              <w:t>Operators</w:t>
            </w:r>
          </w:p>
        </w:tc>
        <w:tc>
          <w:tcPr>
            <w:tcW w:w="1080" w:type="dxa"/>
          </w:tcPr>
          <w:p w14:paraId="69B0526A" w14:textId="77777777" w:rsidR="00D54509" w:rsidRPr="007B7DB8" w:rsidRDefault="00D54509" w:rsidP="00D54509">
            <w:r w:rsidRPr="007B7DB8">
              <w:t>Class</w:t>
            </w:r>
          </w:p>
        </w:tc>
        <w:tc>
          <w:tcPr>
            <w:tcW w:w="1548" w:type="dxa"/>
          </w:tcPr>
          <w:p w14:paraId="2C56A119" w14:textId="77777777" w:rsidR="00D54509" w:rsidRPr="007B7DB8" w:rsidRDefault="00D54509" w:rsidP="00D54509">
            <w:r w:rsidRPr="007B7DB8">
              <w:t>Associativity</w:t>
            </w:r>
          </w:p>
        </w:tc>
      </w:tr>
      <w:tr w:rsidR="00D54509" w:rsidRPr="007B7DB8" w14:paraId="299B6E14" w14:textId="77777777" w:rsidTr="00D54509">
        <w:tc>
          <w:tcPr>
            <w:tcW w:w="2898" w:type="dxa"/>
          </w:tcPr>
          <w:p w14:paraId="488C68B8" w14:textId="77777777" w:rsidR="00D54509" w:rsidRPr="007B7DB8" w:rsidRDefault="00D54509" w:rsidP="00D54509">
            <w:r w:rsidRPr="007B7DB8">
              <w:t>Identifiers, constants, parenthesized expression</w:t>
            </w:r>
          </w:p>
        </w:tc>
        <w:tc>
          <w:tcPr>
            <w:tcW w:w="3330" w:type="dxa"/>
          </w:tcPr>
          <w:p w14:paraId="4D9A3BBA" w14:textId="77777777" w:rsidR="00D54509" w:rsidRPr="007B7DB8" w:rsidRDefault="00D54509" w:rsidP="00D54509">
            <w:r w:rsidRPr="007B7DB8">
              <w:t>Primary expression</w:t>
            </w:r>
          </w:p>
        </w:tc>
        <w:tc>
          <w:tcPr>
            <w:tcW w:w="1080" w:type="dxa"/>
          </w:tcPr>
          <w:p w14:paraId="30F22317" w14:textId="77777777" w:rsidR="00D54509" w:rsidRPr="007B7DB8" w:rsidRDefault="00D54509" w:rsidP="00D54509">
            <w:r w:rsidRPr="007B7DB8">
              <w:t>Primary</w:t>
            </w:r>
          </w:p>
        </w:tc>
        <w:tc>
          <w:tcPr>
            <w:tcW w:w="1548" w:type="dxa"/>
          </w:tcPr>
          <w:p w14:paraId="5438FEFF" w14:textId="77777777" w:rsidR="00D54509" w:rsidRPr="007B7DB8" w:rsidRDefault="00D54509" w:rsidP="00D54509"/>
        </w:tc>
      </w:tr>
      <w:tr w:rsidR="00D54509" w:rsidRPr="007B7DB8" w14:paraId="4C6CEF7A" w14:textId="77777777" w:rsidTr="00D54509">
        <w:tc>
          <w:tcPr>
            <w:tcW w:w="2898" w:type="dxa"/>
          </w:tcPr>
          <w:p w14:paraId="4ADACF41" w14:textId="77777777" w:rsidR="00D54509" w:rsidRPr="007B7DB8" w:rsidRDefault="00D54509" w:rsidP="00D54509">
            <w:r w:rsidRPr="007B7DB8">
              <w:t>() [] .</w:t>
            </w:r>
          </w:p>
        </w:tc>
        <w:tc>
          <w:tcPr>
            <w:tcW w:w="3330" w:type="dxa"/>
          </w:tcPr>
          <w:p w14:paraId="474DD039" w14:textId="77777777" w:rsidR="00D54509" w:rsidRPr="007B7DB8" w:rsidRDefault="00D54509" w:rsidP="00D54509">
            <w:r w:rsidRPr="007B7DB8">
              <w:t>Function calls, subscripting, direct selection</w:t>
            </w:r>
          </w:p>
        </w:tc>
        <w:tc>
          <w:tcPr>
            <w:tcW w:w="1080" w:type="dxa"/>
          </w:tcPr>
          <w:p w14:paraId="0F39EBDC" w14:textId="77777777" w:rsidR="00D54509" w:rsidRPr="007B7DB8" w:rsidRDefault="00D54509" w:rsidP="00D54509">
            <w:r w:rsidRPr="007B7DB8">
              <w:t>Postfix</w:t>
            </w:r>
          </w:p>
        </w:tc>
        <w:tc>
          <w:tcPr>
            <w:tcW w:w="1548" w:type="dxa"/>
          </w:tcPr>
          <w:p w14:paraId="3C19FF89" w14:textId="77777777" w:rsidR="00D54509" w:rsidRPr="007B7DB8" w:rsidRDefault="00D54509" w:rsidP="00D54509">
            <w:r w:rsidRPr="007B7DB8">
              <w:t>L-R</w:t>
            </w:r>
          </w:p>
        </w:tc>
      </w:tr>
      <w:tr w:rsidR="00D54509" w:rsidRPr="007B7DB8" w14:paraId="2B0E15E3" w14:textId="77777777" w:rsidTr="00D54509">
        <w:tc>
          <w:tcPr>
            <w:tcW w:w="2898" w:type="dxa"/>
          </w:tcPr>
          <w:p w14:paraId="0A2C0AD1" w14:textId="77777777" w:rsidR="00D54509" w:rsidRPr="007B7DB8" w:rsidRDefault="00D54509" w:rsidP="00D54509">
            <w:r w:rsidRPr="007B7DB8">
              <w:t>+ -</w:t>
            </w:r>
          </w:p>
        </w:tc>
        <w:tc>
          <w:tcPr>
            <w:tcW w:w="3330" w:type="dxa"/>
          </w:tcPr>
          <w:p w14:paraId="56A7B231" w14:textId="77777777" w:rsidR="00D54509" w:rsidRPr="007B7DB8" w:rsidRDefault="00D54509" w:rsidP="00D54509">
            <w:r w:rsidRPr="007B7DB8">
              <w:t>Add/Minus</w:t>
            </w:r>
          </w:p>
        </w:tc>
        <w:tc>
          <w:tcPr>
            <w:tcW w:w="1080" w:type="dxa"/>
          </w:tcPr>
          <w:p w14:paraId="7A6BD977" w14:textId="77777777" w:rsidR="00D54509" w:rsidRPr="007B7DB8" w:rsidRDefault="00D54509" w:rsidP="00D54509">
            <w:r w:rsidRPr="007B7DB8">
              <w:t>Binary</w:t>
            </w:r>
          </w:p>
        </w:tc>
        <w:tc>
          <w:tcPr>
            <w:tcW w:w="1548" w:type="dxa"/>
          </w:tcPr>
          <w:p w14:paraId="16829801" w14:textId="77777777" w:rsidR="00D54509" w:rsidRPr="007B7DB8" w:rsidRDefault="00D54509" w:rsidP="00D54509">
            <w:r w:rsidRPr="007B7DB8">
              <w:t>L-R</w:t>
            </w:r>
          </w:p>
        </w:tc>
      </w:tr>
      <w:tr w:rsidR="00D54509" w:rsidRPr="007B7DB8" w14:paraId="0B307A00" w14:textId="77777777" w:rsidTr="00D54509">
        <w:tc>
          <w:tcPr>
            <w:tcW w:w="2898" w:type="dxa"/>
          </w:tcPr>
          <w:p w14:paraId="566A6FCB" w14:textId="77777777" w:rsidR="00D54509" w:rsidRPr="007B7DB8" w:rsidRDefault="00D54509" w:rsidP="00D54509">
            <w:r w:rsidRPr="007B7DB8">
              <w:t xml:space="preserve">is </w:t>
            </w:r>
            <w:proofErr w:type="spellStart"/>
            <w:r w:rsidRPr="007B7DB8">
              <w:t>isnt</w:t>
            </w:r>
            <w:proofErr w:type="spellEnd"/>
          </w:p>
        </w:tc>
        <w:tc>
          <w:tcPr>
            <w:tcW w:w="3330" w:type="dxa"/>
          </w:tcPr>
          <w:p w14:paraId="4C4F9FC7" w14:textId="77777777" w:rsidR="00D54509" w:rsidRPr="007B7DB8" w:rsidRDefault="00D54509" w:rsidP="00D54509">
            <w:r w:rsidRPr="007B7DB8">
              <w:t>Equality comparisons</w:t>
            </w:r>
          </w:p>
        </w:tc>
        <w:tc>
          <w:tcPr>
            <w:tcW w:w="1080" w:type="dxa"/>
          </w:tcPr>
          <w:p w14:paraId="25B177C0" w14:textId="77777777" w:rsidR="00D54509" w:rsidRPr="007B7DB8" w:rsidRDefault="00D54509" w:rsidP="00D54509">
            <w:r w:rsidRPr="007B7DB8">
              <w:t xml:space="preserve">Binary </w:t>
            </w:r>
          </w:p>
        </w:tc>
        <w:tc>
          <w:tcPr>
            <w:tcW w:w="1548" w:type="dxa"/>
          </w:tcPr>
          <w:p w14:paraId="244BCE27" w14:textId="77777777" w:rsidR="00D54509" w:rsidRPr="007B7DB8" w:rsidRDefault="00D54509" w:rsidP="00D54509">
            <w:r w:rsidRPr="007B7DB8">
              <w:t>L-R</w:t>
            </w:r>
          </w:p>
        </w:tc>
      </w:tr>
      <w:tr w:rsidR="00D54509" w:rsidRPr="007B7DB8" w14:paraId="6DD47759" w14:textId="77777777" w:rsidTr="00D54509">
        <w:tc>
          <w:tcPr>
            <w:tcW w:w="2898" w:type="dxa"/>
          </w:tcPr>
          <w:p w14:paraId="5DC4FE95" w14:textId="77777777" w:rsidR="00D54509" w:rsidRPr="007B7DB8" w:rsidRDefault="00D54509" w:rsidP="00D54509">
            <w:r w:rsidRPr="007B7DB8">
              <w:t>&lt; &lt;= &gt;= &gt;</w:t>
            </w:r>
          </w:p>
        </w:tc>
        <w:tc>
          <w:tcPr>
            <w:tcW w:w="3330" w:type="dxa"/>
          </w:tcPr>
          <w:p w14:paraId="696776E3" w14:textId="77777777" w:rsidR="00D54509" w:rsidRPr="007B7DB8" w:rsidRDefault="00D54509" w:rsidP="00D54509">
            <w:r w:rsidRPr="007B7DB8">
              <w:t>Relational</w:t>
            </w:r>
          </w:p>
        </w:tc>
        <w:tc>
          <w:tcPr>
            <w:tcW w:w="1080" w:type="dxa"/>
          </w:tcPr>
          <w:p w14:paraId="4148DDB9" w14:textId="77777777" w:rsidR="00D54509" w:rsidRPr="007B7DB8" w:rsidRDefault="00D54509" w:rsidP="00D54509">
            <w:r w:rsidRPr="007B7DB8">
              <w:t>Binary</w:t>
            </w:r>
          </w:p>
        </w:tc>
        <w:tc>
          <w:tcPr>
            <w:tcW w:w="1548" w:type="dxa"/>
          </w:tcPr>
          <w:p w14:paraId="236ED455" w14:textId="77777777" w:rsidR="00D54509" w:rsidRPr="007B7DB8" w:rsidRDefault="00D54509" w:rsidP="00D54509">
            <w:r w:rsidRPr="007B7DB8">
              <w:t>L-R</w:t>
            </w:r>
          </w:p>
        </w:tc>
      </w:tr>
      <w:tr w:rsidR="00D54509" w:rsidRPr="007B7DB8" w14:paraId="17EB95EB" w14:textId="77777777" w:rsidTr="00D54509">
        <w:tc>
          <w:tcPr>
            <w:tcW w:w="2898" w:type="dxa"/>
          </w:tcPr>
          <w:p w14:paraId="0AF39390" w14:textId="77777777" w:rsidR="00D54509" w:rsidRPr="007B7DB8" w:rsidRDefault="00D54509" w:rsidP="00D54509">
            <w:r w:rsidRPr="007B7DB8">
              <w:t>And</w:t>
            </w:r>
          </w:p>
        </w:tc>
        <w:tc>
          <w:tcPr>
            <w:tcW w:w="3330" w:type="dxa"/>
          </w:tcPr>
          <w:p w14:paraId="3D70A31A" w14:textId="77777777" w:rsidR="00D54509" w:rsidRPr="007B7DB8" w:rsidRDefault="00D54509" w:rsidP="00D54509">
            <w:r w:rsidRPr="007B7DB8">
              <w:t xml:space="preserve">Logical And </w:t>
            </w:r>
          </w:p>
        </w:tc>
        <w:tc>
          <w:tcPr>
            <w:tcW w:w="1080" w:type="dxa"/>
          </w:tcPr>
          <w:p w14:paraId="252DE13B" w14:textId="77777777" w:rsidR="00D54509" w:rsidRPr="007B7DB8" w:rsidRDefault="00D54509" w:rsidP="00D54509">
            <w:r w:rsidRPr="007B7DB8">
              <w:t xml:space="preserve">Binary </w:t>
            </w:r>
          </w:p>
        </w:tc>
        <w:tc>
          <w:tcPr>
            <w:tcW w:w="1548" w:type="dxa"/>
          </w:tcPr>
          <w:p w14:paraId="6C266488" w14:textId="77777777" w:rsidR="00D54509" w:rsidRPr="007B7DB8" w:rsidRDefault="00D54509" w:rsidP="00D54509">
            <w:r w:rsidRPr="007B7DB8">
              <w:t>L-R</w:t>
            </w:r>
          </w:p>
        </w:tc>
      </w:tr>
      <w:tr w:rsidR="00D54509" w:rsidRPr="007B7DB8" w14:paraId="0703F8E1" w14:textId="77777777" w:rsidTr="00D54509">
        <w:tc>
          <w:tcPr>
            <w:tcW w:w="2898" w:type="dxa"/>
          </w:tcPr>
          <w:p w14:paraId="43E30A0C" w14:textId="77777777" w:rsidR="00D54509" w:rsidRPr="007B7DB8" w:rsidRDefault="00D54509" w:rsidP="00D54509">
            <w:r w:rsidRPr="007B7DB8">
              <w:t>Or</w:t>
            </w:r>
          </w:p>
        </w:tc>
        <w:tc>
          <w:tcPr>
            <w:tcW w:w="3330" w:type="dxa"/>
          </w:tcPr>
          <w:p w14:paraId="7805589B" w14:textId="77777777" w:rsidR="00D54509" w:rsidRPr="007B7DB8" w:rsidRDefault="00D54509" w:rsidP="00D54509">
            <w:r w:rsidRPr="007B7DB8">
              <w:t>Logical Or</w:t>
            </w:r>
          </w:p>
        </w:tc>
        <w:tc>
          <w:tcPr>
            <w:tcW w:w="1080" w:type="dxa"/>
          </w:tcPr>
          <w:p w14:paraId="002521E2" w14:textId="77777777" w:rsidR="00D54509" w:rsidRPr="007B7DB8" w:rsidRDefault="00D54509" w:rsidP="00D54509">
            <w:r w:rsidRPr="007B7DB8">
              <w:t>Binary</w:t>
            </w:r>
          </w:p>
        </w:tc>
        <w:tc>
          <w:tcPr>
            <w:tcW w:w="1548" w:type="dxa"/>
          </w:tcPr>
          <w:p w14:paraId="2B917A0C" w14:textId="77777777" w:rsidR="00D54509" w:rsidRPr="007B7DB8" w:rsidRDefault="00D54509" w:rsidP="00D54509">
            <w:r w:rsidRPr="007B7DB8">
              <w:t>L-R</w:t>
            </w:r>
          </w:p>
        </w:tc>
      </w:tr>
      <w:tr w:rsidR="00D54509" w:rsidRPr="007B7DB8" w14:paraId="70321139" w14:textId="77777777" w:rsidTr="00D54509">
        <w:tc>
          <w:tcPr>
            <w:tcW w:w="2898" w:type="dxa"/>
          </w:tcPr>
          <w:p w14:paraId="3E6F7B6C" w14:textId="77777777" w:rsidR="00D54509" w:rsidRPr="007B7DB8" w:rsidRDefault="00D54509" w:rsidP="00D54509">
            <w:r w:rsidRPr="007B7DB8">
              <w:t xml:space="preserve">= </w:t>
            </w:r>
          </w:p>
        </w:tc>
        <w:tc>
          <w:tcPr>
            <w:tcW w:w="3330" w:type="dxa"/>
          </w:tcPr>
          <w:p w14:paraId="55DEB41A" w14:textId="77777777" w:rsidR="00D54509" w:rsidRPr="007B7DB8" w:rsidRDefault="00D54509" w:rsidP="00D54509">
            <w:proofErr w:type="spellStart"/>
            <w:r w:rsidRPr="007B7DB8">
              <w:t>Assigment</w:t>
            </w:r>
            <w:proofErr w:type="spellEnd"/>
          </w:p>
        </w:tc>
        <w:tc>
          <w:tcPr>
            <w:tcW w:w="1080" w:type="dxa"/>
          </w:tcPr>
          <w:p w14:paraId="5BB0296D" w14:textId="77777777" w:rsidR="00D54509" w:rsidRPr="007B7DB8" w:rsidRDefault="00D54509" w:rsidP="00D54509">
            <w:r w:rsidRPr="007B7DB8">
              <w:t xml:space="preserve">Binary </w:t>
            </w:r>
          </w:p>
        </w:tc>
        <w:tc>
          <w:tcPr>
            <w:tcW w:w="1548" w:type="dxa"/>
          </w:tcPr>
          <w:p w14:paraId="10322E97" w14:textId="77777777" w:rsidR="00D54509" w:rsidRPr="007B7DB8" w:rsidRDefault="00D54509" w:rsidP="00D54509">
            <w:r w:rsidRPr="007B7DB8">
              <w:t>R-L</w:t>
            </w:r>
          </w:p>
        </w:tc>
      </w:tr>
    </w:tbl>
    <w:p w14:paraId="4BCBA4A7" w14:textId="77777777" w:rsidR="00D54509" w:rsidRDefault="00D54509" w:rsidP="00D54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Courier"/>
          <w:szCs w:val="20"/>
        </w:rPr>
      </w:pPr>
      <w:r>
        <w:rPr>
          <w:rFonts w:ascii="Times New Roman" w:hAnsi="Times New Roman" w:cs="Courier"/>
          <w:szCs w:val="20"/>
        </w:rPr>
        <w:t xml:space="preserve"> </w:t>
      </w:r>
    </w:p>
    <w:p w14:paraId="21649D7F" w14:textId="4FC99F5E" w:rsidR="00D54509" w:rsidRDefault="00D54509" w:rsidP="00D54509">
      <w:pPr>
        <w:pStyle w:val="Heading2"/>
      </w:pPr>
      <w:r w:rsidRPr="00373698">
        <w:t>Primary expressions</w:t>
      </w:r>
    </w:p>
    <w:p w14:paraId="2BFAD77F" w14:textId="6C9F2213" w:rsidR="00D54509" w:rsidRPr="00373698" w:rsidRDefault="00D54509" w:rsidP="00D54509">
      <w:pPr>
        <w:pStyle w:val="Heading3"/>
      </w:pPr>
      <w:r>
        <w:t>I</w:t>
      </w:r>
      <w:r w:rsidRPr="00373698">
        <w:t xml:space="preserve">dentifier </w:t>
      </w:r>
    </w:p>
    <w:p w14:paraId="5129EC1E" w14:textId="77777777" w:rsidR="00D54509" w:rsidRDefault="00D54509" w:rsidP="00D54509">
      <w:r>
        <w:t xml:space="preserve">An identifier typifies a primary expression. Its declaration calls for the specification of a type of the identifier followed by the value of the identifier. It can refer to an </w:t>
      </w:r>
      <w:proofErr w:type="spellStart"/>
      <w:r>
        <w:t>lvalue</w:t>
      </w:r>
      <w:proofErr w:type="spellEnd"/>
      <w:r>
        <w:t xml:space="preserve"> or a function designator.</w:t>
      </w:r>
    </w:p>
    <w:p w14:paraId="50541197" w14:textId="77777777" w:rsidR="00D54509" w:rsidRDefault="00D54509" w:rsidP="00D54509">
      <w:pPr>
        <w:spacing w:before="2" w:after="2" w:line="480" w:lineRule="auto"/>
        <w:rPr>
          <w:rFonts w:ascii="Times New Roman" w:hAnsi="Times New Roman" w:cs="Times New Roman"/>
          <w:szCs w:val="20"/>
        </w:rPr>
      </w:pPr>
    </w:p>
    <w:p w14:paraId="4433ADC4" w14:textId="069924D0" w:rsidR="00D54509" w:rsidRDefault="00D54509" w:rsidP="00D54509">
      <w:pPr>
        <w:pStyle w:val="Heading3"/>
      </w:pPr>
      <w:r>
        <w:t>C</w:t>
      </w:r>
      <w:r w:rsidRPr="00373698">
        <w:t>onstant</w:t>
      </w:r>
    </w:p>
    <w:p w14:paraId="0D9DFEDD" w14:textId="77777777" w:rsidR="00D54509" w:rsidRPr="004D3200" w:rsidRDefault="00D54509" w:rsidP="00D54509">
      <w:r>
        <w:t>An integer, decimal, character, or floating constant is a primary expression of constant value. The capitalized letters A-G are constant expressions that each represent Notes of default duration having pre-defined values associated with the notes A-G, respectively. Naturally, Note constants are the most frequent example of constants in Cb.</w:t>
      </w:r>
    </w:p>
    <w:p w14:paraId="210DF281" w14:textId="3C25F7AF" w:rsidR="00D54509" w:rsidRDefault="00D54509" w:rsidP="00D54509">
      <w:pPr>
        <w:pStyle w:val="Heading3"/>
      </w:pPr>
      <w:r>
        <w:t>Parenthesized</w:t>
      </w:r>
      <w:r w:rsidRPr="00373698">
        <w:t xml:space="preserve"> </w:t>
      </w:r>
      <w:r w:rsidRPr="00373698">
        <w:rPr>
          <w:iCs/>
        </w:rPr>
        <w:t xml:space="preserve">expression </w:t>
      </w:r>
    </w:p>
    <w:p w14:paraId="2F1CF9E9" w14:textId="77777777" w:rsidR="00D54509" w:rsidRDefault="00D54509" w:rsidP="00D54509">
      <w:r>
        <w:t xml:space="preserve">A parenthesized expression is a primary expression of the form </w:t>
      </w:r>
      <w:proofErr w:type="gramStart"/>
      <w:r>
        <w:t>( expression</w:t>
      </w:r>
      <w:proofErr w:type="gramEnd"/>
      <w:r>
        <w:t xml:space="preserve"> ). It can be used to override precedence. For example, consider the two expressions below.</w:t>
      </w:r>
    </w:p>
    <w:p w14:paraId="05AC23B9" w14:textId="77777777" w:rsidR="00D54509" w:rsidRDefault="00D54509" w:rsidP="00D54509">
      <w:r>
        <w:t>Expression 1: (note1 &gt; note2) and (note3 &lt; note2 or note3 &lt; note1)</w:t>
      </w:r>
    </w:p>
    <w:p w14:paraId="37E3114A" w14:textId="77777777" w:rsidR="00D54509" w:rsidRPr="00373698" w:rsidRDefault="00D54509" w:rsidP="00D54509">
      <w:r>
        <w:t>Expression 2: (note1 &gt; note2 and note3 &lt; note2) or (note3 &lt; note1)</w:t>
      </w:r>
    </w:p>
    <w:p w14:paraId="328E3828" w14:textId="179BD04A" w:rsidR="00D54509" w:rsidRDefault="00D54509" w:rsidP="00D54509">
      <w:r>
        <w:t xml:space="preserve">While the former will “and” the two </w:t>
      </w:r>
      <w:proofErr w:type="spellStart"/>
      <w:r>
        <w:t>subexpressions</w:t>
      </w:r>
      <w:proofErr w:type="spellEnd"/>
      <w:r>
        <w:t xml:space="preserve"> together, the latter will instead apply the “or” operator to the result.</w:t>
      </w:r>
    </w:p>
    <w:p w14:paraId="4F9266F2" w14:textId="77777777" w:rsidR="00D54509" w:rsidRPr="00D54509" w:rsidRDefault="00D54509" w:rsidP="00D54509"/>
    <w:p w14:paraId="150D2C2D" w14:textId="1A9ADE18" w:rsidR="00D54509" w:rsidRDefault="00D54509" w:rsidP="00D54509">
      <w:pPr>
        <w:pStyle w:val="Heading2"/>
      </w:pPr>
      <w:r>
        <w:t xml:space="preserve">Postfix </w:t>
      </w:r>
    </w:p>
    <w:p w14:paraId="6C5F8096" w14:textId="714CE8BD" w:rsidR="00D54509" w:rsidRPr="00D54509" w:rsidRDefault="00D54509" w:rsidP="00D54509">
      <w:r>
        <w:t xml:space="preserve">Postfix calls can be function calls, subscripts or direct selection. An example of each, respectively, is </w:t>
      </w:r>
      <w:proofErr w:type="gramStart"/>
      <w:r>
        <w:t>Note1.arpeggiate(</w:t>
      </w:r>
      <w:proofErr w:type="gramEnd"/>
      <w:r>
        <w:t>2, 3), Chord1[3], and Chord1.length</w:t>
      </w:r>
    </w:p>
    <w:p w14:paraId="26D4DA1A" w14:textId="3E84375E" w:rsidR="00D54509" w:rsidRDefault="00D54509" w:rsidP="00D54509">
      <w:pPr>
        <w:pStyle w:val="Heading3"/>
        <w:rPr>
          <w:iCs/>
        </w:rPr>
      </w:pPr>
      <w:r>
        <w:t xml:space="preserve">Function Calls </w:t>
      </w:r>
    </w:p>
    <w:p w14:paraId="4EBFE898" w14:textId="77777777" w:rsidR="00D54509" w:rsidRDefault="00D54509" w:rsidP="00D54509">
      <w:r w:rsidRPr="00373698">
        <w:t>A functi</w:t>
      </w:r>
      <w:r>
        <w:t xml:space="preserve">on call is characterized by a primary expression </w:t>
      </w:r>
      <w:r w:rsidRPr="00373698">
        <w:t xml:space="preserve">followed by parentheses </w:t>
      </w:r>
      <w:r>
        <w:t>enclosing an optional comma-</w:t>
      </w:r>
      <w:proofErr w:type="spellStart"/>
      <w:r>
        <w:t>seperated</w:t>
      </w:r>
      <w:proofErr w:type="spellEnd"/>
      <w:r>
        <w:t xml:space="preserve"> list of expressions. These expressions form the arguments to the function.</w:t>
      </w:r>
      <w:r w:rsidRPr="00373698">
        <w:t xml:space="preserve"> </w:t>
      </w:r>
      <w:r>
        <w:t xml:space="preserve">Each and every function in Cb must be declared before it is called. The method signature must consist of [meth </w:t>
      </w:r>
      <w:proofErr w:type="spellStart"/>
      <w:r>
        <w:t>method_name</w:t>
      </w:r>
      <w:proofErr w:type="spellEnd"/>
      <w:r>
        <w:t xml:space="preserve"> </w:t>
      </w:r>
      <w:proofErr w:type="spellStart"/>
      <w:r>
        <w:t>return_type</w:t>
      </w:r>
      <w:proofErr w:type="spellEnd"/>
      <w:r>
        <w:t xml:space="preserve"> (argument-expression-list). The argument expression list may either be a single argument or a list of arguments. Additionally, the return argument must match the return type in the method signature. </w:t>
      </w:r>
    </w:p>
    <w:p w14:paraId="6C386DCC" w14:textId="61F2B554" w:rsidR="00D54509" w:rsidRPr="00D54509" w:rsidRDefault="00D54509" w:rsidP="00D54509">
      <w:r>
        <w:t xml:space="preserve">A copy of each parameter is created in advance of the function call. As result, Cb uses </w:t>
      </w:r>
      <w:r w:rsidRPr="00373698">
        <w:t xml:space="preserve">argument-passing </w:t>
      </w:r>
      <w:r>
        <w:t>by value.</w:t>
      </w:r>
      <w:r w:rsidRPr="00373698">
        <w:t xml:space="preserve"> A</w:t>
      </w:r>
      <w:r>
        <w:t>lthough a function may change the values of the parameters, the changes will not affect the values of the parameters. Recursive function calls are honored in Cb.</w:t>
      </w:r>
    </w:p>
    <w:p w14:paraId="2104A282" w14:textId="4BD91475" w:rsidR="00D54509" w:rsidRDefault="00D54509" w:rsidP="00D54509">
      <w:pPr>
        <w:pStyle w:val="Heading3"/>
      </w:pPr>
      <w:r>
        <w:t>Subscripting</w:t>
      </w:r>
    </w:p>
    <w:p w14:paraId="7487A070" w14:textId="372335C7" w:rsidR="00D54509" w:rsidRPr="00D54509" w:rsidRDefault="00D54509" w:rsidP="00D54509">
      <w:r>
        <w:lastRenderedPageBreak/>
        <w:t xml:space="preserve">Only Chords and Stanzas can be operated on using the subscripting operation. For example, subscripting applied to a Chord can be used to select a particular note. The subscript operator allows both retrieval and mutation of elements. </w:t>
      </w:r>
    </w:p>
    <w:p w14:paraId="1222D676" w14:textId="5CD2DA19" w:rsidR="00D54509" w:rsidRDefault="00D54509" w:rsidP="00D54509">
      <w:pPr>
        <w:pStyle w:val="Heading3"/>
      </w:pPr>
      <w:r>
        <w:t>Direct Selection</w:t>
      </w:r>
    </w:p>
    <w:p w14:paraId="5D8A2463" w14:textId="77777777" w:rsidR="00D54509" w:rsidRDefault="00D54509" w:rsidP="00D54509">
      <w:r>
        <w:t xml:space="preserve">Pitch and duration in objects of type Note and Chord can be changed through directly accessing the objects. For example, </w:t>
      </w:r>
      <w:proofErr w:type="spellStart"/>
      <w:r>
        <w:t>A.pitch</w:t>
      </w:r>
      <w:proofErr w:type="spellEnd"/>
      <w:r>
        <w:t xml:space="preserve"> += 2 will result in C. The same paradigm applies to duration objects as well. Direct selection can be applied to Stanza as well to access the length.</w:t>
      </w:r>
    </w:p>
    <w:p w14:paraId="75C17B0F" w14:textId="77777777" w:rsidR="00D54509" w:rsidRDefault="00D54509" w:rsidP="00D54509"/>
    <w:p w14:paraId="17A2DAA9" w14:textId="2F6C1E88" w:rsidR="00D54509" w:rsidRDefault="00D54509" w:rsidP="00D54509">
      <w:pPr>
        <w:pStyle w:val="Heading2"/>
      </w:pPr>
      <w:r>
        <w:t>Unary Operations</w:t>
      </w:r>
      <w:r w:rsidRPr="00373698">
        <w:t xml:space="preserve"> </w:t>
      </w:r>
    </w:p>
    <w:p w14:paraId="5DAB4010" w14:textId="2005E3E0" w:rsidR="00D54509" w:rsidRDefault="00D54509" w:rsidP="00D54509">
      <w:pPr>
        <w:pStyle w:val="Heading3"/>
      </w:pPr>
      <w:r>
        <w:t>Increment/Decrement Operations</w:t>
      </w:r>
    </w:p>
    <w:p w14:paraId="0DC58846" w14:textId="77777777" w:rsidR="00D54509" w:rsidRDefault="00D54509" w:rsidP="00D54509">
      <w:r>
        <w:t>Plus-plus (++) and minus-minus (--) operations of the form (expression</w:t>
      </w:r>
      <w:proofErr w:type="gramStart"/>
      <w:r>
        <w:t>)+</w:t>
      </w:r>
      <w:proofErr w:type="gramEnd"/>
      <w:r>
        <w:t>+ can be used for a variety of purposes. When applied to a Note, the plus-plus or minus-minus operator will augment or diminish the Note, respectively. Analogously, the plus-plus or minus-minus operator applied to a Chord will augment or diminish each of the constituent Notes.</w:t>
      </w:r>
    </w:p>
    <w:p w14:paraId="1D03C658" w14:textId="77777777" w:rsidR="00D54509" w:rsidRDefault="00D54509" w:rsidP="00D54509"/>
    <w:p w14:paraId="7F5EA36B" w14:textId="2AC5C9B8" w:rsidR="00D54509" w:rsidRDefault="00D54509" w:rsidP="00D54509">
      <w:pPr>
        <w:pStyle w:val="Heading2"/>
      </w:pPr>
      <w:r>
        <w:t>Binary Operations</w:t>
      </w:r>
    </w:p>
    <w:p w14:paraId="6CB0392D" w14:textId="34DCD9C3" w:rsidR="00D54509" w:rsidRDefault="00D54509" w:rsidP="00D54509">
      <w:pPr>
        <w:pStyle w:val="Heading3"/>
      </w:pPr>
      <w:r>
        <w:t>Add and Subtract</w:t>
      </w:r>
    </w:p>
    <w:p w14:paraId="3F8E768C" w14:textId="164D0507" w:rsidR="00D54509" w:rsidRDefault="00D54509" w:rsidP="00D54509">
      <w:r>
        <w:t>Add and subtract binary operations can be applied to a multitude of objects. In general, any object added to another object of the same type will result in the concatenation of the two objects. For example, the plus operator applied to a Chord or Stanza, the result is a concatenated or reduced sequence</w:t>
      </w:r>
      <w:r w:rsidR="001C6366">
        <w:t>.</w:t>
      </w:r>
      <w:r>
        <w:t xml:space="preserve"> When applied to a Note, the Note is augmented or diminished by the argument of the expression. Chords can be added to Stanzas through </w:t>
      </w:r>
      <w:proofErr w:type="gramStart"/>
      <w:r>
        <w:t>the add</w:t>
      </w:r>
      <w:proofErr w:type="gramEnd"/>
      <w:r>
        <w:t xml:space="preserve"> and subtract methods but number literals cannot be added to chords, notes or stanzas.</w:t>
      </w:r>
    </w:p>
    <w:p w14:paraId="5766B4CC" w14:textId="77777777" w:rsidR="00D54509" w:rsidRDefault="00D54509" w:rsidP="00D54509">
      <w:r>
        <w:t xml:space="preserve">The syntax is as follows: </w:t>
      </w:r>
    </w:p>
    <w:p w14:paraId="1A32CB15" w14:textId="77777777" w:rsidR="00D54509" w:rsidRDefault="00D54509" w:rsidP="00D54509">
      <w:r>
        <w:t>Add-expression: add-expression + add-expression</w:t>
      </w:r>
    </w:p>
    <w:p w14:paraId="29A5975B" w14:textId="77777777" w:rsidR="00D54509" w:rsidRDefault="00D54509" w:rsidP="00D54509">
      <w:r>
        <w:t>Subtract-expression: subtract-expression – subtract-expression</w:t>
      </w:r>
    </w:p>
    <w:p w14:paraId="7E89C62A" w14:textId="179AE5BC" w:rsidR="00D54509" w:rsidRDefault="00D54509" w:rsidP="00D54509">
      <w:pPr>
        <w:pStyle w:val="Heading3"/>
      </w:pPr>
      <w:r>
        <w:t>Multiply, Divide and Modulus</w:t>
      </w:r>
    </w:p>
    <w:p w14:paraId="06842A1B" w14:textId="77777777" w:rsidR="00D54509" w:rsidRDefault="00D54509" w:rsidP="00D54509">
      <w:r>
        <w:lastRenderedPageBreak/>
        <w:t xml:space="preserve">Multiply can applied to Note, Chord, Scale and Stanza objects to create copies of the instance as well as to numbers to apply regular multiplication rules. Division and modulus can only be applied to real numbers. </w:t>
      </w:r>
    </w:p>
    <w:p w14:paraId="174FF034" w14:textId="77777777" w:rsidR="00D54509" w:rsidRDefault="00D54509" w:rsidP="00D54509">
      <w:r>
        <w:t xml:space="preserve">The syntax for each of these expressions is analogous: </w:t>
      </w:r>
    </w:p>
    <w:p w14:paraId="70BEBCAD" w14:textId="77777777" w:rsidR="00D54509" w:rsidRDefault="00D54509" w:rsidP="00D54509">
      <w:r>
        <w:t>Multiply-expression: multiply-expression * multiply-expression</w:t>
      </w:r>
    </w:p>
    <w:p w14:paraId="6059251E" w14:textId="77777777" w:rsidR="00D54509" w:rsidRDefault="00D54509" w:rsidP="00D54509">
      <w:r>
        <w:t>Divide-expression: divide-expression / divide-expression</w:t>
      </w:r>
    </w:p>
    <w:p w14:paraId="56F1DBDE" w14:textId="77777777" w:rsidR="00D54509" w:rsidRDefault="00D54509" w:rsidP="00D54509">
      <w:r>
        <w:t xml:space="preserve">Modulus-expression: </w:t>
      </w:r>
      <w:proofErr w:type="spellStart"/>
      <w:r>
        <w:t>modoulus</w:t>
      </w:r>
      <w:proofErr w:type="spellEnd"/>
      <w:r>
        <w:t>-expression % modulus-expression</w:t>
      </w:r>
    </w:p>
    <w:p w14:paraId="0F2F94D0" w14:textId="492B2955" w:rsidR="00D54509" w:rsidRDefault="00D54509" w:rsidP="00D54509">
      <w:pPr>
        <w:pStyle w:val="Heading3"/>
      </w:pPr>
      <w:r>
        <w:t>Augmentation Operator</w:t>
      </w:r>
    </w:p>
    <w:p w14:paraId="2F6CA55D" w14:textId="77777777" w:rsidR="00D54509" w:rsidRDefault="00D54509" w:rsidP="00D54509">
      <w:r>
        <w:t>The augmentation operator (^) can be applied to a note to augment the note by a number of octaves or to a chord to transpose every constituent note by a number of octaves. Note ^ (Number) or Chord ^ (Number) exemplifies the syntax of the carrot operator. The range of allowable octaves for any note to assume the value of is -5 to 5.</w:t>
      </w:r>
    </w:p>
    <w:p w14:paraId="777BC455" w14:textId="17DD8CBB" w:rsidR="00D54509" w:rsidRDefault="00D54509" w:rsidP="00D54509">
      <w:pPr>
        <w:pStyle w:val="Heading3"/>
      </w:pPr>
      <w:r>
        <w:t>Relational Comparisons</w:t>
      </w:r>
    </w:p>
    <w:p w14:paraId="6227F114" w14:textId="77777777" w:rsidR="00D54509" w:rsidRDefault="00D54509" w:rsidP="00D54509">
      <w:r>
        <w:t>Yields a Number result (1 if true, 0 if false) that uses the following syntax:</w:t>
      </w:r>
    </w:p>
    <w:p w14:paraId="31588460" w14:textId="77777777" w:rsidR="00D54509" w:rsidRDefault="00D54509" w:rsidP="00D54509">
      <w:r>
        <w:t xml:space="preserve">Relational-expression: </w:t>
      </w:r>
    </w:p>
    <w:p w14:paraId="2BDB373C" w14:textId="77777777" w:rsidR="00D54509" w:rsidRDefault="00D54509" w:rsidP="00D54509">
      <w:proofErr w:type="gramStart"/>
      <w:r>
        <w:t>relational-expression</w:t>
      </w:r>
      <w:proofErr w:type="gramEnd"/>
      <w:r>
        <w:t xml:space="preserve"> &lt; relational-expression</w:t>
      </w:r>
    </w:p>
    <w:p w14:paraId="13E2C2E7" w14:textId="77777777" w:rsidR="00D54509" w:rsidRDefault="00D54509" w:rsidP="00D54509">
      <w:proofErr w:type="gramStart"/>
      <w:r>
        <w:t>relational-expression</w:t>
      </w:r>
      <w:proofErr w:type="gramEnd"/>
      <w:r>
        <w:t xml:space="preserve"> &gt; relational-expression</w:t>
      </w:r>
    </w:p>
    <w:p w14:paraId="7D5BE40B" w14:textId="77777777" w:rsidR="00D54509" w:rsidRDefault="00D54509" w:rsidP="00D54509">
      <w:proofErr w:type="gramStart"/>
      <w:r>
        <w:t>relational-expression</w:t>
      </w:r>
      <w:proofErr w:type="gramEnd"/>
      <w:r>
        <w:t xml:space="preserve"> &gt;= relational-expression</w:t>
      </w:r>
    </w:p>
    <w:p w14:paraId="494868D1" w14:textId="77777777" w:rsidR="00D54509" w:rsidRDefault="00D54509" w:rsidP="00D54509">
      <w:proofErr w:type="gramStart"/>
      <w:r>
        <w:t>relational-expression</w:t>
      </w:r>
      <w:proofErr w:type="gramEnd"/>
      <w:r>
        <w:t xml:space="preserve"> &lt;= relational-expression</w:t>
      </w:r>
    </w:p>
    <w:p w14:paraId="1D340F28" w14:textId="296C9629" w:rsidR="00D54509" w:rsidRDefault="00D54509" w:rsidP="00D54509">
      <w:pPr>
        <w:pStyle w:val="Heading3"/>
      </w:pPr>
      <w:r>
        <w:t>Equality Comparisons</w:t>
      </w:r>
    </w:p>
    <w:p w14:paraId="71363198" w14:textId="77777777" w:rsidR="00D54509" w:rsidRDefault="00D54509" w:rsidP="00D54509">
      <w:r>
        <w:t>Determines if two values are equal. Cb uses 1 to denote true and 0 to denote false.</w:t>
      </w:r>
    </w:p>
    <w:p w14:paraId="471979AC" w14:textId="77777777" w:rsidR="00D54509" w:rsidRDefault="00D54509" w:rsidP="00D54509">
      <w:r>
        <w:t>The token “is” denotes equality while “</w:t>
      </w:r>
      <w:proofErr w:type="spellStart"/>
      <w:r>
        <w:t>isnt</w:t>
      </w:r>
      <w:proofErr w:type="spellEnd"/>
      <w:r>
        <w:t>” denotes inequality.</w:t>
      </w:r>
    </w:p>
    <w:p w14:paraId="375D933A" w14:textId="77777777" w:rsidR="00D54509" w:rsidRDefault="00D54509" w:rsidP="00D54509"/>
    <w:p w14:paraId="1BE5E673" w14:textId="77777777" w:rsidR="00D54509" w:rsidRDefault="00D54509" w:rsidP="00D54509">
      <w:r>
        <w:t>The following rules govern equality relations:</w:t>
      </w:r>
    </w:p>
    <w:p w14:paraId="5DC67D1A" w14:textId="77777777" w:rsidR="00D54509" w:rsidRDefault="00D54509" w:rsidP="00D54509">
      <w:r>
        <w:t>Two Number objects are equal if they have the same value.</w:t>
      </w:r>
    </w:p>
    <w:p w14:paraId="22BA388C" w14:textId="77777777" w:rsidR="00D54509" w:rsidRDefault="00D54509" w:rsidP="00D54509">
      <w:r>
        <w:t>Two Note objects are equal if they have the same duration and pitch.</w:t>
      </w:r>
    </w:p>
    <w:p w14:paraId="5D180E20" w14:textId="77777777" w:rsidR="00D54509" w:rsidRDefault="00D54509" w:rsidP="00D54509">
      <w:r>
        <w:t>Two Chord objects are equal if they consist of the same notes for the same duration</w:t>
      </w:r>
    </w:p>
    <w:p w14:paraId="7EE2D576" w14:textId="77777777" w:rsidR="00D54509" w:rsidRDefault="00D54509" w:rsidP="00D54509">
      <w:r>
        <w:t>Two Stanza objects are equal if they have the same chords and notes in the same order.</w:t>
      </w:r>
    </w:p>
    <w:p w14:paraId="5F240906" w14:textId="77777777" w:rsidR="00D54509" w:rsidRDefault="00D54509" w:rsidP="00D54509">
      <w:r>
        <w:t>Equality Comparisons take the following form:</w:t>
      </w:r>
    </w:p>
    <w:p w14:paraId="047B2072" w14:textId="77777777" w:rsidR="00D54509" w:rsidRDefault="00D54509" w:rsidP="00D54509">
      <w:r>
        <w:t>Equality-expression is equality-expression</w:t>
      </w:r>
    </w:p>
    <w:p w14:paraId="02987329" w14:textId="77777777" w:rsidR="00D54509" w:rsidRDefault="00D54509" w:rsidP="00D54509">
      <w:r>
        <w:t>Equality-expression is not equality-expression</w:t>
      </w:r>
    </w:p>
    <w:p w14:paraId="1EB9E6EA" w14:textId="45C96D86" w:rsidR="00D54509" w:rsidRDefault="00D54509" w:rsidP="00D54509">
      <w:pPr>
        <w:pStyle w:val="Heading3"/>
      </w:pPr>
      <w:r>
        <w:t>Logical Operators</w:t>
      </w:r>
      <w:r>
        <w:tab/>
      </w:r>
    </w:p>
    <w:p w14:paraId="5CDC6AD5" w14:textId="77777777" w:rsidR="00D54509" w:rsidRDefault="00D54509" w:rsidP="00D54509">
      <w:r>
        <w:lastRenderedPageBreak/>
        <w:t>“And” and “or” perform a logical and, or operation on two expressions, respectively. If the expression evaluates to false, then a zero is returned. Otherwise, 1 is returned. Lazy evaluations or “short-circuiting” is supported.</w:t>
      </w:r>
    </w:p>
    <w:p w14:paraId="0EFB66B1" w14:textId="77777777" w:rsidR="00D54509" w:rsidRDefault="00D54509" w:rsidP="00D54509">
      <w:r>
        <w:t xml:space="preserve">Logical-expression: </w:t>
      </w:r>
    </w:p>
    <w:p w14:paraId="5D9F4AB2" w14:textId="77777777" w:rsidR="00D54509" w:rsidRDefault="00D54509" w:rsidP="00D54509">
      <w:proofErr w:type="gramStart"/>
      <w:r>
        <w:t>logical-and-expression</w:t>
      </w:r>
      <w:proofErr w:type="gramEnd"/>
      <w:r>
        <w:t xml:space="preserve"> and logical-and-expression</w:t>
      </w:r>
    </w:p>
    <w:p w14:paraId="430189EC" w14:textId="77777777" w:rsidR="00D54509" w:rsidRDefault="00D54509" w:rsidP="00D54509">
      <w:proofErr w:type="gramStart"/>
      <w:r>
        <w:t>logical-or-expression</w:t>
      </w:r>
      <w:proofErr w:type="gramEnd"/>
      <w:r>
        <w:t xml:space="preserve"> or logical-or-expression</w:t>
      </w:r>
      <w:r>
        <w:tab/>
      </w:r>
      <w:r>
        <w:tab/>
        <w:t xml:space="preserve">  </w:t>
      </w:r>
    </w:p>
    <w:p w14:paraId="18025266" w14:textId="5B7B8438" w:rsidR="00D54509" w:rsidRDefault="00D54509" w:rsidP="00D54509">
      <w:pPr>
        <w:pStyle w:val="Heading3"/>
      </w:pPr>
      <w:r>
        <w:t>Assignment</w:t>
      </w:r>
    </w:p>
    <w:p w14:paraId="2C1FC88E" w14:textId="77777777" w:rsidR="00D54509" w:rsidRDefault="00D54509" w:rsidP="00D54509">
      <w:r>
        <w:t xml:space="preserve">Assignment is a right associative operation – the expression on the right is evaluated and then used to set the </w:t>
      </w:r>
      <w:proofErr w:type="spellStart"/>
      <w:r>
        <w:t>lvalue</w:t>
      </w:r>
      <w:proofErr w:type="spellEnd"/>
      <w:r>
        <w:t xml:space="preserve">. The </w:t>
      </w:r>
      <w:proofErr w:type="spellStart"/>
      <w:r>
        <w:t>rvalue</w:t>
      </w:r>
      <w:proofErr w:type="spellEnd"/>
      <w:r>
        <w:t xml:space="preserve"> must have the same type as the </w:t>
      </w:r>
      <w:proofErr w:type="spellStart"/>
      <w:r>
        <w:t>lvalue</w:t>
      </w:r>
      <w:proofErr w:type="spellEnd"/>
      <w:r>
        <w:t xml:space="preserve"> since no casting is implicitly done.</w:t>
      </w:r>
    </w:p>
    <w:p w14:paraId="593F00B4" w14:textId="2C8C50AE" w:rsidR="00D54509" w:rsidRDefault="00D54509" w:rsidP="00D54509">
      <w:pPr>
        <w:pStyle w:val="Heading3"/>
      </w:pPr>
      <w:r>
        <w:t>Commas</w:t>
      </w:r>
    </w:p>
    <w:p w14:paraId="610AD1BB" w14:textId="77777777" w:rsidR="00D54509" w:rsidRDefault="00D54509" w:rsidP="00D54509">
      <w:r>
        <w:t xml:space="preserve">Commas are used to separate list elements like parameters in a function or Notes in a Chord. Consider, for example, Chord </w:t>
      </w:r>
      <w:proofErr w:type="spellStart"/>
      <w:r>
        <w:t>chord</w:t>
      </w:r>
      <w:proofErr w:type="spellEnd"/>
      <w:r>
        <w:t xml:space="preserve"> = (</w:t>
      </w:r>
      <w:proofErr w:type="spellStart"/>
      <w:r>
        <w:t>noteA</w:t>
      </w:r>
      <w:proofErr w:type="spellEnd"/>
      <w:r>
        <w:t xml:space="preserve">, </w:t>
      </w:r>
      <w:proofErr w:type="spellStart"/>
      <w:r>
        <w:t>noteB</w:t>
      </w:r>
      <w:proofErr w:type="spellEnd"/>
      <w:r>
        <w:t>). Moreover, a</w:t>
      </w:r>
      <w:r w:rsidRPr="00373698">
        <w:t xml:space="preserve"> pair of expressions separated by a comma is evaluated </w:t>
      </w:r>
      <w:r>
        <w:t>left-to-right and that t</w:t>
      </w:r>
      <w:r w:rsidRPr="00373698">
        <w:t>he type</w:t>
      </w:r>
      <w:r>
        <w:t xml:space="preserve"> and value of the result are identical to the</w:t>
      </w:r>
      <w:r w:rsidRPr="00373698">
        <w:t xml:space="preserve"> type and value of the right </w:t>
      </w:r>
      <w:r>
        <w:t>operand.</w:t>
      </w:r>
    </w:p>
    <w:p w14:paraId="27CBAF63" w14:textId="1DFFF21D" w:rsidR="00D54509" w:rsidRDefault="00D54509" w:rsidP="00D54509">
      <w:pPr>
        <w:pStyle w:val="Heading3"/>
      </w:pPr>
      <w:r>
        <w:t>Expressions of the form [Operation]-Equals</w:t>
      </w:r>
    </w:p>
    <w:p w14:paraId="4C142FC6" w14:textId="77777777" w:rsidR="00D54509" w:rsidRDefault="00D54509" w:rsidP="00D54509">
      <w:r>
        <w:t>The tokens “+=”, “-=”, “/=”, “*=” can be used to modify the state of a variable by a given amount. For example, A += 2 will return a Note of value C with a default duration. Each of the operators uses the pre-defined operations of addition, subtraction, division and multiplication to compute the result.</w:t>
      </w:r>
    </w:p>
    <w:p w14:paraId="2B3D92C4" w14:textId="60C970DF" w:rsidR="00A41C30" w:rsidRDefault="001F1F4A" w:rsidP="00CD63DA">
      <w:pPr>
        <w:pStyle w:val="Heading1"/>
      </w:pPr>
      <w:r>
        <w:t>Statements</w:t>
      </w:r>
    </w:p>
    <w:p w14:paraId="3873EEDD" w14:textId="7C5400CC" w:rsidR="001F1F4A" w:rsidRDefault="00CD63DA" w:rsidP="00A41C30">
      <w:r>
        <w:t>Except as indica</w:t>
      </w:r>
      <w:r w:rsidR="001F1F4A">
        <w:t>ted, statements are executed in sequence.</w:t>
      </w:r>
      <w:r w:rsidR="00F475DF">
        <w:t xml:space="preserve">  Statements are executed for their effect, and do not have values.  They fall into the following categories:</w:t>
      </w:r>
    </w:p>
    <w:p w14:paraId="479E86D3" w14:textId="77777777" w:rsidR="001F1F4A" w:rsidRDefault="001F1F4A" w:rsidP="00A41C30"/>
    <w:p w14:paraId="0822C814" w14:textId="12013F04" w:rsidR="00E5353C" w:rsidRDefault="00E5353C" w:rsidP="00A41C30">
      <w:pPr>
        <w:rPr>
          <w:i/>
        </w:rPr>
      </w:pPr>
      <w:proofErr w:type="gramStart"/>
      <w:r>
        <w:rPr>
          <w:i/>
        </w:rPr>
        <w:t>statement</w:t>
      </w:r>
      <w:proofErr w:type="gramEnd"/>
      <w:r>
        <w:rPr>
          <w:i/>
        </w:rPr>
        <w:t>:</w:t>
      </w:r>
    </w:p>
    <w:p w14:paraId="54DB2DC2" w14:textId="7F29E668" w:rsidR="00E5353C" w:rsidRDefault="00E5353C" w:rsidP="00A41C30">
      <w:pPr>
        <w:rPr>
          <w:i/>
        </w:rPr>
      </w:pPr>
      <w:r>
        <w:rPr>
          <w:i/>
        </w:rPr>
        <w:tab/>
      </w:r>
      <w:proofErr w:type="gramStart"/>
      <w:r>
        <w:rPr>
          <w:i/>
        </w:rPr>
        <w:t>expression</w:t>
      </w:r>
      <w:proofErr w:type="gramEnd"/>
      <w:r>
        <w:rPr>
          <w:i/>
        </w:rPr>
        <w:t>;</w:t>
      </w:r>
    </w:p>
    <w:p w14:paraId="34FA3E04" w14:textId="01FED4BA" w:rsidR="00E5353C" w:rsidRDefault="00E5353C" w:rsidP="00A41C30">
      <w:pPr>
        <w:rPr>
          <w:i/>
        </w:rPr>
      </w:pPr>
      <w:r>
        <w:rPr>
          <w:i/>
        </w:rPr>
        <w:tab/>
      </w:r>
      <w:proofErr w:type="gramStart"/>
      <w:r>
        <w:rPr>
          <w:i/>
        </w:rPr>
        <w:t>return</w:t>
      </w:r>
      <w:proofErr w:type="gramEnd"/>
      <w:r>
        <w:rPr>
          <w:i/>
        </w:rPr>
        <w:t xml:space="preserve"> expression;</w:t>
      </w:r>
    </w:p>
    <w:p w14:paraId="4DB8E248" w14:textId="48CDCF61" w:rsidR="00B6671B" w:rsidRDefault="00B6671B" w:rsidP="00A41C30">
      <w:pPr>
        <w:rPr>
          <w:i/>
        </w:rPr>
      </w:pPr>
      <w:r>
        <w:rPr>
          <w:i/>
        </w:rPr>
        <w:tab/>
      </w:r>
      <w:proofErr w:type="gramStart"/>
      <w:r>
        <w:rPr>
          <w:i/>
        </w:rPr>
        <w:t>conditional-statement</w:t>
      </w:r>
      <w:proofErr w:type="gramEnd"/>
      <w:r>
        <w:rPr>
          <w:i/>
        </w:rPr>
        <w:t>;</w:t>
      </w:r>
    </w:p>
    <w:p w14:paraId="728DEF35" w14:textId="4B46B84D" w:rsidR="00DB7729" w:rsidRDefault="00DB7729" w:rsidP="00A41C30">
      <w:pPr>
        <w:rPr>
          <w:i/>
        </w:rPr>
      </w:pPr>
      <w:r>
        <w:rPr>
          <w:i/>
        </w:rPr>
        <w:tab/>
      </w:r>
      <w:proofErr w:type="gramStart"/>
      <w:r>
        <w:rPr>
          <w:i/>
        </w:rPr>
        <w:t>while-statement</w:t>
      </w:r>
      <w:proofErr w:type="gramEnd"/>
    </w:p>
    <w:p w14:paraId="15391E29" w14:textId="2A85A752" w:rsidR="00DB7729" w:rsidRPr="00B6671B" w:rsidRDefault="00DB7729" w:rsidP="00A41C30">
      <w:pPr>
        <w:rPr>
          <w:i/>
        </w:rPr>
      </w:pPr>
      <w:r>
        <w:rPr>
          <w:i/>
        </w:rPr>
        <w:tab/>
      </w:r>
      <w:proofErr w:type="spellStart"/>
      <w:proofErr w:type="gramStart"/>
      <w:r>
        <w:rPr>
          <w:i/>
        </w:rPr>
        <w:t>foreach</w:t>
      </w:r>
      <w:proofErr w:type="spellEnd"/>
      <w:r>
        <w:rPr>
          <w:i/>
        </w:rPr>
        <w:t>-statement</w:t>
      </w:r>
      <w:proofErr w:type="gramEnd"/>
    </w:p>
    <w:p w14:paraId="3962520D" w14:textId="77777777" w:rsidR="00E5353C" w:rsidRDefault="00E5353C" w:rsidP="00A41C30"/>
    <w:p w14:paraId="53B0139B" w14:textId="0C935A47" w:rsidR="001F1F4A" w:rsidRDefault="001F1F4A" w:rsidP="00B6671B">
      <w:pPr>
        <w:pStyle w:val="Heading2"/>
      </w:pPr>
      <w:r>
        <w:t>Expression statement</w:t>
      </w:r>
    </w:p>
    <w:p w14:paraId="01E09A68" w14:textId="77777777" w:rsidR="00B6671B" w:rsidRPr="00DB7729" w:rsidRDefault="00B6671B" w:rsidP="00A41C30">
      <w:pPr>
        <w:rPr>
          <w:i/>
        </w:rPr>
      </w:pPr>
    </w:p>
    <w:p w14:paraId="155A9BFA" w14:textId="501E79F8" w:rsidR="00B6671B" w:rsidRPr="00DB7729" w:rsidRDefault="00B6671B" w:rsidP="00A41C30">
      <w:pPr>
        <w:rPr>
          <w:i/>
        </w:rPr>
      </w:pPr>
      <w:proofErr w:type="gramStart"/>
      <w:r w:rsidRPr="00DB7729">
        <w:rPr>
          <w:i/>
        </w:rPr>
        <w:lastRenderedPageBreak/>
        <w:t>expression ;</w:t>
      </w:r>
      <w:proofErr w:type="gramEnd"/>
    </w:p>
    <w:p w14:paraId="20904394" w14:textId="77777777" w:rsidR="00B6671B" w:rsidRDefault="00B6671B" w:rsidP="00A41C30"/>
    <w:p w14:paraId="24ED0E1B" w14:textId="544D771B" w:rsidR="001F1F4A" w:rsidRDefault="00B6671B" w:rsidP="00A41C30">
      <w:r>
        <w:t>Most statements take this form, as assignments or function calls.  All side effects from the expression are completed before the next statement is executed.</w:t>
      </w:r>
    </w:p>
    <w:p w14:paraId="1A99934F" w14:textId="77777777" w:rsidR="00B6671B" w:rsidRDefault="00B6671B" w:rsidP="00A41C30"/>
    <w:p w14:paraId="6DD44575" w14:textId="0BFB0B4C" w:rsidR="000B3FCD" w:rsidRDefault="000B3FCD" w:rsidP="00B6671B">
      <w:pPr>
        <w:pStyle w:val="Heading2"/>
      </w:pPr>
      <w:r>
        <w:t>Compound statement</w:t>
      </w:r>
    </w:p>
    <w:p w14:paraId="037980C2" w14:textId="77777777" w:rsidR="000B3FCD" w:rsidRPr="00DB7729" w:rsidRDefault="000B3FCD" w:rsidP="00A41C30">
      <w:pPr>
        <w:rPr>
          <w:i/>
        </w:rPr>
      </w:pPr>
    </w:p>
    <w:p w14:paraId="496E88D2" w14:textId="66D5276E" w:rsidR="00DB7729" w:rsidRPr="00DB7729" w:rsidRDefault="00DB7729" w:rsidP="00A41C30">
      <w:pPr>
        <w:rPr>
          <w:i/>
        </w:rPr>
      </w:pPr>
      <w:proofErr w:type="gramStart"/>
      <w:r w:rsidRPr="00DB7729">
        <w:rPr>
          <w:i/>
        </w:rPr>
        <w:t>statement-list</w:t>
      </w:r>
      <w:proofErr w:type="gramEnd"/>
      <w:r w:rsidRPr="00DB7729">
        <w:rPr>
          <w:i/>
        </w:rPr>
        <w:t>:</w:t>
      </w:r>
    </w:p>
    <w:p w14:paraId="464F2F44" w14:textId="6855C214" w:rsidR="00DB7729" w:rsidRPr="00DB7729" w:rsidRDefault="00DB7729" w:rsidP="00A41C30">
      <w:pPr>
        <w:rPr>
          <w:i/>
        </w:rPr>
      </w:pPr>
      <w:r w:rsidRPr="00DB7729">
        <w:rPr>
          <w:i/>
        </w:rPr>
        <w:tab/>
      </w:r>
      <w:proofErr w:type="gramStart"/>
      <w:r w:rsidRPr="00DB7729">
        <w:rPr>
          <w:i/>
        </w:rPr>
        <w:t>statement</w:t>
      </w:r>
      <w:proofErr w:type="gramEnd"/>
    </w:p>
    <w:p w14:paraId="07FBF795" w14:textId="468EE257" w:rsidR="00DB7729" w:rsidRPr="00DB7729" w:rsidRDefault="00DB7729" w:rsidP="00A41C30">
      <w:pPr>
        <w:rPr>
          <w:i/>
        </w:rPr>
      </w:pPr>
      <w:r w:rsidRPr="00DB7729">
        <w:rPr>
          <w:i/>
        </w:rPr>
        <w:tab/>
      </w:r>
      <w:proofErr w:type="gramStart"/>
      <w:r w:rsidRPr="00DB7729">
        <w:rPr>
          <w:i/>
        </w:rPr>
        <w:t>statement-list</w:t>
      </w:r>
      <w:proofErr w:type="gramEnd"/>
      <w:r w:rsidRPr="00DB7729">
        <w:rPr>
          <w:i/>
        </w:rPr>
        <w:t xml:space="preserve"> statement</w:t>
      </w:r>
    </w:p>
    <w:p w14:paraId="3083AB4B" w14:textId="77777777" w:rsidR="00DB7729" w:rsidRDefault="00DB7729" w:rsidP="00A41C30"/>
    <w:p w14:paraId="33E66A86" w14:textId="29916222" w:rsidR="00DB7729" w:rsidRDefault="00DB7729" w:rsidP="00A41C30">
      <w:r>
        <w:t>Inside methods and other structures there is the concept of multiple statements.</w:t>
      </w:r>
    </w:p>
    <w:p w14:paraId="4444243A" w14:textId="77777777" w:rsidR="00B6671B" w:rsidRDefault="00B6671B" w:rsidP="00A41C30"/>
    <w:p w14:paraId="1C41DF24" w14:textId="38ED0A3F" w:rsidR="000B3FCD" w:rsidRDefault="000B3FCD" w:rsidP="00B6671B">
      <w:pPr>
        <w:pStyle w:val="Heading2"/>
      </w:pPr>
      <w:r>
        <w:t>Conditional statement</w:t>
      </w:r>
    </w:p>
    <w:p w14:paraId="261A2466" w14:textId="77777777" w:rsidR="000B3FCD" w:rsidRDefault="000B3FCD" w:rsidP="00A41C30"/>
    <w:p w14:paraId="52F98AD4" w14:textId="37CBC955" w:rsidR="007B7147" w:rsidRDefault="007B7147" w:rsidP="00A41C30">
      <w:pPr>
        <w:rPr>
          <w:i/>
        </w:rPr>
      </w:pPr>
      <w:proofErr w:type="gramStart"/>
      <w:r>
        <w:rPr>
          <w:i/>
        </w:rPr>
        <w:t>if</w:t>
      </w:r>
      <w:proofErr w:type="gramEnd"/>
      <w:r>
        <w:rPr>
          <w:i/>
        </w:rPr>
        <w:t xml:space="preserve"> ( expr ) </w:t>
      </w:r>
      <w:proofErr w:type="spellStart"/>
      <w:r>
        <w:rPr>
          <w:i/>
        </w:rPr>
        <w:t>statement_list</w:t>
      </w:r>
      <w:proofErr w:type="spellEnd"/>
      <w:r>
        <w:rPr>
          <w:i/>
        </w:rPr>
        <w:t xml:space="preserve"> END</w:t>
      </w:r>
    </w:p>
    <w:p w14:paraId="67D310C8" w14:textId="1F83AFBB" w:rsidR="007B7147" w:rsidRPr="007B7147" w:rsidRDefault="007B7147" w:rsidP="00A41C30">
      <w:pPr>
        <w:rPr>
          <w:i/>
        </w:rPr>
      </w:pPr>
      <w:proofErr w:type="gramStart"/>
      <w:r>
        <w:rPr>
          <w:i/>
        </w:rPr>
        <w:t>if</w:t>
      </w:r>
      <w:proofErr w:type="gramEnd"/>
      <w:r>
        <w:rPr>
          <w:i/>
        </w:rPr>
        <w:t xml:space="preserve"> ( expr ) statement-list ELSE statement-list END</w:t>
      </w:r>
    </w:p>
    <w:p w14:paraId="4A4FCFEA" w14:textId="77777777" w:rsidR="007B7147" w:rsidRDefault="007B7147" w:rsidP="00A41C30"/>
    <w:p w14:paraId="052EAE0C" w14:textId="7266AD5D" w:rsidR="00B6671B" w:rsidRDefault="00163D07" w:rsidP="00A41C30">
      <w:r>
        <w:t xml:space="preserve">In both cases the expression is evaluated and if it is nonzero or the </w:t>
      </w:r>
      <w:proofErr w:type="spellStart"/>
      <w:r>
        <w:t>bool</w:t>
      </w:r>
      <w:proofErr w:type="spellEnd"/>
      <w:r>
        <w:t xml:space="preserve"> value of true, the first substatement is executed. In the second case the second </w:t>
      </w:r>
      <w:r w:rsidR="00147524">
        <w:t>substatement</w:t>
      </w:r>
      <w:r>
        <w:t xml:space="preserve"> is executed if the expression was 0 or the </w:t>
      </w:r>
      <w:proofErr w:type="spellStart"/>
      <w:r>
        <w:t>bool</w:t>
      </w:r>
      <w:proofErr w:type="spellEnd"/>
      <w:r>
        <w:t xml:space="preserve"> value false.</w:t>
      </w:r>
    </w:p>
    <w:p w14:paraId="213B285F" w14:textId="77777777" w:rsidR="007B7147" w:rsidRDefault="007B7147" w:rsidP="00A41C30"/>
    <w:p w14:paraId="3012D477" w14:textId="78AEF018" w:rsidR="000B3FCD" w:rsidRDefault="00DC4C52" w:rsidP="00B6671B">
      <w:pPr>
        <w:pStyle w:val="Heading2"/>
      </w:pPr>
      <w:r>
        <w:t>While statement</w:t>
      </w:r>
    </w:p>
    <w:p w14:paraId="20415A86" w14:textId="77777777" w:rsidR="00DC4C52" w:rsidRDefault="00DC4C52" w:rsidP="00A41C30"/>
    <w:p w14:paraId="6AD7C831" w14:textId="67086AAB" w:rsidR="00B6671B" w:rsidRPr="00F74E4A" w:rsidRDefault="00F74E4A" w:rsidP="00A41C30">
      <w:pPr>
        <w:rPr>
          <w:i/>
        </w:rPr>
      </w:pPr>
      <w:proofErr w:type="gramStart"/>
      <w:r>
        <w:rPr>
          <w:i/>
        </w:rPr>
        <w:t>while</w:t>
      </w:r>
      <w:proofErr w:type="gramEnd"/>
      <w:r>
        <w:rPr>
          <w:i/>
        </w:rPr>
        <w:t xml:space="preserve"> ( expr ) statement-list END</w:t>
      </w:r>
    </w:p>
    <w:p w14:paraId="318921AA" w14:textId="77777777" w:rsidR="00F74E4A" w:rsidRDefault="00F74E4A" w:rsidP="00A41C30"/>
    <w:p w14:paraId="48F11955" w14:textId="13FD41C9" w:rsidR="00F74E4A" w:rsidRDefault="007B7147" w:rsidP="00A41C30">
      <w:r>
        <w:t>The while statement allows for looping over the statement-list as long as the expr evaluates down to true.</w:t>
      </w:r>
      <w:r w:rsidR="00BE3632">
        <w:t xml:space="preserve">  This means the expr evaluates to either a nonzero integer or the </w:t>
      </w:r>
      <w:proofErr w:type="spellStart"/>
      <w:r w:rsidR="00BE3632">
        <w:t>bool</w:t>
      </w:r>
      <w:proofErr w:type="spellEnd"/>
      <w:r w:rsidR="00BE3632">
        <w:t xml:space="preserve"> value true.</w:t>
      </w:r>
    </w:p>
    <w:p w14:paraId="6465AB57" w14:textId="77777777" w:rsidR="00F74E4A" w:rsidRDefault="00F74E4A" w:rsidP="00A41C30"/>
    <w:p w14:paraId="0CDD3D2A" w14:textId="6A3DC76C" w:rsidR="00DC4C52" w:rsidRDefault="00DC4C52" w:rsidP="00B6671B">
      <w:pPr>
        <w:pStyle w:val="Heading2"/>
      </w:pPr>
      <w:proofErr w:type="spellStart"/>
      <w:r>
        <w:t>Foreach</w:t>
      </w:r>
      <w:proofErr w:type="spellEnd"/>
      <w:r>
        <w:t xml:space="preserve"> statement</w:t>
      </w:r>
    </w:p>
    <w:p w14:paraId="1E802005" w14:textId="77777777" w:rsidR="00DC4C52" w:rsidRDefault="00DC4C52" w:rsidP="00A41C30"/>
    <w:p w14:paraId="3EBEBEA4" w14:textId="30F56F95" w:rsidR="00DB7729" w:rsidRDefault="00DB7729" w:rsidP="00A41C30">
      <w:pPr>
        <w:rPr>
          <w:i/>
        </w:rPr>
      </w:pPr>
      <w:proofErr w:type="spellStart"/>
      <w:proofErr w:type="gramStart"/>
      <w:r>
        <w:rPr>
          <w:i/>
        </w:rPr>
        <w:t>param-decl</w:t>
      </w:r>
      <w:proofErr w:type="spellEnd"/>
      <w:proofErr w:type="gramEnd"/>
      <w:r>
        <w:rPr>
          <w:i/>
        </w:rPr>
        <w:t>:</w:t>
      </w:r>
    </w:p>
    <w:p w14:paraId="5C0117A8" w14:textId="2476B9F5" w:rsidR="00DB7729" w:rsidRPr="00DB7729" w:rsidRDefault="00DB7729" w:rsidP="00A41C30">
      <w:pPr>
        <w:rPr>
          <w:i/>
        </w:rPr>
      </w:pPr>
      <w:r>
        <w:rPr>
          <w:i/>
        </w:rPr>
        <w:tab/>
        <w:t>DATATYPE ID</w:t>
      </w:r>
    </w:p>
    <w:p w14:paraId="36A4669B" w14:textId="77777777" w:rsidR="00DB7729" w:rsidRDefault="00DB7729" w:rsidP="00A41C30"/>
    <w:p w14:paraId="00E5B45D" w14:textId="2363E349" w:rsidR="00DB7729" w:rsidRPr="00DB7729" w:rsidRDefault="00DB7729" w:rsidP="00A41C30">
      <w:pPr>
        <w:rPr>
          <w:i/>
        </w:rPr>
      </w:pPr>
      <w:proofErr w:type="spellStart"/>
      <w:proofErr w:type="gramStart"/>
      <w:r>
        <w:rPr>
          <w:i/>
        </w:rPr>
        <w:t>foreach</w:t>
      </w:r>
      <w:proofErr w:type="spellEnd"/>
      <w:proofErr w:type="gramEnd"/>
      <w:r>
        <w:rPr>
          <w:i/>
        </w:rPr>
        <w:t xml:space="preserve"> ( </w:t>
      </w:r>
      <w:proofErr w:type="spellStart"/>
      <w:r>
        <w:rPr>
          <w:i/>
        </w:rPr>
        <w:t>param-decl</w:t>
      </w:r>
      <w:proofErr w:type="spellEnd"/>
      <w:r>
        <w:rPr>
          <w:i/>
        </w:rPr>
        <w:t xml:space="preserve"> IN ID ) statement-list END</w:t>
      </w:r>
    </w:p>
    <w:p w14:paraId="7327E4BA" w14:textId="77777777" w:rsidR="00B6671B" w:rsidRDefault="00B6671B" w:rsidP="00A41C30"/>
    <w:p w14:paraId="4A13287B" w14:textId="6C3111EA" w:rsidR="00DB7729" w:rsidRDefault="00407917" w:rsidP="00A41C30">
      <w:r>
        <w:t xml:space="preserve">The </w:t>
      </w:r>
      <w:proofErr w:type="spellStart"/>
      <w:r>
        <w:t>foreach</w:t>
      </w:r>
      <w:proofErr w:type="spellEnd"/>
      <w:r>
        <w:t xml:space="preserve"> statement allows for looping over all elements of the specified </w:t>
      </w:r>
      <w:proofErr w:type="spellStart"/>
      <w:r>
        <w:t>d</w:t>
      </w:r>
      <w:r w:rsidR="00F74E4A">
        <w:t>atatype</w:t>
      </w:r>
      <w:proofErr w:type="spellEnd"/>
      <w:r w:rsidR="00F74E4A">
        <w:t xml:space="preserve"> in the specified item.</w:t>
      </w:r>
    </w:p>
    <w:p w14:paraId="534FE1C1" w14:textId="77777777" w:rsidR="001C6366" w:rsidRDefault="001C6366" w:rsidP="00A41C30"/>
    <w:p w14:paraId="58B8F0BE" w14:textId="5F185A11" w:rsidR="00DC4C52" w:rsidRDefault="00DC4C52" w:rsidP="00B6671B">
      <w:pPr>
        <w:pStyle w:val="Heading2"/>
      </w:pPr>
      <w:r>
        <w:t>Return statement</w:t>
      </w:r>
    </w:p>
    <w:p w14:paraId="49F89D63" w14:textId="77777777" w:rsidR="00DC4C52" w:rsidRDefault="00DC4C52" w:rsidP="00A41C30"/>
    <w:p w14:paraId="5C7EA72F" w14:textId="5629CE5E" w:rsidR="00B6671B" w:rsidRDefault="00DB7729" w:rsidP="00A41C30">
      <w:pPr>
        <w:rPr>
          <w:i/>
        </w:rPr>
      </w:pPr>
      <w:proofErr w:type="gramStart"/>
      <w:r>
        <w:rPr>
          <w:i/>
        </w:rPr>
        <w:t>return</w:t>
      </w:r>
      <w:proofErr w:type="gramEnd"/>
      <w:r>
        <w:rPr>
          <w:i/>
        </w:rPr>
        <w:t xml:space="preserve"> expression ;</w:t>
      </w:r>
    </w:p>
    <w:p w14:paraId="6470CB08" w14:textId="77777777" w:rsidR="00DB7729" w:rsidRDefault="00DB7729" w:rsidP="00A41C30"/>
    <w:p w14:paraId="048C1B92" w14:textId="44D4688C" w:rsidR="00DB7729" w:rsidRDefault="00DB7729" w:rsidP="00A41C30">
      <w:r>
        <w:t xml:space="preserve">A function returns to its caller by means of the </w:t>
      </w:r>
      <w:r>
        <w:rPr>
          <w:i/>
        </w:rPr>
        <w:t>return</w:t>
      </w:r>
      <w:r>
        <w:t xml:space="preserve"> statement, which must be of the form expressed above.  In Cb a value must be returned by all methods</w:t>
      </w:r>
      <w:r w:rsidR="00DA60E0">
        <w:t>.</w:t>
      </w:r>
    </w:p>
    <w:p w14:paraId="3EB2791C" w14:textId="77777777" w:rsidR="00161669" w:rsidRDefault="00161669" w:rsidP="00A41C30"/>
    <w:p w14:paraId="5FDD00C9" w14:textId="77777777" w:rsidR="00161669" w:rsidRDefault="00161669" w:rsidP="00A41C30"/>
    <w:p w14:paraId="0C4DA47D" w14:textId="681D3389" w:rsidR="00161669" w:rsidRPr="00161669" w:rsidRDefault="00161669" w:rsidP="000358C9">
      <w:pPr>
        <w:pStyle w:val="Heading1"/>
        <w:rPr>
          <w:sz w:val="96"/>
        </w:rPr>
      </w:pPr>
      <w:r>
        <w:t>Appendix</w:t>
      </w:r>
    </w:p>
    <w:p w14:paraId="3C741927" w14:textId="77777777" w:rsidR="00161669" w:rsidRPr="00DB7729" w:rsidRDefault="00161669" w:rsidP="00A41C30"/>
    <w:p w14:paraId="53D1E2B0" w14:textId="77777777" w:rsidR="00DC4C52" w:rsidRDefault="00DC4C52" w:rsidP="00A41C30"/>
    <w:p w14:paraId="3401D269" w14:textId="434F0934" w:rsidR="00161669" w:rsidRDefault="00161669" w:rsidP="00161669">
      <w:pPr>
        <w:pBdr>
          <w:bottom w:val="single" w:sz="6" w:space="1" w:color="auto"/>
        </w:pBdr>
      </w:pPr>
      <w:r>
        <w:t xml:space="preserve">Example of how you can use a package (by Marcellin) </w:t>
      </w:r>
    </w:p>
    <w:p w14:paraId="44F1CA2E" w14:textId="77777777" w:rsidR="00161669" w:rsidRDefault="00161669" w:rsidP="00161669"/>
    <w:p w14:paraId="0AE61DDB" w14:textId="77777777" w:rsidR="00161669" w:rsidRDefault="00161669" w:rsidP="00161669">
      <w:r>
        <w:t xml:space="preserve">Supposed there is a package called </w:t>
      </w:r>
      <w:proofErr w:type="spellStart"/>
      <w:r>
        <w:t>practice.pcb</w:t>
      </w:r>
      <w:proofErr w:type="spellEnd"/>
    </w:p>
    <w:p w14:paraId="3914178D" w14:textId="77777777" w:rsidR="00161669" w:rsidRDefault="00161669" w:rsidP="00161669">
      <w:r>
        <w:t>&lt;- create a scale that repeats octave times, with increasing pitches.</w:t>
      </w:r>
    </w:p>
    <w:p w14:paraId="52D85084" w14:textId="668E557F" w:rsidR="00161669" w:rsidRDefault="000358C9" w:rsidP="00161669">
      <w:r>
        <w:t xml:space="preserve">     </w:t>
      </w:r>
      <w:proofErr w:type="gramStart"/>
      <w:r>
        <w:t>return</w:t>
      </w:r>
      <w:proofErr w:type="gramEnd"/>
      <w:r>
        <w:t xml:space="preserve"> a stanza</w:t>
      </w:r>
      <w:r w:rsidR="00161669">
        <w:t xml:space="preserve"> with all scales </w:t>
      </w:r>
      <w:proofErr w:type="spellStart"/>
      <w:r w:rsidR="00161669">
        <w:t>comined</w:t>
      </w:r>
      <w:proofErr w:type="spellEnd"/>
      <w:r w:rsidR="00161669">
        <w:t>.</w:t>
      </w:r>
    </w:p>
    <w:p w14:paraId="4F95BF0E" w14:textId="77777777" w:rsidR="00161669" w:rsidRDefault="00161669" w:rsidP="00161669">
      <w:r>
        <w:t xml:space="preserve"> -&gt;</w:t>
      </w:r>
    </w:p>
    <w:p w14:paraId="3ECF5387" w14:textId="77777777" w:rsidR="00161669" w:rsidRDefault="00161669" w:rsidP="00161669"/>
    <w:p w14:paraId="32C43AE9" w14:textId="7C0DE74C" w:rsidR="00161669" w:rsidRDefault="000358C9" w:rsidP="00161669">
      <w:proofErr w:type="gramStart"/>
      <w:r>
        <w:t>method</w:t>
      </w:r>
      <w:proofErr w:type="gramEnd"/>
      <w:r>
        <w:t xml:space="preserve"> Stanza</w:t>
      </w:r>
      <w:r w:rsidR="00161669">
        <w:t xml:space="preserve"> </w:t>
      </w:r>
      <w:proofErr w:type="spellStart"/>
      <w:r w:rsidR="00161669">
        <w:t>doremi</w:t>
      </w:r>
      <w:proofErr w:type="spellEnd"/>
      <w:r w:rsidR="00161669">
        <w:t>(</w:t>
      </w:r>
      <w:proofErr w:type="spellStart"/>
      <w:r w:rsidR="00161669">
        <w:t>Int</w:t>
      </w:r>
      <w:proofErr w:type="spellEnd"/>
      <w:r w:rsidR="00161669">
        <w:t xml:space="preserve"> octave, </w:t>
      </w:r>
      <w:proofErr w:type="spellStart"/>
      <w:r w:rsidR="00161669">
        <w:t>Int</w:t>
      </w:r>
      <w:proofErr w:type="spellEnd"/>
      <w:r w:rsidR="00161669">
        <w:t xml:space="preserve"> duration</w:t>
      </w:r>
      <w:r w:rsidR="00205A6C">
        <w:t xml:space="preserve">, </w:t>
      </w:r>
      <w:proofErr w:type="spellStart"/>
      <w:r w:rsidR="00205A6C">
        <w:t>Int</w:t>
      </w:r>
      <w:proofErr w:type="spellEnd"/>
      <w:r w:rsidR="00205A6C">
        <w:t xml:space="preserve"> repeats</w:t>
      </w:r>
      <w:r w:rsidR="00161669">
        <w:t>)</w:t>
      </w:r>
    </w:p>
    <w:p w14:paraId="14ACCE9D" w14:textId="108CC422" w:rsidR="000358C9" w:rsidRDefault="000358C9" w:rsidP="00161669">
      <w:r>
        <w:tab/>
      </w:r>
      <w:proofErr w:type="spellStart"/>
      <w:r>
        <w:t>Int</w:t>
      </w:r>
      <w:proofErr w:type="spellEnd"/>
      <w:r>
        <w:t xml:space="preserve"> o = octave;</w:t>
      </w:r>
    </w:p>
    <w:p w14:paraId="7EC617D2" w14:textId="3F2F94F6" w:rsidR="000358C9" w:rsidRDefault="000358C9" w:rsidP="00161669">
      <w:r>
        <w:tab/>
      </w:r>
      <w:proofErr w:type="gramStart"/>
      <w:r>
        <w:t>if</w:t>
      </w:r>
      <w:proofErr w:type="gramEnd"/>
      <w:r>
        <w:t xml:space="preserve"> (o == 5)</w:t>
      </w:r>
    </w:p>
    <w:p w14:paraId="1F726748" w14:textId="66E1B511" w:rsidR="000358C9" w:rsidRDefault="000358C9" w:rsidP="00161669">
      <w:r>
        <w:tab/>
      </w:r>
      <w:r>
        <w:tab/>
        <w:t>o = 4;</w:t>
      </w:r>
    </w:p>
    <w:p w14:paraId="3D7FB223" w14:textId="2E28B00C" w:rsidR="000358C9" w:rsidRDefault="000358C9" w:rsidP="00161669">
      <w:r>
        <w:tab/>
      </w:r>
      <w:proofErr w:type="gramStart"/>
      <w:r>
        <w:t>end</w:t>
      </w:r>
      <w:proofErr w:type="gramEnd"/>
    </w:p>
    <w:p w14:paraId="2D14C075" w14:textId="1AA09F07" w:rsidR="00161669" w:rsidRDefault="00161669" w:rsidP="000358C9">
      <w:pPr>
        <w:ind w:firstLine="720"/>
      </w:pPr>
      <w:r>
        <w:t>Note do = (C,</w:t>
      </w:r>
      <w:r w:rsidR="000358C9">
        <w:t xml:space="preserve"> </w:t>
      </w:r>
      <w:r w:rsidR="00205A6C">
        <w:t>o</w:t>
      </w:r>
      <w:r w:rsidR="000358C9">
        <w:t xml:space="preserve">, </w:t>
      </w:r>
      <w:r>
        <w:t>duration);</w:t>
      </w:r>
    </w:p>
    <w:p w14:paraId="24FB6FF1" w14:textId="1C2DF8E6" w:rsidR="000358C9" w:rsidRDefault="00161669" w:rsidP="000358C9">
      <w:pPr>
        <w:ind w:firstLine="720"/>
      </w:pPr>
      <w:r>
        <w:t xml:space="preserve">Note re = (D, </w:t>
      </w:r>
      <w:r w:rsidR="00205A6C">
        <w:t>o</w:t>
      </w:r>
      <w:r w:rsidR="000358C9">
        <w:t xml:space="preserve">, </w:t>
      </w:r>
      <w:r>
        <w:t>duration);</w:t>
      </w:r>
    </w:p>
    <w:p w14:paraId="6B30E460" w14:textId="1662FD52" w:rsidR="00161669" w:rsidRDefault="00161669" w:rsidP="000358C9">
      <w:pPr>
        <w:ind w:firstLine="720"/>
      </w:pPr>
      <w:r>
        <w:t xml:space="preserve">Note mi = (E, </w:t>
      </w:r>
      <w:r w:rsidR="00205A6C">
        <w:t>o</w:t>
      </w:r>
      <w:r w:rsidR="000358C9">
        <w:t xml:space="preserve">, </w:t>
      </w:r>
      <w:r>
        <w:t>duration);</w:t>
      </w:r>
    </w:p>
    <w:p w14:paraId="51F77E39" w14:textId="13601A35" w:rsidR="000358C9" w:rsidRDefault="000358C9" w:rsidP="000358C9">
      <w:r>
        <w:tab/>
        <w:t xml:space="preserve">Note </w:t>
      </w:r>
      <w:proofErr w:type="spellStart"/>
      <w:r>
        <w:t>fa</w:t>
      </w:r>
      <w:proofErr w:type="spellEnd"/>
      <w:r>
        <w:t xml:space="preserve"> = (F, </w:t>
      </w:r>
      <w:r w:rsidR="00205A6C">
        <w:t>o</w:t>
      </w:r>
      <w:r>
        <w:t>, duration);</w:t>
      </w:r>
    </w:p>
    <w:p w14:paraId="5DA9E1AA" w14:textId="128CCB43" w:rsidR="000358C9" w:rsidRDefault="000358C9" w:rsidP="000358C9">
      <w:r>
        <w:tab/>
        <w:t xml:space="preserve">Note so = (G, </w:t>
      </w:r>
      <w:r w:rsidR="00205A6C">
        <w:t>o</w:t>
      </w:r>
      <w:r>
        <w:t>, duration);</w:t>
      </w:r>
    </w:p>
    <w:p w14:paraId="66585BC7" w14:textId="4C2BD579" w:rsidR="000358C9" w:rsidRDefault="000358C9" w:rsidP="000358C9">
      <w:r>
        <w:tab/>
        <w:t xml:space="preserve">Note la = (A, </w:t>
      </w:r>
      <w:r w:rsidR="00205A6C">
        <w:t>o</w:t>
      </w:r>
      <w:r>
        <w:t>, duration);</w:t>
      </w:r>
    </w:p>
    <w:p w14:paraId="3C135C05" w14:textId="77777777" w:rsidR="00205A6C" w:rsidRDefault="000358C9" w:rsidP="000358C9">
      <w:r>
        <w:tab/>
        <w:t xml:space="preserve">Note </w:t>
      </w:r>
      <w:proofErr w:type="spellStart"/>
      <w:r>
        <w:t>ti</w:t>
      </w:r>
      <w:proofErr w:type="spellEnd"/>
      <w:r>
        <w:t xml:space="preserve"> = (B, </w:t>
      </w:r>
      <w:r w:rsidR="00205A6C">
        <w:t>o</w:t>
      </w:r>
      <w:r>
        <w:t>, duration);</w:t>
      </w:r>
    </w:p>
    <w:p w14:paraId="1A13B6C4" w14:textId="0A87B6C3" w:rsidR="000358C9" w:rsidRDefault="000358C9" w:rsidP="000358C9">
      <w:r>
        <w:tab/>
        <w:t xml:space="preserve">Note </w:t>
      </w:r>
      <w:proofErr w:type="spellStart"/>
      <w:r>
        <w:t>upper_do</w:t>
      </w:r>
      <w:proofErr w:type="spellEnd"/>
      <w:r>
        <w:t xml:space="preserve"> = (C, </w:t>
      </w:r>
      <w:r w:rsidR="00205A6C">
        <w:t>o</w:t>
      </w:r>
      <w:r>
        <w:t>+1, duration);</w:t>
      </w:r>
    </w:p>
    <w:p w14:paraId="79FBA3DD" w14:textId="77777777" w:rsidR="00205A6C" w:rsidRDefault="00161669" w:rsidP="000358C9">
      <w:r>
        <w:t xml:space="preserve">    </w:t>
      </w:r>
      <w:r w:rsidR="00205A6C">
        <w:tab/>
      </w:r>
      <w:r w:rsidR="000358C9">
        <w:t xml:space="preserve">s = [do, re, mi, </w:t>
      </w:r>
      <w:proofErr w:type="spellStart"/>
      <w:r w:rsidR="000358C9">
        <w:t>fa</w:t>
      </w:r>
      <w:proofErr w:type="spellEnd"/>
      <w:r w:rsidR="000358C9">
        <w:t xml:space="preserve">, so, la, </w:t>
      </w:r>
      <w:proofErr w:type="spellStart"/>
      <w:r w:rsidR="000358C9">
        <w:t>ti</w:t>
      </w:r>
      <w:proofErr w:type="spellEnd"/>
      <w:r w:rsidR="000358C9">
        <w:t xml:space="preserve">, </w:t>
      </w:r>
      <w:proofErr w:type="spellStart"/>
      <w:r w:rsidR="000358C9">
        <w:t>upper_do</w:t>
      </w:r>
      <w:proofErr w:type="spellEnd"/>
      <w:r w:rsidR="000358C9">
        <w:t>];</w:t>
      </w:r>
    </w:p>
    <w:p w14:paraId="616BF798" w14:textId="3C6F4C57" w:rsidR="00161669" w:rsidRDefault="000358C9" w:rsidP="000358C9">
      <w:r>
        <w:t xml:space="preserve">    </w:t>
      </w:r>
      <w:r w:rsidR="00205A6C">
        <w:tab/>
      </w:r>
      <w:r>
        <w:t>Stanza</w:t>
      </w:r>
      <w:r w:rsidR="00161669">
        <w:t xml:space="preserve"> </w:t>
      </w:r>
      <w:proofErr w:type="spellStart"/>
      <w:r w:rsidR="00161669">
        <w:t>st</w:t>
      </w:r>
      <w:proofErr w:type="spellEnd"/>
      <w:r w:rsidR="00161669">
        <w:t xml:space="preserve"> = [];</w:t>
      </w:r>
    </w:p>
    <w:p w14:paraId="06067F0E" w14:textId="14D077A8" w:rsidR="00161669" w:rsidRDefault="00161669" w:rsidP="000358C9">
      <w:r>
        <w:t xml:space="preserve">    </w:t>
      </w:r>
      <w:r w:rsidR="00205A6C">
        <w:tab/>
      </w:r>
      <w:proofErr w:type="spellStart"/>
      <w:r>
        <w:t>Int</w:t>
      </w:r>
      <w:proofErr w:type="spellEnd"/>
      <w:r>
        <w:t xml:space="preserve"> c = 0;</w:t>
      </w:r>
    </w:p>
    <w:p w14:paraId="3BB70F4B" w14:textId="333ED0CC" w:rsidR="00205A6C" w:rsidRDefault="00205A6C" w:rsidP="000358C9">
      <w:r>
        <w:tab/>
        <w:t>Note rest = (R, 0, whole);</w:t>
      </w:r>
    </w:p>
    <w:p w14:paraId="33870CD7" w14:textId="77777777" w:rsidR="00205A6C" w:rsidRDefault="00161669" w:rsidP="000358C9">
      <w:r>
        <w:t xml:space="preserve">    </w:t>
      </w:r>
      <w:r w:rsidR="00205A6C">
        <w:tab/>
      </w:r>
      <w:r>
        <w:t xml:space="preserve">While(c &lt; </w:t>
      </w:r>
      <w:r w:rsidR="00205A6C">
        <w:t>repeats)</w:t>
      </w:r>
    </w:p>
    <w:p w14:paraId="676E1297" w14:textId="5F045B10" w:rsidR="00161669" w:rsidRDefault="00161669" w:rsidP="000358C9">
      <w:r>
        <w:t xml:space="preserve">        </w:t>
      </w:r>
      <w:r w:rsidR="00205A6C">
        <w:tab/>
      </w:r>
      <w:r w:rsidR="00205A6C">
        <w:tab/>
      </w:r>
      <w:proofErr w:type="spellStart"/>
      <w:proofErr w:type="gramStart"/>
      <w:r>
        <w:t>st.put</w:t>
      </w:r>
      <w:proofErr w:type="spellEnd"/>
      <w:r>
        <w:t>(s)</w:t>
      </w:r>
      <w:proofErr w:type="gramEnd"/>
      <w:r>
        <w:t>;</w:t>
      </w:r>
    </w:p>
    <w:p w14:paraId="04CC0E97" w14:textId="16140940" w:rsidR="00161669" w:rsidRDefault="00161669" w:rsidP="000358C9">
      <w:r>
        <w:t xml:space="preserve">        </w:t>
      </w:r>
      <w:r w:rsidR="00205A6C">
        <w:tab/>
      </w:r>
      <w:r w:rsidR="00205A6C">
        <w:tab/>
      </w:r>
      <w:proofErr w:type="spellStart"/>
      <w:proofErr w:type="gramStart"/>
      <w:r w:rsidR="00205A6C">
        <w:t>st.put</w:t>
      </w:r>
      <w:proofErr w:type="spellEnd"/>
      <w:r w:rsidR="00205A6C">
        <w:t>(</w:t>
      </w:r>
      <w:proofErr w:type="gramEnd"/>
      <w:r w:rsidR="00205A6C">
        <w:t>rest</w:t>
      </w:r>
      <w:r>
        <w:t>);</w:t>
      </w:r>
    </w:p>
    <w:p w14:paraId="23586144" w14:textId="63008FC1" w:rsidR="00161669" w:rsidRDefault="00161669" w:rsidP="000358C9">
      <w:r>
        <w:lastRenderedPageBreak/>
        <w:t xml:space="preserve">        </w:t>
      </w:r>
      <w:r w:rsidR="00205A6C">
        <w:tab/>
      </w:r>
      <w:r w:rsidR="00205A6C">
        <w:tab/>
      </w:r>
      <w:proofErr w:type="gramStart"/>
      <w:r>
        <w:t>s</w:t>
      </w:r>
      <w:proofErr w:type="gramEnd"/>
      <w:r>
        <w:t>^+;</w:t>
      </w:r>
    </w:p>
    <w:p w14:paraId="425C8BD5" w14:textId="77777777" w:rsidR="00205A6C" w:rsidRDefault="00161669" w:rsidP="000358C9">
      <w:r>
        <w:t xml:space="preserve">        </w:t>
      </w:r>
      <w:r w:rsidR="00205A6C">
        <w:tab/>
      </w:r>
      <w:r w:rsidR="00205A6C">
        <w:tab/>
      </w:r>
      <w:r>
        <w:t>c = c +1;</w:t>
      </w:r>
    </w:p>
    <w:p w14:paraId="40D675EA" w14:textId="77777777" w:rsidR="00205A6C" w:rsidRDefault="00205A6C" w:rsidP="00205A6C">
      <w:pPr>
        <w:ind w:firstLine="720"/>
      </w:pPr>
      <w:proofErr w:type="gramStart"/>
      <w:r>
        <w:t>end</w:t>
      </w:r>
      <w:proofErr w:type="gramEnd"/>
    </w:p>
    <w:p w14:paraId="59658571" w14:textId="1F5C3DC8" w:rsidR="00161669" w:rsidRDefault="00161669" w:rsidP="00205A6C">
      <w:pPr>
        <w:ind w:firstLine="720"/>
      </w:pPr>
      <w:proofErr w:type="gramStart"/>
      <w:r>
        <w:t>return</w:t>
      </w:r>
      <w:proofErr w:type="gramEnd"/>
      <w:r>
        <w:t xml:space="preserve"> </w:t>
      </w:r>
      <w:proofErr w:type="spellStart"/>
      <w:r>
        <w:t>st</w:t>
      </w:r>
      <w:proofErr w:type="spellEnd"/>
      <w:r>
        <w:t>;</w:t>
      </w:r>
    </w:p>
    <w:p w14:paraId="4BC3D179" w14:textId="6BD84EFE" w:rsidR="000358C9" w:rsidRDefault="000358C9" w:rsidP="000358C9">
      <w:proofErr w:type="gramStart"/>
      <w:r>
        <w:t>end</w:t>
      </w:r>
      <w:proofErr w:type="gramEnd"/>
    </w:p>
    <w:p w14:paraId="4A20E216" w14:textId="77777777" w:rsidR="00161669" w:rsidRDefault="00161669" w:rsidP="00161669">
      <w:pPr>
        <w:pBdr>
          <w:bottom w:val="single" w:sz="6" w:space="1" w:color="auto"/>
        </w:pBdr>
      </w:pPr>
    </w:p>
    <w:p w14:paraId="6A8E49CB" w14:textId="77777777" w:rsidR="00161669" w:rsidRDefault="00161669" w:rsidP="00161669">
      <w:pPr>
        <w:pBdr>
          <w:bottom w:val="single" w:sz="6" w:space="1" w:color="auto"/>
        </w:pBdr>
      </w:pPr>
    </w:p>
    <w:p w14:paraId="26BD3205" w14:textId="77777777" w:rsidR="00161669" w:rsidRDefault="00161669" w:rsidP="00161669"/>
    <w:p w14:paraId="4334A7DB" w14:textId="77777777" w:rsidR="00161669" w:rsidRDefault="00161669" w:rsidP="00161669">
      <w:r>
        <w:t xml:space="preserve">In a program called </w:t>
      </w:r>
      <w:proofErr w:type="spellStart"/>
      <w:r>
        <w:t>practice.cb</w:t>
      </w:r>
      <w:proofErr w:type="spellEnd"/>
    </w:p>
    <w:p w14:paraId="561865AF" w14:textId="77777777" w:rsidR="00161669" w:rsidRDefault="00161669" w:rsidP="00161669">
      <w:r>
        <w:t xml:space="preserve">&lt;- include </w:t>
      </w:r>
      <w:proofErr w:type="spellStart"/>
      <w:r>
        <w:t>package.pcb</w:t>
      </w:r>
      <w:proofErr w:type="spellEnd"/>
      <w:r>
        <w:t>-&gt;</w:t>
      </w:r>
    </w:p>
    <w:p w14:paraId="0101BE59" w14:textId="77777777" w:rsidR="00161669" w:rsidRDefault="00161669" w:rsidP="00161669">
      <w:r>
        <w:t xml:space="preserve">Use </w:t>
      </w:r>
      <w:proofErr w:type="spellStart"/>
      <w:r>
        <w:t>package.pcb</w:t>
      </w:r>
      <w:proofErr w:type="spellEnd"/>
    </w:p>
    <w:p w14:paraId="3AF012A8" w14:textId="77777777" w:rsidR="00161669" w:rsidRDefault="00161669" w:rsidP="00161669">
      <w:proofErr w:type="spellStart"/>
      <w:r>
        <w:t>Int</w:t>
      </w:r>
      <w:proofErr w:type="spellEnd"/>
      <w:r>
        <w:t xml:space="preserve"> </w:t>
      </w:r>
      <w:proofErr w:type="spellStart"/>
      <w:r>
        <w:t>dur</w:t>
      </w:r>
      <w:proofErr w:type="spellEnd"/>
      <w:r>
        <w:t xml:space="preserve"> = quarter;</w:t>
      </w:r>
    </w:p>
    <w:p w14:paraId="270884F6" w14:textId="77777777" w:rsidR="00161669" w:rsidRDefault="00161669" w:rsidP="00161669">
      <w:proofErr w:type="spellStart"/>
      <w:r>
        <w:t>Int</w:t>
      </w:r>
      <w:proofErr w:type="spellEnd"/>
      <w:r>
        <w:t xml:space="preserve"> </w:t>
      </w:r>
      <w:proofErr w:type="spellStart"/>
      <w:proofErr w:type="gramStart"/>
      <w:r>
        <w:t>oct</w:t>
      </w:r>
      <w:proofErr w:type="spellEnd"/>
      <w:proofErr w:type="gramEnd"/>
      <w:r>
        <w:t xml:space="preserve"> = 3;</w:t>
      </w:r>
    </w:p>
    <w:p w14:paraId="0CE18CB7" w14:textId="50276A45" w:rsidR="00161669" w:rsidRDefault="004779BC" w:rsidP="00161669">
      <w:r>
        <w:t xml:space="preserve">Stanzas </w:t>
      </w:r>
      <w:proofErr w:type="spellStart"/>
      <w:r>
        <w:t>drm</w:t>
      </w:r>
      <w:proofErr w:type="spellEnd"/>
      <w:r>
        <w:t xml:space="preserve"> = </w:t>
      </w:r>
      <w:proofErr w:type="spellStart"/>
      <w:proofErr w:type="gramStart"/>
      <w:r w:rsidR="00161669">
        <w:t>doremi</w:t>
      </w:r>
      <w:proofErr w:type="spellEnd"/>
      <w:r w:rsidR="00161669">
        <w:t>(</w:t>
      </w:r>
      <w:proofErr w:type="spellStart"/>
      <w:proofErr w:type="gramEnd"/>
      <w:r w:rsidR="00161669">
        <w:t>oct</w:t>
      </w:r>
      <w:proofErr w:type="spellEnd"/>
      <w:r w:rsidR="00161669">
        <w:t xml:space="preserve">, </w:t>
      </w:r>
      <w:proofErr w:type="spellStart"/>
      <w:r w:rsidR="00161669">
        <w:t>dur</w:t>
      </w:r>
      <w:proofErr w:type="spellEnd"/>
      <w:r w:rsidR="00161669">
        <w:t>);</w:t>
      </w:r>
    </w:p>
    <w:p w14:paraId="43DFF690" w14:textId="77777777" w:rsidR="00161669" w:rsidRDefault="00161669" w:rsidP="00161669">
      <w:pPr>
        <w:pBdr>
          <w:bottom w:val="single" w:sz="6" w:space="1" w:color="auto"/>
        </w:pBdr>
      </w:pPr>
      <w:proofErr w:type="spellStart"/>
      <w:proofErr w:type="gramStart"/>
      <w:r>
        <w:t>drm.compose</w:t>
      </w:r>
      <w:proofErr w:type="spellEnd"/>
      <w:r>
        <w:t>(</w:t>
      </w:r>
      <w:proofErr w:type="gramEnd"/>
      <w:r>
        <w:t>);</w:t>
      </w:r>
    </w:p>
    <w:p w14:paraId="0202C0FE" w14:textId="77777777" w:rsidR="00161669" w:rsidRPr="00B92B87" w:rsidRDefault="00161669" w:rsidP="00161669">
      <w:pPr>
        <w:pBdr>
          <w:bottom w:val="single" w:sz="6" w:space="1" w:color="auto"/>
        </w:pBdr>
      </w:pPr>
    </w:p>
    <w:p w14:paraId="2B88A3D4" w14:textId="77777777" w:rsidR="00161669" w:rsidRDefault="00161669" w:rsidP="00A41C30"/>
    <w:p w14:paraId="4E007F92" w14:textId="77777777" w:rsidR="005A0D90" w:rsidRDefault="005A0D90" w:rsidP="00A41C30"/>
    <w:p w14:paraId="042AF1E3" w14:textId="77777777" w:rsidR="005A0D90" w:rsidRDefault="005A0D90" w:rsidP="00A41C30"/>
    <w:p w14:paraId="7E8E4FE0" w14:textId="77777777" w:rsidR="005A0D90" w:rsidRDefault="005A0D90" w:rsidP="00A41C30"/>
    <w:p w14:paraId="349B5058" w14:textId="77777777" w:rsidR="005A0D90" w:rsidRDefault="005A0D90" w:rsidP="00A41C30"/>
    <w:p w14:paraId="4565FF22" w14:textId="77777777" w:rsidR="005A0D90" w:rsidRDefault="005A0D90" w:rsidP="00A41C30"/>
    <w:p w14:paraId="74F999E8" w14:textId="77777777" w:rsidR="005A0D90" w:rsidRDefault="005A0D90" w:rsidP="00A41C30"/>
    <w:p w14:paraId="26926254" w14:textId="77777777" w:rsidR="005A0D90" w:rsidRDefault="005A0D90" w:rsidP="00A41C30"/>
    <w:p w14:paraId="58D2EC88" w14:textId="77777777" w:rsidR="005A0D90" w:rsidRDefault="005A0D90" w:rsidP="00A41C30"/>
    <w:p w14:paraId="2EC90A34" w14:textId="77777777" w:rsidR="005A0D90" w:rsidRDefault="005A0D90" w:rsidP="00A41C30"/>
    <w:p w14:paraId="71993CD6" w14:textId="77777777" w:rsidR="005A0D90" w:rsidRDefault="005A0D90" w:rsidP="00A41C30"/>
    <w:p w14:paraId="1EBFD6AE" w14:textId="77777777" w:rsidR="005A0D90" w:rsidRDefault="005A0D90" w:rsidP="00A41C30"/>
    <w:p w14:paraId="409B8B48" w14:textId="77777777" w:rsidR="005A0D90" w:rsidRDefault="005A0D90" w:rsidP="00A41C30"/>
    <w:p w14:paraId="2A3B1A3B" w14:textId="77777777" w:rsidR="005A0D90" w:rsidRDefault="005A0D90" w:rsidP="00A41C30"/>
    <w:p w14:paraId="386A1171" w14:textId="77777777" w:rsidR="005A0D90" w:rsidRDefault="005A0D90" w:rsidP="00A41C30"/>
    <w:p w14:paraId="582BE4E1" w14:textId="77777777" w:rsidR="005A0D90" w:rsidRDefault="005A0D90" w:rsidP="00A41C30"/>
    <w:p w14:paraId="26F87ADC" w14:textId="77777777" w:rsidR="005A0D90" w:rsidRDefault="005A0D90" w:rsidP="00A41C30"/>
    <w:p w14:paraId="258E0BB6" w14:textId="77777777" w:rsidR="005A0D90" w:rsidRDefault="005A0D90" w:rsidP="00A41C30"/>
    <w:p w14:paraId="55640B06" w14:textId="77777777" w:rsidR="005A0D90" w:rsidRDefault="005A0D90" w:rsidP="00A41C30"/>
    <w:p w14:paraId="7A07D113" w14:textId="77777777" w:rsidR="005A0D90" w:rsidRDefault="005A0D90" w:rsidP="00A41C30"/>
    <w:p w14:paraId="18ECB553" w14:textId="77777777" w:rsidR="005A0D90" w:rsidRDefault="005A0D90" w:rsidP="00A41C30"/>
    <w:p w14:paraId="4BF4E886" w14:textId="77777777" w:rsidR="005A0D90" w:rsidRDefault="005A0D90" w:rsidP="00A41C30"/>
    <w:p w14:paraId="0D893F70" w14:textId="77777777" w:rsidR="005A0D90" w:rsidRDefault="005A0D90" w:rsidP="00A41C30"/>
    <w:p w14:paraId="65536E99" w14:textId="4CC6C54A" w:rsidR="005A0D90" w:rsidRDefault="005A0D90">
      <w:r>
        <w:br w:type="page"/>
      </w:r>
    </w:p>
    <w:p w14:paraId="0B9332C0" w14:textId="77777777" w:rsidR="005A0D90" w:rsidRDefault="005A0D90" w:rsidP="005A0D90">
      <w:pPr>
        <w:pStyle w:val="Heading2"/>
        <w:sectPr w:rsidR="005A0D90" w:rsidSect="00CD63DA">
          <w:pgSz w:w="12240" w:h="15840"/>
          <w:pgMar w:top="1440" w:right="1800" w:bottom="1440" w:left="1800" w:header="720" w:footer="720" w:gutter="0"/>
          <w:cols w:space="720"/>
          <w:docGrid w:linePitch="360"/>
        </w:sectPr>
      </w:pPr>
    </w:p>
    <w:p w14:paraId="128256A3" w14:textId="7D784F9D" w:rsidR="005A0D90" w:rsidRDefault="005A0D90" w:rsidP="005A0D90">
      <w:pPr>
        <w:pStyle w:val="Heading2"/>
      </w:pPr>
      <w:proofErr w:type="spellStart"/>
      <w:r>
        <w:lastRenderedPageBreak/>
        <w:t>parser.mly</w:t>
      </w:r>
      <w:proofErr w:type="spellEnd"/>
    </w:p>
    <w:p w14:paraId="2D425FF7" w14:textId="77777777" w:rsidR="005A0D90" w:rsidRDefault="005A0D90" w:rsidP="005A0D90"/>
    <w:p w14:paraId="542C016F" w14:textId="77777777" w:rsidR="005A0D90" w:rsidRDefault="005A0D90" w:rsidP="005A0D90">
      <w:pPr>
        <w:pStyle w:val="NoSpacing"/>
      </w:pPr>
      <w:r>
        <w:t xml:space="preserve">%{ open </w:t>
      </w:r>
      <w:proofErr w:type="spellStart"/>
      <w:r>
        <w:t>Ast</w:t>
      </w:r>
      <w:proofErr w:type="spellEnd"/>
      <w:r>
        <w:t xml:space="preserve"> %} </w:t>
      </w:r>
    </w:p>
    <w:p w14:paraId="373FDF88" w14:textId="77777777" w:rsidR="005A0D90" w:rsidRDefault="005A0D90" w:rsidP="005A0D90">
      <w:pPr>
        <w:pStyle w:val="NoSpacing"/>
      </w:pPr>
    </w:p>
    <w:p w14:paraId="286F46F0" w14:textId="77777777" w:rsidR="005A0D90" w:rsidRDefault="005A0D90" w:rsidP="005A0D90">
      <w:pPr>
        <w:pStyle w:val="NoSpacing"/>
      </w:pPr>
      <w:r>
        <w:t>%token &lt;</w:t>
      </w:r>
      <w:proofErr w:type="spellStart"/>
      <w:r>
        <w:t>int</w:t>
      </w:r>
      <w:proofErr w:type="spellEnd"/>
      <w:r>
        <w:t>&gt; INTLITERAL</w:t>
      </w:r>
    </w:p>
    <w:p w14:paraId="5001398E" w14:textId="77777777" w:rsidR="005A0D90" w:rsidRDefault="005A0D90" w:rsidP="005A0D90">
      <w:pPr>
        <w:pStyle w:val="NoSpacing"/>
      </w:pPr>
      <w:r>
        <w:t>%token &lt;</w:t>
      </w:r>
      <w:proofErr w:type="spellStart"/>
      <w:r>
        <w:t>int</w:t>
      </w:r>
      <w:proofErr w:type="spellEnd"/>
      <w:r>
        <w:t>&gt; OCTAVE /* integer between -5 and 5 */</w:t>
      </w:r>
    </w:p>
    <w:p w14:paraId="5A09EAA8" w14:textId="77777777" w:rsidR="005A0D90" w:rsidRDefault="005A0D90" w:rsidP="005A0D90">
      <w:pPr>
        <w:pStyle w:val="NoSpacing"/>
      </w:pPr>
      <w:r>
        <w:t>%token &lt;</w:t>
      </w:r>
      <w:proofErr w:type="spellStart"/>
      <w:r>
        <w:t>int</w:t>
      </w:r>
      <w:proofErr w:type="spellEnd"/>
      <w:r>
        <w:t xml:space="preserve">&gt; DURATIONINT /* positive </w:t>
      </w:r>
      <w:proofErr w:type="spellStart"/>
      <w:r>
        <w:t>intege</w:t>
      </w:r>
      <w:proofErr w:type="spellEnd"/>
      <w:r>
        <w:t xml:space="preserve"> x&gt;0 */</w:t>
      </w:r>
    </w:p>
    <w:p w14:paraId="497C025A" w14:textId="77777777" w:rsidR="005A0D90" w:rsidRDefault="005A0D90" w:rsidP="005A0D90">
      <w:pPr>
        <w:pStyle w:val="NoSpacing"/>
      </w:pPr>
    </w:p>
    <w:p w14:paraId="35730FF0" w14:textId="77777777" w:rsidR="005A0D90" w:rsidRDefault="005A0D90" w:rsidP="005A0D90">
      <w:pPr>
        <w:pStyle w:val="NoSpacing"/>
      </w:pPr>
      <w:r>
        <w:t>%token &lt;string&gt; DURATIONCONST /* whole half etc. */</w:t>
      </w:r>
    </w:p>
    <w:p w14:paraId="1A372A7B" w14:textId="77777777" w:rsidR="005A0D90" w:rsidRDefault="005A0D90" w:rsidP="005A0D90">
      <w:pPr>
        <w:pStyle w:val="NoSpacing"/>
      </w:pPr>
      <w:r>
        <w:t>%token &lt;string&gt; STRING</w:t>
      </w:r>
    </w:p>
    <w:p w14:paraId="51655E50" w14:textId="77777777" w:rsidR="005A0D90" w:rsidRDefault="005A0D90" w:rsidP="005A0D90">
      <w:pPr>
        <w:pStyle w:val="NoSpacing"/>
      </w:pPr>
      <w:r>
        <w:t>%token &lt;string&gt; DATATYPE</w:t>
      </w:r>
    </w:p>
    <w:p w14:paraId="38E014A8" w14:textId="77777777" w:rsidR="005A0D90" w:rsidRDefault="005A0D90" w:rsidP="005A0D90">
      <w:pPr>
        <w:pStyle w:val="NoSpacing"/>
      </w:pPr>
      <w:r>
        <w:t xml:space="preserve">%token &lt;string&gt; </w:t>
      </w:r>
      <w:proofErr w:type="gramStart"/>
      <w:r>
        <w:t>NOTECONST  /</w:t>
      </w:r>
      <w:proofErr w:type="gramEnd"/>
      <w:r>
        <w:t>* Goes to string A or B or any note*/</w:t>
      </w:r>
    </w:p>
    <w:p w14:paraId="07853299" w14:textId="77777777" w:rsidR="005A0D90" w:rsidRDefault="005A0D90" w:rsidP="005A0D90">
      <w:pPr>
        <w:pStyle w:val="NoSpacing"/>
      </w:pPr>
      <w:r>
        <w:t>%token &lt;string&gt; ID</w:t>
      </w:r>
    </w:p>
    <w:p w14:paraId="1BF2C896" w14:textId="77777777" w:rsidR="005A0D90" w:rsidRDefault="005A0D90" w:rsidP="005A0D90">
      <w:pPr>
        <w:pStyle w:val="NoSpacing"/>
      </w:pPr>
    </w:p>
    <w:p w14:paraId="4C05F463" w14:textId="77777777" w:rsidR="005A0D90" w:rsidRDefault="005A0D90" w:rsidP="005A0D90">
      <w:pPr>
        <w:pStyle w:val="NoSpacing"/>
      </w:pPr>
      <w:r>
        <w:t>%token IN</w:t>
      </w:r>
    </w:p>
    <w:p w14:paraId="1B7D6843" w14:textId="77777777" w:rsidR="005A0D90" w:rsidRDefault="005A0D90" w:rsidP="005A0D90">
      <w:pPr>
        <w:pStyle w:val="NoSpacing"/>
      </w:pPr>
      <w:r>
        <w:t>%token IF</w:t>
      </w:r>
    </w:p>
    <w:p w14:paraId="35159434" w14:textId="77777777" w:rsidR="005A0D90" w:rsidRDefault="005A0D90" w:rsidP="005A0D90">
      <w:pPr>
        <w:pStyle w:val="NoSpacing"/>
      </w:pPr>
      <w:r>
        <w:t>%token ELSE NOELSE</w:t>
      </w:r>
    </w:p>
    <w:p w14:paraId="17E35BC5" w14:textId="77777777" w:rsidR="005A0D90" w:rsidRDefault="005A0D90" w:rsidP="005A0D90">
      <w:pPr>
        <w:pStyle w:val="NoSpacing"/>
      </w:pPr>
      <w:r>
        <w:t>%token WHILE FOREACH</w:t>
      </w:r>
    </w:p>
    <w:p w14:paraId="084455FC" w14:textId="77777777" w:rsidR="005A0D90" w:rsidRDefault="005A0D90" w:rsidP="005A0D90">
      <w:pPr>
        <w:pStyle w:val="NoSpacing"/>
      </w:pPr>
      <w:r>
        <w:t>%token ASSIGN</w:t>
      </w:r>
    </w:p>
    <w:p w14:paraId="40A3479D" w14:textId="77777777" w:rsidR="005A0D90" w:rsidRDefault="005A0D90" w:rsidP="005A0D90">
      <w:pPr>
        <w:pStyle w:val="NoSpacing"/>
      </w:pPr>
      <w:r>
        <w:t>%token PLUSEQ</w:t>
      </w:r>
    </w:p>
    <w:p w14:paraId="52FF2C2C" w14:textId="77777777" w:rsidR="005A0D90" w:rsidRDefault="005A0D90" w:rsidP="005A0D90">
      <w:pPr>
        <w:pStyle w:val="NoSpacing"/>
      </w:pPr>
      <w:r>
        <w:t>%token MINUSEQ</w:t>
      </w:r>
    </w:p>
    <w:p w14:paraId="224E8188" w14:textId="77777777" w:rsidR="005A0D90" w:rsidRDefault="005A0D90" w:rsidP="005A0D90">
      <w:pPr>
        <w:pStyle w:val="NoSpacing"/>
      </w:pPr>
      <w:r>
        <w:t>%token TIMESEQ</w:t>
      </w:r>
    </w:p>
    <w:p w14:paraId="38CC0750" w14:textId="77777777" w:rsidR="005A0D90" w:rsidRDefault="005A0D90" w:rsidP="005A0D90">
      <w:pPr>
        <w:pStyle w:val="NoSpacing"/>
      </w:pPr>
      <w:r>
        <w:t>%token DIVIDEEQ</w:t>
      </w:r>
    </w:p>
    <w:p w14:paraId="064157CA" w14:textId="77777777" w:rsidR="005A0D90" w:rsidRDefault="005A0D90" w:rsidP="005A0D90">
      <w:pPr>
        <w:pStyle w:val="NoSpacing"/>
      </w:pPr>
      <w:r>
        <w:t>%token MOD</w:t>
      </w:r>
    </w:p>
    <w:p w14:paraId="13D19E0D" w14:textId="77777777" w:rsidR="005A0D90" w:rsidRDefault="005A0D90" w:rsidP="005A0D90">
      <w:pPr>
        <w:pStyle w:val="NoSpacing"/>
      </w:pPr>
      <w:r>
        <w:t>%token MODEQ</w:t>
      </w:r>
    </w:p>
    <w:p w14:paraId="6BA91F01" w14:textId="77777777" w:rsidR="005A0D90" w:rsidRDefault="005A0D90" w:rsidP="005A0D90">
      <w:pPr>
        <w:pStyle w:val="NoSpacing"/>
      </w:pPr>
      <w:r>
        <w:t>%token PLUS</w:t>
      </w:r>
    </w:p>
    <w:p w14:paraId="521751BD" w14:textId="77777777" w:rsidR="005A0D90" w:rsidRDefault="005A0D90" w:rsidP="005A0D90">
      <w:pPr>
        <w:pStyle w:val="NoSpacing"/>
      </w:pPr>
      <w:r>
        <w:t>%token MINUS</w:t>
      </w:r>
    </w:p>
    <w:p w14:paraId="63A79A8C" w14:textId="77777777" w:rsidR="005A0D90" w:rsidRDefault="005A0D90" w:rsidP="005A0D90">
      <w:pPr>
        <w:pStyle w:val="NoSpacing"/>
      </w:pPr>
      <w:r>
        <w:t>%token TIMES</w:t>
      </w:r>
    </w:p>
    <w:p w14:paraId="2FE0D35D" w14:textId="77777777" w:rsidR="005A0D90" w:rsidRDefault="005A0D90" w:rsidP="005A0D90">
      <w:pPr>
        <w:pStyle w:val="NoSpacing"/>
      </w:pPr>
      <w:r>
        <w:t>%token DIVIDE</w:t>
      </w:r>
    </w:p>
    <w:p w14:paraId="5F195CD7" w14:textId="77777777" w:rsidR="005A0D90" w:rsidRDefault="005A0D90" w:rsidP="005A0D90">
      <w:pPr>
        <w:pStyle w:val="NoSpacing"/>
      </w:pPr>
      <w:r>
        <w:t>%token IS</w:t>
      </w:r>
    </w:p>
    <w:p w14:paraId="6B0B9DF0" w14:textId="77777777" w:rsidR="005A0D90" w:rsidRDefault="005A0D90" w:rsidP="005A0D90">
      <w:pPr>
        <w:pStyle w:val="NoSpacing"/>
      </w:pPr>
      <w:r>
        <w:t>%token ISNT</w:t>
      </w:r>
    </w:p>
    <w:p w14:paraId="37B6E75D" w14:textId="77777777" w:rsidR="005A0D90" w:rsidRDefault="005A0D90" w:rsidP="005A0D90">
      <w:pPr>
        <w:pStyle w:val="NoSpacing"/>
      </w:pPr>
      <w:r>
        <w:t>%token LT</w:t>
      </w:r>
    </w:p>
    <w:p w14:paraId="7ED6B944" w14:textId="77777777" w:rsidR="005A0D90" w:rsidRDefault="005A0D90" w:rsidP="005A0D90">
      <w:pPr>
        <w:pStyle w:val="NoSpacing"/>
      </w:pPr>
      <w:r>
        <w:lastRenderedPageBreak/>
        <w:t>%token LEQ</w:t>
      </w:r>
    </w:p>
    <w:p w14:paraId="0E8E67C8" w14:textId="77777777" w:rsidR="005A0D90" w:rsidRDefault="005A0D90" w:rsidP="005A0D90">
      <w:pPr>
        <w:pStyle w:val="NoSpacing"/>
      </w:pPr>
      <w:r>
        <w:t>%token GT</w:t>
      </w:r>
    </w:p>
    <w:p w14:paraId="083023B9" w14:textId="77777777" w:rsidR="005A0D90" w:rsidRDefault="005A0D90" w:rsidP="005A0D90">
      <w:pPr>
        <w:pStyle w:val="NoSpacing"/>
      </w:pPr>
      <w:r>
        <w:t>%token GEQ</w:t>
      </w:r>
    </w:p>
    <w:p w14:paraId="39D72F4C" w14:textId="77777777" w:rsidR="005A0D90" w:rsidRDefault="005A0D90" w:rsidP="005A0D90">
      <w:pPr>
        <w:pStyle w:val="NoSpacing"/>
      </w:pPr>
      <w:r>
        <w:t>%token PLUSPLUS</w:t>
      </w:r>
    </w:p>
    <w:p w14:paraId="0F3E4E34" w14:textId="77777777" w:rsidR="005A0D90" w:rsidRDefault="005A0D90" w:rsidP="005A0D90">
      <w:pPr>
        <w:pStyle w:val="NoSpacing"/>
      </w:pPr>
      <w:r>
        <w:t>%token MINUSMINUS</w:t>
      </w:r>
    </w:p>
    <w:p w14:paraId="644AE154" w14:textId="77777777" w:rsidR="005A0D90" w:rsidRDefault="005A0D90" w:rsidP="005A0D90">
      <w:pPr>
        <w:pStyle w:val="NoSpacing"/>
      </w:pPr>
      <w:r>
        <w:t>%token SHARP</w:t>
      </w:r>
    </w:p>
    <w:p w14:paraId="27B33573" w14:textId="77777777" w:rsidR="005A0D90" w:rsidRDefault="005A0D90" w:rsidP="005A0D90">
      <w:pPr>
        <w:pStyle w:val="NoSpacing"/>
      </w:pPr>
      <w:r>
        <w:t>%token FLAT</w:t>
      </w:r>
    </w:p>
    <w:p w14:paraId="21163FC4" w14:textId="77777777" w:rsidR="005A0D90" w:rsidRDefault="005A0D90" w:rsidP="005A0D90">
      <w:pPr>
        <w:pStyle w:val="NoSpacing"/>
      </w:pPr>
      <w:r>
        <w:t>%token RAISE</w:t>
      </w:r>
    </w:p>
    <w:p w14:paraId="6D990483" w14:textId="77777777" w:rsidR="005A0D90" w:rsidRDefault="005A0D90" w:rsidP="005A0D90">
      <w:pPr>
        <w:pStyle w:val="NoSpacing"/>
      </w:pPr>
      <w:r>
        <w:t>%token LOWER</w:t>
      </w:r>
    </w:p>
    <w:p w14:paraId="224F0C47" w14:textId="77777777" w:rsidR="005A0D90" w:rsidRDefault="005A0D90" w:rsidP="005A0D90">
      <w:pPr>
        <w:pStyle w:val="NoSpacing"/>
      </w:pPr>
    </w:p>
    <w:p w14:paraId="4D96CED8" w14:textId="77777777" w:rsidR="005A0D90" w:rsidRDefault="005A0D90" w:rsidP="005A0D90">
      <w:pPr>
        <w:pStyle w:val="NoSpacing"/>
      </w:pPr>
      <w:r>
        <w:t>%token LEFTPAREN RIGHTPAREN LBRAC RBRAC</w:t>
      </w:r>
    </w:p>
    <w:p w14:paraId="2D8A0026" w14:textId="77777777" w:rsidR="005A0D90" w:rsidRDefault="005A0D90" w:rsidP="005A0D90">
      <w:pPr>
        <w:pStyle w:val="NoSpacing"/>
      </w:pPr>
      <w:r>
        <w:t>%token INT NOTE CHORD SCALE STANZA SCORE</w:t>
      </w:r>
    </w:p>
    <w:p w14:paraId="223476D1" w14:textId="77777777" w:rsidR="005A0D90" w:rsidRDefault="005A0D90" w:rsidP="005A0D90">
      <w:pPr>
        <w:pStyle w:val="NoSpacing"/>
      </w:pPr>
    </w:p>
    <w:p w14:paraId="51BEEE91" w14:textId="77777777" w:rsidR="005A0D90" w:rsidRDefault="005A0D90" w:rsidP="005A0D90">
      <w:pPr>
        <w:pStyle w:val="NoSpacing"/>
      </w:pPr>
      <w:r>
        <w:t>%token METH RETURN END</w:t>
      </w:r>
    </w:p>
    <w:p w14:paraId="24D304D2" w14:textId="77777777" w:rsidR="005A0D90" w:rsidRDefault="005A0D90" w:rsidP="005A0D90">
      <w:pPr>
        <w:pStyle w:val="NoSpacing"/>
      </w:pPr>
      <w:r>
        <w:t>%token PLUS MINUS TIMES DIVIDE</w:t>
      </w:r>
    </w:p>
    <w:p w14:paraId="4E6CC574" w14:textId="77777777" w:rsidR="005A0D90" w:rsidRDefault="005A0D90" w:rsidP="005A0D90">
      <w:pPr>
        <w:pStyle w:val="NoSpacing"/>
      </w:pPr>
    </w:p>
    <w:p w14:paraId="3DDFD2D3" w14:textId="77777777" w:rsidR="005A0D90" w:rsidRDefault="005A0D90" w:rsidP="005A0D90">
      <w:pPr>
        <w:pStyle w:val="NoSpacing"/>
      </w:pPr>
      <w:r>
        <w:t>%token ASSIGN</w:t>
      </w:r>
    </w:p>
    <w:p w14:paraId="4EA7C0C4" w14:textId="77777777" w:rsidR="005A0D90" w:rsidRDefault="005A0D90" w:rsidP="005A0D90">
      <w:pPr>
        <w:pStyle w:val="NoSpacing"/>
      </w:pPr>
      <w:r>
        <w:t xml:space="preserve">%token VASSIGN </w:t>
      </w:r>
      <w:r>
        <w:tab/>
        <w:t xml:space="preserve">/* Variable </w:t>
      </w:r>
      <w:proofErr w:type="gramStart"/>
      <w:r>
        <w:t>Assign  only</w:t>
      </w:r>
      <w:proofErr w:type="gramEnd"/>
      <w:r>
        <w:t xml:space="preserve"> used for variable </w:t>
      </w:r>
      <w:proofErr w:type="spellStart"/>
      <w:r>
        <w:t>decleration</w:t>
      </w:r>
      <w:proofErr w:type="spellEnd"/>
      <w:r>
        <w:t xml:space="preserve"> */</w:t>
      </w:r>
    </w:p>
    <w:p w14:paraId="149B106C" w14:textId="77777777" w:rsidR="005A0D90" w:rsidRDefault="005A0D90" w:rsidP="005A0D90">
      <w:pPr>
        <w:pStyle w:val="NoSpacing"/>
      </w:pPr>
      <w:r>
        <w:t>%token SEMICOLON</w:t>
      </w:r>
    </w:p>
    <w:p w14:paraId="1BD1C452" w14:textId="77777777" w:rsidR="005A0D90" w:rsidRDefault="005A0D90" w:rsidP="005A0D90">
      <w:pPr>
        <w:pStyle w:val="NoSpacing"/>
      </w:pPr>
      <w:r>
        <w:t>%token COMMA DOT</w:t>
      </w:r>
    </w:p>
    <w:p w14:paraId="59654365" w14:textId="77777777" w:rsidR="005A0D90" w:rsidRDefault="005A0D90" w:rsidP="005A0D90">
      <w:pPr>
        <w:pStyle w:val="NoSpacing"/>
      </w:pPr>
    </w:p>
    <w:p w14:paraId="1CD77015" w14:textId="77777777" w:rsidR="005A0D90" w:rsidRDefault="005A0D90" w:rsidP="005A0D90">
      <w:pPr>
        <w:pStyle w:val="NoSpacing"/>
      </w:pPr>
      <w:r>
        <w:t>%</w:t>
      </w:r>
      <w:proofErr w:type="spellStart"/>
      <w:r>
        <w:t>nonassoc</w:t>
      </w:r>
      <w:proofErr w:type="spellEnd"/>
      <w:r>
        <w:t xml:space="preserve"> NOELSE</w:t>
      </w:r>
    </w:p>
    <w:p w14:paraId="0FF388CF" w14:textId="77777777" w:rsidR="005A0D90" w:rsidRDefault="005A0D90" w:rsidP="005A0D90">
      <w:pPr>
        <w:pStyle w:val="NoSpacing"/>
      </w:pPr>
      <w:r>
        <w:t>%</w:t>
      </w:r>
      <w:proofErr w:type="spellStart"/>
      <w:r>
        <w:t>nonassoc</w:t>
      </w:r>
      <w:proofErr w:type="spellEnd"/>
      <w:r>
        <w:t xml:space="preserve"> ELSE</w:t>
      </w:r>
    </w:p>
    <w:p w14:paraId="0CD42300" w14:textId="77777777" w:rsidR="005A0D90" w:rsidRDefault="005A0D90" w:rsidP="005A0D90">
      <w:pPr>
        <w:pStyle w:val="NoSpacing"/>
      </w:pPr>
      <w:r>
        <w:t>%</w:t>
      </w:r>
      <w:proofErr w:type="spellStart"/>
      <w:r>
        <w:t>nonassoc</w:t>
      </w:r>
      <w:proofErr w:type="spellEnd"/>
      <w:r>
        <w:t xml:space="preserve"> ELSIF</w:t>
      </w:r>
    </w:p>
    <w:p w14:paraId="414F7A83" w14:textId="77777777" w:rsidR="005A0D90" w:rsidRDefault="005A0D90" w:rsidP="005A0D90">
      <w:pPr>
        <w:pStyle w:val="NoSpacing"/>
      </w:pPr>
      <w:r>
        <w:t>%left PLUSEQ MINUSEQ</w:t>
      </w:r>
    </w:p>
    <w:p w14:paraId="211BC052" w14:textId="77777777" w:rsidR="005A0D90" w:rsidRDefault="005A0D90" w:rsidP="005A0D90">
      <w:pPr>
        <w:pStyle w:val="NoSpacing"/>
      </w:pPr>
      <w:r>
        <w:t>%left TIMESEQ DIVIDEEQ MODEQ</w:t>
      </w:r>
    </w:p>
    <w:p w14:paraId="40ADBD44" w14:textId="77777777" w:rsidR="005A0D90" w:rsidRDefault="005A0D90" w:rsidP="005A0D90">
      <w:pPr>
        <w:pStyle w:val="NoSpacing"/>
      </w:pPr>
      <w:r>
        <w:t>%right ASSIGN</w:t>
      </w:r>
    </w:p>
    <w:p w14:paraId="6442AB60" w14:textId="77777777" w:rsidR="005A0D90" w:rsidRDefault="005A0D90" w:rsidP="005A0D90">
      <w:pPr>
        <w:pStyle w:val="NoSpacing"/>
      </w:pPr>
      <w:r>
        <w:t>%left IS ISNT</w:t>
      </w:r>
    </w:p>
    <w:p w14:paraId="6CB55B43" w14:textId="77777777" w:rsidR="005A0D90" w:rsidRDefault="005A0D90" w:rsidP="005A0D90">
      <w:pPr>
        <w:pStyle w:val="NoSpacing"/>
      </w:pPr>
      <w:r>
        <w:t>%left LT GT LEQ GEQ</w:t>
      </w:r>
    </w:p>
    <w:p w14:paraId="047B0DEF" w14:textId="77777777" w:rsidR="005A0D90" w:rsidRDefault="005A0D90" w:rsidP="005A0D90">
      <w:pPr>
        <w:pStyle w:val="NoSpacing"/>
      </w:pPr>
      <w:r>
        <w:t>%left PLUS MINUS</w:t>
      </w:r>
    </w:p>
    <w:p w14:paraId="7FD22F36" w14:textId="77777777" w:rsidR="005A0D90" w:rsidRDefault="005A0D90" w:rsidP="005A0D90">
      <w:pPr>
        <w:pStyle w:val="NoSpacing"/>
      </w:pPr>
      <w:r>
        <w:t>%left TIMES DIVIDE MOD</w:t>
      </w:r>
    </w:p>
    <w:p w14:paraId="3D6A1CF5" w14:textId="77777777" w:rsidR="005A0D90" w:rsidRDefault="005A0D90" w:rsidP="005A0D90">
      <w:pPr>
        <w:pStyle w:val="NoSpacing"/>
      </w:pPr>
      <w:r>
        <w:t>%left PLUSPLUS MINUSMINUS RAISE LOWER</w:t>
      </w:r>
    </w:p>
    <w:p w14:paraId="2AE5C40A" w14:textId="77777777" w:rsidR="005A0D90" w:rsidRDefault="005A0D90" w:rsidP="005A0D90">
      <w:pPr>
        <w:pStyle w:val="NoSpacing"/>
      </w:pPr>
      <w:r>
        <w:t>%left SHARP FLAT</w:t>
      </w:r>
    </w:p>
    <w:p w14:paraId="4B9E6FBA" w14:textId="77777777" w:rsidR="005A0D90" w:rsidRDefault="005A0D90" w:rsidP="005A0D90">
      <w:pPr>
        <w:pStyle w:val="NoSpacing"/>
      </w:pPr>
    </w:p>
    <w:p w14:paraId="1830FFF9" w14:textId="77777777" w:rsidR="005A0D90" w:rsidRDefault="005A0D90" w:rsidP="005A0D90">
      <w:pPr>
        <w:pStyle w:val="NoSpacing"/>
      </w:pPr>
      <w:r>
        <w:t xml:space="preserve">%start program </w:t>
      </w:r>
    </w:p>
    <w:p w14:paraId="2AD8BF49" w14:textId="77777777" w:rsidR="005A0D90" w:rsidRDefault="005A0D90" w:rsidP="005A0D90">
      <w:pPr>
        <w:pStyle w:val="NoSpacing"/>
      </w:pPr>
      <w:r>
        <w:t>%type &lt;</w:t>
      </w:r>
      <w:proofErr w:type="spellStart"/>
      <w:r>
        <w:t>Ast_tmp.program</w:t>
      </w:r>
      <w:proofErr w:type="spellEnd"/>
      <w:r>
        <w:t>&gt; program</w:t>
      </w:r>
      <w:r>
        <w:tab/>
      </w:r>
      <w:r>
        <w:tab/>
        <w:t xml:space="preserve">/* </w:t>
      </w:r>
      <w:proofErr w:type="spellStart"/>
      <w:r>
        <w:t>ocamlyacc</w:t>
      </w:r>
      <w:proofErr w:type="spellEnd"/>
      <w:r>
        <w:t>: e - no type has been declared for the start symbol `program'*/</w:t>
      </w:r>
    </w:p>
    <w:p w14:paraId="23E37FFE" w14:textId="77777777" w:rsidR="005A0D90" w:rsidRDefault="005A0D90" w:rsidP="005A0D90">
      <w:pPr>
        <w:pStyle w:val="NoSpacing"/>
      </w:pPr>
      <w:r>
        <w:t>%%</w:t>
      </w:r>
    </w:p>
    <w:p w14:paraId="69B2082A" w14:textId="77777777" w:rsidR="005A0D90" w:rsidRDefault="005A0D90" w:rsidP="005A0D90">
      <w:pPr>
        <w:pStyle w:val="NoSpacing"/>
      </w:pPr>
    </w:p>
    <w:p w14:paraId="6DF02BBD" w14:textId="77777777" w:rsidR="005A0D90" w:rsidRDefault="005A0D90" w:rsidP="005A0D90">
      <w:pPr>
        <w:pStyle w:val="NoSpacing"/>
      </w:pPr>
      <w:proofErr w:type="gramStart"/>
      <w:r>
        <w:t>program</w:t>
      </w:r>
      <w:proofErr w:type="gramEnd"/>
      <w:r>
        <w:t>:</w:t>
      </w:r>
    </w:p>
    <w:p w14:paraId="31CAF4DC" w14:textId="1978E297" w:rsidR="005A0D90" w:rsidRDefault="005A0D90" w:rsidP="005A0D90">
      <w:pPr>
        <w:pStyle w:val="NoSpacing"/>
      </w:pPr>
      <w:r>
        <w:t xml:space="preserve">{ [], [] }  </w:t>
      </w:r>
    </w:p>
    <w:p w14:paraId="522077DC" w14:textId="57C0C600" w:rsidR="005A0D90" w:rsidRDefault="005A0D90" w:rsidP="005A0D90">
      <w:pPr>
        <w:pStyle w:val="NoSpacing"/>
      </w:pPr>
      <w:r>
        <w:t xml:space="preserve">| </w:t>
      </w:r>
      <w:proofErr w:type="gramStart"/>
      <w:r>
        <w:t>program</w:t>
      </w:r>
      <w:proofErr w:type="gramEnd"/>
      <w:r>
        <w:t xml:space="preserve"> </w:t>
      </w:r>
      <w:proofErr w:type="spellStart"/>
      <w:r>
        <w:t>vdecl</w:t>
      </w:r>
      <w:proofErr w:type="spellEnd"/>
      <w:r>
        <w:t xml:space="preserve"> { ($2 :: </w:t>
      </w:r>
      <w:proofErr w:type="spellStart"/>
      <w:r>
        <w:t>fst</w:t>
      </w:r>
      <w:proofErr w:type="spellEnd"/>
      <w:r>
        <w:t xml:space="preserve"> $1), </w:t>
      </w:r>
      <w:proofErr w:type="spellStart"/>
      <w:r>
        <w:t>snd</w:t>
      </w:r>
      <w:proofErr w:type="spellEnd"/>
      <w:r>
        <w:t xml:space="preserve"> $1 }</w:t>
      </w:r>
    </w:p>
    <w:p w14:paraId="42A307E4" w14:textId="4871FB41" w:rsidR="005A0D90" w:rsidRDefault="005A0D90" w:rsidP="005A0D90">
      <w:pPr>
        <w:pStyle w:val="NoSpacing"/>
      </w:pPr>
      <w:r>
        <w:t xml:space="preserve">| </w:t>
      </w:r>
      <w:proofErr w:type="gramStart"/>
      <w:r>
        <w:t>program</w:t>
      </w:r>
      <w:proofErr w:type="gramEnd"/>
      <w:r>
        <w:t xml:space="preserve"> </w:t>
      </w:r>
      <w:proofErr w:type="spellStart"/>
      <w:r>
        <w:t>methdecl</w:t>
      </w:r>
      <w:proofErr w:type="spellEnd"/>
      <w:r>
        <w:t xml:space="preserve"> { TODO() }</w:t>
      </w:r>
    </w:p>
    <w:p w14:paraId="03728EEC" w14:textId="77777777" w:rsidR="005A0D90" w:rsidRDefault="005A0D90" w:rsidP="005A0D90">
      <w:pPr>
        <w:pStyle w:val="NoSpacing"/>
      </w:pPr>
    </w:p>
    <w:p w14:paraId="5CE1A616" w14:textId="77777777" w:rsidR="005A0D90" w:rsidRDefault="005A0D90" w:rsidP="005A0D90">
      <w:pPr>
        <w:pStyle w:val="NoSpacing"/>
      </w:pPr>
      <w:proofErr w:type="spellStart"/>
      <w:proofErr w:type="gramStart"/>
      <w:r>
        <w:t>methdecl</w:t>
      </w:r>
      <w:proofErr w:type="spellEnd"/>
      <w:proofErr w:type="gramEnd"/>
      <w:r>
        <w:t>:</w:t>
      </w:r>
    </w:p>
    <w:p w14:paraId="57AD763A" w14:textId="77777777" w:rsidR="005A0D90" w:rsidRDefault="005A0D90" w:rsidP="005A0D90">
      <w:pPr>
        <w:pStyle w:val="NoSpacing"/>
      </w:pPr>
      <w:r>
        <w:tab/>
        <w:t xml:space="preserve">METH DATATYPE ID LEFTPAREN </w:t>
      </w:r>
      <w:proofErr w:type="spellStart"/>
      <w:r>
        <w:t>meth_params</w:t>
      </w:r>
      <w:proofErr w:type="spellEnd"/>
      <w:r>
        <w:t xml:space="preserve"> RIGHTPAREN </w:t>
      </w:r>
      <w:proofErr w:type="spellStart"/>
      <w:r>
        <w:t>statement_list</w:t>
      </w:r>
      <w:proofErr w:type="spellEnd"/>
      <w:r>
        <w:t xml:space="preserve"> END </w:t>
      </w:r>
      <w:proofErr w:type="gramStart"/>
      <w:r>
        <w:t>{ create</w:t>
      </w:r>
      <w:proofErr w:type="gramEnd"/>
      <w:r>
        <w:t>() }</w:t>
      </w:r>
    </w:p>
    <w:p w14:paraId="349D7FEA" w14:textId="77777777" w:rsidR="005A0D90" w:rsidRDefault="005A0D90" w:rsidP="005A0D90">
      <w:pPr>
        <w:pStyle w:val="NoSpacing"/>
      </w:pPr>
    </w:p>
    <w:p w14:paraId="1940FC9E" w14:textId="77777777" w:rsidR="005A0D90" w:rsidRDefault="005A0D90" w:rsidP="005A0D90">
      <w:pPr>
        <w:pStyle w:val="NoSpacing"/>
      </w:pPr>
      <w:proofErr w:type="spellStart"/>
      <w:r>
        <w:t>meth_params</w:t>
      </w:r>
      <w:proofErr w:type="spellEnd"/>
      <w:r>
        <w:t>:</w:t>
      </w:r>
    </w:p>
    <w:p w14:paraId="6D27ED3F" w14:textId="77777777" w:rsidR="005A0D90" w:rsidRDefault="005A0D90" w:rsidP="005A0D90">
      <w:pPr>
        <w:pStyle w:val="NoSpacing"/>
      </w:pPr>
      <w:r>
        <w:tab/>
        <w:t>{ [] }</w:t>
      </w:r>
    </w:p>
    <w:p w14:paraId="2FC57E67" w14:textId="77777777" w:rsidR="005A0D90" w:rsidRDefault="005A0D90" w:rsidP="005A0D90">
      <w:pPr>
        <w:pStyle w:val="NoSpacing"/>
      </w:pPr>
      <w:r>
        <w:tab/>
        <w:t xml:space="preserve">| </w:t>
      </w:r>
      <w:proofErr w:type="spellStart"/>
      <w:r>
        <w:t>param_list</w:t>
      </w:r>
      <w:proofErr w:type="spellEnd"/>
      <w:r>
        <w:t xml:space="preserve"> </w:t>
      </w:r>
      <w:proofErr w:type="gramStart"/>
      <w:r>
        <w:t xml:space="preserve">{ </w:t>
      </w:r>
      <w:proofErr w:type="spellStart"/>
      <w:r>
        <w:t>List.rev</w:t>
      </w:r>
      <w:proofErr w:type="spellEnd"/>
      <w:proofErr w:type="gramEnd"/>
      <w:r>
        <w:t>($1) }</w:t>
      </w:r>
    </w:p>
    <w:p w14:paraId="468EFA47" w14:textId="77777777" w:rsidR="005A0D90" w:rsidRDefault="005A0D90" w:rsidP="005A0D90">
      <w:pPr>
        <w:pStyle w:val="NoSpacing"/>
      </w:pPr>
    </w:p>
    <w:p w14:paraId="76244CDB" w14:textId="77777777" w:rsidR="005A0D90" w:rsidRDefault="005A0D90" w:rsidP="005A0D90">
      <w:pPr>
        <w:pStyle w:val="NoSpacing"/>
      </w:pPr>
      <w:proofErr w:type="spellStart"/>
      <w:r>
        <w:t>param_list</w:t>
      </w:r>
      <w:proofErr w:type="spellEnd"/>
      <w:r>
        <w:t>:</w:t>
      </w:r>
    </w:p>
    <w:p w14:paraId="69A5704E" w14:textId="77777777" w:rsidR="005A0D90" w:rsidRDefault="005A0D90" w:rsidP="005A0D90">
      <w:pPr>
        <w:pStyle w:val="NoSpacing"/>
      </w:pPr>
      <w:r>
        <w:tab/>
      </w:r>
      <w:proofErr w:type="spellStart"/>
      <w:r>
        <w:t>param_decl</w:t>
      </w:r>
      <w:proofErr w:type="spellEnd"/>
      <w:r>
        <w:t xml:space="preserve"> </w:t>
      </w:r>
      <w:proofErr w:type="gramStart"/>
      <w:r>
        <w:t>{ [</w:t>
      </w:r>
      <w:proofErr w:type="gramEnd"/>
      <w:r>
        <w:t>$1] }</w:t>
      </w:r>
    </w:p>
    <w:p w14:paraId="0AD25F31" w14:textId="77777777" w:rsidR="005A0D90" w:rsidRDefault="005A0D90" w:rsidP="005A0D90">
      <w:pPr>
        <w:pStyle w:val="NoSpacing"/>
      </w:pPr>
      <w:r>
        <w:tab/>
        <w:t xml:space="preserve">| </w:t>
      </w:r>
      <w:proofErr w:type="spellStart"/>
      <w:proofErr w:type="gramStart"/>
      <w:r>
        <w:t>param_list</w:t>
      </w:r>
      <w:proofErr w:type="spellEnd"/>
      <w:proofErr w:type="gramEnd"/>
      <w:r>
        <w:t xml:space="preserve"> COMMA </w:t>
      </w:r>
      <w:proofErr w:type="spellStart"/>
      <w:r>
        <w:t>param_decl</w:t>
      </w:r>
      <w:proofErr w:type="spellEnd"/>
      <w:r>
        <w:t xml:space="preserve"> { $3 :: $1 }</w:t>
      </w:r>
    </w:p>
    <w:p w14:paraId="439AA222" w14:textId="77777777" w:rsidR="005A0D90" w:rsidRDefault="005A0D90" w:rsidP="005A0D90">
      <w:pPr>
        <w:pStyle w:val="NoSpacing"/>
      </w:pPr>
    </w:p>
    <w:p w14:paraId="1E4AC932" w14:textId="77777777" w:rsidR="005A0D90" w:rsidRDefault="005A0D90" w:rsidP="005A0D90">
      <w:pPr>
        <w:pStyle w:val="NoSpacing"/>
      </w:pPr>
      <w:proofErr w:type="spellStart"/>
      <w:r>
        <w:t>param_decl</w:t>
      </w:r>
      <w:proofErr w:type="spellEnd"/>
      <w:r>
        <w:t>:</w:t>
      </w:r>
    </w:p>
    <w:p w14:paraId="36154AA6" w14:textId="77777777" w:rsidR="005A0D90" w:rsidRDefault="005A0D90" w:rsidP="005A0D90">
      <w:pPr>
        <w:pStyle w:val="NoSpacing"/>
      </w:pPr>
      <w:r>
        <w:tab/>
        <w:t xml:space="preserve">DATATYPE ID </w:t>
      </w:r>
      <w:proofErr w:type="gramStart"/>
      <w:r>
        <w:t>{ TODO</w:t>
      </w:r>
      <w:proofErr w:type="gramEnd"/>
      <w:r>
        <w:t>() }</w:t>
      </w:r>
    </w:p>
    <w:p w14:paraId="69DD80B8" w14:textId="77777777" w:rsidR="005A0D90" w:rsidRDefault="005A0D90" w:rsidP="005A0D90">
      <w:pPr>
        <w:pStyle w:val="NoSpacing"/>
      </w:pPr>
    </w:p>
    <w:p w14:paraId="719FF872" w14:textId="77777777" w:rsidR="005A0D90" w:rsidRDefault="005A0D90" w:rsidP="005A0D90">
      <w:pPr>
        <w:pStyle w:val="NoSpacing"/>
      </w:pPr>
      <w:proofErr w:type="spellStart"/>
      <w:r>
        <w:t>statement_list</w:t>
      </w:r>
      <w:proofErr w:type="spellEnd"/>
      <w:r>
        <w:t>:</w:t>
      </w:r>
    </w:p>
    <w:p w14:paraId="210B12F2" w14:textId="77777777" w:rsidR="005A0D90" w:rsidRDefault="005A0D90" w:rsidP="005A0D90">
      <w:pPr>
        <w:pStyle w:val="NoSpacing"/>
      </w:pPr>
      <w:r>
        <w:tab/>
        <w:t>{ [] }</w:t>
      </w:r>
    </w:p>
    <w:p w14:paraId="40E2862F" w14:textId="77777777" w:rsidR="005A0D90" w:rsidRDefault="005A0D90" w:rsidP="005A0D90">
      <w:pPr>
        <w:pStyle w:val="NoSpacing"/>
      </w:pPr>
      <w:r>
        <w:tab/>
        <w:t xml:space="preserve">| </w:t>
      </w:r>
      <w:proofErr w:type="spellStart"/>
      <w:proofErr w:type="gramStart"/>
      <w:r>
        <w:t>statement_list</w:t>
      </w:r>
      <w:proofErr w:type="spellEnd"/>
      <w:proofErr w:type="gramEnd"/>
      <w:r>
        <w:t xml:space="preserve"> statement { $2 :: $1 }</w:t>
      </w:r>
    </w:p>
    <w:p w14:paraId="4D42A2B9" w14:textId="77777777" w:rsidR="005A0D90" w:rsidRDefault="005A0D90" w:rsidP="005A0D90">
      <w:pPr>
        <w:pStyle w:val="NoSpacing"/>
      </w:pPr>
    </w:p>
    <w:p w14:paraId="10697165" w14:textId="77777777" w:rsidR="005A0D90" w:rsidRDefault="005A0D90" w:rsidP="005A0D90">
      <w:pPr>
        <w:pStyle w:val="NoSpacing"/>
      </w:pPr>
      <w:proofErr w:type="gramStart"/>
      <w:r>
        <w:t>statement</w:t>
      </w:r>
      <w:proofErr w:type="gramEnd"/>
      <w:r>
        <w:t>:</w:t>
      </w:r>
    </w:p>
    <w:p w14:paraId="382FEF88" w14:textId="77777777" w:rsidR="005A0D90" w:rsidRDefault="005A0D90" w:rsidP="005A0D90">
      <w:pPr>
        <w:pStyle w:val="NoSpacing"/>
      </w:pPr>
      <w:r>
        <w:tab/>
      </w:r>
      <w:proofErr w:type="gramStart"/>
      <w:r>
        <w:t>expr</w:t>
      </w:r>
      <w:proofErr w:type="gramEnd"/>
      <w:r>
        <w:t xml:space="preserve"> SEMICOLON { TODO() }</w:t>
      </w:r>
    </w:p>
    <w:p w14:paraId="220504F5" w14:textId="77777777" w:rsidR="005A0D90" w:rsidRDefault="005A0D90" w:rsidP="005A0D90">
      <w:pPr>
        <w:pStyle w:val="NoSpacing"/>
      </w:pPr>
      <w:r>
        <w:tab/>
        <w:t xml:space="preserve">| RETURN expr SEMICOLON </w:t>
      </w:r>
      <w:proofErr w:type="gramStart"/>
      <w:r>
        <w:t>{ Return</w:t>
      </w:r>
      <w:proofErr w:type="gramEnd"/>
      <w:r>
        <w:t>($2) }</w:t>
      </w:r>
    </w:p>
    <w:p w14:paraId="359BE899" w14:textId="77777777" w:rsidR="005A0D90" w:rsidRDefault="005A0D90" w:rsidP="005A0D90">
      <w:pPr>
        <w:pStyle w:val="NoSpacing"/>
      </w:pPr>
      <w:r>
        <w:tab/>
        <w:t xml:space="preserve">| IF LEFTPAREN expr RIGHTPAREN statement </w:t>
      </w:r>
      <w:proofErr w:type="spellStart"/>
      <w:r>
        <w:t>elsif_statement</w:t>
      </w:r>
      <w:proofErr w:type="spellEnd"/>
      <w:r>
        <w:t xml:space="preserve"> %</w:t>
      </w:r>
      <w:proofErr w:type="spellStart"/>
      <w:r>
        <w:t>prec</w:t>
      </w:r>
      <w:proofErr w:type="spellEnd"/>
      <w:r>
        <w:t xml:space="preserve"> NOELSE END </w:t>
      </w:r>
      <w:proofErr w:type="gramStart"/>
      <w:r>
        <w:t>{ TODO</w:t>
      </w:r>
      <w:proofErr w:type="gramEnd"/>
      <w:r>
        <w:t>() }</w:t>
      </w:r>
    </w:p>
    <w:p w14:paraId="3936F4E6" w14:textId="77777777" w:rsidR="005A0D90" w:rsidRDefault="005A0D90" w:rsidP="005A0D90">
      <w:pPr>
        <w:pStyle w:val="NoSpacing"/>
      </w:pPr>
      <w:r>
        <w:tab/>
        <w:t xml:space="preserve">| IF LEFTPAREN expr RIGHTPAREN statement </w:t>
      </w:r>
      <w:proofErr w:type="spellStart"/>
      <w:r>
        <w:t>elsif_statement</w:t>
      </w:r>
      <w:proofErr w:type="spellEnd"/>
      <w:r>
        <w:t xml:space="preserve"> ELSE statement END </w:t>
      </w:r>
      <w:proofErr w:type="gramStart"/>
      <w:r>
        <w:t>{ TODO</w:t>
      </w:r>
      <w:proofErr w:type="gramEnd"/>
      <w:r>
        <w:t>() }</w:t>
      </w:r>
    </w:p>
    <w:p w14:paraId="0C5DE1B1" w14:textId="77777777" w:rsidR="005A0D90" w:rsidRDefault="005A0D90" w:rsidP="005A0D90">
      <w:pPr>
        <w:pStyle w:val="NoSpacing"/>
      </w:pPr>
      <w:r>
        <w:lastRenderedPageBreak/>
        <w:tab/>
        <w:t xml:space="preserve">| WHILE LEFTPAREN expr RIGHTPAREN statement END </w:t>
      </w:r>
      <w:proofErr w:type="gramStart"/>
      <w:r>
        <w:t>{ TODO</w:t>
      </w:r>
      <w:proofErr w:type="gramEnd"/>
      <w:r>
        <w:t>() }</w:t>
      </w:r>
    </w:p>
    <w:p w14:paraId="08A7F761" w14:textId="77777777" w:rsidR="005A0D90" w:rsidRDefault="005A0D90" w:rsidP="005A0D90">
      <w:pPr>
        <w:pStyle w:val="NoSpacing"/>
      </w:pPr>
      <w:r>
        <w:tab/>
        <w:t xml:space="preserve">| FOREACH LEFTPAREN </w:t>
      </w:r>
      <w:proofErr w:type="spellStart"/>
      <w:r>
        <w:t>param_decl</w:t>
      </w:r>
      <w:proofErr w:type="spellEnd"/>
      <w:r>
        <w:t xml:space="preserve"> IN ID RIGHTPAREN statement END {</w:t>
      </w:r>
      <w:proofErr w:type="gramStart"/>
      <w:r>
        <w:t>TODO(</w:t>
      </w:r>
      <w:proofErr w:type="gramEnd"/>
      <w:r>
        <w:t>)}</w:t>
      </w:r>
    </w:p>
    <w:p w14:paraId="2ECA00EE" w14:textId="77777777" w:rsidR="005A0D90" w:rsidRDefault="005A0D90" w:rsidP="005A0D90">
      <w:pPr>
        <w:pStyle w:val="NoSpacing"/>
      </w:pPr>
    </w:p>
    <w:p w14:paraId="16928940" w14:textId="77777777" w:rsidR="005A0D90" w:rsidRDefault="005A0D90" w:rsidP="005A0D90">
      <w:pPr>
        <w:pStyle w:val="NoSpacing"/>
      </w:pPr>
      <w:proofErr w:type="spellStart"/>
      <w:r>
        <w:t>elsif_statement</w:t>
      </w:r>
      <w:proofErr w:type="spellEnd"/>
      <w:r>
        <w:t>:</w:t>
      </w:r>
    </w:p>
    <w:p w14:paraId="0EA8071D" w14:textId="77777777" w:rsidR="005A0D90" w:rsidRDefault="005A0D90" w:rsidP="005A0D90">
      <w:pPr>
        <w:pStyle w:val="NoSpacing"/>
      </w:pPr>
      <w:r>
        <w:t xml:space="preserve">      /* nothing */ </w:t>
      </w:r>
      <w:proofErr w:type="gramStart"/>
      <w:r>
        <w:t>{ [</w:t>
      </w:r>
      <w:proofErr w:type="gramEnd"/>
      <w:r>
        <w:t>] }</w:t>
      </w:r>
    </w:p>
    <w:p w14:paraId="5F25931D" w14:textId="77777777" w:rsidR="005A0D90" w:rsidRDefault="005A0D90" w:rsidP="005A0D90">
      <w:pPr>
        <w:pStyle w:val="NoSpacing"/>
      </w:pPr>
      <w:r>
        <w:tab/>
        <w:t xml:space="preserve">| </w:t>
      </w:r>
      <w:proofErr w:type="spellStart"/>
      <w:proofErr w:type="gramStart"/>
      <w:r>
        <w:t>elsif_statement</w:t>
      </w:r>
      <w:proofErr w:type="spellEnd"/>
      <w:proofErr w:type="gramEnd"/>
      <w:r>
        <w:t xml:space="preserve"> ELSIF LEFTPAREN expr RIGHTPAREN statement { TODO() }</w:t>
      </w:r>
    </w:p>
    <w:p w14:paraId="3F89A67D" w14:textId="77777777" w:rsidR="005A0D90" w:rsidRDefault="005A0D90" w:rsidP="005A0D90">
      <w:pPr>
        <w:pStyle w:val="NoSpacing"/>
      </w:pPr>
    </w:p>
    <w:p w14:paraId="1EC4D2EB" w14:textId="77777777" w:rsidR="005A0D90" w:rsidRDefault="005A0D90" w:rsidP="005A0D90">
      <w:pPr>
        <w:pStyle w:val="NoSpacing"/>
      </w:pPr>
      <w:proofErr w:type="spellStart"/>
      <w:proofErr w:type="gramStart"/>
      <w:r>
        <w:t>vdecl</w:t>
      </w:r>
      <w:proofErr w:type="spellEnd"/>
      <w:proofErr w:type="gramEnd"/>
      <w:r>
        <w:t xml:space="preserve">: </w:t>
      </w:r>
    </w:p>
    <w:p w14:paraId="7FDC3C1C" w14:textId="77777777" w:rsidR="005A0D90" w:rsidRDefault="005A0D90" w:rsidP="005A0D90">
      <w:pPr>
        <w:pStyle w:val="NoSpacing"/>
      </w:pPr>
      <w:r>
        <w:tab/>
        <w:t>DATATYPE ID SEMICOLON {</w:t>
      </w:r>
      <w:proofErr w:type="gramStart"/>
      <w:r>
        <w:t xml:space="preserve">{ </w:t>
      </w:r>
      <w:proofErr w:type="spellStart"/>
      <w:r>
        <w:t>vartype</w:t>
      </w:r>
      <w:proofErr w:type="spellEnd"/>
      <w:proofErr w:type="gramEnd"/>
      <w:r>
        <w:t xml:space="preserve"> = $1; </w:t>
      </w:r>
      <w:proofErr w:type="spellStart"/>
      <w:r>
        <w:t>varname</w:t>
      </w:r>
      <w:proofErr w:type="spellEnd"/>
      <w:r>
        <w:t xml:space="preserve"> = $2}}</w:t>
      </w:r>
    </w:p>
    <w:p w14:paraId="3EFB0DF6" w14:textId="77777777" w:rsidR="005A0D90" w:rsidRDefault="005A0D90" w:rsidP="005A0D90">
      <w:pPr>
        <w:pStyle w:val="NoSpacing"/>
      </w:pPr>
      <w:r>
        <w:tab/>
        <w:t xml:space="preserve">| NOTE ID VASSIGN LEFTPAREN NOTECONST COMMA OCTAVE COMMA </w:t>
      </w:r>
      <w:proofErr w:type="spellStart"/>
      <w:r>
        <w:t>duration_expr</w:t>
      </w:r>
      <w:proofErr w:type="spellEnd"/>
      <w:r>
        <w:t xml:space="preserve"> RIGHTPAREN SEMICOLON </w:t>
      </w:r>
      <w:proofErr w:type="gramStart"/>
      <w:r>
        <w:t>{ TODO</w:t>
      </w:r>
      <w:proofErr w:type="gramEnd"/>
      <w:r>
        <w:t>() }</w:t>
      </w:r>
    </w:p>
    <w:p w14:paraId="40535FB9" w14:textId="77777777" w:rsidR="005A0D90" w:rsidRDefault="005A0D90" w:rsidP="005A0D90">
      <w:pPr>
        <w:pStyle w:val="NoSpacing"/>
      </w:pPr>
      <w:r>
        <w:tab/>
        <w:t xml:space="preserve">| INT ID VASSIGN INTLITERAL SEMICOLON </w:t>
      </w:r>
      <w:proofErr w:type="gramStart"/>
      <w:r>
        <w:t>{ create</w:t>
      </w:r>
      <w:proofErr w:type="gramEnd"/>
      <w:r>
        <w:t xml:space="preserve">($2) }/* </w:t>
      </w:r>
      <w:proofErr w:type="spellStart"/>
      <w:r>
        <w:t>int</w:t>
      </w:r>
      <w:proofErr w:type="spellEnd"/>
      <w:r>
        <w:t xml:space="preserve"> x = 5; */</w:t>
      </w:r>
    </w:p>
    <w:p w14:paraId="598C0F60" w14:textId="77777777" w:rsidR="005A0D90" w:rsidRDefault="005A0D90" w:rsidP="005A0D90">
      <w:pPr>
        <w:pStyle w:val="NoSpacing"/>
      </w:pPr>
      <w:r>
        <w:tab/>
        <w:t xml:space="preserve">| CHORD ID VASSIGN LEFTPAREN LBRAC </w:t>
      </w:r>
      <w:proofErr w:type="spellStart"/>
      <w:r>
        <w:t>generic_list</w:t>
      </w:r>
      <w:proofErr w:type="spellEnd"/>
      <w:r>
        <w:t xml:space="preserve"> RBRAC COMMA </w:t>
      </w:r>
      <w:proofErr w:type="spellStart"/>
      <w:r>
        <w:t>duration_expr</w:t>
      </w:r>
      <w:proofErr w:type="spellEnd"/>
      <w:r>
        <w:t xml:space="preserve"> RIGHTPAREN </w:t>
      </w:r>
      <w:proofErr w:type="gramStart"/>
      <w:r>
        <w:t>SEMICOLON  {</w:t>
      </w:r>
      <w:proofErr w:type="gramEnd"/>
      <w:r>
        <w:t xml:space="preserve"> TODO() }</w:t>
      </w:r>
    </w:p>
    <w:p w14:paraId="6D36C78A" w14:textId="77777777" w:rsidR="005A0D90" w:rsidRDefault="005A0D90" w:rsidP="005A0D90">
      <w:pPr>
        <w:pStyle w:val="NoSpacing"/>
      </w:pPr>
      <w:r>
        <w:tab/>
        <w:t xml:space="preserve">| SCALE ID VASSIGN LBRAC </w:t>
      </w:r>
      <w:proofErr w:type="spellStart"/>
      <w:r>
        <w:t>generic_list</w:t>
      </w:r>
      <w:proofErr w:type="spellEnd"/>
      <w:r>
        <w:t xml:space="preserve"> RBRAC </w:t>
      </w:r>
      <w:proofErr w:type="gramStart"/>
      <w:r>
        <w:t>{ TODO</w:t>
      </w:r>
      <w:proofErr w:type="gramEnd"/>
      <w:r>
        <w:t>() }</w:t>
      </w:r>
    </w:p>
    <w:p w14:paraId="6991E806" w14:textId="4D99869C" w:rsidR="005A0D90" w:rsidRDefault="005A0D90" w:rsidP="005A0D90">
      <w:pPr>
        <w:pStyle w:val="NoSpacing"/>
      </w:pPr>
      <w:r>
        <w:tab/>
        <w:t xml:space="preserve">| STANZA ID VASSIGN LBRAC </w:t>
      </w:r>
      <w:proofErr w:type="spellStart"/>
      <w:r>
        <w:t>generic_list</w:t>
      </w:r>
      <w:proofErr w:type="spellEnd"/>
      <w:r>
        <w:t xml:space="preserve"> RBRAC </w:t>
      </w:r>
      <w:proofErr w:type="gramStart"/>
      <w:r>
        <w:t>{ TODO</w:t>
      </w:r>
      <w:proofErr w:type="gramEnd"/>
      <w:r>
        <w:t xml:space="preserve">() } </w:t>
      </w:r>
    </w:p>
    <w:p w14:paraId="1D7F27CA" w14:textId="15CDDAA7" w:rsidR="005A0D90" w:rsidRDefault="005A0D90" w:rsidP="005A0D90">
      <w:pPr>
        <w:pStyle w:val="NoSpacing"/>
      </w:pPr>
      <w:r>
        <w:tab/>
        <w:t xml:space="preserve">| SCORE ID VASSIGN LBRAC </w:t>
      </w:r>
      <w:proofErr w:type="spellStart"/>
      <w:r>
        <w:t>generic_list</w:t>
      </w:r>
      <w:proofErr w:type="spellEnd"/>
      <w:r>
        <w:t xml:space="preserve"> RBRAC </w:t>
      </w:r>
      <w:proofErr w:type="gramStart"/>
      <w:r>
        <w:t>{ TODO</w:t>
      </w:r>
      <w:proofErr w:type="gramEnd"/>
      <w:r>
        <w:t xml:space="preserve">() } </w:t>
      </w:r>
    </w:p>
    <w:p w14:paraId="322642A8" w14:textId="77777777" w:rsidR="005A0D90" w:rsidRDefault="005A0D90" w:rsidP="005A0D90">
      <w:pPr>
        <w:pStyle w:val="NoSpacing"/>
      </w:pPr>
      <w:r>
        <w:tab/>
      </w:r>
    </w:p>
    <w:p w14:paraId="00D7EB72" w14:textId="77777777" w:rsidR="005A0D90" w:rsidRDefault="005A0D90" w:rsidP="005A0D90">
      <w:pPr>
        <w:pStyle w:val="NoSpacing"/>
      </w:pPr>
      <w:proofErr w:type="spellStart"/>
      <w:r>
        <w:t>generic_list</w:t>
      </w:r>
      <w:proofErr w:type="spellEnd"/>
      <w:r>
        <w:t>:</w:t>
      </w:r>
    </w:p>
    <w:p w14:paraId="767021AB" w14:textId="77777777" w:rsidR="005A0D90" w:rsidRDefault="005A0D90" w:rsidP="005A0D90">
      <w:pPr>
        <w:pStyle w:val="NoSpacing"/>
      </w:pPr>
      <w:r>
        <w:tab/>
      </w:r>
      <w:proofErr w:type="gramStart"/>
      <w:r>
        <w:t>{ [</w:t>
      </w:r>
      <w:proofErr w:type="gramEnd"/>
      <w:r>
        <w:t>%1] } /* cannot have empty */</w:t>
      </w:r>
    </w:p>
    <w:p w14:paraId="46C8923C"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 $3 :: $1 } /* Depends on the type of id */</w:t>
      </w:r>
    </w:p>
    <w:p w14:paraId="179EE995" w14:textId="77777777" w:rsidR="005A0D90" w:rsidRDefault="005A0D90" w:rsidP="005A0D90">
      <w:pPr>
        <w:pStyle w:val="NoSpacing"/>
      </w:pPr>
      <w:r>
        <w:tab/>
        <w:t xml:space="preserve">| </w:t>
      </w:r>
      <w:proofErr w:type="spellStart"/>
      <w:proofErr w:type="gramStart"/>
      <w:r>
        <w:t>generic_list</w:t>
      </w:r>
      <w:proofErr w:type="spellEnd"/>
      <w:proofErr w:type="gramEnd"/>
      <w:r>
        <w:t xml:space="preserve"> COMMA ID TIMES INTLITERAL { TODO() }</w:t>
      </w:r>
    </w:p>
    <w:p w14:paraId="4673AE2E" w14:textId="77777777" w:rsidR="005A0D90" w:rsidRDefault="005A0D90" w:rsidP="005A0D90">
      <w:pPr>
        <w:pStyle w:val="NoSpacing"/>
      </w:pPr>
    </w:p>
    <w:p w14:paraId="5EEDE543" w14:textId="77777777" w:rsidR="005A0D90" w:rsidRDefault="005A0D90" w:rsidP="005A0D90">
      <w:pPr>
        <w:pStyle w:val="NoSpacing"/>
      </w:pPr>
      <w:proofErr w:type="spellStart"/>
      <w:r>
        <w:t>duration_expr</w:t>
      </w:r>
      <w:proofErr w:type="spellEnd"/>
      <w:r>
        <w:t>:</w:t>
      </w:r>
    </w:p>
    <w:p w14:paraId="67813146" w14:textId="77777777" w:rsidR="005A0D90" w:rsidRDefault="005A0D90" w:rsidP="005A0D90">
      <w:pPr>
        <w:pStyle w:val="NoSpacing"/>
      </w:pPr>
      <w:r>
        <w:tab/>
        <w:t xml:space="preserve">DURATIONINT </w:t>
      </w:r>
      <w:proofErr w:type="gramStart"/>
      <w:r>
        <w:t>{ $</w:t>
      </w:r>
      <w:proofErr w:type="gramEnd"/>
      <w:r>
        <w:t>1 }</w:t>
      </w:r>
    </w:p>
    <w:p w14:paraId="624C46E2" w14:textId="77777777" w:rsidR="005A0D90" w:rsidRDefault="005A0D90" w:rsidP="005A0D90">
      <w:pPr>
        <w:pStyle w:val="NoSpacing"/>
      </w:pPr>
      <w:r>
        <w:tab/>
        <w:t xml:space="preserve">| DURATIONCONST </w:t>
      </w:r>
      <w:proofErr w:type="gramStart"/>
      <w:r>
        <w:t>{ $</w:t>
      </w:r>
      <w:proofErr w:type="gramEnd"/>
      <w:r>
        <w:t>1 }</w:t>
      </w:r>
    </w:p>
    <w:p w14:paraId="234840FE"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PLUS </w:t>
      </w:r>
      <w:proofErr w:type="spellStart"/>
      <w:r>
        <w:t>duration_expr</w:t>
      </w:r>
      <w:proofErr w:type="spellEnd"/>
      <w:r>
        <w:t xml:space="preserve"> { </w:t>
      </w:r>
      <w:proofErr w:type="spellStart"/>
      <w:r>
        <w:t>Binop</w:t>
      </w:r>
      <w:proofErr w:type="spellEnd"/>
      <w:r>
        <w:t xml:space="preserve">($1, Add, $3)  } </w:t>
      </w:r>
    </w:p>
    <w:p w14:paraId="25F2118A"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MINUS </w:t>
      </w:r>
      <w:proofErr w:type="spellStart"/>
      <w:r>
        <w:t>duration_expr</w:t>
      </w:r>
      <w:proofErr w:type="spellEnd"/>
      <w:r>
        <w:t xml:space="preserve"> { </w:t>
      </w:r>
      <w:proofErr w:type="spellStart"/>
      <w:r>
        <w:t>Binop</w:t>
      </w:r>
      <w:proofErr w:type="spellEnd"/>
      <w:r>
        <w:t>($1, Sub, $3)  }</w:t>
      </w:r>
    </w:p>
    <w:p w14:paraId="529796A0"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TIMES </w:t>
      </w:r>
      <w:proofErr w:type="spellStart"/>
      <w:r>
        <w:t>duration_expr</w:t>
      </w:r>
      <w:proofErr w:type="spellEnd"/>
      <w:r>
        <w:t xml:space="preserve"> { </w:t>
      </w:r>
      <w:proofErr w:type="spellStart"/>
      <w:r>
        <w:t>Binop</w:t>
      </w:r>
      <w:proofErr w:type="spellEnd"/>
      <w:r>
        <w:t xml:space="preserve">($1, </w:t>
      </w:r>
      <w:proofErr w:type="spellStart"/>
      <w:r>
        <w:t>Mult</w:t>
      </w:r>
      <w:proofErr w:type="spellEnd"/>
      <w:r>
        <w:t>, $3)  }</w:t>
      </w:r>
    </w:p>
    <w:p w14:paraId="1C7A5A82" w14:textId="77777777" w:rsidR="005A0D90" w:rsidRDefault="005A0D90" w:rsidP="005A0D90">
      <w:pPr>
        <w:pStyle w:val="NoSpacing"/>
      </w:pPr>
      <w:r>
        <w:tab/>
        <w:t xml:space="preserve">| </w:t>
      </w:r>
      <w:proofErr w:type="spellStart"/>
      <w:proofErr w:type="gramStart"/>
      <w:r>
        <w:t>duration_expr</w:t>
      </w:r>
      <w:proofErr w:type="spellEnd"/>
      <w:proofErr w:type="gramEnd"/>
      <w:r>
        <w:t xml:space="preserve"> DIVIDE </w:t>
      </w:r>
      <w:proofErr w:type="spellStart"/>
      <w:r>
        <w:t>duration_expr</w:t>
      </w:r>
      <w:proofErr w:type="spellEnd"/>
      <w:r>
        <w:t xml:space="preserve"> { </w:t>
      </w:r>
      <w:proofErr w:type="spellStart"/>
      <w:r>
        <w:t>Binop</w:t>
      </w:r>
      <w:proofErr w:type="spellEnd"/>
      <w:r>
        <w:t xml:space="preserve">($1, </w:t>
      </w:r>
      <w:proofErr w:type="spellStart"/>
      <w:r>
        <w:t>Div</w:t>
      </w:r>
      <w:proofErr w:type="spellEnd"/>
      <w:r>
        <w:t>, $3)  }</w:t>
      </w:r>
    </w:p>
    <w:p w14:paraId="1CEEF3A9" w14:textId="77777777" w:rsidR="005A0D90" w:rsidRDefault="005A0D90" w:rsidP="005A0D90">
      <w:pPr>
        <w:pStyle w:val="NoSpacing"/>
      </w:pPr>
    </w:p>
    <w:p w14:paraId="16066A59" w14:textId="77777777" w:rsidR="005A0D90" w:rsidRDefault="005A0D90" w:rsidP="005A0D90">
      <w:pPr>
        <w:pStyle w:val="NoSpacing"/>
      </w:pPr>
      <w:proofErr w:type="gramStart"/>
      <w:r>
        <w:t>expr</w:t>
      </w:r>
      <w:proofErr w:type="gramEnd"/>
      <w:r>
        <w:t>:</w:t>
      </w:r>
    </w:p>
    <w:p w14:paraId="0F2A848B" w14:textId="15A03363" w:rsidR="005A0D90" w:rsidRDefault="005A0D90" w:rsidP="005A0D90">
      <w:pPr>
        <w:pStyle w:val="NoSpacing"/>
      </w:pPr>
      <w:r>
        <w:tab/>
        <w:t xml:space="preserve">ID </w:t>
      </w:r>
      <w:proofErr w:type="gramStart"/>
      <w:r>
        <w:t>{ Id</w:t>
      </w:r>
      <w:proofErr w:type="gramEnd"/>
      <w:r>
        <w:t>($1) }</w:t>
      </w:r>
    </w:p>
    <w:p w14:paraId="6D2B826A" w14:textId="06AC28A7" w:rsidR="005A0D90" w:rsidRDefault="005A0D90" w:rsidP="005A0D90">
      <w:pPr>
        <w:pStyle w:val="NoSpacing"/>
      </w:pPr>
      <w:r>
        <w:tab/>
        <w:t xml:space="preserve">| ID DOT ID </w:t>
      </w:r>
      <w:proofErr w:type="gramStart"/>
      <w:r>
        <w:t>{ TODO</w:t>
      </w:r>
      <w:proofErr w:type="gramEnd"/>
      <w:r>
        <w:t>() }</w:t>
      </w:r>
      <w:r>
        <w:tab/>
      </w:r>
    </w:p>
    <w:p w14:paraId="39370602" w14:textId="1549F331" w:rsidR="005A0D90" w:rsidRDefault="005A0D90" w:rsidP="005A0D90">
      <w:pPr>
        <w:pStyle w:val="NoSpacing"/>
      </w:pPr>
      <w:r>
        <w:tab/>
        <w:t xml:space="preserve">| INTLITERAL </w:t>
      </w:r>
      <w:proofErr w:type="gramStart"/>
      <w:r>
        <w:t>{ TODO</w:t>
      </w:r>
      <w:proofErr w:type="gramEnd"/>
      <w:r>
        <w:t>() }</w:t>
      </w:r>
    </w:p>
    <w:p w14:paraId="0EEE4AFA" w14:textId="51034CF5" w:rsidR="005A0D90" w:rsidRDefault="005A0D90" w:rsidP="005A0D90">
      <w:pPr>
        <w:pStyle w:val="NoSpacing"/>
      </w:pPr>
      <w:r>
        <w:lastRenderedPageBreak/>
        <w:tab/>
        <w:t xml:space="preserve">| ID ASSIGN expr </w:t>
      </w:r>
      <w:proofErr w:type="gramStart"/>
      <w:r>
        <w:t>{ TODO</w:t>
      </w:r>
      <w:proofErr w:type="gramEnd"/>
      <w:r>
        <w:t>() }</w:t>
      </w:r>
      <w:r>
        <w:tab/>
      </w:r>
    </w:p>
    <w:p w14:paraId="66BF20E6" w14:textId="5B497C3E" w:rsidR="005A0D90" w:rsidRDefault="005A0D90" w:rsidP="005A0D90">
      <w:pPr>
        <w:pStyle w:val="NoSpacing"/>
      </w:pPr>
      <w:r>
        <w:tab/>
        <w:t xml:space="preserve">| </w:t>
      </w:r>
      <w:proofErr w:type="gramStart"/>
      <w:r>
        <w:t>expr</w:t>
      </w:r>
      <w:proofErr w:type="gramEnd"/>
      <w:r>
        <w:t xml:space="preserve"> PLUSEQ expr { Assign($1, </w:t>
      </w:r>
      <w:proofErr w:type="spellStart"/>
      <w:r>
        <w:t>BinOp</w:t>
      </w:r>
      <w:proofErr w:type="spellEnd"/>
      <w:r>
        <w:t>($1, Add, $3)) }</w:t>
      </w:r>
      <w:r>
        <w:tab/>
      </w:r>
      <w:r>
        <w:tab/>
      </w:r>
      <w:r>
        <w:tab/>
      </w:r>
    </w:p>
    <w:p w14:paraId="4D5E0DB7" w14:textId="70DCA241" w:rsidR="005A0D90" w:rsidRDefault="005A0D90" w:rsidP="005A0D90">
      <w:pPr>
        <w:pStyle w:val="NoSpacing"/>
      </w:pPr>
      <w:r>
        <w:tab/>
        <w:t xml:space="preserve">| </w:t>
      </w:r>
      <w:proofErr w:type="gramStart"/>
      <w:r>
        <w:t>expr</w:t>
      </w:r>
      <w:proofErr w:type="gramEnd"/>
      <w:r>
        <w:t xml:space="preserve"> MINUSEQ expr { Assign($1, </w:t>
      </w:r>
      <w:proofErr w:type="spellStart"/>
      <w:r>
        <w:t>BinOp</w:t>
      </w:r>
      <w:proofErr w:type="spellEnd"/>
      <w:r>
        <w:t>($1, Sub, $3)) }</w:t>
      </w:r>
      <w:r>
        <w:tab/>
      </w:r>
      <w:r>
        <w:tab/>
      </w:r>
      <w:r>
        <w:tab/>
      </w:r>
    </w:p>
    <w:p w14:paraId="2C41107B" w14:textId="7D2789C1" w:rsidR="005A0D90" w:rsidRDefault="005A0D90" w:rsidP="005A0D90">
      <w:pPr>
        <w:pStyle w:val="NoSpacing"/>
      </w:pPr>
      <w:r>
        <w:tab/>
        <w:t xml:space="preserve">| </w:t>
      </w:r>
      <w:proofErr w:type="gramStart"/>
      <w:r>
        <w:t>expr</w:t>
      </w:r>
      <w:proofErr w:type="gramEnd"/>
      <w:r>
        <w:t xml:space="preserve"> TIMESEQ expr { Assign($1, </w:t>
      </w:r>
      <w:proofErr w:type="spellStart"/>
      <w:r>
        <w:t>BinOp</w:t>
      </w:r>
      <w:proofErr w:type="spellEnd"/>
      <w:r>
        <w:t xml:space="preserve">($1, </w:t>
      </w:r>
      <w:proofErr w:type="spellStart"/>
      <w:r>
        <w:t>Mult</w:t>
      </w:r>
      <w:proofErr w:type="spellEnd"/>
      <w:r>
        <w:t>, $3)) }</w:t>
      </w:r>
      <w:r>
        <w:tab/>
      </w:r>
      <w:r>
        <w:tab/>
      </w:r>
      <w:r>
        <w:tab/>
      </w:r>
    </w:p>
    <w:p w14:paraId="572200D8" w14:textId="18E0A506" w:rsidR="005A0D90" w:rsidRDefault="005A0D90" w:rsidP="005A0D90">
      <w:pPr>
        <w:pStyle w:val="NoSpacing"/>
      </w:pPr>
      <w:r>
        <w:tab/>
        <w:t xml:space="preserve">| </w:t>
      </w:r>
      <w:proofErr w:type="gramStart"/>
      <w:r>
        <w:t>expr</w:t>
      </w:r>
      <w:proofErr w:type="gramEnd"/>
      <w:r>
        <w:t xml:space="preserve"> DIVIDEEQ expr { Assign($1, </w:t>
      </w:r>
      <w:proofErr w:type="spellStart"/>
      <w:r>
        <w:t>BinOp</w:t>
      </w:r>
      <w:proofErr w:type="spellEnd"/>
      <w:r>
        <w:t xml:space="preserve">($1, </w:t>
      </w:r>
      <w:proofErr w:type="spellStart"/>
      <w:r>
        <w:t>Div</w:t>
      </w:r>
      <w:proofErr w:type="spellEnd"/>
      <w:r>
        <w:t>, $3)) }</w:t>
      </w:r>
      <w:r>
        <w:tab/>
      </w:r>
      <w:r>
        <w:tab/>
      </w:r>
      <w:r>
        <w:tab/>
      </w:r>
      <w:r>
        <w:tab/>
      </w:r>
    </w:p>
    <w:p w14:paraId="4E874738" w14:textId="6F4082A3" w:rsidR="005A0D90" w:rsidRDefault="005A0D90" w:rsidP="005A0D90">
      <w:pPr>
        <w:pStyle w:val="NoSpacing"/>
      </w:pPr>
      <w:r>
        <w:tab/>
        <w:t xml:space="preserve">| </w:t>
      </w:r>
      <w:proofErr w:type="gramStart"/>
      <w:r>
        <w:t>expr</w:t>
      </w:r>
      <w:proofErr w:type="gramEnd"/>
      <w:r>
        <w:t xml:space="preserve"> MODEQ expr { Assign($1, </w:t>
      </w:r>
      <w:proofErr w:type="spellStart"/>
      <w:r>
        <w:t>BinOp</w:t>
      </w:r>
      <w:proofErr w:type="spellEnd"/>
      <w:r>
        <w:t>($1, Mod, $3)) }</w:t>
      </w:r>
      <w:r>
        <w:tab/>
      </w:r>
      <w:r>
        <w:tab/>
      </w:r>
      <w:r>
        <w:tab/>
      </w:r>
      <w:r>
        <w:tab/>
      </w:r>
    </w:p>
    <w:p w14:paraId="36C406A3" w14:textId="71CA0C23" w:rsidR="005A0D90" w:rsidRDefault="005A0D90" w:rsidP="005A0D90">
      <w:pPr>
        <w:pStyle w:val="NoSpacing"/>
      </w:pPr>
      <w:r>
        <w:tab/>
        <w:t xml:space="preserve">| </w:t>
      </w:r>
      <w:proofErr w:type="gramStart"/>
      <w:r>
        <w:t>expr</w:t>
      </w:r>
      <w:proofErr w:type="gramEnd"/>
      <w:r>
        <w:t xml:space="preserve"> PLUS expr { </w:t>
      </w:r>
      <w:proofErr w:type="spellStart"/>
      <w:r>
        <w:t>BinOp</w:t>
      </w:r>
      <w:proofErr w:type="spellEnd"/>
      <w:r>
        <w:t>($1, Add, $3) }</w:t>
      </w:r>
      <w:r>
        <w:tab/>
      </w:r>
      <w:r>
        <w:tab/>
      </w:r>
      <w:r>
        <w:tab/>
      </w:r>
      <w:r>
        <w:tab/>
      </w:r>
      <w:r>
        <w:tab/>
      </w:r>
      <w:r>
        <w:tab/>
      </w:r>
    </w:p>
    <w:p w14:paraId="193F6625" w14:textId="7BF143FC" w:rsidR="005A0D90" w:rsidRDefault="005A0D90" w:rsidP="005A0D90">
      <w:pPr>
        <w:pStyle w:val="NoSpacing"/>
      </w:pPr>
      <w:r>
        <w:tab/>
        <w:t xml:space="preserve">| </w:t>
      </w:r>
      <w:proofErr w:type="gramStart"/>
      <w:r>
        <w:t>expr</w:t>
      </w:r>
      <w:proofErr w:type="gramEnd"/>
      <w:r>
        <w:t xml:space="preserve"> MINUS expr { </w:t>
      </w:r>
      <w:proofErr w:type="spellStart"/>
      <w:r>
        <w:t>BinOp</w:t>
      </w:r>
      <w:proofErr w:type="spellEnd"/>
      <w:r>
        <w:t>($1, Sub, $3) }</w:t>
      </w:r>
      <w:r>
        <w:tab/>
      </w:r>
      <w:r>
        <w:tab/>
      </w:r>
      <w:r>
        <w:tab/>
      </w:r>
      <w:r>
        <w:tab/>
      </w:r>
      <w:r>
        <w:tab/>
      </w:r>
    </w:p>
    <w:p w14:paraId="303E657F" w14:textId="378B7416" w:rsidR="005A0D90" w:rsidRDefault="005A0D90" w:rsidP="005A0D90">
      <w:pPr>
        <w:pStyle w:val="NoSpacing"/>
      </w:pPr>
      <w:r>
        <w:tab/>
        <w:t xml:space="preserve">| </w:t>
      </w:r>
      <w:proofErr w:type="gramStart"/>
      <w:r>
        <w:t>expr</w:t>
      </w:r>
      <w:proofErr w:type="gramEnd"/>
      <w:r>
        <w:t xml:space="preserve"> TIMES expr { </w:t>
      </w:r>
      <w:proofErr w:type="spellStart"/>
      <w:r>
        <w:t>BinOp</w:t>
      </w:r>
      <w:proofErr w:type="spellEnd"/>
      <w:r>
        <w:t xml:space="preserve">($1, </w:t>
      </w:r>
      <w:proofErr w:type="spellStart"/>
      <w:r>
        <w:t>Mult</w:t>
      </w:r>
      <w:proofErr w:type="spellEnd"/>
      <w:r>
        <w:t>, $3) }</w:t>
      </w:r>
      <w:r>
        <w:tab/>
      </w:r>
      <w:r>
        <w:tab/>
      </w:r>
      <w:r>
        <w:tab/>
      </w:r>
      <w:r>
        <w:tab/>
      </w:r>
      <w:r>
        <w:tab/>
      </w:r>
    </w:p>
    <w:p w14:paraId="64C87A9F" w14:textId="50C52E3B" w:rsidR="005A0D90" w:rsidRDefault="005A0D90" w:rsidP="005A0D90">
      <w:pPr>
        <w:pStyle w:val="NoSpacing"/>
      </w:pPr>
      <w:r>
        <w:tab/>
        <w:t xml:space="preserve">| </w:t>
      </w:r>
      <w:proofErr w:type="gramStart"/>
      <w:r>
        <w:t>expr</w:t>
      </w:r>
      <w:proofErr w:type="gramEnd"/>
      <w:r>
        <w:t xml:space="preserve"> DIVIDE expr { </w:t>
      </w:r>
      <w:proofErr w:type="spellStart"/>
      <w:r>
        <w:t>BinOp</w:t>
      </w:r>
      <w:proofErr w:type="spellEnd"/>
      <w:r>
        <w:t xml:space="preserve">($1, </w:t>
      </w:r>
      <w:proofErr w:type="spellStart"/>
      <w:r>
        <w:t>Div</w:t>
      </w:r>
      <w:proofErr w:type="spellEnd"/>
      <w:r>
        <w:t>, $3) }</w:t>
      </w:r>
      <w:r>
        <w:tab/>
      </w:r>
      <w:r>
        <w:tab/>
      </w:r>
      <w:r>
        <w:tab/>
      </w:r>
      <w:r>
        <w:tab/>
      </w:r>
      <w:r>
        <w:tab/>
      </w:r>
      <w:r>
        <w:tab/>
      </w:r>
    </w:p>
    <w:p w14:paraId="7A151C85" w14:textId="18069D17" w:rsidR="005A0D90" w:rsidRDefault="005A0D90" w:rsidP="005A0D90">
      <w:pPr>
        <w:pStyle w:val="NoSpacing"/>
      </w:pPr>
      <w:r>
        <w:tab/>
        <w:t xml:space="preserve">| </w:t>
      </w:r>
      <w:proofErr w:type="gramStart"/>
      <w:r>
        <w:t>expr</w:t>
      </w:r>
      <w:proofErr w:type="gramEnd"/>
      <w:r>
        <w:t xml:space="preserve"> MOD expr { </w:t>
      </w:r>
      <w:proofErr w:type="spellStart"/>
      <w:r>
        <w:t>BinOp</w:t>
      </w:r>
      <w:proofErr w:type="spellEnd"/>
      <w:r>
        <w:t>($1, Mod, $3) }</w:t>
      </w:r>
      <w:r>
        <w:tab/>
      </w:r>
      <w:r>
        <w:tab/>
      </w:r>
      <w:r>
        <w:tab/>
      </w:r>
      <w:r>
        <w:tab/>
      </w:r>
      <w:r>
        <w:tab/>
      </w:r>
      <w:r>
        <w:tab/>
      </w:r>
      <w:r>
        <w:tab/>
      </w:r>
    </w:p>
    <w:p w14:paraId="16F416B3" w14:textId="7C565BA4" w:rsidR="005A0D90" w:rsidRDefault="005A0D90" w:rsidP="005A0D90">
      <w:pPr>
        <w:pStyle w:val="NoSpacing"/>
      </w:pPr>
      <w:r>
        <w:tab/>
        <w:t xml:space="preserve">| </w:t>
      </w:r>
      <w:proofErr w:type="gramStart"/>
      <w:r>
        <w:t>expr</w:t>
      </w:r>
      <w:proofErr w:type="gramEnd"/>
      <w:r>
        <w:t xml:space="preserve"> IS expr { </w:t>
      </w:r>
      <w:proofErr w:type="spellStart"/>
      <w:r>
        <w:t>BinOp</w:t>
      </w:r>
      <w:proofErr w:type="spellEnd"/>
      <w:r>
        <w:t xml:space="preserve">($1, </w:t>
      </w:r>
      <w:proofErr w:type="spellStart"/>
      <w:r>
        <w:t>Eq</w:t>
      </w:r>
      <w:proofErr w:type="spellEnd"/>
      <w:r>
        <w:t>, $3) }</w:t>
      </w:r>
      <w:r>
        <w:tab/>
      </w:r>
      <w:r>
        <w:tab/>
      </w:r>
      <w:r>
        <w:tab/>
      </w:r>
      <w:r>
        <w:tab/>
      </w:r>
      <w:r>
        <w:tab/>
      </w:r>
      <w:r>
        <w:tab/>
      </w:r>
      <w:r>
        <w:tab/>
      </w:r>
      <w:r>
        <w:tab/>
      </w:r>
    </w:p>
    <w:p w14:paraId="2D179896" w14:textId="07B2FE9A" w:rsidR="005A0D90" w:rsidRDefault="005A0D90" w:rsidP="005A0D90">
      <w:pPr>
        <w:pStyle w:val="NoSpacing"/>
      </w:pPr>
      <w:r>
        <w:tab/>
        <w:t xml:space="preserve">| </w:t>
      </w:r>
      <w:proofErr w:type="gramStart"/>
      <w:r>
        <w:t>expr</w:t>
      </w:r>
      <w:proofErr w:type="gramEnd"/>
      <w:r>
        <w:t xml:space="preserve"> ISNT expr { </w:t>
      </w:r>
      <w:proofErr w:type="spellStart"/>
      <w:r>
        <w:t>BinOp</w:t>
      </w:r>
      <w:proofErr w:type="spellEnd"/>
      <w:r>
        <w:t xml:space="preserve">($1, </w:t>
      </w:r>
      <w:proofErr w:type="spellStart"/>
      <w:r>
        <w:t>NEq</w:t>
      </w:r>
      <w:proofErr w:type="spellEnd"/>
      <w:r>
        <w:t>, $3) }</w:t>
      </w:r>
      <w:r>
        <w:tab/>
      </w:r>
      <w:r>
        <w:tab/>
      </w:r>
      <w:r>
        <w:tab/>
      </w:r>
      <w:r>
        <w:tab/>
      </w:r>
      <w:r>
        <w:tab/>
      </w:r>
      <w:r>
        <w:tab/>
      </w:r>
      <w:r>
        <w:tab/>
      </w:r>
    </w:p>
    <w:p w14:paraId="7D4577DF" w14:textId="3A7077DC" w:rsidR="005A0D90" w:rsidRDefault="005A0D90" w:rsidP="005A0D90">
      <w:pPr>
        <w:pStyle w:val="NoSpacing"/>
      </w:pPr>
      <w:r>
        <w:tab/>
        <w:t xml:space="preserve">| </w:t>
      </w:r>
      <w:proofErr w:type="gramStart"/>
      <w:r>
        <w:t>expr</w:t>
      </w:r>
      <w:proofErr w:type="gramEnd"/>
      <w:r>
        <w:t xml:space="preserve"> LT expr { </w:t>
      </w:r>
      <w:proofErr w:type="spellStart"/>
      <w:r>
        <w:t>BinOp</w:t>
      </w:r>
      <w:proofErr w:type="spellEnd"/>
      <w:r>
        <w:t>($1, Less, $3) }</w:t>
      </w:r>
      <w:r>
        <w:tab/>
      </w:r>
      <w:r>
        <w:tab/>
      </w:r>
      <w:r>
        <w:tab/>
      </w:r>
      <w:r>
        <w:tab/>
      </w:r>
      <w:r>
        <w:tab/>
      </w:r>
      <w:r>
        <w:tab/>
      </w:r>
      <w:r>
        <w:tab/>
      </w:r>
    </w:p>
    <w:p w14:paraId="6D14ADDB" w14:textId="0E0A411C" w:rsidR="005A0D90" w:rsidRDefault="005A0D90" w:rsidP="005A0D90">
      <w:pPr>
        <w:pStyle w:val="NoSpacing"/>
      </w:pPr>
      <w:r>
        <w:tab/>
        <w:t xml:space="preserve">| </w:t>
      </w:r>
      <w:proofErr w:type="gramStart"/>
      <w:r>
        <w:t>expr</w:t>
      </w:r>
      <w:proofErr w:type="gramEnd"/>
      <w:r>
        <w:t xml:space="preserve"> LEQ expr { </w:t>
      </w:r>
      <w:proofErr w:type="spellStart"/>
      <w:r>
        <w:t>BinOp</w:t>
      </w:r>
      <w:proofErr w:type="spellEnd"/>
      <w:r>
        <w:t xml:space="preserve">($1, </w:t>
      </w:r>
      <w:proofErr w:type="spellStart"/>
      <w:r>
        <w:t>LEq</w:t>
      </w:r>
      <w:proofErr w:type="spellEnd"/>
      <w:r>
        <w:t>, $3) }</w:t>
      </w:r>
      <w:r>
        <w:tab/>
      </w:r>
      <w:r>
        <w:tab/>
      </w:r>
      <w:r>
        <w:tab/>
      </w:r>
      <w:r>
        <w:tab/>
      </w:r>
      <w:r>
        <w:tab/>
      </w:r>
      <w:r>
        <w:tab/>
      </w:r>
      <w:r>
        <w:tab/>
      </w:r>
      <w:r>
        <w:tab/>
      </w:r>
    </w:p>
    <w:p w14:paraId="4D5E9089" w14:textId="6F3CE42B" w:rsidR="005A0D90" w:rsidRDefault="005A0D90" w:rsidP="005A0D90">
      <w:pPr>
        <w:pStyle w:val="NoSpacing"/>
      </w:pPr>
      <w:r>
        <w:tab/>
        <w:t xml:space="preserve">| </w:t>
      </w:r>
      <w:proofErr w:type="gramStart"/>
      <w:r>
        <w:t>expr</w:t>
      </w:r>
      <w:proofErr w:type="gramEnd"/>
      <w:r>
        <w:t xml:space="preserve"> GT expr { </w:t>
      </w:r>
      <w:proofErr w:type="spellStart"/>
      <w:r>
        <w:t>BinOp</w:t>
      </w:r>
      <w:proofErr w:type="spellEnd"/>
      <w:r>
        <w:t>($1, Greater, $3) }</w:t>
      </w:r>
      <w:r>
        <w:tab/>
      </w:r>
      <w:r>
        <w:tab/>
      </w:r>
      <w:r>
        <w:tab/>
      </w:r>
      <w:r>
        <w:tab/>
      </w:r>
    </w:p>
    <w:p w14:paraId="3FDBB9DA" w14:textId="3DE01097" w:rsidR="005A0D90" w:rsidRDefault="005A0D90" w:rsidP="005A0D90">
      <w:pPr>
        <w:pStyle w:val="NoSpacing"/>
      </w:pPr>
      <w:r>
        <w:tab/>
        <w:t xml:space="preserve">| </w:t>
      </w:r>
      <w:proofErr w:type="gramStart"/>
      <w:r>
        <w:t>expr</w:t>
      </w:r>
      <w:proofErr w:type="gramEnd"/>
      <w:r>
        <w:t xml:space="preserve"> GEQ expr { </w:t>
      </w:r>
      <w:proofErr w:type="spellStart"/>
      <w:r>
        <w:t>BinOp</w:t>
      </w:r>
      <w:proofErr w:type="spellEnd"/>
      <w:r>
        <w:t xml:space="preserve">($1, </w:t>
      </w:r>
      <w:proofErr w:type="spellStart"/>
      <w:r>
        <w:t>GEq</w:t>
      </w:r>
      <w:proofErr w:type="spellEnd"/>
      <w:r>
        <w:t>, $3) }</w:t>
      </w:r>
      <w:r>
        <w:tab/>
      </w:r>
      <w:r>
        <w:tab/>
      </w:r>
      <w:r>
        <w:tab/>
      </w:r>
      <w:r>
        <w:tab/>
      </w:r>
      <w:r>
        <w:tab/>
      </w:r>
      <w:r>
        <w:tab/>
        <w:t xml:space="preserve"> </w:t>
      </w:r>
    </w:p>
    <w:p w14:paraId="6B75B11E" w14:textId="00238F4B" w:rsidR="005A0D90" w:rsidRDefault="005A0D90" w:rsidP="005A0D90">
      <w:pPr>
        <w:pStyle w:val="NoSpacing"/>
      </w:pPr>
      <w:r>
        <w:tab/>
        <w:t xml:space="preserve">| </w:t>
      </w:r>
      <w:proofErr w:type="gramStart"/>
      <w:r>
        <w:t>expr</w:t>
      </w:r>
      <w:proofErr w:type="gramEnd"/>
      <w:r>
        <w:t xml:space="preserve"> PLUSPLUS { Assign($1, </w:t>
      </w:r>
      <w:proofErr w:type="spellStart"/>
      <w:r>
        <w:t>BinOp</w:t>
      </w:r>
      <w:proofErr w:type="spellEnd"/>
      <w:r>
        <w:t xml:space="preserve">($1, Add, </w:t>
      </w:r>
      <w:proofErr w:type="spellStart"/>
      <w:r>
        <w:t>IntLiteral</w:t>
      </w:r>
      <w:proofErr w:type="spellEnd"/>
      <w:r>
        <w:t>(1))) }</w:t>
      </w:r>
      <w:r>
        <w:tab/>
      </w:r>
      <w:r>
        <w:tab/>
      </w:r>
    </w:p>
    <w:p w14:paraId="1D18AC55" w14:textId="684A2969" w:rsidR="005A0D90" w:rsidRDefault="005A0D90" w:rsidP="005A0D90">
      <w:pPr>
        <w:pStyle w:val="NoSpacing"/>
      </w:pPr>
      <w:r>
        <w:tab/>
        <w:t xml:space="preserve">| </w:t>
      </w:r>
      <w:proofErr w:type="gramStart"/>
      <w:r>
        <w:t>expr</w:t>
      </w:r>
      <w:proofErr w:type="gramEnd"/>
      <w:r>
        <w:t xml:space="preserve"> MINUSMINUS { Assign($1, </w:t>
      </w:r>
      <w:proofErr w:type="spellStart"/>
      <w:r>
        <w:t>BinOp</w:t>
      </w:r>
      <w:proofErr w:type="spellEnd"/>
      <w:r>
        <w:t xml:space="preserve">($1, Sub, </w:t>
      </w:r>
      <w:proofErr w:type="spellStart"/>
      <w:r>
        <w:t>IntLiteral</w:t>
      </w:r>
      <w:proofErr w:type="spellEnd"/>
      <w:r>
        <w:t>(1))) }</w:t>
      </w:r>
      <w:r>
        <w:tab/>
      </w:r>
    </w:p>
    <w:p w14:paraId="56980A06" w14:textId="57E95076" w:rsidR="005A0D90" w:rsidRDefault="005A0D90" w:rsidP="005A0D90">
      <w:pPr>
        <w:pStyle w:val="NoSpacing"/>
      </w:pPr>
      <w:r>
        <w:tab/>
        <w:t xml:space="preserve">| </w:t>
      </w:r>
      <w:proofErr w:type="gramStart"/>
      <w:r>
        <w:t>expr</w:t>
      </w:r>
      <w:proofErr w:type="gramEnd"/>
      <w:r>
        <w:t xml:space="preserve"> SHARP { TODO() }</w:t>
      </w:r>
    </w:p>
    <w:p w14:paraId="21C57D85" w14:textId="2CC0B661" w:rsidR="005A0D90" w:rsidRDefault="005A0D90" w:rsidP="005A0D90">
      <w:pPr>
        <w:pStyle w:val="NoSpacing"/>
      </w:pPr>
      <w:r>
        <w:tab/>
        <w:t xml:space="preserve">| </w:t>
      </w:r>
      <w:proofErr w:type="gramStart"/>
      <w:r>
        <w:t>expr</w:t>
      </w:r>
      <w:proofErr w:type="gramEnd"/>
      <w:r>
        <w:t xml:space="preserve"> FLAT { TODO() }</w:t>
      </w:r>
      <w:r>
        <w:tab/>
      </w:r>
    </w:p>
    <w:p w14:paraId="306D1C07" w14:textId="78217636" w:rsidR="005A0D90" w:rsidRDefault="005A0D90" w:rsidP="005A0D90">
      <w:pPr>
        <w:pStyle w:val="NoSpacing"/>
      </w:pPr>
      <w:r>
        <w:tab/>
        <w:t xml:space="preserve">| </w:t>
      </w:r>
      <w:proofErr w:type="gramStart"/>
      <w:r>
        <w:t>expr</w:t>
      </w:r>
      <w:proofErr w:type="gramEnd"/>
      <w:r>
        <w:t xml:space="preserve"> RAISE { TODO() }</w:t>
      </w:r>
    </w:p>
    <w:p w14:paraId="64D901AC" w14:textId="36C0E0B1" w:rsidR="005A0D90" w:rsidRDefault="005A0D90" w:rsidP="005A0D90">
      <w:pPr>
        <w:pStyle w:val="NoSpacing"/>
      </w:pPr>
      <w:r>
        <w:tab/>
        <w:t xml:space="preserve">| </w:t>
      </w:r>
      <w:proofErr w:type="gramStart"/>
      <w:r>
        <w:t>expr</w:t>
      </w:r>
      <w:proofErr w:type="gramEnd"/>
      <w:r>
        <w:t xml:space="preserve"> LOWER { TODO() }</w:t>
      </w:r>
    </w:p>
    <w:p w14:paraId="7422081C" w14:textId="2078AF82" w:rsidR="005A0D90" w:rsidRDefault="005A0D90" w:rsidP="005A0D90">
      <w:pPr>
        <w:pStyle w:val="NoSpacing"/>
      </w:pPr>
      <w:r>
        <w:tab/>
        <w:t xml:space="preserve">| LEFTPAREN expr RIGHTPAREN </w:t>
      </w:r>
      <w:proofErr w:type="gramStart"/>
      <w:r>
        <w:t>{ $</w:t>
      </w:r>
      <w:proofErr w:type="gramEnd"/>
      <w:r>
        <w:t xml:space="preserve">2 } </w:t>
      </w:r>
    </w:p>
    <w:p w14:paraId="589E1833" w14:textId="50F1D376" w:rsidR="005A0D90" w:rsidRDefault="005A0D90" w:rsidP="005A0D90">
      <w:pPr>
        <w:pStyle w:val="NoSpacing"/>
      </w:pPr>
      <w:r>
        <w:tab/>
        <w:t xml:space="preserve">| ID LEFTPAREN </w:t>
      </w:r>
      <w:proofErr w:type="spellStart"/>
      <w:r>
        <w:t>actuals_opt</w:t>
      </w:r>
      <w:proofErr w:type="spellEnd"/>
      <w:r>
        <w:t xml:space="preserve"> RIGHTPAREN </w:t>
      </w:r>
      <w:proofErr w:type="gramStart"/>
      <w:r>
        <w:t>{ TODO</w:t>
      </w:r>
      <w:proofErr w:type="gramEnd"/>
      <w:r>
        <w:t>() }</w:t>
      </w:r>
    </w:p>
    <w:p w14:paraId="44134A72" w14:textId="77777777" w:rsidR="005A0D90" w:rsidRDefault="005A0D90" w:rsidP="005A0D90">
      <w:pPr>
        <w:pStyle w:val="NoSpacing"/>
      </w:pPr>
    </w:p>
    <w:p w14:paraId="331BE329" w14:textId="77777777" w:rsidR="005A0D90" w:rsidRDefault="005A0D90" w:rsidP="005A0D90">
      <w:pPr>
        <w:pStyle w:val="NoSpacing"/>
      </w:pPr>
      <w:proofErr w:type="spellStart"/>
      <w:r>
        <w:t>actuals_opt</w:t>
      </w:r>
      <w:proofErr w:type="spellEnd"/>
      <w:r>
        <w:t>:</w:t>
      </w:r>
    </w:p>
    <w:p w14:paraId="4FE67D60" w14:textId="77777777" w:rsidR="005A0D90" w:rsidRDefault="005A0D90" w:rsidP="005A0D90">
      <w:pPr>
        <w:pStyle w:val="NoSpacing"/>
      </w:pPr>
      <w:r>
        <w:tab/>
        <w:t>{ [] }</w:t>
      </w:r>
    </w:p>
    <w:p w14:paraId="5864B1C7" w14:textId="77777777" w:rsidR="005A0D90" w:rsidRDefault="005A0D90" w:rsidP="005A0D90">
      <w:pPr>
        <w:pStyle w:val="NoSpacing"/>
      </w:pPr>
      <w:r>
        <w:tab/>
        <w:t xml:space="preserve">| </w:t>
      </w:r>
      <w:proofErr w:type="spellStart"/>
      <w:r>
        <w:t>actuals_list</w:t>
      </w:r>
      <w:proofErr w:type="spellEnd"/>
      <w:r>
        <w:t xml:space="preserve"> </w:t>
      </w:r>
      <w:proofErr w:type="gramStart"/>
      <w:r>
        <w:t xml:space="preserve">{ </w:t>
      </w:r>
      <w:proofErr w:type="spellStart"/>
      <w:r>
        <w:t>List.rev</w:t>
      </w:r>
      <w:proofErr w:type="spellEnd"/>
      <w:proofErr w:type="gramEnd"/>
      <w:r>
        <w:t xml:space="preserve"> $1 }</w:t>
      </w:r>
    </w:p>
    <w:p w14:paraId="2A04FA55" w14:textId="77777777" w:rsidR="005A0D90" w:rsidRDefault="005A0D90" w:rsidP="005A0D90">
      <w:pPr>
        <w:pStyle w:val="NoSpacing"/>
      </w:pPr>
    </w:p>
    <w:p w14:paraId="1C045CF5" w14:textId="77777777" w:rsidR="005A0D90" w:rsidRDefault="005A0D90" w:rsidP="005A0D90">
      <w:pPr>
        <w:pStyle w:val="NoSpacing"/>
      </w:pPr>
      <w:proofErr w:type="spellStart"/>
      <w:r>
        <w:t>actuals_list</w:t>
      </w:r>
      <w:proofErr w:type="spellEnd"/>
      <w:r>
        <w:t>:</w:t>
      </w:r>
    </w:p>
    <w:p w14:paraId="6E6EE0D1" w14:textId="77777777" w:rsidR="005A0D90" w:rsidRDefault="005A0D90" w:rsidP="005A0D90">
      <w:pPr>
        <w:pStyle w:val="NoSpacing"/>
      </w:pPr>
      <w:r>
        <w:tab/>
      </w:r>
      <w:proofErr w:type="gramStart"/>
      <w:r>
        <w:t>expr</w:t>
      </w:r>
      <w:proofErr w:type="gramEnd"/>
      <w:r>
        <w:t xml:space="preserve"> { [$1] }</w:t>
      </w:r>
    </w:p>
    <w:p w14:paraId="2F70D293" w14:textId="77777777" w:rsidR="005A0D90" w:rsidRDefault="005A0D90" w:rsidP="005A0D90">
      <w:pPr>
        <w:pStyle w:val="NoSpacing"/>
        <w:sectPr w:rsidR="005A0D90" w:rsidSect="005A0D90">
          <w:pgSz w:w="15840" w:h="12240" w:orient="landscape"/>
          <w:pgMar w:top="1800" w:right="1440" w:bottom="1800" w:left="1440" w:header="720" w:footer="720" w:gutter="0"/>
          <w:cols w:space="720"/>
          <w:docGrid w:linePitch="360"/>
        </w:sectPr>
      </w:pPr>
      <w:r>
        <w:tab/>
        <w:t xml:space="preserve">| </w:t>
      </w:r>
      <w:proofErr w:type="spellStart"/>
      <w:proofErr w:type="gramStart"/>
      <w:r>
        <w:t>actuals_list</w:t>
      </w:r>
      <w:proofErr w:type="spellEnd"/>
      <w:proofErr w:type="gramEnd"/>
      <w:r>
        <w:t xml:space="preserve"> COMMA expr { $3 :: $1 }</w:t>
      </w:r>
    </w:p>
    <w:p w14:paraId="4C959AFD" w14:textId="290E94D7" w:rsidR="005A0D90" w:rsidRDefault="005A0D90" w:rsidP="005A0D90">
      <w:pPr>
        <w:pStyle w:val="NoSpacing"/>
      </w:pPr>
    </w:p>
    <w:p w14:paraId="40E1567A" w14:textId="2C6BB514" w:rsidR="005A0D90" w:rsidRPr="005A0D90" w:rsidRDefault="005A0D90" w:rsidP="005A0D90">
      <w:pPr>
        <w:rPr>
          <w:rFonts w:asciiTheme="minorHAnsi" w:hAnsiTheme="minorHAnsi"/>
          <w:sz w:val="22"/>
          <w:szCs w:val="22"/>
        </w:rPr>
      </w:pPr>
    </w:p>
    <w:sectPr w:rsidR="005A0D90" w:rsidRPr="005A0D90" w:rsidSect="00CD63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73089"/>
    <w:multiLevelType w:val="hybridMultilevel"/>
    <w:tmpl w:val="02CA6A48"/>
    <w:lvl w:ilvl="0" w:tplc="C722F622">
      <w:start w:val="1"/>
      <w:numFmt w:val="decimal"/>
      <w:lvlText w:val="%1."/>
      <w:lvlJc w:val="left"/>
      <w:pPr>
        <w:ind w:left="720" w:hanging="360"/>
      </w:pPr>
      <w:rPr>
        <w:rFonts w:ascii="Calibri" w:eastAsia="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0E6AF2"/>
    <w:multiLevelType w:val="hybridMultilevel"/>
    <w:tmpl w:val="286CF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ED"/>
    <w:rsid w:val="000358C9"/>
    <w:rsid w:val="000628DA"/>
    <w:rsid w:val="000B3FCD"/>
    <w:rsid w:val="00103589"/>
    <w:rsid w:val="00111DBE"/>
    <w:rsid w:val="00147524"/>
    <w:rsid w:val="00161669"/>
    <w:rsid w:val="001633B8"/>
    <w:rsid w:val="00163D07"/>
    <w:rsid w:val="00165280"/>
    <w:rsid w:val="001B23ED"/>
    <w:rsid w:val="001C6366"/>
    <w:rsid w:val="001C6D18"/>
    <w:rsid w:val="001F1F4A"/>
    <w:rsid w:val="00205A6C"/>
    <w:rsid w:val="00240543"/>
    <w:rsid w:val="002F02E3"/>
    <w:rsid w:val="003A5F3C"/>
    <w:rsid w:val="00407917"/>
    <w:rsid w:val="004779BC"/>
    <w:rsid w:val="004B289D"/>
    <w:rsid w:val="00572085"/>
    <w:rsid w:val="005A0D90"/>
    <w:rsid w:val="007B7147"/>
    <w:rsid w:val="007E5C19"/>
    <w:rsid w:val="008E1E4C"/>
    <w:rsid w:val="00986BF8"/>
    <w:rsid w:val="00996FC1"/>
    <w:rsid w:val="00A41C30"/>
    <w:rsid w:val="00B6671B"/>
    <w:rsid w:val="00BE3632"/>
    <w:rsid w:val="00C5558A"/>
    <w:rsid w:val="00C67E36"/>
    <w:rsid w:val="00CA18FD"/>
    <w:rsid w:val="00CD63DA"/>
    <w:rsid w:val="00D44DE9"/>
    <w:rsid w:val="00D54509"/>
    <w:rsid w:val="00DA60E0"/>
    <w:rsid w:val="00DB7729"/>
    <w:rsid w:val="00DC4C52"/>
    <w:rsid w:val="00E5353C"/>
    <w:rsid w:val="00F45DD4"/>
    <w:rsid w:val="00F475DF"/>
    <w:rsid w:val="00F74E4A"/>
    <w:rsid w:val="00F83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3F925"/>
  <w14:defaultImageDpi w14:val="300"/>
  <w15:docId w15:val="{D58E4F58-4321-4435-9468-0C0D8E3C4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3DA"/>
    <w:rPr>
      <w:rFonts w:ascii="Segoe UI Light" w:hAnsi="Segoe UI Light"/>
    </w:rPr>
  </w:style>
  <w:style w:type="paragraph" w:styleId="Heading1">
    <w:name w:val="heading 1"/>
    <w:basedOn w:val="Normal"/>
    <w:next w:val="Normal"/>
    <w:link w:val="Heading1Char"/>
    <w:uiPriority w:val="9"/>
    <w:qFormat/>
    <w:rsid w:val="00F83CA4"/>
    <w:pPr>
      <w:keepNext/>
      <w:keepLines/>
      <w:spacing w:before="240"/>
      <w:outlineLvl w:val="0"/>
    </w:pPr>
    <w:rPr>
      <w:rFonts w:eastAsiaTheme="majorEastAsia" w:cstheme="majorBidi"/>
      <w:color w:val="365F91" w:themeColor="accent1" w:themeShade="BF"/>
      <w:sz w:val="34"/>
      <w:szCs w:val="32"/>
    </w:rPr>
  </w:style>
  <w:style w:type="paragraph" w:styleId="Heading2">
    <w:name w:val="heading 2"/>
    <w:basedOn w:val="Normal"/>
    <w:next w:val="Normal"/>
    <w:link w:val="Heading2Char"/>
    <w:uiPriority w:val="9"/>
    <w:unhideWhenUsed/>
    <w:qFormat/>
    <w:rsid w:val="00B6671B"/>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link w:val="Heading3Char"/>
    <w:uiPriority w:val="9"/>
    <w:qFormat/>
    <w:rsid w:val="00D54509"/>
    <w:pPr>
      <w:spacing w:before="100" w:beforeAutospacing="1" w:after="100" w:afterAutospacing="1"/>
      <w:outlineLvl w:val="2"/>
    </w:pPr>
    <w:rPr>
      <w:rFonts w:eastAsia="Times New Roman" w:cs="Times New Roman"/>
      <w:b/>
      <w:bCs/>
      <w:sz w:val="2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3DA"/>
    <w:rPr>
      <w:sz w:val="22"/>
      <w:szCs w:val="22"/>
    </w:rPr>
  </w:style>
  <w:style w:type="character" w:customStyle="1" w:styleId="NoSpacingChar">
    <w:name w:val="No Spacing Char"/>
    <w:basedOn w:val="DefaultParagraphFont"/>
    <w:link w:val="NoSpacing"/>
    <w:uiPriority w:val="1"/>
    <w:rsid w:val="00CD63DA"/>
    <w:rPr>
      <w:sz w:val="22"/>
      <w:szCs w:val="22"/>
    </w:rPr>
  </w:style>
  <w:style w:type="paragraph" w:styleId="Title">
    <w:name w:val="Title"/>
    <w:basedOn w:val="Normal"/>
    <w:next w:val="Normal"/>
    <w:link w:val="TitleChar"/>
    <w:uiPriority w:val="10"/>
    <w:qFormat/>
    <w:rsid w:val="00CD63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3D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54509"/>
    <w:rPr>
      <w:rFonts w:ascii="Segoe UI Light" w:eastAsia="Times New Roman" w:hAnsi="Segoe UI Light" w:cs="Times New Roman"/>
      <w:b/>
      <w:bCs/>
      <w:sz w:val="26"/>
      <w:szCs w:val="27"/>
    </w:rPr>
  </w:style>
  <w:style w:type="character" w:styleId="Hyperlink">
    <w:name w:val="Hyperlink"/>
    <w:basedOn w:val="DefaultParagraphFont"/>
    <w:uiPriority w:val="99"/>
    <w:semiHidden/>
    <w:unhideWhenUsed/>
    <w:rsid w:val="00CD63DA"/>
    <w:rPr>
      <w:color w:val="0000FF"/>
      <w:u w:val="single"/>
    </w:rPr>
  </w:style>
  <w:style w:type="character" w:customStyle="1" w:styleId="Heading1Char">
    <w:name w:val="Heading 1 Char"/>
    <w:basedOn w:val="DefaultParagraphFont"/>
    <w:link w:val="Heading1"/>
    <w:uiPriority w:val="9"/>
    <w:rsid w:val="00F83CA4"/>
    <w:rPr>
      <w:rFonts w:ascii="Segoe UI Light" w:eastAsiaTheme="majorEastAsia" w:hAnsi="Segoe UI Light" w:cstheme="majorBidi"/>
      <w:color w:val="365F91" w:themeColor="accent1" w:themeShade="BF"/>
      <w:sz w:val="34"/>
      <w:szCs w:val="32"/>
    </w:rPr>
  </w:style>
  <w:style w:type="character" w:customStyle="1" w:styleId="Heading2Char">
    <w:name w:val="Heading 2 Char"/>
    <w:basedOn w:val="DefaultParagraphFont"/>
    <w:link w:val="Heading2"/>
    <w:uiPriority w:val="9"/>
    <w:rsid w:val="00B6671B"/>
    <w:rPr>
      <w:rFonts w:ascii="Segoe UI Light" w:eastAsiaTheme="majorEastAsia" w:hAnsi="Segoe UI Light" w:cstheme="majorBidi"/>
      <w:color w:val="365F91" w:themeColor="accent1" w:themeShade="BF"/>
      <w:sz w:val="28"/>
      <w:szCs w:val="26"/>
    </w:rPr>
  </w:style>
  <w:style w:type="table" w:styleId="TableGrid">
    <w:name w:val="Table Grid"/>
    <w:basedOn w:val="TableNormal"/>
    <w:uiPriority w:val="39"/>
    <w:rsid w:val="00D54509"/>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1E4C"/>
    <w:pPr>
      <w:spacing w:after="160" w:line="259" w:lineRule="auto"/>
      <w:ind w:left="720"/>
      <w:contextualSpacing/>
    </w:pPr>
    <w:rPr>
      <w:rFonts w:asciiTheme="minorHAnsi" w:eastAsiaTheme="minorHAnsi" w:hAnsiTheme="minorHAnsi"/>
      <w:kern w:val="2"/>
      <w:sz w:val="22"/>
      <w:szCs w:val="22"/>
      <w14:ligatures w14:val="standard"/>
    </w:rPr>
  </w:style>
  <w:style w:type="paragraph" w:styleId="HTMLPreformatted">
    <w:name w:val="HTML Preformatted"/>
    <w:basedOn w:val="Normal"/>
    <w:link w:val="HTMLPreformattedChar"/>
    <w:uiPriority w:val="99"/>
    <w:unhideWhenUsed/>
    <w:rsid w:val="008E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1E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3050">
      <w:bodyDiv w:val="1"/>
      <w:marLeft w:val="0"/>
      <w:marRight w:val="0"/>
      <w:marTop w:val="0"/>
      <w:marBottom w:val="0"/>
      <w:divBdr>
        <w:top w:val="none" w:sz="0" w:space="0" w:color="auto"/>
        <w:left w:val="none" w:sz="0" w:space="0" w:color="auto"/>
        <w:bottom w:val="none" w:sz="0" w:space="0" w:color="auto"/>
        <w:right w:val="none" w:sz="0" w:space="0" w:color="auto"/>
      </w:divBdr>
    </w:div>
    <w:div w:id="1810517066">
      <w:bodyDiv w:val="1"/>
      <w:marLeft w:val="0"/>
      <w:marRight w:val="0"/>
      <w:marTop w:val="0"/>
      <w:marBottom w:val="0"/>
      <w:divBdr>
        <w:top w:val="none" w:sz="0" w:space="0" w:color="auto"/>
        <w:left w:val="none" w:sz="0" w:space="0" w:color="auto"/>
        <w:bottom w:val="none" w:sz="0" w:space="0" w:color="auto"/>
        <w:right w:val="none" w:sz="0" w:space="0" w:color="auto"/>
      </w:divBdr>
    </w:div>
    <w:div w:id="1891457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19</Pages>
  <Words>3088</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Cb</vt:lpstr>
    </vt:vector>
  </TitlesOfParts>
  <Company>Mehmet Erkılıç</Company>
  <LinksUpToDate>false</LinksUpToDate>
  <CharactersWithSpaces>20655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dc:title>
  <dc:subject>Language Reference Manual</dc:subject>
  <dc:creator>Mehmet Erkılıç</dc:creator>
  <cp:lastModifiedBy>Matthew Cowan</cp:lastModifiedBy>
  <cp:revision>12</cp:revision>
  <dcterms:created xsi:type="dcterms:W3CDTF">2012-10-29T02:32:00Z</dcterms:created>
  <dcterms:modified xsi:type="dcterms:W3CDTF">2012-10-29T09:13:00Z</dcterms:modified>
</cp:coreProperties>
</file>