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5918FE4">
      <w:pPr>
        <w:pStyle w:val="21"/>
        <w:spacing w:before="0" w:after="0" w:line="240" w:lineRule="auto"/>
        <w:jc w:val="center"/>
        <w:rPr>
          <w:rFonts w:ascii="Arial" w:hAnsi="Arial" w:cs="Arial"/>
          <w:b/>
          <w:color w:val="000000"/>
          <w:sz w:val="28"/>
          <w:szCs w:val="28"/>
        </w:rPr>
      </w:pPr>
      <w:r>
        <w:rPr>
          <w:rFonts w:ascii="Arial" w:hAnsi="Arial" w:cs="Arial"/>
          <w:b/>
          <w:color w:val="000000"/>
          <w:sz w:val="28"/>
          <w:szCs w:val="28"/>
        </w:rPr>
        <w:t>ESCOLA HUMBERTO AC BRANCO, CE CM MAL-EF MP</w:t>
      </w:r>
    </w:p>
    <w:p w14:paraId="2160A824">
      <w:pPr>
        <w:pStyle w:val="21"/>
        <w:spacing w:before="0" w:after="0" w:line="240" w:lineRule="auto"/>
        <w:jc w:val="center"/>
        <w:rPr>
          <w:rFonts w:ascii="Arial" w:hAnsi="Arial" w:cs="Arial"/>
          <w:b/>
          <w:color w:val="000000"/>
          <w:sz w:val="28"/>
          <w:szCs w:val="28"/>
        </w:rPr>
      </w:pPr>
    </w:p>
    <w:p w14:paraId="2258D619">
      <w:pPr>
        <w:tabs>
          <w:tab w:val="center" w:pos="4536"/>
          <w:tab w:val="left" w:pos="6780"/>
        </w:tabs>
        <w:spacing w:line="300" w:lineRule="auto"/>
        <w:ind w:firstLine="0"/>
        <w:jc w:val="center"/>
        <w:rPr>
          <w:color w:val="000000"/>
          <w:lang w:val="pt-BR"/>
        </w:rPr>
      </w:pPr>
      <w:r>
        <w:rPr>
          <w:b/>
          <w:color w:val="000000"/>
          <w:sz w:val="22"/>
          <w:szCs w:val="22"/>
        </w:rPr>
        <w:t xml:space="preserve">CURSO </w:t>
      </w:r>
      <w:r>
        <w:rPr>
          <w:b/>
          <w:color w:val="000000"/>
          <w:sz w:val="22"/>
          <w:szCs w:val="22"/>
          <w:lang w:val="pt-BR"/>
        </w:rPr>
        <w:t>DESENVOLVIMENTO DE SISTEMAS</w:t>
      </w:r>
    </w:p>
    <w:p w14:paraId="76CE7E15">
      <w:pPr>
        <w:jc w:val="center"/>
        <w:rPr>
          <w:b/>
        </w:rPr>
      </w:pPr>
    </w:p>
    <w:p w14:paraId="4D39C19D">
      <w:pPr>
        <w:jc w:val="center"/>
        <w:rPr>
          <w:b/>
        </w:rPr>
      </w:pPr>
    </w:p>
    <w:p w14:paraId="6138942E">
      <w:pPr>
        <w:jc w:val="center"/>
        <w:rPr>
          <w:b/>
        </w:rPr>
      </w:pPr>
    </w:p>
    <w:p w14:paraId="61822B95">
      <w:pPr>
        <w:ind w:firstLine="0"/>
        <w:jc w:val="center"/>
        <w:rPr>
          <w:b/>
        </w:rPr>
      </w:pPr>
      <w:r>
        <w:rPr>
          <w:b/>
        </w:rPr>
        <w:t>ANGELLYNE MARCIEL MARQUES</w:t>
      </w:r>
    </w:p>
    <w:p w14:paraId="3C95EE50">
      <w:pPr>
        <w:ind w:firstLine="0"/>
        <w:jc w:val="center"/>
        <w:rPr>
          <w:b/>
        </w:rPr>
      </w:pPr>
      <w:r>
        <w:rPr>
          <w:b/>
        </w:rPr>
        <w:t>GABRIELLY SALES DA SILVA</w:t>
      </w:r>
    </w:p>
    <w:p w14:paraId="5CFF0A4C">
      <w:pPr>
        <w:jc w:val="center"/>
        <w:rPr>
          <w:b/>
        </w:rPr>
      </w:pPr>
    </w:p>
    <w:p w14:paraId="65EE0668">
      <w:pPr>
        <w:jc w:val="center"/>
        <w:rPr>
          <w:b/>
        </w:rPr>
      </w:pPr>
    </w:p>
    <w:p w14:paraId="6721AEBA">
      <w:pPr>
        <w:jc w:val="center"/>
        <w:rPr>
          <w:b/>
        </w:rPr>
      </w:pPr>
    </w:p>
    <w:p w14:paraId="51DF0BC6">
      <w:pPr>
        <w:jc w:val="center"/>
        <w:rPr>
          <w:b/>
        </w:rPr>
      </w:pPr>
    </w:p>
    <w:p w14:paraId="0665E514">
      <w:pPr>
        <w:ind w:firstLine="0"/>
        <w:jc w:val="center"/>
        <w:rPr>
          <w:b/>
        </w:rPr>
      </w:pPr>
      <w:r>
        <w:rPr>
          <w:b/>
        </w:rPr>
        <w:t>SKATE FEST CHAMPIONSHIP</w:t>
      </w:r>
    </w:p>
    <w:p w14:paraId="01EFC0DD">
      <w:pPr>
        <w:ind w:firstLine="0"/>
        <w:jc w:val="center"/>
        <w:rPr>
          <w:b/>
        </w:rPr>
      </w:pPr>
    </w:p>
    <w:p w14:paraId="6B919DC0">
      <w:pPr>
        <w:rPr>
          <w:b/>
        </w:rPr>
      </w:pPr>
    </w:p>
    <w:p w14:paraId="1BD3B698">
      <w:pPr>
        <w:rPr>
          <w:b/>
        </w:rPr>
      </w:pPr>
    </w:p>
    <w:p w14:paraId="3CD583FE">
      <w:pPr>
        <w:rPr>
          <w:b/>
        </w:rPr>
      </w:pPr>
    </w:p>
    <w:p w14:paraId="3AF41A09">
      <w:pPr>
        <w:rPr>
          <w:b/>
        </w:rPr>
      </w:pPr>
    </w:p>
    <w:p w14:paraId="5A666854">
      <w:pPr>
        <w:rPr>
          <w:b/>
        </w:rPr>
      </w:pPr>
    </w:p>
    <w:p w14:paraId="00947534">
      <w:pPr>
        <w:rPr>
          <w:b/>
        </w:rPr>
      </w:pPr>
    </w:p>
    <w:p w14:paraId="2CBAA51E">
      <w:pPr>
        <w:rPr>
          <w:b/>
        </w:rPr>
      </w:pPr>
    </w:p>
    <w:p w14:paraId="730567D0">
      <w:pPr>
        <w:rPr>
          <w:b/>
        </w:rPr>
      </w:pPr>
    </w:p>
    <w:p w14:paraId="46AD2751">
      <w:pPr>
        <w:spacing w:line="300" w:lineRule="auto"/>
        <w:ind w:firstLine="0"/>
        <w:jc w:val="center"/>
        <w:rPr>
          <w:b/>
          <w:color w:val="000000"/>
        </w:rPr>
      </w:pPr>
    </w:p>
    <w:p w14:paraId="2DE9BC8B">
      <w:pPr>
        <w:spacing w:line="300" w:lineRule="auto"/>
        <w:ind w:firstLine="0"/>
        <w:jc w:val="center"/>
        <w:rPr>
          <w:b/>
          <w:color w:val="000000"/>
        </w:rPr>
      </w:pPr>
    </w:p>
    <w:p w14:paraId="38A17AC6">
      <w:pPr>
        <w:spacing w:line="300" w:lineRule="auto"/>
        <w:ind w:firstLine="0"/>
        <w:jc w:val="center"/>
        <w:rPr>
          <w:b/>
          <w:color w:val="000000"/>
        </w:rPr>
      </w:pPr>
      <w:r>
        <w:rPr>
          <w:b/>
          <w:color w:val="000000"/>
        </w:rPr>
        <w:t>CASCAVEL - PR</w:t>
      </w:r>
    </w:p>
    <w:p w14:paraId="6B8B6EE0">
      <w:pPr>
        <w:spacing w:line="300" w:lineRule="auto"/>
        <w:ind w:firstLine="0"/>
        <w:jc w:val="center"/>
        <w:rPr>
          <w:b/>
          <w:lang w:val="pt-BR"/>
        </w:rPr>
      </w:pPr>
      <w:r>
        <w:rPr>
          <w:b/>
          <w:color w:val="000000"/>
        </w:rPr>
        <w:t>202</w:t>
      </w:r>
      <w:r>
        <w:rPr>
          <w:b/>
          <w:color w:val="000000"/>
          <w:lang w:val="pt-BR"/>
        </w:rPr>
        <w:t>6</w:t>
      </w:r>
    </w:p>
    <w:p w14:paraId="62EEC325">
      <w:pPr>
        <w:spacing w:line="300" w:lineRule="auto"/>
        <w:ind w:firstLine="0"/>
        <w:jc w:val="center"/>
        <w:rPr>
          <w:b/>
        </w:rPr>
      </w:pPr>
    </w:p>
    <w:p w14:paraId="64859CFE">
      <w:pPr>
        <w:ind w:firstLine="0"/>
        <w:jc w:val="center"/>
        <w:rPr>
          <w:b/>
        </w:rPr>
      </w:pPr>
      <w:r>
        <w:rPr>
          <w:b/>
        </w:rPr>
        <w:t>ANGELLYNE MARCIEL MARQUES</w:t>
      </w:r>
    </w:p>
    <w:p w14:paraId="4619ED03">
      <w:pPr>
        <w:ind w:firstLine="0"/>
        <w:jc w:val="center"/>
        <w:rPr>
          <w:b/>
        </w:rPr>
      </w:pPr>
      <w:r>
        <w:rPr>
          <w:b/>
        </w:rPr>
        <w:t>GABRIELLY SALES DA SILVA</w:t>
      </w:r>
    </w:p>
    <w:p w14:paraId="57DDC378">
      <w:pPr>
        <w:jc w:val="center"/>
        <w:rPr>
          <w:b/>
        </w:rPr>
      </w:pPr>
    </w:p>
    <w:p w14:paraId="79AEED77">
      <w:pPr>
        <w:jc w:val="center"/>
        <w:rPr>
          <w:b/>
        </w:rPr>
      </w:pPr>
    </w:p>
    <w:p w14:paraId="581B976B">
      <w:pPr>
        <w:jc w:val="center"/>
        <w:rPr>
          <w:b/>
        </w:rPr>
      </w:pPr>
    </w:p>
    <w:p w14:paraId="0BE54D91">
      <w:pPr>
        <w:ind w:firstLine="0"/>
        <w:jc w:val="center"/>
        <w:rPr>
          <w:b/>
        </w:rPr>
      </w:pPr>
    </w:p>
    <w:p w14:paraId="791CA94A">
      <w:pPr>
        <w:ind w:firstLine="0"/>
        <w:jc w:val="center"/>
        <w:rPr>
          <w:b/>
        </w:rPr>
      </w:pPr>
      <w:r>
        <w:rPr>
          <w:b/>
        </w:rPr>
        <w:t>SKATE FEST CHAMPIONSHIP</w:t>
      </w:r>
    </w:p>
    <w:p w14:paraId="2311600F">
      <w:pPr>
        <w:rPr>
          <w:b/>
        </w:rPr>
      </w:pPr>
    </w:p>
    <w:p w14:paraId="59425027">
      <w:pPr>
        <w:rPr>
          <w:b/>
        </w:rPr>
      </w:pPr>
    </w:p>
    <w:p w14:paraId="4FF71328">
      <w:pPr>
        <w:rPr>
          <w:b/>
        </w:rPr>
      </w:pPr>
    </w:p>
    <w:p w14:paraId="41F2565F"/>
    <w:p w14:paraId="7C448E23"/>
    <w:p w14:paraId="0D1301FE">
      <w:pPr>
        <w:spacing w:line="240" w:lineRule="auto"/>
        <w:ind w:left="4560" w:firstLine="0"/>
        <w:rPr>
          <w:color w:val="000000"/>
        </w:rPr>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Marechal Humberto de Alencar Castelo Branco </w:t>
      </w:r>
      <w:r>
        <w:rPr>
          <w:color w:val="000000"/>
        </w:rPr>
        <w:t>– Cascavel, Paraná.</w:t>
      </w:r>
    </w:p>
    <w:p w14:paraId="2BDA0413">
      <w:pPr>
        <w:spacing w:line="240" w:lineRule="auto"/>
        <w:ind w:left="4560" w:firstLine="0"/>
        <w:rPr>
          <w:color w:val="000000"/>
        </w:rPr>
      </w:pPr>
    </w:p>
    <w:p w14:paraId="0B3F3CB9">
      <w:pPr>
        <w:spacing w:line="240" w:lineRule="auto"/>
        <w:ind w:left="4560" w:firstLine="0"/>
        <w:jc w:val="right"/>
        <w:rPr>
          <w:color w:val="000000"/>
        </w:rPr>
      </w:pPr>
      <w:bookmarkStart w:id="0" w:name="_heading=h.gjdgxs"/>
      <w:bookmarkEnd w:id="0"/>
      <w:r>
        <w:rPr>
          <w:color w:val="000000"/>
        </w:rPr>
        <w:t>Orientadores: Profª Aparecida S.Ferreira</w:t>
      </w:r>
      <w:r>
        <w:rPr>
          <w:rStyle w:val="12"/>
          <w:color w:val="000000"/>
          <w:vertAlign w:val="superscript"/>
        </w:rPr>
        <w:footnoteReference w:id="0"/>
      </w:r>
    </w:p>
    <w:p w14:paraId="58BB5B85">
      <w:pPr>
        <w:spacing w:line="240" w:lineRule="auto"/>
        <w:ind w:left="5672" w:firstLine="0"/>
        <w:jc w:val="right"/>
      </w:pPr>
      <w:r>
        <w:t xml:space="preserve">Prof. </w:t>
      </w:r>
      <w:r>
        <w:rPr>
          <w:spacing w:val="4"/>
          <w:sz w:val="21"/>
          <w:szCs w:val="21"/>
        </w:rPr>
        <w:t>A</w:t>
      </w:r>
      <w:r>
        <w:rPr>
          <w:spacing w:val="4"/>
          <w:sz w:val="21"/>
          <w:szCs w:val="21"/>
          <w:lang w:val="pt-BR"/>
        </w:rPr>
        <w:t>LEXANDRE</w:t>
      </w:r>
      <w:r>
        <w:t xml:space="preserve"> </w:t>
      </w:r>
      <w:r>
        <w:rPr>
          <w:vertAlign w:val="superscript"/>
        </w:rPr>
        <w:t>2</w:t>
      </w:r>
    </w:p>
    <w:p w14:paraId="25F37972">
      <w:pPr>
        <w:jc w:val="right"/>
      </w:pPr>
      <w:r>
        <w:t xml:space="preserve">     </w:t>
      </w:r>
      <w:r>
        <w:tab/>
      </w:r>
      <w:r>
        <w:tab/>
      </w:r>
      <w:r>
        <w:tab/>
      </w:r>
      <w:r>
        <w:tab/>
      </w:r>
      <w:r>
        <w:tab/>
      </w:r>
      <w:r>
        <w:tab/>
      </w:r>
      <w:r>
        <w:tab/>
      </w:r>
    </w:p>
    <w:p w14:paraId="64A979AD"/>
    <w:p w14:paraId="321FC266">
      <w:pPr>
        <w:spacing w:line="300" w:lineRule="auto"/>
        <w:ind w:firstLine="0"/>
        <w:rPr>
          <w:b/>
          <w:color w:val="000000"/>
        </w:rPr>
      </w:pPr>
    </w:p>
    <w:p w14:paraId="776AC682">
      <w:pPr>
        <w:spacing w:line="300" w:lineRule="auto"/>
        <w:ind w:firstLine="0"/>
        <w:jc w:val="center"/>
        <w:rPr>
          <w:b/>
          <w:color w:val="000000"/>
        </w:rPr>
      </w:pPr>
      <w:r>
        <w:rPr>
          <w:b/>
          <w:color w:val="000000"/>
        </w:rPr>
        <w:t>CASCAVEL - PR</w:t>
      </w:r>
    </w:p>
    <w:p w14:paraId="5408EF4E">
      <w:pPr>
        <w:spacing w:line="300" w:lineRule="auto"/>
        <w:ind w:firstLine="0"/>
        <w:jc w:val="center"/>
        <w:rPr>
          <w:b/>
          <w:color w:val="000000"/>
          <w:lang w:val="pt-BR"/>
        </w:rPr>
      </w:pPr>
      <w:r>
        <w:rPr>
          <w:b/>
          <w:color w:val="000000"/>
        </w:rPr>
        <w:t>202</w:t>
      </w:r>
      <w:r>
        <w:rPr>
          <w:b/>
          <w:color w:val="000000"/>
          <w:lang w:val="pt-BR"/>
        </w:rPr>
        <w:t>6</w:t>
      </w:r>
    </w:p>
    <w:p w14:paraId="2864F061">
      <w:pPr>
        <w:spacing w:line="300" w:lineRule="auto"/>
        <w:ind w:firstLine="0"/>
        <w:jc w:val="center"/>
        <w:rPr>
          <w:b/>
          <w:color w:val="000000"/>
        </w:rPr>
      </w:pPr>
    </w:p>
    <w:p w14:paraId="6034E69D">
      <w:pPr>
        <w:spacing w:line="300" w:lineRule="auto"/>
        <w:ind w:firstLine="0"/>
        <w:jc w:val="center"/>
        <w:rPr>
          <w:b/>
          <w:color w:val="000000"/>
        </w:rPr>
      </w:pPr>
    </w:p>
    <w:p w14:paraId="4D0DDE17">
      <w:pPr>
        <w:spacing w:line="300" w:lineRule="auto"/>
        <w:ind w:firstLine="0"/>
        <w:jc w:val="center"/>
        <w:rPr>
          <w:b/>
          <w:color w:val="000000"/>
        </w:rPr>
      </w:pPr>
    </w:p>
    <w:p w14:paraId="034CDD43">
      <w:pPr>
        <w:ind w:firstLine="0"/>
        <w:jc w:val="center"/>
        <w:rPr>
          <w:b/>
        </w:rPr>
      </w:pPr>
      <w:r>
        <w:rPr>
          <w:b/>
        </w:rPr>
        <w:t>ANGELLYNE MARCIEL MARQUES</w:t>
      </w:r>
    </w:p>
    <w:p w14:paraId="61494287">
      <w:pPr>
        <w:ind w:firstLine="0"/>
        <w:jc w:val="center"/>
        <w:rPr>
          <w:b/>
        </w:rPr>
      </w:pPr>
      <w:r>
        <w:rPr>
          <w:b/>
        </w:rPr>
        <w:t>GABRIELLY SALES DA SILVA</w:t>
      </w:r>
    </w:p>
    <w:p w14:paraId="1A3B4903">
      <w:pPr>
        <w:jc w:val="center"/>
        <w:rPr>
          <w:b/>
        </w:rPr>
      </w:pPr>
    </w:p>
    <w:p w14:paraId="3CAD4F6D">
      <w:pPr>
        <w:jc w:val="center"/>
        <w:rPr>
          <w:b/>
        </w:rPr>
      </w:pPr>
    </w:p>
    <w:p w14:paraId="7F508B7B">
      <w:pPr>
        <w:ind w:firstLine="0"/>
        <w:jc w:val="center"/>
        <w:rPr>
          <w:b/>
        </w:rPr>
      </w:pPr>
    </w:p>
    <w:p w14:paraId="644A652F">
      <w:pPr>
        <w:ind w:firstLine="0"/>
        <w:jc w:val="center"/>
        <w:rPr>
          <w:b/>
        </w:rPr>
      </w:pPr>
      <w:r>
        <w:rPr>
          <w:b/>
        </w:rPr>
        <w:t>SKATE FEST CHAMPIONSHIP</w:t>
      </w:r>
    </w:p>
    <w:p w14:paraId="23BB429A">
      <w:pPr>
        <w:jc w:val="center"/>
        <w:rPr>
          <w:b/>
        </w:rPr>
      </w:pPr>
    </w:p>
    <w:p w14:paraId="565ACBA7">
      <w:pPr>
        <w:spacing w:line="360" w:lineRule="auto"/>
        <w:ind w:firstLine="0"/>
        <w:jc w:val="center"/>
        <w:rPr>
          <w:smallCaps/>
          <w:color w:val="000000"/>
        </w:rPr>
      </w:pPr>
    </w:p>
    <w:p w14:paraId="43E3F0E3">
      <w:pPr>
        <w:spacing w:line="300" w:lineRule="auto"/>
        <w:ind w:firstLine="0"/>
        <w:rPr>
          <w:color w:val="000000"/>
        </w:rPr>
      </w:pPr>
      <w:r>
        <w:rPr>
          <w:color w:val="000000"/>
        </w:rPr>
        <w:t xml:space="preserve">Este Projeto de Conclusão de Curso foi julgado e aprovado pelo Curso Técnico em Informática do </w:t>
      </w:r>
      <w:r>
        <w:rPr>
          <w:color w:val="000000"/>
          <w:lang w:val="pt-BR"/>
        </w:rPr>
        <w:t>Colégio Estadual Marechal Humberto de Alencar Castelo Branco</w:t>
      </w:r>
      <w:r>
        <w:rPr>
          <w:color w:val="000000"/>
        </w:rPr>
        <w:t>.</w:t>
      </w:r>
    </w:p>
    <w:p w14:paraId="26AC92B5">
      <w:pPr>
        <w:spacing w:line="360" w:lineRule="auto"/>
        <w:ind w:firstLine="0"/>
        <w:jc w:val="center"/>
        <w:rPr>
          <w:color w:val="000000"/>
        </w:rPr>
      </w:pPr>
    </w:p>
    <w:p w14:paraId="5B9D12C1">
      <w:pPr>
        <w:spacing w:line="360" w:lineRule="auto"/>
        <w:ind w:firstLine="0"/>
        <w:jc w:val="center"/>
        <w:rPr>
          <w:color w:val="000000"/>
          <w:lang w:val="pt-BR"/>
        </w:rPr>
      </w:pPr>
      <w:r>
        <w:rPr>
          <w:color w:val="000000"/>
        </w:rPr>
        <w:t>Cascavel, Pr., xx de Xxxxx de 202</w:t>
      </w:r>
      <w:r>
        <w:rPr>
          <w:color w:val="000000"/>
          <w:lang w:val="pt-BR"/>
        </w:rPr>
        <w:t>6</w:t>
      </w:r>
    </w:p>
    <w:p w14:paraId="6BE431F8">
      <w:pPr>
        <w:spacing w:line="360" w:lineRule="auto"/>
        <w:ind w:firstLine="0"/>
        <w:jc w:val="center"/>
        <w:rPr>
          <w:b/>
          <w:color w:val="000000"/>
        </w:rPr>
      </w:pPr>
      <w:r>
        <w:rPr>
          <w:b/>
          <w:color w:val="000000"/>
        </w:rPr>
        <w:t>COMISSÃO EXAMINADORA</w:t>
      </w:r>
    </w:p>
    <w:p w14:paraId="063DDE1A">
      <w:pPr>
        <w:spacing w:line="360" w:lineRule="auto"/>
        <w:ind w:firstLine="0"/>
        <w:jc w:val="center"/>
        <w:rPr>
          <w:b/>
          <w:color w:val="000000"/>
        </w:rPr>
      </w:pPr>
    </w:p>
    <w:tbl>
      <w:tblPr>
        <w:tblStyle w:val="40"/>
        <w:tblW w:w="8504" w:type="dxa"/>
        <w:tblInd w:w="108" w:type="dxa"/>
        <w:tblLayout w:type="fixed"/>
        <w:tblCellMar>
          <w:top w:w="0" w:type="dxa"/>
          <w:left w:w="115" w:type="dxa"/>
          <w:bottom w:w="0" w:type="dxa"/>
          <w:right w:w="115" w:type="dxa"/>
        </w:tblCellMar>
      </w:tblPr>
      <w:tblGrid>
        <w:gridCol w:w="4252"/>
        <w:gridCol w:w="4251"/>
      </w:tblGrid>
      <w:tr w14:paraId="0F4B5787">
        <w:tblPrEx>
          <w:tblCellMar>
            <w:top w:w="0" w:type="dxa"/>
            <w:left w:w="115" w:type="dxa"/>
            <w:bottom w:w="0" w:type="dxa"/>
            <w:right w:w="115" w:type="dxa"/>
          </w:tblCellMar>
        </w:tblPrEx>
        <w:tc>
          <w:tcPr>
            <w:tcW w:w="4252" w:type="dxa"/>
            <w:shd w:val="clear" w:color="auto" w:fill="auto"/>
          </w:tcPr>
          <w:p w14:paraId="44CDF7C9">
            <w:pPr>
              <w:suppressAutoHyphens/>
              <w:spacing w:before="0" w:after="0"/>
              <w:ind w:firstLine="0"/>
              <w:jc w:val="left"/>
              <w:rPr>
                <w:kern w:val="0"/>
              </w:rPr>
            </w:pPr>
            <w:r>
              <w:rPr>
                <w:color w:val="000000"/>
                <w:kern w:val="0"/>
              </w:rPr>
              <w:t>______________________________</w:t>
            </w:r>
          </w:p>
          <w:p w14:paraId="44F13B50">
            <w:pPr>
              <w:suppressAutoHyphens/>
              <w:spacing w:before="0" w:after="0" w:line="240" w:lineRule="auto"/>
              <w:ind w:firstLine="0"/>
              <w:jc w:val="center"/>
              <w:rPr>
                <w:kern w:val="0"/>
              </w:rPr>
            </w:pPr>
            <w:r>
              <w:rPr>
                <w:color w:val="000000"/>
                <w:kern w:val="0"/>
              </w:rPr>
              <w:t>Profª. Aparecida da S. Ferreira</w:t>
            </w:r>
            <w:r>
              <w:rPr>
                <w:color w:val="000000"/>
                <w:kern w:val="0"/>
                <w:vertAlign w:val="superscript"/>
              </w:rPr>
              <w:t>1</w:t>
            </w:r>
          </w:p>
          <w:p w14:paraId="0706684E">
            <w:pPr>
              <w:suppressAutoHyphens/>
              <w:spacing w:before="0" w:after="0" w:line="240" w:lineRule="auto"/>
              <w:ind w:firstLine="0"/>
              <w:jc w:val="center"/>
              <w:rPr>
                <w:color w:val="000000"/>
              </w:rPr>
            </w:pPr>
            <w:r>
              <w:rPr>
                <w:color w:val="000000"/>
                <w:kern w:val="0"/>
              </w:rPr>
              <w:t>Especialista em Tecnologia da Informação</w:t>
            </w:r>
          </w:p>
          <w:p w14:paraId="304B3AC5">
            <w:pPr>
              <w:suppressAutoHyphens/>
              <w:spacing w:before="0" w:after="14" w:line="240" w:lineRule="auto"/>
              <w:ind w:left="10" w:right="344" w:hanging="10"/>
              <w:jc w:val="center"/>
              <w:rPr>
                <w:kern w:val="0"/>
              </w:rPr>
            </w:pPr>
            <w:r>
              <w:rPr>
                <w:i/>
                <w:kern w:val="0"/>
                <w:sz w:val="20"/>
                <w:szCs w:val="20"/>
              </w:rPr>
              <w:t>Faculdade de Ciências Sociais Aplicadas de Cascavel</w:t>
            </w:r>
          </w:p>
          <w:p w14:paraId="4486C3AF">
            <w:pPr>
              <w:suppressAutoHyphens/>
              <w:spacing w:before="0" w:after="0" w:line="240" w:lineRule="auto"/>
              <w:ind w:firstLine="0"/>
              <w:rPr>
                <w:kern w:val="0"/>
              </w:rPr>
            </w:pPr>
            <w:r>
              <w:rPr>
                <w:kern w:val="0"/>
              </w:rPr>
              <w:t xml:space="preserve">                  Orientadora</w:t>
            </w:r>
          </w:p>
          <w:p w14:paraId="38C67199">
            <w:pPr>
              <w:suppressAutoHyphens/>
              <w:spacing w:before="0" w:after="0"/>
              <w:ind w:firstLine="0"/>
              <w:jc w:val="center"/>
              <w:rPr>
                <w:color w:val="000000"/>
              </w:rPr>
            </w:pPr>
          </w:p>
        </w:tc>
        <w:tc>
          <w:tcPr>
            <w:tcW w:w="4251" w:type="dxa"/>
            <w:shd w:val="clear" w:color="auto" w:fill="auto"/>
          </w:tcPr>
          <w:p w14:paraId="6F7F4433">
            <w:pPr>
              <w:suppressAutoHyphens/>
              <w:spacing w:before="0" w:after="0"/>
              <w:ind w:firstLine="0"/>
              <w:jc w:val="left"/>
              <w:rPr>
                <w:kern w:val="0"/>
              </w:rPr>
            </w:pPr>
            <w:r>
              <w:rPr>
                <w:color w:val="000000"/>
                <w:kern w:val="0"/>
              </w:rPr>
              <w:t>______________________________</w:t>
            </w:r>
          </w:p>
          <w:p w14:paraId="2B5912E9">
            <w:pPr>
              <w:suppressAutoHyphens/>
              <w:spacing w:before="0" w:after="0" w:line="240" w:lineRule="auto"/>
              <w:ind w:firstLine="0"/>
              <w:jc w:val="center"/>
              <w:rPr>
                <w:spacing w:val="4"/>
                <w:lang w:val="pt-BR"/>
              </w:rPr>
            </w:pPr>
            <w:r>
              <w:rPr>
                <w:color w:val="000000"/>
                <w:kern w:val="0"/>
              </w:rPr>
              <w:t xml:space="preserve">Profª  </w:t>
            </w:r>
            <w:r>
              <w:rPr>
                <w:spacing w:val="4"/>
                <w:kern w:val="0"/>
                <w:lang w:val="pt-BR"/>
              </w:rPr>
              <w:t>ALEXANDRE</w:t>
            </w:r>
          </w:p>
          <w:p w14:paraId="33473F38">
            <w:pPr>
              <w:suppressAutoHyphens/>
              <w:spacing w:before="0" w:after="0" w:line="240" w:lineRule="auto"/>
              <w:ind w:firstLine="0"/>
              <w:rPr>
                <w:kern w:val="0"/>
              </w:rPr>
            </w:pPr>
            <w:r>
              <w:rPr>
                <w:kern w:val="0"/>
              </w:rPr>
              <w:t xml:space="preserve">                  Banco de dados</w:t>
            </w:r>
          </w:p>
          <w:p w14:paraId="18A9BC2C">
            <w:pPr>
              <w:suppressAutoHyphens/>
              <w:spacing w:before="0" w:after="0" w:line="240" w:lineRule="auto"/>
              <w:ind w:firstLine="0"/>
              <w:rPr>
                <w:kern w:val="0"/>
              </w:rPr>
            </w:pPr>
          </w:p>
        </w:tc>
      </w:tr>
      <w:tr w14:paraId="4D7663B1">
        <w:tblPrEx>
          <w:tblCellMar>
            <w:top w:w="0" w:type="dxa"/>
            <w:left w:w="115" w:type="dxa"/>
            <w:bottom w:w="0" w:type="dxa"/>
            <w:right w:w="115" w:type="dxa"/>
          </w:tblCellMar>
        </w:tblPrEx>
        <w:tc>
          <w:tcPr>
            <w:tcW w:w="4252" w:type="dxa"/>
            <w:shd w:val="clear" w:color="auto" w:fill="auto"/>
          </w:tcPr>
          <w:p w14:paraId="22CA5BD7">
            <w:pPr>
              <w:suppressAutoHyphens/>
              <w:spacing w:before="0" w:after="0" w:line="240" w:lineRule="auto"/>
              <w:ind w:firstLine="0"/>
              <w:jc w:val="left"/>
              <w:rPr>
                <w:kern w:val="0"/>
              </w:rPr>
            </w:pPr>
            <w:r>
              <w:rPr>
                <w:color w:val="000000"/>
                <w:kern w:val="0"/>
              </w:rPr>
              <w:t>______________________________</w:t>
            </w:r>
          </w:p>
          <w:p w14:paraId="3481C4CD">
            <w:pPr>
              <w:suppressAutoHyphens/>
              <w:spacing w:before="0" w:after="0" w:line="240" w:lineRule="auto"/>
              <w:ind w:firstLine="0"/>
              <w:jc w:val="center"/>
              <w:rPr>
                <w:color w:val="000000"/>
              </w:rPr>
            </w:pPr>
          </w:p>
          <w:p w14:paraId="5056A30B">
            <w:pPr>
              <w:suppressAutoHyphens/>
              <w:spacing w:before="0" w:after="0" w:line="240" w:lineRule="auto"/>
              <w:ind w:firstLine="0"/>
              <w:jc w:val="center"/>
              <w:rPr>
                <w:kern w:val="0"/>
              </w:rPr>
            </w:pPr>
            <w:r>
              <w:rPr>
                <w:color w:val="000000"/>
                <w:kern w:val="0"/>
              </w:rPr>
              <w:t>Prof</w:t>
            </w:r>
          </w:p>
          <w:p w14:paraId="50D4B850">
            <w:pPr>
              <w:suppressAutoHyphens/>
              <w:spacing w:before="0" w:after="0" w:line="240" w:lineRule="auto"/>
              <w:ind w:firstLine="0"/>
              <w:jc w:val="center"/>
              <w:rPr>
                <w:color w:val="000000"/>
              </w:rPr>
            </w:pPr>
            <w:r>
              <w:rPr>
                <w:color w:val="000000"/>
                <w:kern w:val="0"/>
              </w:rPr>
              <w:t>Especialista em Tecnologia da Informação</w:t>
            </w:r>
          </w:p>
          <w:p w14:paraId="1FCC25F2">
            <w:pPr>
              <w:suppressAutoHyphens/>
              <w:spacing w:before="0" w:after="14" w:line="240" w:lineRule="auto"/>
              <w:ind w:left="10" w:right="344" w:hanging="10"/>
              <w:jc w:val="center"/>
              <w:rPr>
                <w:kern w:val="0"/>
              </w:rPr>
            </w:pPr>
            <w:r>
              <w:rPr>
                <w:i/>
                <w:kern w:val="0"/>
                <w:sz w:val="20"/>
                <w:szCs w:val="20"/>
              </w:rPr>
              <w:t>Faculdade de Ciências Sociais Aplicadas de Cascavel</w:t>
            </w:r>
          </w:p>
          <w:p w14:paraId="0A33765C">
            <w:pPr>
              <w:suppressAutoHyphens/>
              <w:spacing w:before="0" w:after="0" w:line="240" w:lineRule="auto"/>
              <w:ind w:firstLine="0"/>
              <w:rPr>
                <w:kern w:val="0"/>
              </w:rPr>
            </w:pPr>
            <w:r>
              <w:rPr>
                <w:kern w:val="0"/>
              </w:rPr>
              <w:t xml:space="preserve">                 WEB DESIGN</w:t>
            </w:r>
          </w:p>
          <w:p w14:paraId="26B7E8B5">
            <w:pPr>
              <w:tabs>
                <w:tab w:val="left" w:pos="8130"/>
              </w:tabs>
              <w:suppressAutoHyphens/>
              <w:spacing w:before="0" w:after="0" w:line="240" w:lineRule="auto"/>
              <w:ind w:firstLine="0"/>
              <w:jc w:val="center"/>
              <w:rPr>
                <w:color w:val="000000"/>
              </w:rPr>
            </w:pPr>
          </w:p>
        </w:tc>
        <w:tc>
          <w:tcPr>
            <w:tcW w:w="4251" w:type="dxa"/>
            <w:shd w:val="clear" w:color="auto" w:fill="auto"/>
          </w:tcPr>
          <w:p w14:paraId="5DA68802">
            <w:pPr>
              <w:suppressAutoHyphens/>
              <w:spacing w:before="0" w:after="0" w:line="240" w:lineRule="auto"/>
              <w:ind w:firstLine="0"/>
              <w:jc w:val="left"/>
              <w:rPr>
                <w:kern w:val="0"/>
              </w:rPr>
            </w:pPr>
            <w:r>
              <w:rPr>
                <w:color w:val="000000"/>
                <w:kern w:val="0"/>
              </w:rPr>
              <w:t>______________________________</w:t>
            </w:r>
          </w:p>
          <w:p w14:paraId="27DFB51A">
            <w:pPr>
              <w:suppressAutoHyphens/>
              <w:spacing w:before="0" w:after="0" w:line="240" w:lineRule="auto"/>
              <w:ind w:firstLine="0"/>
              <w:jc w:val="center"/>
              <w:rPr>
                <w:color w:val="000000"/>
              </w:rPr>
            </w:pPr>
          </w:p>
          <w:p w14:paraId="2935A4CF">
            <w:pPr>
              <w:suppressAutoHyphens/>
              <w:spacing w:before="0" w:after="0" w:line="240" w:lineRule="auto"/>
              <w:ind w:firstLine="0"/>
              <w:jc w:val="center"/>
              <w:rPr>
                <w:kern w:val="0"/>
              </w:rPr>
            </w:pPr>
            <w:r>
              <w:rPr>
                <w:color w:val="000000"/>
                <w:kern w:val="0"/>
              </w:rPr>
              <w:t>Profª</w:t>
            </w:r>
          </w:p>
          <w:p w14:paraId="38CFC023">
            <w:pPr>
              <w:suppressAutoHyphens/>
              <w:spacing w:before="0" w:after="0" w:line="240" w:lineRule="auto"/>
              <w:ind w:firstLine="0"/>
              <w:jc w:val="center"/>
              <w:rPr>
                <w:kern w:val="0"/>
              </w:rPr>
            </w:pPr>
            <w:r>
              <w:rPr>
                <w:color w:val="000000"/>
                <w:kern w:val="0"/>
              </w:rPr>
              <w:t xml:space="preserve">Especialista em </w:t>
            </w:r>
            <w:r>
              <w:rPr>
                <w:kern w:val="0"/>
                <w:shd w:val="clear" w:fill="FFFFFF"/>
              </w:rPr>
              <w:t>Educação Especial: Atendimento às Necessidades Espe. - Faculdade Iguaçu-ESAP</w:t>
            </w:r>
          </w:p>
          <w:p w14:paraId="0B94E722">
            <w:pPr>
              <w:suppressAutoHyphens/>
              <w:spacing w:before="0" w:after="0" w:line="240" w:lineRule="auto"/>
              <w:ind w:firstLine="0"/>
              <w:jc w:val="center"/>
              <w:rPr>
                <w:kern w:val="0"/>
              </w:rPr>
            </w:pPr>
            <w:r>
              <w:rPr>
                <w:color w:val="000000"/>
                <w:kern w:val="0"/>
              </w:rPr>
              <w:t>Coordenadora de curso</w:t>
            </w:r>
          </w:p>
          <w:p w14:paraId="48FA5CA8">
            <w:pPr>
              <w:tabs>
                <w:tab w:val="left" w:pos="8130"/>
              </w:tabs>
              <w:suppressAutoHyphens/>
              <w:spacing w:before="0" w:after="0" w:line="240" w:lineRule="auto"/>
              <w:ind w:firstLine="0"/>
              <w:jc w:val="center"/>
              <w:rPr>
                <w:color w:val="000000"/>
              </w:rPr>
            </w:pPr>
          </w:p>
        </w:tc>
      </w:tr>
      <w:tr w14:paraId="6BA14018">
        <w:tblPrEx>
          <w:tblCellMar>
            <w:top w:w="0" w:type="dxa"/>
            <w:left w:w="115" w:type="dxa"/>
            <w:bottom w:w="0" w:type="dxa"/>
            <w:right w:w="115" w:type="dxa"/>
          </w:tblCellMar>
        </w:tblPrEx>
        <w:trPr>
          <w:trHeight w:val="80" w:hRule="atLeast"/>
        </w:trPr>
        <w:tc>
          <w:tcPr>
            <w:tcW w:w="4252" w:type="dxa"/>
            <w:shd w:val="clear" w:color="auto" w:fill="auto"/>
          </w:tcPr>
          <w:p w14:paraId="6B06FA9B">
            <w:pPr>
              <w:suppressAutoHyphens/>
              <w:spacing w:before="0" w:after="0" w:line="240" w:lineRule="auto"/>
              <w:ind w:firstLine="0"/>
              <w:jc w:val="left"/>
              <w:rPr>
                <w:color w:val="000000"/>
              </w:rPr>
            </w:pPr>
          </w:p>
        </w:tc>
        <w:tc>
          <w:tcPr>
            <w:tcW w:w="4251" w:type="dxa"/>
            <w:shd w:val="clear" w:color="auto" w:fill="auto"/>
          </w:tcPr>
          <w:p w14:paraId="53A516E8">
            <w:pPr>
              <w:suppressAutoHyphens/>
              <w:spacing w:before="0" w:after="0" w:line="240" w:lineRule="auto"/>
              <w:ind w:firstLine="0"/>
              <w:jc w:val="left"/>
              <w:rPr>
                <w:color w:val="000000"/>
              </w:rPr>
            </w:pPr>
          </w:p>
        </w:tc>
      </w:tr>
    </w:tbl>
    <w:p w14:paraId="02D4DC9A">
      <w:pPr>
        <w:spacing w:line="360" w:lineRule="auto"/>
        <w:ind w:firstLine="0"/>
        <w:jc w:val="center"/>
        <w:rPr>
          <w:b/>
          <w:color w:val="000000"/>
        </w:rPr>
      </w:pPr>
    </w:p>
    <w:p w14:paraId="4BF03FB2">
      <w:pPr>
        <w:spacing w:line="360" w:lineRule="auto"/>
        <w:ind w:firstLine="0"/>
        <w:jc w:val="center"/>
        <w:rPr>
          <w:b/>
          <w:color w:val="000000"/>
        </w:rPr>
      </w:pPr>
    </w:p>
    <w:p w14:paraId="0637E36C">
      <w:pPr>
        <w:keepNext/>
        <w:keepLines/>
        <w:widowControl/>
        <w:tabs>
          <w:tab w:val="left" w:pos="709"/>
        </w:tabs>
        <w:spacing w:before="240" w:after="0" w:line="259" w:lineRule="auto"/>
        <w:ind w:firstLine="0"/>
        <w:rPr>
          <w:rFonts w:ascii="Calibri" w:hAnsi="Calibri" w:eastAsia="Calibri" w:cs="Calibri"/>
          <w:color w:val="366091"/>
          <w:sz w:val="32"/>
          <w:szCs w:val="32"/>
        </w:rPr>
      </w:pPr>
      <w:r>
        <w:rPr>
          <w:rFonts w:ascii="Calibri" w:hAnsi="Calibri" w:eastAsia="Calibri" w:cs="Calibri"/>
          <w:color w:val="366091"/>
          <w:sz w:val="32"/>
          <w:szCs w:val="32"/>
        </w:rPr>
        <w:t>Sumário</w:t>
      </w:r>
    </w:p>
    <w:sdt>
      <w:sdtPr>
        <w:id w:val="-135803776"/>
        <w:docPartObj>
          <w:docPartGallery w:val="Table of Contents"/>
          <w:docPartUnique/>
        </w:docPartObj>
      </w:sdtPr>
      <w:sdtContent>
        <w:p w14:paraId="4ED6F5F1">
          <w:pPr>
            <w:pStyle w:val="28"/>
          </w:pPr>
        </w:p>
        <w:p w14:paraId="14AB40B5">
          <w:pPr>
            <w:spacing w:line="360" w:lineRule="auto"/>
          </w:pPr>
        </w:p>
      </w:sdtContent>
    </w:sdt>
    <w:p w14:paraId="1C49D94A"/>
    <w:p w14:paraId="5ECAEBFC">
      <w:pPr>
        <w:tabs>
          <w:tab w:val="left" w:pos="1155"/>
        </w:tabs>
      </w:pPr>
      <w:r>
        <w:tab/>
      </w:r>
    </w:p>
    <w:p w14:paraId="2AE336F6">
      <w:pPr>
        <w:pStyle w:val="2"/>
        <w:numPr>
          <w:ilvl w:val="0"/>
          <w:numId w:val="1"/>
        </w:numPr>
        <w:spacing w:line="360" w:lineRule="auto"/>
        <w:ind w:left="0" w:firstLine="0"/>
      </w:pPr>
      <w:bookmarkStart w:id="1" w:name="_Toc119164362"/>
      <w:r>
        <w:t>INTRODUÇÃO</w:t>
      </w:r>
      <w:bookmarkEnd w:id="1"/>
    </w:p>
    <w:p w14:paraId="6EDA6D3B">
      <w:pPr>
        <w:spacing w:line="360" w:lineRule="auto"/>
        <w:ind w:left="0" w:hanging="578"/>
        <w:jc w:val="both"/>
      </w:pPr>
      <w:r>
        <w:tab/>
      </w:r>
      <w:r>
        <w:tab/>
      </w:r>
      <w:r>
        <w:t xml:space="preserve">O sistema terá como objetivo as competições de skate, que terá três módulos principais, sendo eles: cadastro de skatistas, registro de notas e ranking dinâmico. É conveniente garantir o funcionamento destes 3 módulos, pois, sem eles não garantirá o bom desempenho do software. Ademais, a aparência será a partir da temática skatista e garantindo um bom visual. Entretanto, contará com formulários de cadastros, cálculo automatizado de pontuações e sistema de notificações e assim, proporcionando uma boa experiência para os organizadores de competições e skatistas. </w:t>
      </w:r>
    </w:p>
    <w:p w14:paraId="1EF21494">
      <w:pPr>
        <w:spacing w:line="360" w:lineRule="auto"/>
        <w:ind w:left="0" w:hanging="578"/>
        <w:jc w:val="both"/>
      </w:pPr>
      <w:r>
        <w:tab/>
      </w:r>
      <w:r>
        <w:tab/>
      </w:r>
      <w:r>
        <w:t xml:space="preserve">Conforme Afonso (2026), o skate, um dos esportes radicais mais populares do mundo, tem suas origens na transição do século XIX para o XX, quando pessoas adaptaram patinetes (rollers scooters) para deslizar sentadas, de forma semelhante aos carrinhos de rolamento. Sua evolução como o conhecemos hoje começou na década de 1950, quando surfistas californianos fixaram eixos e rodas em pranchas de surf para "surfar" no asfalto, criando o termo "skateboard". O esporte se popularizou nos anos 1960 com a produção emlarga escala das primeiras pranchas. Afonso (2026), afirma ainda que, nos anos 1970, o skate se consolidou como esporte nos EUA e Europa, com competições e equipes patrocinadas, espalhando sua cultura pelo mundo e influenciando música, moda e comportamento jovem. Entre as décadas de 1980 e 2000, o esporte passou por grande evolução técnica, com novas manobras e a criação de modalidades como street, vertical, bowl e freestyle, elevando os skatistas profissionais ao status de celebridades globais. Em sua grande maioria, as competições de skate são eventos organizados para avaliar a técnica, criatividade e estilo de skatistas na execução de manobras, dividindo-se principalmente em duas modalidades olímpicas: Street (obstáculos urbanos como corrimãos e escadas) e Park (pistas em formato de "tigela" ou bowl). Os skatistas são julgados por juízes com base na dificuldade e execução. Quando falamos de performance em sistemas de software, estamos nos referindo ao quão eficiente um software é em completar um determinado workload. Esse desempenho é crucial para garantir que o sistema atenda às expectativas dos usuários e consiga lidar com a demanda de forma eficiente (EDUARDO, 2024). </w:t>
      </w:r>
    </w:p>
    <w:p w14:paraId="3F3F5FED"/>
    <w:p w14:paraId="216C4D30">
      <w:pPr>
        <w:pStyle w:val="3"/>
        <w:numPr>
          <w:ilvl w:val="1"/>
          <w:numId w:val="1"/>
        </w:numPr>
        <w:ind w:left="578" w:hanging="578"/>
      </w:pPr>
      <w:bookmarkStart w:id="2" w:name="_Toc119164363"/>
      <w:r>
        <w:t>Apresentação do Problema</w:t>
      </w:r>
      <w:bookmarkEnd w:id="2"/>
    </w:p>
    <w:p w14:paraId="28A938BE">
      <w:pPr>
        <w:spacing w:line="360" w:lineRule="auto"/>
        <w:ind w:left="0" w:hanging="578"/>
        <w:jc w:val="both"/>
      </w:pPr>
      <w:r>
        <w:tab/>
      </w:r>
      <w:r>
        <w:tab/>
      </w:r>
      <w:bookmarkStart w:id="3" w:name="docs-internal-guid-ccb4186c-7fff-17d7-48"/>
      <w:bookmarkEnd w:id="3"/>
      <w:r>
        <w:rPr>
          <w:shd w:val="clear" w:fill="FFFFFF"/>
        </w:rPr>
        <w:t>A ideia surgiu a partir da dificuldade de gestão de informações do universo skatista, em sua grande maioria, os cadastros são mantidos em planilhas desorganizadas, o registro das notas é feito de forma improvisada e os históricos se perdem com o tempo. Esta fragmentação causa retrabalho constante, perda de dados importantes, dificuldade para calcular pontuações de forma justa e falta de transparência nas classificações. </w:t>
      </w:r>
    </w:p>
    <w:p w14:paraId="6C21DED6">
      <w:pPr>
        <w:pStyle w:val="16"/>
        <w:bidi w:val="0"/>
        <w:spacing w:before="0" w:after="0" w:line="360" w:lineRule="auto"/>
        <w:ind w:left="0" w:right="0" w:firstLine="720"/>
      </w:pPr>
      <w:r>
        <w:rPr>
          <w:shd w:val="clear" w:fill="FFFFFF"/>
        </w:rPr>
        <w:t>Certamente, o skate fest championship vem para resolver todas estas demandas de maneira divertida e organizada. No módulo de avaliação, são cadastradas 5 notas por skatista para manobras como kickflip, heelflip, tre flip, varial e laser. No módulo de ranking, a nota final é calculada automaticamente descartando a maior e menor nota e calculando a média das 3 restantes. O sistema apresenta um pódio visual com destaque para os 3 primeiros colocados e uma coroa especial para o primeiro lugar. Prezando a organização e fácil acesso visual.</w:t>
      </w:r>
    </w:p>
    <w:p w14:paraId="60048208">
      <w:pPr>
        <w:pStyle w:val="16"/>
        <w:bidi w:val="0"/>
        <w:spacing w:before="0" w:after="0" w:line="360" w:lineRule="auto"/>
        <w:ind w:left="0" w:right="0" w:firstLine="0"/>
      </w:pPr>
      <w:r>
        <w:rPr>
          <w:shd w:val="clear" w:fill="auto"/>
        </w:rPr>
        <w:tab/>
      </w:r>
      <w:r>
        <w:rPr>
          <w:shd w:val="clear" w:fill="auto"/>
        </w:rPr>
        <w:t xml:space="preserve">Ele contará com o uso de </w:t>
      </w:r>
      <w:r>
        <w:rPr>
          <w:shd w:val="clear" w:fill="FFFFFF"/>
        </w:rPr>
        <w:t>paleta de cores, utilizando roxo escuro para fundo, roxo médio para elementos secundários, roxo azulado para detalhes, azul médio para botões e azul claro para pontuações. Proporcionando uma boa estética e mantendo o estilo skatista. Todavia, terá validações como campos obrigatórios, idade entre 10 e 60 anos e notas entre 0 e 10. O ranking apresentará ordenação automática, com coroa dourada para o primeiro lugar, medalha de prata para o segundo e medalha de bronze para o terceiro. </w:t>
      </w:r>
    </w:p>
    <w:p w14:paraId="59C93B17">
      <w:pPr>
        <w:pStyle w:val="16"/>
        <w:bidi w:val="0"/>
        <w:spacing w:before="0" w:after="0" w:line="360" w:lineRule="auto"/>
        <w:ind w:left="0" w:right="0" w:firstLine="0"/>
        <w:rPr>
          <w:shd w:val="clear" w:fill="FFFFFF"/>
        </w:rPr>
      </w:pPr>
      <w:r>
        <w:rPr>
          <w:shd w:val="clear" w:fill="FFFFFF"/>
        </w:rPr>
        <w:tab/>
      </w:r>
      <w:r>
        <w:rPr>
          <w:shd w:val="clear" w:fill="FFFFFF"/>
        </w:rPr>
        <w:t>Em seguida, a experiência do usuário foi planejada com feedback visual através de notificações para todas as ações, animações que confirmam interações e mensagens claras. O contraste adequado e a navegação por teclado, garantindo acessibilidade básica para pessoas com baixa visibilidade. </w:t>
      </w:r>
    </w:p>
    <w:p w14:paraId="21A23D94">
      <w:pPr>
        <w:pStyle w:val="16"/>
        <w:bidi w:val="0"/>
        <w:spacing w:before="0" w:after="0" w:line="360" w:lineRule="auto"/>
        <w:ind w:left="0" w:right="0" w:firstLine="720"/>
      </w:pPr>
      <w:r>
        <w:rPr>
          <w:shd w:val="clear" w:fill="FFFFFF"/>
        </w:rPr>
        <w:t>Portanto, em comparação com métodos tradicionais, ele reduzirá o tempo de cadastro de minutos para segundos, automatizando cálculos que antes eram manuais, oferece ranking instantâneo e mantém histórico permanente, tudo com visual temático e atraente. Em suma, o skate fest championship resolve os principais problemas identificados através da centralização das informações, automatização das pontuações, transparência no ranking, persistência dos dados, tornando o sistema não apenas funcional, mas também agradável de utilizar.</w:t>
      </w:r>
    </w:p>
    <w:p w14:paraId="39D9A69C">
      <w:pPr>
        <w:pStyle w:val="2"/>
        <w:spacing w:line="360" w:lineRule="auto"/>
      </w:pPr>
      <w:bookmarkStart w:id="4" w:name="_Toc119164364"/>
      <w:r>
        <w:t>2</w:t>
      </w:r>
      <w:r>
        <w:tab/>
      </w:r>
      <w:r>
        <w:t>OBJETIVOS</w:t>
      </w:r>
      <w:bookmarkEnd w:id="4"/>
    </w:p>
    <w:p w14:paraId="65961965">
      <w:pPr>
        <w:spacing w:line="360" w:lineRule="auto"/>
        <w:rPr>
          <w:color w:val="000000"/>
          <w:sz w:val="24"/>
          <w:szCs w:val="24"/>
        </w:rPr>
      </w:pPr>
      <w:r>
        <w:rPr>
          <w:color w:val="000000"/>
          <w:sz w:val="22"/>
          <w:szCs w:val="22"/>
        </w:rPr>
        <w:t>D</w:t>
      </w:r>
      <w:r>
        <w:rPr>
          <w:color w:val="000000"/>
          <w:sz w:val="24"/>
          <w:szCs w:val="24"/>
        </w:rPr>
        <w:t xml:space="preserve">esenvolver um sistema digital para gestão e organização de campeonatos de skate, que centralize as informações dos skatistas, automatize o cálculo das pontuações e garanta a transparência e a persistência dos dados, substituindo os métodos tradicionais manuais e improvisados por uma plataforma eficiente, acessível e com interface visual temática. </w:t>
      </w:r>
    </w:p>
    <w:p w14:paraId="57783C0F">
      <w:pPr>
        <w:numPr>
          <w:ilvl w:val="0"/>
          <w:numId w:val="2"/>
        </w:numPr>
        <w:tabs>
          <w:tab w:val="clear" w:pos="420"/>
        </w:tabs>
        <w:spacing w:line="360" w:lineRule="auto"/>
        <w:ind w:left="420" w:leftChars="0" w:hanging="420" w:firstLineChars="0"/>
        <w:rPr>
          <w:color w:val="000000"/>
          <w:sz w:val="24"/>
          <w:szCs w:val="24"/>
        </w:rPr>
      </w:pPr>
      <w:r>
        <w:rPr>
          <w:color w:val="000000"/>
          <w:sz w:val="24"/>
          <w:szCs w:val="24"/>
        </w:rPr>
        <w:t xml:space="preserve">Desenvolver um módulo de avaliação para cadastrar cinco notas por skatista em manobras como kickflip, heelflip, treflip, varial e laser flip. </w:t>
      </w:r>
    </w:p>
    <w:p w14:paraId="59E12F1E">
      <w:pPr>
        <w:numPr>
          <w:ilvl w:val="0"/>
          <w:numId w:val="3"/>
        </w:numPr>
        <w:spacing w:line="360" w:lineRule="auto"/>
        <w:ind w:left="420" w:leftChars="0" w:hanging="420" w:firstLineChars="0"/>
        <w:rPr>
          <w:color w:val="000000"/>
          <w:sz w:val="24"/>
          <w:szCs w:val="24"/>
        </w:rPr>
      </w:pPr>
      <w:r>
        <w:rPr>
          <w:color w:val="000000"/>
          <w:sz w:val="24"/>
          <w:szCs w:val="24"/>
        </w:rPr>
        <w:t xml:space="preserve">Implementar um módulo de ranking que calcule automaticamente a nota final, descartando a maior e menor nota e calculando a média das três restantes. </w:t>
      </w:r>
    </w:p>
    <w:p w14:paraId="6F9F54C7">
      <w:pPr>
        <w:numPr>
          <w:ilvl w:val="0"/>
          <w:numId w:val="3"/>
        </w:numPr>
        <w:spacing w:line="360" w:lineRule="auto"/>
        <w:ind w:left="420" w:leftChars="0" w:hanging="420" w:firstLineChars="0"/>
        <w:rPr>
          <w:color w:val="000000"/>
          <w:sz w:val="24"/>
          <w:szCs w:val="24"/>
        </w:rPr>
      </w:pPr>
      <w:r>
        <w:rPr>
          <w:color w:val="000000"/>
          <w:sz w:val="24"/>
          <w:szCs w:val="24"/>
        </w:rPr>
        <w:t xml:space="preserve">Criar um pódio visual com destaque para os três primeiros colocados, utilizando coroa dourada para o primeiro lugar, medalha de prata para o segundo e medalha de bronze para o terceiro. </w:t>
      </w:r>
    </w:p>
    <w:p w14:paraId="2A0E720F">
      <w:pPr>
        <w:numPr>
          <w:ilvl w:val="0"/>
          <w:numId w:val="3"/>
        </w:numPr>
        <w:spacing w:line="360" w:lineRule="auto"/>
        <w:ind w:left="420" w:leftChars="0" w:hanging="420" w:firstLineChars="0"/>
        <w:rPr>
          <w:color w:val="000000"/>
          <w:sz w:val="24"/>
          <w:szCs w:val="24"/>
        </w:rPr>
      </w:pPr>
      <w:r>
        <w:rPr>
          <w:color w:val="000000"/>
          <w:sz w:val="24"/>
          <w:szCs w:val="24"/>
        </w:rPr>
        <w:t xml:space="preserve">Aplicar uma identidade visual temática com paleta de cores específica (roxo escuro, roxo médio, roxo azulado, azul médio e azul claro). </w:t>
      </w:r>
    </w:p>
    <w:p w14:paraId="3DA46F33">
      <w:pPr>
        <w:numPr>
          <w:ilvl w:val="0"/>
          <w:numId w:val="3"/>
        </w:numPr>
        <w:spacing w:line="360" w:lineRule="auto"/>
        <w:ind w:left="420" w:leftChars="0" w:hanging="420" w:firstLineChars="0"/>
        <w:rPr>
          <w:color w:val="000000"/>
          <w:sz w:val="24"/>
          <w:szCs w:val="24"/>
        </w:rPr>
      </w:pPr>
      <w:r>
        <w:rPr>
          <w:color w:val="000000"/>
          <w:sz w:val="24"/>
          <w:szCs w:val="24"/>
        </w:rPr>
        <w:t xml:space="preserve">Implementar validações como campos obrigatórios, idade entre 10 e 60 anos e notas de 0 a 10. Garantir ordenação automática do ranking e oferecer feedback visual com notificações, animações e mensagens claras. </w:t>
      </w:r>
    </w:p>
    <w:p w14:paraId="31BC8B2D">
      <w:pPr>
        <w:numPr>
          <w:ilvl w:val="0"/>
          <w:numId w:val="3"/>
        </w:numPr>
        <w:spacing w:line="360" w:lineRule="auto"/>
        <w:ind w:left="420" w:leftChars="0" w:hanging="420" w:firstLineChars="0"/>
        <w:rPr>
          <w:color w:val="000000"/>
          <w:sz w:val="24"/>
          <w:szCs w:val="24"/>
        </w:rPr>
      </w:pPr>
      <w:r>
        <w:rPr>
          <w:color w:val="000000"/>
          <w:sz w:val="24"/>
          <w:szCs w:val="24"/>
        </w:rPr>
        <w:t xml:space="preserve">Assegurar acessibilidade básica por meio de contraste adequado e navegação por teclado. Reduzir o tempo de cadastro de minutos para segundos, automatizar cálculos manuais, disponibilizar ranking instantâneo e manter histórico permanente dos dados. </w:t>
      </w:r>
    </w:p>
    <w:p w14:paraId="5CD5BBE6">
      <w:pPr>
        <w:spacing w:line="360" w:lineRule="auto"/>
        <w:ind w:firstLine="0"/>
        <w:rPr>
          <w:color w:val="000000"/>
          <w:sz w:val="22"/>
          <w:szCs w:val="22"/>
        </w:rPr>
      </w:pPr>
    </w:p>
    <w:p w14:paraId="2DCF4442">
      <w:pPr>
        <w:pStyle w:val="2"/>
        <w:spacing w:line="360" w:lineRule="auto"/>
        <w:rPr>
          <w:sz w:val="22"/>
          <w:szCs w:val="22"/>
        </w:rPr>
      </w:pPr>
      <w:bookmarkStart w:id="5" w:name="_Toc119164365"/>
      <w:r>
        <w:t>3</w:t>
      </w:r>
      <w:r>
        <w:tab/>
      </w:r>
      <w:r>
        <w:t>METODOLOGIA</w:t>
      </w:r>
      <w:bookmarkEnd w:id="5"/>
    </w:p>
    <w:p w14:paraId="6CCAA1EA">
      <w:pPr>
        <w:spacing w:line="360" w:lineRule="auto"/>
        <w:ind w:firstLine="0"/>
        <w:rPr>
          <w:sz w:val="24"/>
          <w:szCs w:val="24"/>
        </w:rPr>
      </w:pPr>
      <w:r>
        <w:rPr>
          <w:b w:val="0"/>
          <w:bCs w:val="0"/>
          <w:color w:val="000000"/>
          <w:sz w:val="22"/>
          <w:szCs w:val="22"/>
        </w:rPr>
        <w:tab/>
      </w:r>
      <w:r>
        <w:rPr>
          <w:b w:val="0"/>
          <w:bCs w:val="0"/>
          <w:color w:val="000000"/>
          <w:sz w:val="24"/>
          <w:szCs w:val="24"/>
        </w:rPr>
        <w:t xml:space="preserve">A presente pesquisa fundamenta-se em abordagens metodológicas diversificadas, visando à concepção de um sistema de banco de dados robusto e aderente às necessidades do contexto das competições de skate. Inicialmente, procedeu-seauma pesquisa bibliográfica, com a consulta a materiais especializados em banco de dados, modelagem entidade-relacionamento, normalização e linguagem SQL, bem como a análise de documentos que regulamentam as modalidades e regras do skate, tais como Street, Park e Bowl. Este referencial teórico assegura que a estrutura de dados a ser desenvolvida represente com fidelidade a realidade observada nas competições. Complementarmente, foi realizada uma pesquisa de campo por meio da observação in loco em eventos da modalidade. Essa etapa permitiu mapear o fluxo real de informações, abrangendo desde os dados de inscrição dos atletas, o registro de notas durante as apresentações, os critérios adotados pelos juízes, até o formato de divulgação dos resultados. Tal imersão foi fundamental para a identificação precisa das entidades e atributos que comporão o modelo de dados. </w:t>
      </w:r>
    </w:p>
    <w:p w14:paraId="64CB8E94">
      <w:pPr>
        <w:spacing w:line="360" w:lineRule="auto"/>
        <w:ind w:firstLine="0"/>
        <w:rPr>
          <w:sz w:val="24"/>
          <w:szCs w:val="24"/>
        </w:rPr>
      </w:pPr>
      <w:r>
        <w:rPr>
          <w:b w:val="0"/>
          <w:bCs w:val="0"/>
          <w:color w:val="000000"/>
          <w:sz w:val="24"/>
          <w:szCs w:val="24"/>
        </w:rPr>
        <w:tab/>
      </w:r>
      <w:r>
        <w:rPr>
          <w:b w:val="0"/>
          <w:bCs w:val="0"/>
          <w:color w:val="000000"/>
          <w:sz w:val="24"/>
          <w:szCs w:val="24"/>
        </w:rPr>
        <w:t xml:space="preserve">Na sequência, procedeu-se à modelagem de dados em três níveis distintos. No âmbito conceitual, foi elaborado um diagrama entidade-relacionamento contemplando as principais entidades do sistema, nomeadamente SKATISTA, com atributos como nome e idade; MANOBRA, abrangendo tipos como kickflip, heelflip, tre flip, varial e laser; AVALIAÇÃO, que relaciona skatistas e manobras às cinco notas atribuídas; e COMPETIÇÃO. Na modelagem lógica, definiram-se as tabelas, seus respectivos campos, chaves primárias e estrangeiras, estabelecendo uma estrutura capaz de viabilizar o cálculo automático da nota final, mediante o descarte da maior e da menor nota e a média aritmética das três restantes, bem como a atualização dinâmica do ranking. Por fim, na modelagem física, foram especificados os tipos de dados adequados, como INT, DECIMAL e VARCHAR, além da aplicação de restrições de integridade, incluindo NOT NULL e CHECK, este último para garantir que a idade dos participantes esteja compreendida entre 10 e 60 anos e que as notas situem-se no intervalo de 0 a 10. Foram também previstos índices para otimização do desempenho de consultas e para a ordenação automática dos resultados. </w:t>
      </w:r>
    </w:p>
    <w:p w14:paraId="043A7CEC">
      <w:pPr>
        <w:spacing w:line="360" w:lineRule="auto"/>
        <w:ind w:firstLine="0"/>
        <w:rPr>
          <w:sz w:val="24"/>
          <w:szCs w:val="24"/>
        </w:rPr>
      </w:pPr>
      <w:r>
        <w:rPr>
          <w:b w:val="0"/>
          <w:bCs w:val="0"/>
          <w:color w:val="000000"/>
          <w:sz w:val="24"/>
          <w:szCs w:val="24"/>
        </w:rPr>
        <w:tab/>
      </w:r>
      <w:r>
        <w:rPr>
          <w:b w:val="0"/>
          <w:bCs w:val="0"/>
          <w:color w:val="000000"/>
          <w:sz w:val="24"/>
          <w:szCs w:val="24"/>
        </w:rPr>
        <w:t xml:space="preserve">Como parte do processo de levantamento de requisitos, realizaram-se entrevistas com organizadores de eventos, skatistas e juízes. O objetivo foi compreender as dificuldades enfrentadas atualmente, tais como o uso de planilhas desorganizadas, a perda de históricos de competições e o registro improvisado de informações. Esse diálogo com os envolvidos foi essencial para identificar as informações efetivamente necessárias ao sistema, orientando o refinamento do modelo de dados proposto. </w:t>
      </w:r>
    </w:p>
    <w:p w14:paraId="4640B6C0">
      <w:pPr>
        <w:spacing w:line="360" w:lineRule="auto"/>
        <w:ind w:firstLine="0"/>
        <w:rPr>
          <w:b w:val="0"/>
          <w:bCs w:val="0"/>
          <w:color w:val="000000"/>
        </w:rPr>
      </w:pPr>
      <w:r>
        <w:rPr>
          <w:b w:val="0"/>
          <w:bCs w:val="0"/>
          <w:color w:val="000000"/>
          <w:sz w:val="24"/>
          <w:szCs w:val="24"/>
        </w:rPr>
        <w:tab/>
      </w:r>
      <w:r>
        <w:rPr>
          <w:b w:val="0"/>
          <w:bCs w:val="0"/>
          <w:color w:val="000000"/>
          <w:sz w:val="24"/>
          <w:szCs w:val="24"/>
        </w:rPr>
        <w:t xml:space="preserve">A consolidação dos dados coletados ao longo das etapas anteriores permitiu a definição precisa dos requisitos do sistema. Dentre eles, destacam-se a necessidade de armazenamento persistente dos históricos dos atletas e competições, o cálculo automatizado das pontuações, a implementação de validações no banco de dados referentes à idade dos participantes e às notas atribuídas, a geração dinâmica do ranking com ordenação automática, e a estruturação dos dados de forma a alimentar elementos visuais da interface, como a exibição do pódio com coroa e medalhas. </w:t>
      </w:r>
    </w:p>
    <w:p w14:paraId="74BE0DF0">
      <w:pPr>
        <w:pStyle w:val="2"/>
        <w:spacing w:line="360" w:lineRule="auto"/>
      </w:pPr>
      <w:bookmarkStart w:id="6" w:name="_Toc119164366"/>
      <w:r>
        <w:t xml:space="preserve">4 </w:t>
      </w:r>
      <w:r>
        <w:tab/>
      </w:r>
      <w:r>
        <w:t>REFERENCIAL TEÓRICO</w:t>
      </w:r>
      <w:bookmarkEnd w:id="6"/>
    </w:p>
    <w:p w14:paraId="0B69D1A4">
      <w:pPr>
        <w:pStyle w:val="16"/>
        <w:spacing w:before="0" w:after="0" w:line="360" w:lineRule="auto"/>
        <w:ind w:firstLine="0"/>
        <w:jc w:val="both"/>
        <w:rPr>
          <w:shd w:val="clear" w:fill="FFFFFF"/>
        </w:rPr>
      </w:pPr>
      <w:bookmarkStart w:id="7" w:name="docs-internal-guid-0c8efd4f-7fff-0a8d-8a"/>
      <w:bookmarkEnd w:id="7"/>
      <w:r>
        <w:rPr>
          <w:color w:val="000000"/>
          <w:sz w:val="22"/>
          <w:szCs w:val="22"/>
          <w:shd w:val="clear" w:fill="FFFFFF"/>
        </w:rPr>
        <w:tab/>
      </w:r>
      <w:bookmarkStart w:id="8" w:name="docs-internal-guid-dc5a6fa2-7fff-052e-3d"/>
      <w:bookmarkEnd w:id="8"/>
      <w:r>
        <w:rPr>
          <w:color w:val="000000"/>
          <w:shd w:val="clear" w:fill="FFFFFF"/>
        </w:rPr>
        <w:t xml:space="preserve">Para Ballerini (2021). O nome tem origem do inglês Hyper Text Markup Language, que significa “linguagem de marcação de hipertexto”. O HTML não é considerado uma linguagem de programação como as demais e você já vai descobrir o motivo disso. </w:t>
      </w:r>
      <w:r>
        <w:rPr>
          <w:shd w:val="clear" w:fill="FFFFFF"/>
        </w:rPr>
        <w:t>É possível perceber que existem diversos elementos separados, como cabeçalho, título, parágrafos, imagens e muitos outros. Toda a organização desses elementos é feita pelo HTML. Ele é utilizado para criar toda a estrutura da página e, para isso, utiliza as famosas tags (etiquetas) para sinalizar onde cada tipo de elemento será implementado.Por exemplo, se você deseja inserir um parágrafo na tela, poderá utilizar a tag &lt;p&gt;&lt;/p&gt; para isso, colocando o texto desejado dentro do elemento.</w:t>
      </w:r>
    </w:p>
    <w:p w14:paraId="4D489133">
      <w:pPr>
        <w:pStyle w:val="16"/>
        <w:bidi w:val="0"/>
        <w:spacing w:before="0" w:after="0" w:line="360" w:lineRule="auto"/>
        <w:ind w:left="0" w:right="0" w:firstLine="720"/>
      </w:pPr>
      <w:r>
        <w:rPr>
          <w:shd w:val="clear" w:fill="FFFFFF"/>
        </w:rPr>
        <w:t xml:space="preserve">Conforme Ballerini (2021). </w:t>
      </w:r>
      <w:r>
        <w:rPr>
          <w:shd w:val="clear" w:fill="FAFBFD"/>
        </w:rPr>
        <w:t>Cascading Style Sheet, mais conhecido como CSS, é uma linguagem de estilos que, assim como o HTML, também não é considerada uma linguagem de programação. Ela é responsável por separar a parte estrutural da aplicação (que ficará nas mãos do HTML) da parte estética. Porém, algo muito importante a ser destacado é a possibilidade de usar mais de um arquivo CSS ao mesmo tempo, para estilizar a aplicação. Daí a palavra “cascata”. Isso permite várias interações diferentes, porém é preciso tomar cuidado para não se perder e deixar o código confuso, seguindo sempre as regras para isso.</w:t>
      </w:r>
    </w:p>
    <w:p w14:paraId="1FB4CEAD">
      <w:pPr>
        <w:pStyle w:val="16"/>
        <w:bidi w:val="0"/>
        <w:spacing w:before="0" w:after="0" w:line="360" w:lineRule="auto"/>
        <w:ind w:left="0" w:right="0" w:firstLine="0"/>
      </w:pPr>
      <w:r>
        <w:rPr>
          <w:shd w:val="clear" w:fill="FAFBFD"/>
        </w:rPr>
        <w:tab/>
      </w:r>
      <w:r>
        <w:rPr>
          <w:shd w:val="clear" w:fill="FAFBFD"/>
        </w:rPr>
        <w:t xml:space="preserve">De acordo com </w:t>
      </w:r>
      <w:r>
        <w:rPr>
          <w:shd w:val="clear" w:fill="FFFFFF"/>
        </w:rPr>
        <w:t xml:space="preserve">Ballerini (2021). </w:t>
      </w:r>
      <w:r>
        <w:rPr>
          <w:shd w:val="clear" w:fill="FAFBFD"/>
        </w:rPr>
        <w:t>O Javascript adiciona movimento às páginas web, além de permitir o processamento e transformação de dados enviados e recebidos. Ele permite criar conteúdos que se atualizam de forma dinâmica e animada, dando vida às aplicações que antes eram apenas estruturadas com HTML de forma estática. Sempre que vir uma caixinha de alerta apitando em um site, ou um mecanismo de autocomplete em algum campo, saiba que é o Javascript agindo.</w:t>
      </w:r>
    </w:p>
    <w:p w14:paraId="63F9E5AA">
      <w:pPr>
        <w:pStyle w:val="16"/>
        <w:bidi w:val="0"/>
        <w:spacing w:before="0" w:after="0" w:line="360" w:lineRule="auto"/>
        <w:ind w:left="0" w:right="0" w:firstLine="720"/>
      </w:pPr>
      <w:r>
        <w:rPr>
          <w:shd w:val="clear" w:fill="FFFFFF"/>
        </w:rPr>
        <w:t>Citado por Marques (2025). PHP significa PHP: Hypertext Preprocessor, ou seja, PHP: Preprocessador de Hypertexto. Originalmente significava Personal Home Page (Página Inicial Pessoal). É uma linguagem de script de uso geral, muito utilizada, e especialmente adequada para o desenvolvimento web e que pode ser embutida dentro do HTML. O PHP é uma linguagem de programação de código aberto, ou seja, de uso livre, gratuito. Esta linguagem conversa muito bem com o HTML, por isso é muito comum sua utilização para o desenvolvimento WEB. É Possível mesclar código HTML com código PHP em um mesmo documento de forma simples e fácil. Porém, diferente do HTML, ela atua diretamente do lado do servidor, ou seja, é uma linguagem de “Desenvolvimento Back-End”.</w:t>
      </w:r>
    </w:p>
    <w:p w14:paraId="39E34270">
      <w:pPr>
        <w:bidi w:val="0"/>
        <w:spacing w:before="0" w:after="0" w:line="360" w:lineRule="auto"/>
        <w:ind w:left="0" w:right="0" w:firstLine="720"/>
      </w:pPr>
      <w:bookmarkStart w:id="9" w:name="docs-internal-guid-d9b92f42-7fff-f4bc-86"/>
      <w:bookmarkEnd w:id="9"/>
      <w:r>
        <w:rPr>
          <w:shd w:val="clear" w:fill="FFFFFF"/>
        </w:rPr>
        <w:t>Aponta Erickson (2024). O MySQL é o sistema de gerenciamento de banco de dados de código aberto mais conhecido no mundo. Os bancos de dados são os repositórios de dados essenciais para todas as aplicações de software. Por exemplo, sempre que alguém realiza uma pesquisa na Web, faz login em uma conta ou concluir uma transação, um banco de dados armazena as informações para que elas possam ser acessadas no futuro. O MySQL se destaca nessa tarefa. SQL, que significa linguagem de consulta estruturada em inglês, é uma linguagem de programação usada para recuperar, atualizar, excluir e manipular dados em bancos de dados relacionais. Oficialmente, "SQL" deve ser lido como uma sigla, mas é comumente usado como um acrônimo. Como o nome sugere, o MySQL é um banco de dados relacional baseado em SQL projetado para armazenar e gerenciar dados estruturados. No entanto, nos últimos anos, a Oracle adicionou suporte adicional, inclusive para o popular tipo de dados JSON.</w:t>
      </w:r>
    </w:p>
    <w:p w14:paraId="7733952C">
      <w:pPr>
        <w:bidi w:val="0"/>
        <w:spacing w:before="0" w:after="0" w:line="360" w:lineRule="auto"/>
        <w:ind w:left="0" w:right="0" w:firstLine="720"/>
      </w:pPr>
      <w:bookmarkStart w:id="10" w:name="docs-internal-guid-c19a3be3-7fff-a6ac-19"/>
      <w:bookmarkEnd w:id="10"/>
      <w:r>
        <w:rPr>
          <w:shd w:val="clear" w:fill="FFFFFF"/>
        </w:rPr>
        <w:t xml:space="preserve">Propõe Guilherme Garcia (2024). A ferramenta XAMPP é conhecida por simplificar a configuração de um ambiente de desenvolvimento web local. É através dela que os desenvolvedores podem criar, testar e modificar sites e aplicativos antes de publicá-los online. XAMPP é um acrônimo que representa quatro tecnologias: Apache, MySQL, PHP e Perl. Esse pacote de software livre oferece uma solução completa para criar e gerenciar servidores web locais. </w:t>
      </w:r>
    </w:p>
    <w:p w14:paraId="351AA362">
      <w:pPr>
        <w:pStyle w:val="16"/>
        <w:bidi w:val="0"/>
        <w:spacing w:before="0" w:after="0" w:line="360" w:lineRule="auto"/>
        <w:ind w:left="0" w:right="0" w:firstLine="720"/>
        <w:rPr>
          <w:shd w:val="clear" w:fill="FFFFFF"/>
        </w:rPr>
      </w:pPr>
    </w:p>
    <w:p w14:paraId="3B2514A8">
      <w:pPr>
        <w:pStyle w:val="16"/>
        <w:rPr>
          <w:color w:val="000000"/>
          <w:sz w:val="22"/>
          <w:szCs w:val="22"/>
          <w:shd w:val="clear" w:fill="FFFFFF"/>
        </w:rPr>
      </w:pPr>
      <w:r>
        <w:br w:type="textWrapping"/>
      </w:r>
    </w:p>
    <w:p w14:paraId="22CCC22C">
      <w:pPr>
        <w:pStyle w:val="16"/>
        <w:rPr>
          <w:color w:val="000000"/>
          <w:sz w:val="22"/>
          <w:szCs w:val="22"/>
        </w:rPr>
      </w:pPr>
      <w:r>
        <w:br w:type="textWrapping"/>
      </w:r>
      <w:r>
        <w:rPr>
          <w:color w:val="000000"/>
          <w:sz w:val="22"/>
          <w:szCs w:val="22"/>
        </w:rPr>
        <w:tab/>
      </w:r>
    </w:p>
    <w:p w14:paraId="007E8403">
      <w:pPr>
        <w:spacing w:line="360" w:lineRule="auto"/>
        <w:ind w:firstLine="0"/>
        <w:rPr>
          <w:b/>
          <w:color w:val="000000"/>
          <w:sz w:val="28"/>
          <w:szCs w:val="28"/>
        </w:rPr>
      </w:pPr>
    </w:p>
    <w:p w14:paraId="1C5C35FC">
      <w:pPr>
        <w:spacing w:line="360" w:lineRule="auto"/>
        <w:ind w:firstLine="0"/>
        <w:rPr>
          <w:b/>
          <w:color w:val="000000"/>
          <w:sz w:val="28"/>
          <w:szCs w:val="28"/>
        </w:rPr>
      </w:pPr>
    </w:p>
    <w:p w14:paraId="4514894B">
      <w:pPr>
        <w:spacing w:line="360" w:lineRule="auto"/>
        <w:ind w:firstLine="0"/>
        <w:rPr>
          <w:b/>
          <w:color w:val="000000"/>
          <w:sz w:val="28"/>
          <w:szCs w:val="28"/>
        </w:rPr>
      </w:pPr>
    </w:p>
    <w:p w14:paraId="4B57C429">
      <w:pPr>
        <w:pStyle w:val="2"/>
        <w:spacing w:line="360" w:lineRule="auto"/>
        <w:rPr>
          <w:sz w:val="38"/>
          <w:szCs w:val="38"/>
        </w:rPr>
      </w:pPr>
      <w:bookmarkStart w:id="11" w:name="_Toc119164367"/>
      <w:r>
        <w:t xml:space="preserve">5 DOCUMENTAÇÃO </w:t>
      </w:r>
      <w:r>
        <w:rPr>
          <w:sz w:val="38"/>
          <w:szCs w:val="38"/>
        </w:rPr>
        <w:t>do projeto</w:t>
      </w:r>
      <w:bookmarkEnd w:id="11"/>
    </w:p>
    <w:p w14:paraId="0A8A157E">
      <w:pPr>
        <w:pStyle w:val="16"/>
        <w:spacing w:before="0" w:after="0" w:line="360" w:lineRule="auto"/>
        <w:jc w:val="both"/>
      </w:pPr>
      <w:bookmarkStart w:id="12" w:name="docs-internal-guid-86e21887-7fff-7007-d5"/>
      <w:bookmarkEnd w:id="12"/>
      <w:r>
        <w:rPr>
          <w:sz w:val="24"/>
          <w:szCs w:val="24"/>
          <w:shd w:val="clear" w:fill="FFFFFF"/>
        </w:rPr>
        <w:t>Como afirma Mesquita (2024). A Documentação de projetos desempenha um papel fundamental no sucesso e na eficiência dos empreendimentos.. Esses acompanhamentos, baseados na gestão empresarial, são o divisor de águas entre uma companhia amadora ou profissional. Entretanto, a documentação de projetos é essencial para o sucesso das atividades da empresa, produtividade e mais. A documentação de projetos refere-se ao processo de registrar e organizar todas as informações relacionadas a um projeto. Isso inclui objetivos, escopo, cronograma, recursos, requisitos, estratégias, riscos, decisões e resultados alcançados. Portanto, o objetivo principal é criar um histórico completo e estruturado do projeto, facilitando a compreensão, a colaboração e a referência futura.</w:t>
      </w:r>
    </w:p>
    <w:p w14:paraId="02D3F2DE">
      <w:pPr>
        <w:pStyle w:val="16"/>
        <w:spacing w:before="0" w:after="0" w:line="360" w:lineRule="auto"/>
        <w:jc w:val="both"/>
        <w:rPr>
          <w:sz w:val="24"/>
          <w:szCs w:val="24"/>
          <w:shd w:val="clear" w:fill="FFFFFF"/>
        </w:rPr>
      </w:pPr>
      <w:bookmarkStart w:id="13" w:name="docs-internal-guid-558b550a-7fff-3f49-0e"/>
      <w:bookmarkEnd w:id="13"/>
      <w:r>
        <w:rPr>
          <w:sz w:val="24"/>
          <w:szCs w:val="24"/>
          <w:shd w:val="clear" w:fill="FFFFFF"/>
        </w:rPr>
        <w:t>Segundo Aquino (2024). O ciclo de vida de um software envolve etapas desde a concepção até a desativação, garantindo desenvolvimento eficiente e manutenção contínua. Para software web, utiliza-se navegadores sem a necessidade de download. Assim como qualquer organismo vivo, um software também passa por diferentes estágios ao longo do seu ciclo de vida, desde o seu nascimento até a sua “morte”. Compreender e seguir esse ciclo é essencial para garantir um desenvolvimento eficiente e de qualidade, além de possibilitar a manutenção e evolução contínua do software.</w:t>
      </w:r>
    </w:p>
    <w:p w14:paraId="182A1121">
      <w:pPr>
        <w:pStyle w:val="16"/>
        <w:spacing w:before="0" w:after="0" w:line="360" w:lineRule="auto"/>
        <w:ind w:left="0" w:leftChars="0" w:firstLine="0" w:firstLineChars="0"/>
        <w:jc w:val="both"/>
        <w:rPr>
          <w:sz w:val="24"/>
          <w:szCs w:val="24"/>
          <w:shd w:val="clear" w:fill="FFFFFF"/>
        </w:rPr>
      </w:pPr>
    </w:p>
    <w:p w14:paraId="55810DC8">
      <w:pPr>
        <w:pStyle w:val="16"/>
        <w:spacing w:before="0" w:after="0" w:line="360" w:lineRule="auto"/>
        <w:ind w:left="0" w:leftChars="0" w:firstLine="0" w:firstLineChars="0"/>
        <w:jc w:val="both"/>
        <w:rPr>
          <w:sz w:val="24"/>
          <w:szCs w:val="24"/>
          <w:shd w:val="clear" w:fill="FFFFFF"/>
        </w:rPr>
      </w:pPr>
      <w:r>
        <w:drawing>
          <wp:inline distT="0" distB="0" distL="114300" distR="114300">
            <wp:extent cx="5514975" cy="4238625"/>
            <wp:effectExtent l="0" t="0" r="9525"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8"/>
                    <a:stretch>
                      <a:fillRect/>
                    </a:stretch>
                  </pic:blipFill>
                  <pic:spPr>
                    <a:xfrm>
                      <a:off x="0" y="0"/>
                      <a:ext cx="5514975" cy="4238625"/>
                    </a:xfrm>
                    <a:prstGeom prst="rect">
                      <a:avLst/>
                    </a:prstGeom>
                    <a:noFill/>
                    <a:ln>
                      <a:noFill/>
                    </a:ln>
                  </pic:spPr>
                </pic:pic>
              </a:graphicData>
            </a:graphic>
          </wp:inline>
        </w:drawing>
      </w:r>
    </w:p>
    <w:p w14:paraId="4CC3069E">
      <w:pPr>
        <w:pStyle w:val="16"/>
        <w:spacing w:before="0" w:after="0" w:line="360" w:lineRule="auto"/>
        <w:ind w:firstLine="0"/>
        <w:jc w:val="both"/>
      </w:pPr>
      <w:r>
        <w:rPr>
          <w:sz w:val="20"/>
          <w:szCs w:val="20"/>
        </w:rPr>
        <w:t>Fonte : Marques, Silva (2026).</w:t>
      </w:r>
    </w:p>
    <w:p w14:paraId="75FBBB06">
      <w:pPr>
        <w:pStyle w:val="3"/>
        <w:spacing w:before="0" w:after="0"/>
      </w:pPr>
      <w:bookmarkStart w:id="14" w:name="_Toc119164368"/>
      <w:r>
        <w:t>5.1 Requisitos</w:t>
      </w:r>
      <w:bookmarkEnd w:id="14"/>
      <w:r>
        <w:t xml:space="preserve"> </w:t>
      </w:r>
    </w:p>
    <w:p w14:paraId="4A09CCD6">
      <w:pPr>
        <w:tabs>
          <w:tab w:val="left" w:pos="0"/>
        </w:tabs>
        <w:spacing w:line="360" w:lineRule="auto"/>
        <w:ind w:firstLine="0"/>
      </w:pPr>
      <w:r>
        <w:tab/>
      </w:r>
      <w:r>
        <w:rPr>
          <w:rFonts w:hint="default"/>
        </w:rPr>
        <w:t>Conforme Rosa (2021). Requisitos de software são especificações que definem as funcionalidades e restrições de um software. Eles são utilizados para guiar o processo de desenvolvimento, garantindo que o resultado atenda às necessidades levantadas durante a etapa de concepção do produto e aos objetivos do negócio. Além disso, servem como base para todas as fases seguintes do desenvolvimento, como o protótipo e o design, a implementação e os testes.</w:t>
      </w:r>
    </w:p>
    <w:p w14:paraId="34D309B8">
      <w:pPr>
        <w:tabs>
          <w:tab w:val="left" w:pos="0"/>
        </w:tabs>
        <w:spacing w:line="360" w:lineRule="auto"/>
        <w:ind w:firstLine="0"/>
      </w:pPr>
    </w:p>
    <w:p w14:paraId="0EDB543E">
      <w:pPr>
        <w:pStyle w:val="3"/>
        <w:spacing w:before="0" w:after="0"/>
      </w:pPr>
      <w:bookmarkStart w:id="15" w:name="_Toc119164369"/>
      <w:r>
        <w:t>5.1.1 Requisitos funcionais</w:t>
      </w:r>
      <w:bookmarkEnd w:id="15"/>
    </w:p>
    <w:p w14:paraId="46903AF7">
      <w:pPr>
        <w:tabs>
          <w:tab w:val="left" w:pos="0"/>
        </w:tabs>
        <w:spacing w:line="360" w:lineRule="auto"/>
        <w:ind w:firstLine="0"/>
      </w:pPr>
      <w:r>
        <w:tab/>
      </w:r>
      <w:r>
        <w:rPr>
          <w:rFonts w:hint="default"/>
        </w:rPr>
        <w:t>Segundo Rosa (2021). Os requisitos de software funcionais são a base de qualquer projeto de desenvolvimento de software. São especificações detalhadas das funcionalidades que o sistema deve possuir para resolver o problema para o qual ele foi projetado. A clareza que esses requisitos proporcionam é o que permite uma boa comunicação, um bom planejamento e o desenvolvimento direcionado, e isso resulta em um produto mais adequado ao público e ao contexto.</w:t>
      </w:r>
    </w:p>
    <w:tbl>
      <w:tblPr>
        <w:tblStyle w:val="9"/>
        <w:tblW w:w="8640" w:type="dxa"/>
        <w:tblInd w:w="0" w:type="dxa"/>
        <w:tblLayout w:type="fixed"/>
        <w:tblCellMar>
          <w:top w:w="0" w:type="dxa"/>
          <w:left w:w="108" w:type="dxa"/>
          <w:bottom w:w="0" w:type="dxa"/>
          <w:right w:w="108" w:type="dxa"/>
        </w:tblCellMar>
      </w:tblPr>
      <w:tblGrid>
        <w:gridCol w:w="1023"/>
        <w:gridCol w:w="2700"/>
        <w:gridCol w:w="4917"/>
      </w:tblGrid>
      <w:tr w14:paraId="08218FC0">
        <w:tblPrEx>
          <w:tblCellMar>
            <w:top w:w="0" w:type="dxa"/>
            <w:left w:w="108" w:type="dxa"/>
            <w:bottom w:w="0" w:type="dxa"/>
            <w:right w:w="108" w:type="dxa"/>
          </w:tblCellMar>
        </w:tblPrEx>
        <w:tc>
          <w:tcPr>
            <w:tcW w:w="1023" w:type="dxa"/>
          </w:tcPr>
          <w:p w14:paraId="6D316A78">
            <w:pPr>
              <w:bidi w:val="0"/>
              <w:spacing w:line="276" w:lineRule="auto"/>
              <w:ind w:left="0" w:right="0" w:firstLine="0"/>
              <w:jc w:val="center"/>
              <w:rPr>
                <w:sz w:val="24"/>
                <w:szCs w:val="24"/>
              </w:rPr>
            </w:pPr>
            <w:r>
              <w:rPr>
                <w:color w:val="000000"/>
                <w:sz w:val="24"/>
                <w:szCs w:val="24"/>
              </w:rPr>
              <w:t>ID</w:t>
            </w:r>
          </w:p>
        </w:tc>
        <w:tc>
          <w:tcPr>
            <w:tcW w:w="2700" w:type="dxa"/>
          </w:tcPr>
          <w:p w14:paraId="3EE09FF9">
            <w:pPr>
              <w:bidi w:val="0"/>
              <w:spacing w:line="276" w:lineRule="auto"/>
              <w:ind w:left="0" w:right="0" w:firstLine="0"/>
              <w:jc w:val="center"/>
              <w:rPr>
                <w:sz w:val="24"/>
                <w:szCs w:val="24"/>
              </w:rPr>
            </w:pPr>
            <w:r>
              <w:rPr>
                <w:sz w:val="24"/>
                <w:szCs w:val="24"/>
              </w:rPr>
              <w:t>Requisito Funcional</w:t>
            </w:r>
          </w:p>
        </w:tc>
        <w:tc>
          <w:tcPr>
            <w:tcW w:w="4917" w:type="dxa"/>
          </w:tcPr>
          <w:p w14:paraId="396A80CD">
            <w:pPr>
              <w:bidi w:val="0"/>
              <w:spacing w:line="276" w:lineRule="auto"/>
              <w:ind w:left="0" w:right="0" w:firstLine="0"/>
              <w:jc w:val="center"/>
              <w:rPr>
                <w:sz w:val="24"/>
                <w:szCs w:val="24"/>
              </w:rPr>
            </w:pPr>
            <w:r>
              <w:rPr>
                <w:sz w:val="24"/>
                <w:szCs w:val="24"/>
              </w:rPr>
              <w:t>Descrição</w:t>
            </w:r>
          </w:p>
        </w:tc>
      </w:tr>
      <w:tr w14:paraId="3D8AF9C1">
        <w:tblPrEx>
          <w:tblCellMar>
            <w:top w:w="0" w:type="dxa"/>
            <w:left w:w="108" w:type="dxa"/>
            <w:bottom w:w="0" w:type="dxa"/>
            <w:right w:w="108" w:type="dxa"/>
          </w:tblCellMar>
        </w:tblPrEx>
        <w:tc>
          <w:tcPr>
            <w:tcW w:w="1023" w:type="dxa"/>
          </w:tcPr>
          <w:p w14:paraId="49792FBF">
            <w:pPr>
              <w:bidi w:val="0"/>
              <w:spacing w:line="276" w:lineRule="auto"/>
              <w:ind w:left="0" w:right="0" w:firstLine="0"/>
              <w:jc w:val="center"/>
              <w:rPr>
                <w:sz w:val="24"/>
                <w:szCs w:val="24"/>
              </w:rPr>
            </w:pPr>
          </w:p>
          <w:p w14:paraId="380DCD72">
            <w:pPr>
              <w:bidi w:val="0"/>
              <w:spacing w:line="276" w:lineRule="auto"/>
              <w:ind w:left="0" w:right="0" w:firstLine="0"/>
              <w:jc w:val="center"/>
              <w:rPr>
                <w:sz w:val="24"/>
                <w:szCs w:val="24"/>
              </w:rPr>
            </w:pPr>
            <w:r>
              <w:rPr>
                <w:sz w:val="24"/>
                <w:szCs w:val="24"/>
              </w:rPr>
              <w:t>RF01</w:t>
            </w:r>
          </w:p>
        </w:tc>
        <w:tc>
          <w:tcPr>
            <w:tcW w:w="2700" w:type="dxa"/>
          </w:tcPr>
          <w:p w14:paraId="2091F6D0">
            <w:pPr>
              <w:bidi w:val="0"/>
              <w:spacing w:line="276" w:lineRule="auto"/>
              <w:ind w:left="0" w:right="0" w:firstLine="0"/>
              <w:jc w:val="center"/>
              <w:rPr>
                <w:sz w:val="24"/>
                <w:szCs w:val="24"/>
              </w:rPr>
            </w:pPr>
          </w:p>
          <w:p w14:paraId="4685A6B4">
            <w:pPr>
              <w:bidi w:val="0"/>
              <w:spacing w:line="276" w:lineRule="auto"/>
              <w:ind w:left="0" w:right="0" w:firstLine="0"/>
              <w:jc w:val="center"/>
              <w:rPr>
                <w:sz w:val="24"/>
                <w:szCs w:val="24"/>
              </w:rPr>
            </w:pPr>
            <w:r>
              <w:rPr>
                <w:sz w:val="24"/>
                <w:szCs w:val="24"/>
              </w:rPr>
              <w:t>Cadastro de skatistas</w:t>
            </w:r>
          </w:p>
        </w:tc>
        <w:tc>
          <w:tcPr>
            <w:tcW w:w="4917" w:type="dxa"/>
          </w:tcPr>
          <w:p w14:paraId="053E38D9">
            <w:pPr>
              <w:bidi w:val="0"/>
              <w:spacing w:line="276" w:lineRule="auto"/>
              <w:ind w:left="0" w:right="0" w:firstLine="0"/>
              <w:jc w:val="center"/>
              <w:rPr>
                <w:sz w:val="24"/>
                <w:szCs w:val="24"/>
              </w:rPr>
            </w:pPr>
            <w:r>
              <w:rPr>
                <w:sz w:val="24"/>
                <w:szCs w:val="24"/>
              </w:rPr>
              <w:t>Permitir o cadastro de skatistas com nome, idade e modalidade</w:t>
            </w:r>
          </w:p>
        </w:tc>
      </w:tr>
      <w:tr w14:paraId="1B8100D5">
        <w:tblPrEx>
          <w:tblCellMar>
            <w:top w:w="0" w:type="dxa"/>
            <w:left w:w="108" w:type="dxa"/>
            <w:bottom w:w="0" w:type="dxa"/>
            <w:right w:w="108" w:type="dxa"/>
          </w:tblCellMar>
        </w:tblPrEx>
        <w:tc>
          <w:tcPr>
            <w:tcW w:w="1023" w:type="dxa"/>
          </w:tcPr>
          <w:p w14:paraId="1B9FF43A">
            <w:pPr>
              <w:bidi w:val="0"/>
              <w:spacing w:line="276" w:lineRule="auto"/>
              <w:ind w:left="0" w:right="0" w:firstLine="0"/>
              <w:jc w:val="center"/>
              <w:rPr>
                <w:sz w:val="24"/>
                <w:szCs w:val="24"/>
              </w:rPr>
            </w:pPr>
          </w:p>
          <w:p w14:paraId="66390A40">
            <w:pPr>
              <w:bidi w:val="0"/>
              <w:spacing w:line="276" w:lineRule="auto"/>
              <w:ind w:left="0" w:right="0" w:firstLine="0"/>
              <w:jc w:val="center"/>
              <w:rPr>
                <w:sz w:val="24"/>
                <w:szCs w:val="24"/>
              </w:rPr>
            </w:pPr>
            <w:r>
              <w:rPr>
                <w:sz w:val="24"/>
                <w:szCs w:val="24"/>
              </w:rPr>
              <w:t>RF02</w:t>
            </w:r>
          </w:p>
        </w:tc>
        <w:tc>
          <w:tcPr>
            <w:tcW w:w="2700" w:type="dxa"/>
          </w:tcPr>
          <w:p w14:paraId="1986C5FC">
            <w:pPr>
              <w:bidi w:val="0"/>
              <w:spacing w:line="276" w:lineRule="auto"/>
              <w:ind w:left="0" w:right="0" w:firstLine="0"/>
              <w:jc w:val="center"/>
              <w:rPr>
                <w:sz w:val="24"/>
                <w:szCs w:val="24"/>
              </w:rPr>
            </w:pPr>
          </w:p>
          <w:p w14:paraId="666BA1D9">
            <w:pPr>
              <w:bidi w:val="0"/>
              <w:spacing w:line="276" w:lineRule="auto"/>
              <w:ind w:left="0" w:right="0" w:firstLine="0"/>
              <w:jc w:val="center"/>
              <w:rPr>
                <w:sz w:val="24"/>
                <w:szCs w:val="24"/>
              </w:rPr>
            </w:pPr>
            <w:r>
              <w:rPr>
                <w:sz w:val="24"/>
                <w:szCs w:val="24"/>
              </w:rPr>
              <w:t>Validação de idade</w:t>
            </w:r>
          </w:p>
        </w:tc>
        <w:tc>
          <w:tcPr>
            <w:tcW w:w="4917" w:type="dxa"/>
          </w:tcPr>
          <w:p w14:paraId="51BA5E76">
            <w:pPr>
              <w:bidi w:val="0"/>
              <w:spacing w:line="276" w:lineRule="auto"/>
              <w:ind w:left="0" w:right="0" w:firstLine="0"/>
              <w:jc w:val="center"/>
              <w:rPr>
                <w:sz w:val="24"/>
                <w:szCs w:val="24"/>
              </w:rPr>
            </w:pPr>
            <w:r>
              <w:rPr>
                <w:sz w:val="24"/>
                <w:szCs w:val="24"/>
              </w:rPr>
              <w:t>Permitir cadastro apenas de skatistas entre 10 e 60 anos</w:t>
            </w:r>
          </w:p>
        </w:tc>
      </w:tr>
      <w:tr w14:paraId="5B88F1A9">
        <w:tblPrEx>
          <w:tblCellMar>
            <w:top w:w="0" w:type="dxa"/>
            <w:left w:w="108" w:type="dxa"/>
            <w:bottom w:w="0" w:type="dxa"/>
            <w:right w:w="108" w:type="dxa"/>
          </w:tblCellMar>
        </w:tblPrEx>
        <w:tc>
          <w:tcPr>
            <w:tcW w:w="1023" w:type="dxa"/>
          </w:tcPr>
          <w:p w14:paraId="3C8E4D56">
            <w:pPr>
              <w:bidi w:val="0"/>
              <w:spacing w:line="276" w:lineRule="auto"/>
              <w:ind w:left="0" w:right="0" w:firstLine="0"/>
              <w:jc w:val="center"/>
              <w:rPr>
                <w:sz w:val="24"/>
                <w:szCs w:val="24"/>
              </w:rPr>
            </w:pPr>
          </w:p>
          <w:p w14:paraId="74961D27">
            <w:pPr>
              <w:bidi w:val="0"/>
              <w:spacing w:line="276" w:lineRule="auto"/>
              <w:ind w:left="0" w:right="0" w:firstLine="0"/>
              <w:jc w:val="center"/>
              <w:rPr>
                <w:sz w:val="24"/>
                <w:szCs w:val="24"/>
              </w:rPr>
            </w:pPr>
            <w:r>
              <w:rPr>
                <w:sz w:val="24"/>
                <w:szCs w:val="24"/>
              </w:rPr>
              <w:t>RF03</w:t>
            </w:r>
          </w:p>
        </w:tc>
        <w:tc>
          <w:tcPr>
            <w:tcW w:w="2700" w:type="dxa"/>
          </w:tcPr>
          <w:p w14:paraId="5A7D7ECC">
            <w:pPr>
              <w:bidi w:val="0"/>
              <w:spacing w:line="276" w:lineRule="auto"/>
              <w:ind w:left="0" w:right="0" w:firstLine="0"/>
              <w:jc w:val="center"/>
              <w:rPr>
                <w:sz w:val="24"/>
                <w:szCs w:val="24"/>
              </w:rPr>
            </w:pPr>
          </w:p>
          <w:p w14:paraId="6EB87F82">
            <w:pPr>
              <w:bidi w:val="0"/>
              <w:spacing w:line="276" w:lineRule="auto"/>
              <w:ind w:left="0" w:right="0" w:firstLine="0"/>
              <w:jc w:val="center"/>
              <w:rPr>
                <w:sz w:val="24"/>
                <w:szCs w:val="24"/>
              </w:rPr>
            </w:pPr>
            <w:r>
              <w:rPr>
                <w:sz w:val="24"/>
                <w:szCs w:val="24"/>
              </w:rPr>
              <w:t>Registro de notas</w:t>
            </w:r>
          </w:p>
        </w:tc>
        <w:tc>
          <w:tcPr>
            <w:tcW w:w="4917" w:type="dxa"/>
          </w:tcPr>
          <w:p w14:paraId="51453985">
            <w:pPr>
              <w:bidi w:val="0"/>
              <w:spacing w:line="276" w:lineRule="auto"/>
              <w:ind w:left="0" w:right="0" w:firstLine="0"/>
              <w:jc w:val="center"/>
              <w:rPr>
                <w:sz w:val="24"/>
                <w:szCs w:val="24"/>
              </w:rPr>
            </w:pPr>
            <w:r>
              <w:rPr>
                <w:sz w:val="24"/>
                <w:szCs w:val="24"/>
              </w:rPr>
              <w:t>Permitir o lançamento de 5 notas para cada skatista</w:t>
            </w:r>
          </w:p>
        </w:tc>
      </w:tr>
      <w:tr w14:paraId="458B8CBB">
        <w:tblPrEx>
          <w:tblCellMar>
            <w:top w:w="0" w:type="dxa"/>
            <w:left w:w="108" w:type="dxa"/>
            <w:bottom w:w="0" w:type="dxa"/>
            <w:right w:w="108" w:type="dxa"/>
          </w:tblCellMar>
        </w:tblPrEx>
        <w:tc>
          <w:tcPr>
            <w:tcW w:w="1023" w:type="dxa"/>
          </w:tcPr>
          <w:p w14:paraId="582471B4">
            <w:pPr>
              <w:bidi w:val="0"/>
              <w:spacing w:line="276" w:lineRule="auto"/>
              <w:ind w:left="0" w:right="0" w:firstLine="0"/>
              <w:jc w:val="center"/>
              <w:rPr>
                <w:sz w:val="24"/>
                <w:szCs w:val="24"/>
              </w:rPr>
            </w:pPr>
          </w:p>
          <w:p w14:paraId="74349D92">
            <w:pPr>
              <w:bidi w:val="0"/>
              <w:spacing w:line="276" w:lineRule="auto"/>
              <w:ind w:left="0" w:right="0" w:firstLine="0"/>
              <w:jc w:val="center"/>
              <w:rPr>
                <w:sz w:val="24"/>
                <w:szCs w:val="24"/>
              </w:rPr>
            </w:pPr>
            <w:r>
              <w:rPr>
                <w:sz w:val="24"/>
                <w:szCs w:val="24"/>
              </w:rPr>
              <w:t>RF04</w:t>
            </w:r>
          </w:p>
        </w:tc>
        <w:tc>
          <w:tcPr>
            <w:tcW w:w="2700" w:type="dxa"/>
          </w:tcPr>
          <w:p w14:paraId="384242F5">
            <w:pPr>
              <w:bidi w:val="0"/>
              <w:spacing w:line="276" w:lineRule="auto"/>
              <w:ind w:left="0" w:right="0" w:firstLine="0"/>
              <w:jc w:val="center"/>
              <w:rPr>
                <w:sz w:val="24"/>
                <w:szCs w:val="24"/>
              </w:rPr>
            </w:pPr>
          </w:p>
          <w:p w14:paraId="26D82FBA">
            <w:pPr>
              <w:bidi w:val="0"/>
              <w:spacing w:line="276" w:lineRule="auto"/>
              <w:ind w:left="0" w:right="0" w:firstLine="0"/>
              <w:jc w:val="center"/>
              <w:rPr>
                <w:sz w:val="24"/>
                <w:szCs w:val="24"/>
              </w:rPr>
            </w:pPr>
            <w:r>
              <w:rPr>
                <w:sz w:val="24"/>
                <w:szCs w:val="24"/>
              </w:rPr>
              <w:t>Tipos de manobras</w:t>
            </w:r>
          </w:p>
        </w:tc>
        <w:tc>
          <w:tcPr>
            <w:tcW w:w="4917" w:type="dxa"/>
          </w:tcPr>
          <w:p w14:paraId="61796EDD">
            <w:pPr>
              <w:bidi w:val="0"/>
              <w:spacing w:line="276" w:lineRule="auto"/>
              <w:ind w:left="0" w:right="0" w:firstLine="0"/>
              <w:jc w:val="center"/>
              <w:rPr>
                <w:sz w:val="24"/>
                <w:szCs w:val="24"/>
              </w:rPr>
            </w:pPr>
            <w:r>
              <w:rPr>
                <w:sz w:val="24"/>
                <w:szCs w:val="24"/>
              </w:rPr>
              <w:t>Associar notas às manobras (kickflip, heelflip, tre flip, varial, laser)</w:t>
            </w:r>
          </w:p>
        </w:tc>
      </w:tr>
      <w:tr w14:paraId="5EB8B2E5">
        <w:tblPrEx>
          <w:tblCellMar>
            <w:top w:w="0" w:type="dxa"/>
            <w:left w:w="108" w:type="dxa"/>
            <w:bottom w:w="0" w:type="dxa"/>
            <w:right w:w="108" w:type="dxa"/>
          </w:tblCellMar>
        </w:tblPrEx>
        <w:trPr>
          <w:trHeight w:val="1058" w:hRule="atLeast"/>
        </w:trPr>
        <w:tc>
          <w:tcPr>
            <w:tcW w:w="1023" w:type="dxa"/>
          </w:tcPr>
          <w:p w14:paraId="08177EBA">
            <w:pPr>
              <w:bidi w:val="0"/>
              <w:spacing w:line="276" w:lineRule="auto"/>
              <w:ind w:left="0" w:right="0" w:firstLine="0"/>
              <w:jc w:val="center"/>
              <w:rPr>
                <w:sz w:val="24"/>
                <w:szCs w:val="24"/>
              </w:rPr>
            </w:pPr>
          </w:p>
          <w:p w14:paraId="75B101EF">
            <w:pPr>
              <w:bidi w:val="0"/>
              <w:spacing w:line="276" w:lineRule="auto"/>
              <w:ind w:left="0" w:right="0" w:firstLine="0"/>
              <w:jc w:val="center"/>
              <w:rPr>
                <w:sz w:val="24"/>
                <w:szCs w:val="24"/>
              </w:rPr>
            </w:pPr>
            <w:r>
              <w:rPr>
                <w:sz w:val="24"/>
                <w:szCs w:val="24"/>
              </w:rPr>
              <w:t>RF05</w:t>
            </w:r>
          </w:p>
        </w:tc>
        <w:tc>
          <w:tcPr>
            <w:tcW w:w="2700" w:type="dxa"/>
          </w:tcPr>
          <w:p w14:paraId="27859B5A">
            <w:pPr>
              <w:bidi w:val="0"/>
              <w:spacing w:line="276" w:lineRule="auto"/>
              <w:ind w:left="0" w:right="0" w:firstLine="0"/>
              <w:jc w:val="center"/>
              <w:rPr>
                <w:sz w:val="24"/>
                <w:szCs w:val="24"/>
              </w:rPr>
            </w:pPr>
          </w:p>
          <w:p w14:paraId="56908B0A">
            <w:pPr>
              <w:bidi w:val="0"/>
              <w:spacing w:line="276" w:lineRule="auto"/>
              <w:ind w:left="0" w:right="0" w:firstLine="0"/>
              <w:jc w:val="center"/>
              <w:rPr>
                <w:sz w:val="24"/>
                <w:szCs w:val="24"/>
              </w:rPr>
            </w:pPr>
            <w:r>
              <w:rPr>
                <w:sz w:val="24"/>
                <w:szCs w:val="24"/>
              </w:rPr>
              <w:t>Validação de notas</w:t>
            </w:r>
          </w:p>
        </w:tc>
        <w:tc>
          <w:tcPr>
            <w:tcW w:w="4917" w:type="dxa"/>
          </w:tcPr>
          <w:p w14:paraId="12A34CA9">
            <w:pPr>
              <w:bidi w:val="0"/>
              <w:spacing w:line="276" w:lineRule="auto"/>
              <w:ind w:left="0" w:right="0" w:firstLine="0"/>
              <w:jc w:val="center"/>
              <w:rPr>
                <w:sz w:val="24"/>
                <w:szCs w:val="24"/>
              </w:rPr>
            </w:pPr>
          </w:p>
          <w:p w14:paraId="56364B2B">
            <w:pPr>
              <w:bidi w:val="0"/>
              <w:spacing w:line="276" w:lineRule="auto"/>
              <w:ind w:left="0" w:right="0" w:firstLine="0"/>
              <w:jc w:val="center"/>
              <w:rPr>
                <w:sz w:val="24"/>
                <w:szCs w:val="24"/>
              </w:rPr>
            </w:pPr>
            <w:r>
              <w:rPr>
                <w:sz w:val="24"/>
                <w:szCs w:val="24"/>
              </w:rPr>
              <w:t>Aceitar apenas notas entre 0 e 10</w:t>
            </w:r>
          </w:p>
        </w:tc>
      </w:tr>
      <w:tr w14:paraId="4C98B43C">
        <w:tblPrEx>
          <w:tblCellMar>
            <w:top w:w="0" w:type="dxa"/>
            <w:left w:w="108" w:type="dxa"/>
            <w:bottom w:w="0" w:type="dxa"/>
            <w:right w:w="108" w:type="dxa"/>
          </w:tblCellMar>
        </w:tblPrEx>
        <w:tc>
          <w:tcPr>
            <w:tcW w:w="1023" w:type="dxa"/>
          </w:tcPr>
          <w:p w14:paraId="45BC18F0">
            <w:pPr>
              <w:bidi w:val="0"/>
              <w:spacing w:line="276" w:lineRule="auto"/>
              <w:ind w:left="0" w:right="0" w:firstLine="0"/>
              <w:jc w:val="center"/>
              <w:rPr>
                <w:sz w:val="24"/>
                <w:szCs w:val="24"/>
              </w:rPr>
            </w:pPr>
          </w:p>
          <w:p w14:paraId="078CECBD">
            <w:pPr>
              <w:bidi w:val="0"/>
              <w:spacing w:line="276" w:lineRule="auto"/>
              <w:ind w:left="0" w:right="0" w:firstLine="0"/>
              <w:jc w:val="center"/>
              <w:rPr>
                <w:sz w:val="24"/>
                <w:szCs w:val="24"/>
              </w:rPr>
            </w:pPr>
            <w:r>
              <w:rPr>
                <w:sz w:val="24"/>
                <w:szCs w:val="24"/>
              </w:rPr>
              <w:t>RF06</w:t>
            </w:r>
          </w:p>
        </w:tc>
        <w:tc>
          <w:tcPr>
            <w:tcW w:w="2700" w:type="dxa"/>
          </w:tcPr>
          <w:p w14:paraId="3C61F23A">
            <w:pPr>
              <w:bidi w:val="0"/>
              <w:spacing w:line="276" w:lineRule="auto"/>
              <w:ind w:left="0" w:right="0" w:firstLine="0"/>
              <w:jc w:val="center"/>
              <w:rPr>
                <w:sz w:val="24"/>
                <w:szCs w:val="24"/>
              </w:rPr>
            </w:pPr>
          </w:p>
          <w:p w14:paraId="454BDB17">
            <w:pPr>
              <w:bidi w:val="0"/>
              <w:spacing w:line="276" w:lineRule="auto"/>
              <w:ind w:left="0" w:right="0" w:firstLine="0"/>
              <w:jc w:val="center"/>
              <w:rPr>
                <w:sz w:val="24"/>
                <w:szCs w:val="24"/>
              </w:rPr>
            </w:pPr>
            <w:r>
              <w:rPr>
                <w:sz w:val="24"/>
                <w:szCs w:val="24"/>
              </w:rPr>
              <w:t>Cálculo automático</w:t>
            </w:r>
          </w:p>
        </w:tc>
        <w:tc>
          <w:tcPr>
            <w:tcW w:w="4917" w:type="dxa"/>
          </w:tcPr>
          <w:p w14:paraId="065AF132">
            <w:pPr>
              <w:bidi w:val="0"/>
              <w:spacing w:line="276" w:lineRule="auto"/>
              <w:ind w:left="0" w:right="0" w:firstLine="0"/>
              <w:jc w:val="center"/>
              <w:rPr>
                <w:sz w:val="24"/>
                <w:szCs w:val="24"/>
              </w:rPr>
            </w:pPr>
            <w:r>
              <w:rPr>
                <w:sz w:val="24"/>
                <w:szCs w:val="24"/>
              </w:rPr>
              <w:t>Calcular automaticamente a nota final descartando a maior e menor</w:t>
            </w:r>
          </w:p>
        </w:tc>
      </w:tr>
      <w:tr w14:paraId="5E9B4B40">
        <w:tblPrEx>
          <w:tblCellMar>
            <w:top w:w="0" w:type="dxa"/>
            <w:left w:w="108" w:type="dxa"/>
            <w:bottom w:w="0" w:type="dxa"/>
            <w:right w:w="108" w:type="dxa"/>
          </w:tblCellMar>
        </w:tblPrEx>
        <w:trPr>
          <w:trHeight w:val="1111" w:hRule="atLeast"/>
        </w:trPr>
        <w:tc>
          <w:tcPr>
            <w:tcW w:w="1023" w:type="dxa"/>
          </w:tcPr>
          <w:p w14:paraId="70556822">
            <w:pPr>
              <w:bidi w:val="0"/>
              <w:spacing w:line="276" w:lineRule="auto"/>
              <w:ind w:left="0" w:right="0" w:firstLine="0"/>
              <w:jc w:val="center"/>
              <w:rPr>
                <w:sz w:val="24"/>
                <w:szCs w:val="24"/>
              </w:rPr>
            </w:pPr>
          </w:p>
          <w:p w14:paraId="00BBEDD0">
            <w:pPr>
              <w:bidi w:val="0"/>
              <w:spacing w:line="276" w:lineRule="auto"/>
              <w:ind w:left="0" w:right="0" w:firstLine="0"/>
              <w:jc w:val="center"/>
              <w:rPr>
                <w:sz w:val="24"/>
                <w:szCs w:val="24"/>
              </w:rPr>
            </w:pPr>
            <w:r>
              <w:rPr>
                <w:sz w:val="24"/>
                <w:szCs w:val="24"/>
              </w:rPr>
              <w:t>RF07</w:t>
            </w:r>
          </w:p>
        </w:tc>
        <w:tc>
          <w:tcPr>
            <w:tcW w:w="2700" w:type="dxa"/>
          </w:tcPr>
          <w:p w14:paraId="6487383D">
            <w:pPr>
              <w:bidi w:val="0"/>
              <w:spacing w:line="276" w:lineRule="auto"/>
              <w:ind w:left="0" w:right="0" w:firstLine="0"/>
              <w:jc w:val="center"/>
              <w:rPr>
                <w:sz w:val="24"/>
                <w:szCs w:val="24"/>
              </w:rPr>
            </w:pPr>
          </w:p>
          <w:p w14:paraId="3C1F9CC0">
            <w:pPr>
              <w:bidi w:val="0"/>
              <w:spacing w:line="276" w:lineRule="auto"/>
              <w:ind w:left="0" w:right="0" w:firstLine="0"/>
              <w:jc w:val="center"/>
              <w:rPr>
                <w:sz w:val="24"/>
                <w:szCs w:val="24"/>
              </w:rPr>
            </w:pPr>
            <w:r>
              <w:rPr>
                <w:sz w:val="24"/>
                <w:szCs w:val="24"/>
              </w:rPr>
              <w:t>Média final</w:t>
            </w:r>
          </w:p>
        </w:tc>
        <w:tc>
          <w:tcPr>
            <w:tcW w:w="4917" w:type="dxa"/>
          </w:tcPr>
          <w:p w14:paraId="245A67A8">
            <w:pPr>
              <w:bidi w:val="0"/>
              <w:spacing w:line="276" w:lineRule="auto"/>
              <w:ind w:left="0" w:right="0" w:firstLine="0"/>
              <w:jc w:val="center"/>
              <w:rPr>
                <w:sz w:val="24"/>
                <w:szCs w:val="24"/>
              </w:rPr>
            </w:pPr>
          </w:p>
          <w:p w14:paraId="2A336EFC">
            <w:pPr>
              <w:bidi w:val="0"/>
              <w:spacing w:line="276" w:lineRule="auto"/>
              <w:ind w:left="0" w:right="0" w:firstLine="0"/>
              <w:jc w:val="center"/>
              <w:rPr>
                <w:sz w:val="24"/>
                <w:szCs w:val="24"/>
              </w:rPr>
            </w:pPr>
            <w:r>
              <w:rPr>
                <w:sz w:val="24"/>
                <w:szCs w:val="24"/>
              </w:rPr>
              <w:t>Calcular a média das 3 notas restantes</w:t>
            </w:r>
          </w:p>
        </w:tc>
      </w:tr>
      <w:tr w14:paraId="17C703E5">
        <w:tblPrEx>
          <w:tblCellMar>
            <w:top w:w="0" w:type="dxa"/>
            <w:left w:w="108" w:type="dxa"/>
            <w:bottom w:w="0" w:type="dxa"/>
            <w:right w:w="108" w:type="dxa"/>
          </w:tblCellMar>
        </w:tblPrEx>
        <w:tc>
          <w:tcPr>
            <w:tcW w:w="1023" w:type="dxa"/>
          </w:tcPr>
          <w:p w14:paraId="65CCB616">
            <w:pPr>
              <w:bidi w:val="0"/>
              <w:spacing w:line="276" w:lineRule="auto"/>
              <w:ind w:left="0" w:right="0" w:firstLine="0"/>
              <w:jc w:val="center"/>
              <w:rPr>
                <w:sz w:val="24"/>
                <w:szCs w:val="24"/>
              </w:rPr>
            </w:pPr>
          </w:p>
          <w:p w14:paraId="10C15C16">
            <w:pPr>
              <w:bidi w:val="0"/>
              <w:spacing w:line="276" w:lineRule="auto"/>
              <w:ind w:left="0" w:right="0" w:firstLine="0"/>
              <w:jc w:val="center"/>
              <w:rPr>
                <w:sz w:val="24"/>
                <w:szCs w:val="24"/>
              </w:rPr>
            </w:pPr>
            <w:r>
              <w:rPr>
                <w:sz w:val="24"/>
                <w:szCs w:val="24"/>
              </w:rPr>
              <w:t>RF08</w:t>
            </w:r>
          </w:p>
        </w:tc>
        <w:tc>
          <w:tcPr>
            <w:tcW w:w="2700" w:type="dxa"/>
          </w:tcPr>
          <w:p w14:paraId="6F0991A9">
            <w:pPr>
              <w:bidi w:val="0"/>
              <w:spacing w:line="276" w:lineRule="auto"/>
              <w:ind w:left="0" w:right="0" w:firstLine="0"/>
              <w:jc w:val="center"/>
              <w:rPr>
                <w:sz w:val="24"/>
                <w:szCs w:val="24"/>
              </w:rPr>
            </w:pPr>
          </w:p>
          <w:p w14:paraId="39A44415">
            <w:pPr>
              <w:bidi w:val="0"/>
              <w:spacing w:line="276" w:lineRule="auto"/>
              <w:ind w:left="0" w:right="0" w:firstLine="0"/>
              <w:jc w:val="center"/>
              <w:rPr>
                <w:sz w:val="24"/>
                <w:szCs w:val="24"/>
              </w:rPr>
            </w:pPr>
            <w:r>
              <w:rPr>
                <w:sz w:val="24"/>
                <w:szCs w:val="24"/>
              </w:rPr>
              <w:t>Ranking dinâmico</w:t>
            </w:r>
          </w:p>
        </w:tc>
        <w:tc>
          <w:tcPr>
            <w:tcW w:w="4917" w:type="dxa"/>
          </w:tcPr>
          <w:p w14:paraId="1B2CD92F">
            <w:pPr>
              <w:bidi w:val="0"/>
              <w:spacing w:line="276" w:lineRule="auto"/>
              <w:ind w:left="0" w:right="0" w:firstLine="0"/>
              <w:jc w:val="center"/>
              <w:rPr>
                <w:sz w:val="24"/>
                <w:szCs w:val="24"/>
              </w:rPr>
            </w:pPr>
            <w:r>
              <w:rPr>
                <w:sz w:val="24"/>
                <w:szCs w:val="24"/>
              </w:rPr>
              <w:t>Gerar ranking automaticamente com base nas notas finais</w:t>
            </w:r>
          </w:p>
        </w:tc>
      </w:tr>
      <w:tr w14:paraId="02F7EAA7">
        <w:tblPrEx>
          <w:tblCellMar>
            <w:top w:w="0" w:type="dxa"/>
            <w:left w:w="108" w:type="dxa"/>
            <w:bottom w:w="0" w:type="dxa"/>
            <w:right w:w="108" w:type="dxa"/>
          </w:tblCellMar>
        </w:tblPrEx>
        <w:tc>
          <w:tcPr>
            <w:tcW w:w="1023" w:type="dxa"/>
          </w:tcPr>
          <w:p w14:paraId="12F0C924">
            <w:pPr>
              <w:bidi w:val="0"/>
              <w:spacing w:line="276" w:lineRule="auto"/>
              <w:ind w:left="0" w:right="0" w:firstLine="0"/>
              <w:jc w:val="center"/>
              <w:rPr>
                <w:sz w:val="24"/>
                <w:szCs w:val="24"/>
              </w:rPr>
            </w:pPr>
          </w:p>
          <w:p w14:paraId="3CB58901">
            <w:pPr>
              <w:bidi w:val="0"/>
              <w:spacing w:line="276" w:lineRule="auto"/>
              <w:ind w:left="0" w:right="0" w:firstLine="0"/>
              <w:jc w:val="center"/>
              <w:rPr>
                <w:sz w:val="24"/>
                <w:szCs w:val="24"/>
              </w:rPr>
            </w:pPr>
            <w:r>
              <w:rPr>
                <w:sz w:val="24"/>
                <w:szCs w:val="24"/>
              </w:rPr>
              <w:t>RF09</w:t>
            </w:r>
          </w:p>
        </w:tc>
        <w:tc>
          <w:tcPr>
            <w:tcW w:w="2700" w:type="dxa"/>
          </w:tcPr>
          <w:p w14:paraId="5DECBDDA">
            <w:pPr>
              <w:bidi w:val="0"/>
              <w:spacing w:line="276" w:lineRule="auto"/>
              <w:ind w:left="0" w:right="0" w:firstLine="0"/>
              <w:jc w:val="center"/>
              <w:rPr>
                <w:sz w:val="24"/>
                <w:szCs w:val="24"/>
              </w:rPr>
            </w:pPr>
          </w:p>
          <w:p w14:paraId="6A9AD46C">
            <w:pPr>
              <w:bidi w:val="0"/>
              <w:spacing w:line="276" w:lineRule="auto"/>
              <w:ind w:left="0" w:right="0" w:firstLine="0"/>
              <w:jc w:val="center"/>
              <w:rPr>
                <w:sz w:val="24"/>
                <w:szCs w:val="24"/>
              </w:rPr>
            </w:pPr>
            <w:r>
              <w:rPr>
                <w:sz w:val="24"/>
                <w:szCs w:val="24"/>
              </w:rPr>
              <w:t>Ordenação automática</w:t>
            </w:r>
          </w:p>
        </w:tc>
        <w:tc>
          <w:tcPr>
            <w:tcW w:w="4917" w:type="dxa"/>
          </w:tcPr>
          <w:p w14:paraId="47119FA0">
            <w:pPr>
              <w:bidi w:val="0"/>
              <w:spacing w:line="276" w:lineRule="auto"/>
              <w:ind w:left="0" w:right="0" w:firstLine="0"/>
              <w:jc w:val="center"/>
              <w:rPr>
                <w:sz w:val="24"/>
                <w:szCs w:val="24"/>
              </w:rPr>
            </w:pPr>
            <w:r>
              <w:rPr>
                <w:sz w:val="24"/>
                <w:szCs w:val="24"/>
              </w:rPr>
              <w:t>Ordenar os skatistas do maior para o menor desempenho</w:t>
            </w:r>
          </w:p>
        </w:tc>
      </w:tr>
      <w:tr w14:paraId="71118308">
        <w:tblPrEx>
          <w:tblCellMar>
            <w:top w:w="0" w:type="dxa"/>
            <w:left w:w="108" w:type="dxa"/>
            <w:bottom w:w="0" w:type="dxa"/>
            <w:right w:w="108" w:type="dxa"/>
          </w:tblCellMar>
        </w:tblPrEx>
        <w:tc>
          <w:tcPr>
            <w:tcW w:w="1023" w:type="dxa"/>
          </w:tcPr>
          <w:p w14:paraId="62124712">
            <w:pPr>
              <w:bidi w:val="0"/>
              <w:spacing w:line="276" w:lineRule="auto"/>
              <w:ind w:left="0" w:right="0" w:firstLine="0"/>
              <w:jc w:val="center"/>
              <w:rPr>
                <w:sz w:val="24"/>
                <w:szCs w:val="24"/>
              </w:rPr>
            </w:pPr>
          </w:p>
          <w:p w14:paraId="567A56D4">
            <w:pPr>
              <w:bidi w:val="0"/>
              <w:spacing w:line="276" w:lineRule="auto"/>
              <w:ind w:left="0" w:right="0" w:firstLine="0"/>
              <w:jc w:val="center"/>
              <w:rPr>
                <w:sz w:val="24"/>
                <w:szCs w:val="24"/>
              </w:rPr>
            </w:pPr>
            <w:r>
              <w:rPr>
                <w:sz w:val="24"/>
                <w:szCs w:val="24"/>
              </w:rPr>
              <w:t>RF10</w:t>
            </w:r>
          </w:p>
        </w:tc>
        <w:tc>
          <w:tcPr>
            <w:tcW w:w="2700" w:type="dxa"/>
          </w:tcPr>
          <w:p w14:paraId="039A34A5">
            <w:pPr>
              <w:bidi w:val="0"/>
              <w:spacing w:line="276" w:lineRule="auto"/>
              <w:ind w:left="0" w:right="0" w:firstLine="0"/>
              <w:jc w:val="center"/>
              <w:rPr>
                <w:sz w:val="24"/>
                <w:szCs w:val="24"/>
              </w:rPr>
            </w:pPr>
          </w:p>
          <w:p w14:paraId="39EFC543">
            <w:pPr>
              <w:bidi w:val="0"/>
              <w:spacing w:line="276" w:lineRule="auto"/>
              <w:ind w:left="0" w:right="0" w:firstLine="0"/>
              <w:jc w:val="center"/>
              <w:rPr>
                <w:sz w:val="24"/>
                <w:szCs w:val="24"/>
              </w:rPr>
            </w:pPr>
            <w:r>
              <w:rPr>
                <w:sz w:val="24"/>
                <w:szCs w:val="24"/>
              </w:rPr>
              <w:t>Exibição de pódio</w:t>
            </w:r>
          </w:p>
        </w:tc>
        <w:tc>
          <w:tcPr>
            <w:tcW w:w="4917" w:type="dxa"/>
          </w:tcPr>
          <w:p w14:paraId="2FF53566">
            <w:pPr>
              <w:bidi w:val="0"/>
              <w:spacing w:line="276" w:lineRule="auto"/>
              <w:ind w:left="0" w:right="0" w:firstLine="0"/>
              <w:jc w:val="center"/>
              <w:rPr>
                <w:sz w:val="24"/>
                <w:szCs w:val="24"/>
              </w:rPr>
            </w:pPr>
            <w:r>
              <w:rPr>
                <w:sz w:val="24"/>
                <w:szCs w:val="24"/>
              </w:rPr>
              <w:t>Mostrar os 3 primeiros colocados com destaque visual</w:t>
            </w:r>
          </w:p>
        </w:tc>
      </w:tr>
      <w:tr w14:paraId="0B2A90CD">
        <w:tblPrEx>
          <w:tblCellMar>
            <w:top w:w="0" w:type="dxa"/>
            <w:left w:w="108" w:type="dxa"/>
            <w:bottom w:w="0" w:type="dxa"/>
            <w:right w:w="108" w:type="dxa"/>
          </w:tblCellMar>
        </w:tblPrEx>
        <w:tc>
          <w:tcPr>
            <w:tcW w:w="1023" w:type="dxa"/>
          </w:tcPr>
          <w:p w14:paraId="2985A60E">
            <w:pPr>
              <w:bidi w:val="0"/>
              <w:spacing w:line="276" w:lineRule="auto"/>
              <w:ind w:left="0" w:right="0" w:firstLine="0"/>
              <w:jc w:val="center"/>
              <w:rPr>
                <w:sz w:val="24"/>
                <w:szCs w:val="24"/>
              </w:rPr>
            </w:pPr>
          </w:p>
          <w:p w14:paraId="7CF0D6B2">
            <w:pPr>
              <w:bidi w:val="0"/>
              <w:spacing w:line="276" w:lineRule="auto"/>
              <w:ind w:left="0" w:right="0" w:firstLine="0"/>
              <w:jc w:val="center"/>
              <w:rPr>
                <w:sz w:val="24"/>
                <w:szCs w:val="24"/>
              </w:rPr>
            </w:pPr>
            <w:r>
              <w:rPr>
                <w:sz w:val="24"/>
                <w:szCs w:val="24"/>
              </w:rPr>
              <w:t>RF11</w:t>
            </w:r>
          </w:p>
        </w:tc>
        <w:tc>
          <w:tcPr>
            <w:tcW w:w="2700" w:type="dxa"/>
          </w:tcPr>
          <w:p w14:paraId="7F95A142">
            <w:pPr>
              <w:bidi w:val="0"/>
              <w:spacing w:line="276" w:lineRule="auto"/>
              <w:ind w:left="0" w:right="0" w:firstLine="0"/>
              <w:jc w:val="center"/>
              <w:rPr>
                <w:sz w:val="24"/>
                <w:szCs w:val="24"/>
              </w:rPr>
            </w:pPr>
          </w:p>
          <w:p w14:paraId="5E948FDF">
            <w:pPr>
              <w:bidi w:val="0"/>
              <w:spacing w:line="276" w:lineRule="auto"/>
              <w:ind w:left="0" w:right="0" w:firstLine="0"/>
              <w:jc w:val="center"/>
              <w:rPr>
                <w:sz w:val="24"/>
                <w:szCs w:val="24"/>
              </w:rPr>
            </w:pPr>
            <w:r>
              <w:rPr>
                <w:sz w:val="24"/>
                <w:szCs w:val="24"/>
              </w:rPr>
              <w:t>Elementos visuais do pódio</w:t>
            </w:r>
          </w:p>
        </w:tc>
        <w:tc>
          <w:tcPr>
            <w:tcW w:w="4917" w:type="dxa"/>
          </w:tcPr>
          <w:p w14:paraId="4C345668">
            <w:pPr>
              <w:bidi w:val="0"/>
              <w:spacing w:line="276" w:lineRule="auto"/>
              <w:ind w:left="0" w:right="0" w:firstLine="0"/>
              <w:jc w:val="center"/>
              <w:rPr>
                <w:sz w:val="24"/>
                <w:szCs w:val="24"/>
              </w:rPr>
            </w:pPr>
            <w:r>
              <w:rPr>
                <w:sz w:val="24"/>
                <w:szCs w:val="24"/>
              </w:rPr>
              <w:t>Exibir coroa (1º), medalha de prata (2º) e bronze (3º)</w:t>
            </w:r>
          </w:p>
        </w:tc>
      </w:tr>
      <w:tr w14:paraId="4782A36E">
        <w:tblPrEx>
          <w:tblCellMar>
            <w:top w:w="0" w:type="dxa"/>
            <w:left w:w="108" w:type="dxa"/>
            <w:bottom w:w="0" w:type="dxa"/>
            <w:right w:w="108" w:type="dxa"/>
          </w:tblCellMar>
        </w:tblPrEx>
        <w:tc>
          <w:tcPr>
            <w:tcW w:w="1023" w:type="dxa"/>
          </w:tcPr>
          <w:p w14:paraId="17CF18C2">
            <w:pPr>
              <w:bidi w:val="0"/>
              <w:spacing w:line="276" w:lineRule="auto"/>
              <w:ind w:left="0" w:right="0" w:firstLine="0"/>
              <w:jc w:val="center"/>
              <w:rPr>
                <w:sz w:val="24"/>
                <w:szCs w:val="24"/>
              </w:rPr>
            </w:pPr>
          </w:p>
          <w:p w14:paraId="2FD15770">
            <w:pPr>
              <w:bidi w:val="0"/>
              <w:spacing w:line="276" w:lineRule="auto"/>
              <w:ind w:left="0" w:right="0" w:firstLine="0"/>
              <w:jc w:val="center"/>
              <w:rPr>
                <w:sz w:val="24"/>
                <w:szCs w:val="24"/>
              </w:rPr>
            </w:pPr>
            <w:r>
              <w:rPr>
                <w:sz w:val="24"/>
                <w:szCs w:val="24"/>
              </w:rPr>
              <w:t>RF12</w:t>
            </w:r>
          </w:p>
        </w:tc>
        <w:tc>
          <w:tcPr>
            <w:tcW w:w="2700" w:type="dxa"/>
          </w:tcPr>
          <w:p w14:paraId="4D64B1D7">
            <w:pPr>
              <w:bidi w:val="0"/>
              <w:spacing w:line="276" w:lineRule="auto"/>
              <w:ind w:left="0" w:right="0" w:firstLine="0"/>
              <w:jc w:val="center"/>
              <w:rPr>
                <w:sz w:val="24"/>
                <w:szCs w:val="24"/>
              </w:rPr>
            </w:pPr>
          </w:p>
          <w:p w14:paraId="127E2CEA">
            <w:pPr>
              <w:bidi w:val="0"/>
              <w:spacing w:line="276" w:lineRule="auto"/>
              <w:ind w:left="0" w:right="0" w:firstLine="0"/>
              <w:jc w:val="center"/>
              <w:rPr>
                <w:sz w:val="24"/>
                <w:szCs w:val="24"/>
              </w:rPr>
            </w:pPr>
            <w:r>
              <w:rPr>
                <w:sz w:val="24"/>
                <w:szCs w:val="24"/>
              </w:rPr>
              <w:t>Notificações</w:t>
            </w:r>
          </w:p>
        </w:tc>
        <w:tc>
          <w:tcPr>
            <w:tcW w:w="4917" w:type="dxa"/>
          </w:tcPr>
          <w:p w14:paraId="47F8366E">
            <w:pPr>
              <w:bidi w:val="0"/>
              <w:spacing w:line="276" w:lineRule="auto"/>
              <w:ind w:left="0" w:right="0" w:firstLine="0"/>
              <w:jc w:val="center"/>
              <w:rPr>
                <w:sz w:val="24"/>
                <w:szCs w:val="24"/>
              </w:rPr>
            </w:pPr>
            <w:r>
              <w:rPr>
                <w:sz w:val="24"/>
                <w:szCs w:val="24"/>
              </w:rPr>
              <w:t>Exibir mensagens de feedback para ações do usuário</w:t>
            </w:r>
          </w:p>
        </w:tc>
      </w:tr>
      <w:tr w14:paraId="19CBDE6A">
        <w:tblPrEx>
          <w:tblCellMar>
            <w:top w:w="0" w:type="dxa"/>
            <w:left w:w="108" w:type="dxa"/>
            <w:bottom w:w="0" w:type="dxa"/>
            <w:right w:w="108" w:type="dxa"/>
          </w:tblCellMar>
        </w:tblPrEx>
        <w:tc>
          <w:tcPr>
            <w:tcW w:w="1023" w:type="dxa"/>
          </w:tcPr>
          <w:p w14:paraId="771378FB">
            <w:pPr>
              <w:bidi w:val="0"/>
              <w:spacing w:line="276" w:lineRule="auto"/>
              <w:ind w:left="0" w:right="0" w:firstLine="0"/>
              <w:jc w:val="center"/>
              <w:rPr>
                <w:sz w:val="24"/>
                <w:szCs w:val="24"/>
              </w:rPr>
            </w:pPr>
          </w:p>
          <w:p w14:paraId="3D5EB680">
            <w:pPr>
              <w:bidi w:val="0"/>
              <w:spacing w:line="276" w:lineRule="auto"/>
              <w:ind w:left="0" w:right="0" w:firstLine="0"/>
              <w:jc w:val="center"/>
              <w:rPr>
                <w:sz w:val="24"/>
                <w:szCs w:val="24"/>
              </w:rPr>
            </w:pPr>
            <w:r>
              <w:rPr>
                <w:sz w:val="24"/>
                <w:szCs w:val="24"/>
              </w:rPr>
              <w:t>RF13</w:t>
            </w:r>
          </w:p>
        </w:tc>
        <w:tc>
          <w:tcPr>
            <w:tcW w:w="2700" w:type="dxa"/>
          </w:tcPr>
          <w:p w14:paraId="45564F7B">
            <w:pPr>
              <w:bidi w:val="0"/>
              <w:spacing w:line="276" w:lineRule="auto"/>
              <w:ind w:left="0" w:right="0" w:firstLine="0"/>
              <w:jc w:val="center"/>
              <w:rPr>
                <w:sz w:val="24"/>
                <w:szCs w:val="24"/>
              </w:rPr>
            </w:pPr>
          </w:p>
          <w:p w14:paraId="606FBF56">
            <w:pPr>
              <w:bidi w:val="0"/>
              <w:spacing w:line="276" w:lineRule="auto"/>
              <w:ind w:left="0" w:right="0" w:firstLine="0"/>
              <w:jc w:val="center"/>
              <w:rPr>
                <w:sz w:val="24"/>
                <w:szCs w:val="24"/>
              </w:rPr>
            </w:pPr>
            <w:r>
              <w:rPr>
                <w:sz w:val="24"/>
                <w:szCs w:val="24"/>
              </w:rPr>
              <w:t>Histórico de dados</w:t>
            </w:r>
          </w:p>
        </w:tc>
        <w:tc>
          <w:tcPr>
            <w:tcW w:w="4917" w:type="dxa"/>
          </w:tcPr>
          <w:p w14:paraId="3FB040E0">
            <w:pPr>
              <w:bidi w:val="0"/>
              <w:spacing w:line="276" w:lineRule="auto"/>
              <w:ind w:left="0" w:right="0" w:firstLine="0"/>
              <w:jc w:val="center"/>
              <w:rPr>
                <w:sz w:val="24"/>
                <w:szCs w:val="24"/>
              </w:rPr>
            </w:pPr>
            <w:r>
              <w:rPr>
                <w:sz w:val="24"/>
                <w:szCs w:val="24"/>
              </w:rPr>
              <w:t>Armazenar permanentemente os dados das competições</w:t>
            </w:r>
          </w:p>
        </w:tc>
      </w:tr>
      <w:tr w14:paraId="379950CC">
        <w:tblPrEx>
          <w:tblCellMar>
            <w:top w:w="0" w:type="dxa"/>
            <w:left w:w="108" w:type="dxa"/>
            <w:bottom w:w="0" w:type="dxa"/>
            <w:right w:w="108" w:type="dxa"/>
          </w:tblCellMar>
        </w:tblPrEx>
        <w:tc>
          <w:tcPr>
            <w:tcW w:w="1023" w:type="dxa"/>
          </w:tcPr>
          <w:p w14:paraId="2FB7C4A0">
            <w:pPr>
              <w:bidi w:val="0"/>
              <w:spacing w:line="276" w:lineRule="auto"/>
              <w:ind w:left="0" w:right="0" w:firstLine="0"/>
              <w:jc w:val="center"/>
              <w:rPr>
                <w:sz w:val="24"/>
                <w:szCs w:val="24"/>
              </w:rPr>
            </w:pPr>
          </w:p>
          <w:p w14:paraId="3F12383B">
            <w:pPr>
              <w:bidi w:val="0"/>
              <w:spacing w:line="276" w:lineRule="auto"/>
              <w:ind w:left="0" w:right="0" w:firstLine="0"/>
              <w:jc w:val="center"/>
              <w:rPr>
                <w:sz w:val="24"/>
                <w:szCs w:val="24"/>
              </w:rPr>
            </w:pPr>
            <w:r>
              <w:rPr>
                <w:sz w:val="24"/>
                <w:szCs w:val="24"/>
              </w:rPr>
              <w:t>RF14</w:t>
            </w:r>
          </w:p>
        </w:tc>
        <w:tc>
          <w:tcPr>
            <w:tcW w:w="2700" w:type="dxa"/>
          </w:tcPr>
          <w:p w14:paraId="0E065500">
            <w:pPr>
              <w:bidi w:val="0"/>
              <w:spacing w:line="276" w:lineRule="auto"/>
              <w:ind w:left="0" w:right="0" w:firstLine="0"/>
              <w:jc w:val="center"/>
              <w:rPr>
                <w:sz w:val="24"/>
                <w:szCs w:val="24"/>
              </w:rPr>
            </w:pPr>
          </w:p>
          <w:p w14:paraId="2E53EA79">
            <w:pPr>
              <w:bidi w:val="0"/>
              <w:spacing w:line="276" w:lineRule="auto"/>
              <w:ind w:left="0" w:right="0" w:firstLine="0"/>
              <w:jc w:val="center"/>
              <w:rPr>
                <w:sz w:val="24"/>
                <w:szCs w:val="24"/>
              </w:rPr>
            </w:pPr>
            <w:r>
              <w:rPr>
                <w:sz w:val="24"/>
                <w:szCs w:val="24"/>
              </w:rPr>
              <w:t>Atualização em tempo real</w:t>
            </w:r>
          </w:p>
        </w:tc>
        <w:tc>
          <w:tcPr>
            <w:tcW w:w="4917" w:type="dxa"/>
          </w:tcPr>
          <w:p w14:paraId="4196FBF5">
            <w:pPr>
              <w:bidi w:val="0"/>
              <w:spacing w:line="276" w:lineRule="auto"/>
              <w:ind w:left="0" w:right="0" w:firstLine="0"/>
              <w:jc w:val="center"/>
              <w:rPr>
                <w:sz w:val="24"/>
                <w:szCs w:val="24"/>
              </w:rPr>
            </w:pPr>
            <w:r>
              <w:rPr>
                <w:sz w:val="24"/>
                <w:szCs w:val="24"/>
              </w:rPr>
              <w:t>Atualizar ranking automaticamente após inserção de notas</w:t>
            </w:r>
          </w:p>
        </w:tc>
      </w:tr>
    </w:tbl>
    <w:p w14:paraId="11F3F6B3">
      <w:pPr>
        <w:pStyle w:val="16"/>
        <w:spacing w:before="0" w:after="0" w:line="360" w:lineRule="auto"/>
        <w:ind w:firstLine="0"/>
        <w:jc w:val="both"/>
      </w:pPr>
      <w:r>
        <w:rPr>
          <w:sz w:val="20"/>
          <w:szCs w:val="20"/>
        </w:rPr>
        <w:t>Fonte : Marques, Silva (2026).</w:t>
      </w:r>
    </w:p>
    <w:p w14:paraId="05A64BBB">
      <w:pPr>
        <w:tabs>
          <w:tab w:val="left" w:pos="0"/>
        </w:tabs>
        <w:spacing w:line="360" w:lineRule="auto"/>
        <w:ind w:firstLine="0"/>
      </w:pPr>
    </w:p>
    <w:p w14:paraId="25EBFFBC">
      <w:pPr>
        <w:pStyle w:val="4"/>
        <w:spacing w:before="0" w:after="0" w:line="360" w:lineRule="auto"/>
        <w:rPr>
          <w:b/>
        </w:rPr>
      </w:pPr>
      <w:bookmarkStart w:id="16" w:name="_Toc119164370"/>
      <w:r>
        <w:rPr>
          <w:b/>
        </w:rPr>
        <w:t>5.1.2 Requisitos não funcionais</w:t>
      </w:r>
      <w:bookmarkEnd w:id="16"/>
      <w:r>
        <w:rPr>
          <w:b/>
        </w:rPr>
        <w:t xml:space="preserve"> </w:t>
      </w:r>
    </w:p>
    <w:p w14:paraId="7ABF8E65">
      <w:pPr>
        <w:tabs>
          <w:tab w:val="left" w:pos="0"/>
        </w:tabs>
        <w:spacing w:line="360" w:lineRule="auto"/>
        <w:ind w:firstLine="0"/>
      </w:pPr>
      <w:r>
        <w:tab/>
      </w:r>
      <w:r>
        <w:rPr>
          <w:rFonts w:hint="default"/>
        </w:rPr>
        <w:t xml:space="preserve">Os requisitos de software não funcionais (RNFs) definem as características, qualidades e restrições que o sistema deve ter. De forma mais objetiva, ele se refere a como o sistema se comportará e exercerá tais funcionalidades, e não exatamente o que ele fará, não à toa, também são chamados de atributos de qualidade. Isso quer dizer que são uma definição estruturada e categorizada daquilo que é necessário para mostrar que um produto tem qualidade. </w:t>
      </w:r>
    </w:p>
    <w:p w14:paraId="2D9C1F5E">
      <w:pPr>
        <w:widowControl/>
        <w:spacing w:line="240" w:lineRule="auto"/>
        <w:ind w:firstLine="0"/>
        <w:jc w:val="left"/>
        <w:rPr>
          <w:rFonts w:ascii="Calibri" w:hAnsi="Calibri" w:eastAsia="Calibri" w:cs="Calibri"/>
        </w:rPr>
      </w:pPr>
    </w:p>
    <w:tbl>
      <w:tblPr>
        <w:tblStyle w:val="9"/>
        <w:tblW w:w="8640" w:type="dxa"/>
        <w:tblInd w:w="0" w:type="dxa"/>
        <w:tblLayout w:type="fixed"/>
        <w:tblCellMar>
          <w:top w:w="0" w:type="dxa"/>
          <w:left w:w="108" w:type="dxa"/>
          <w:bottom w:w="0" w:type="dxa"/>
          <w:right w:w="108" w:type="dxa"/>
        </w:tblCellMar>
      </w:tblPr>
      <w:tblGrid>
        <w:gridCol w:w="1128"/>
        <w:gridCol w:w="2850"/>
        <w:gridCol w:w="4662"/>
      </w:tblGrid>
      <w:tr w14:paraId="17CA2A87">
        <w:tblPrEx>
          <w:tblCellMar>
            <w:top w:w="0" w:type="dxa"/>
            <w:left w:w="108" w:type="dxa"/>
            <w:bottom w:w="0" w:type="dxa"/>
            <w:right w:w="108" w:type="dxa"/>
          </w:tblCellMar>
        </w:tblPrEx>
        <w:tc>
          <w:tcPr>
            <w:tcW w:w="1128" w:type="dxa"/>
          </w:tcPr>
          <w:p w14:paraId="27A876FF">
            <w:pPr>
              <w:bidi w:val="0"/>
              <w:spacing w:line="276" w:lineRule="auto"/>
              <w:ind w:left="0" w:right="0" w:firstLine="0"/>
              <w:jc w:val="center"/>
            </w:pPr>
            <w:r>
              <w:t>ID</w:t>
            </w:r>
          </w:p>
        </w:tc>
        <w:tc>
          <w:tcPr>
            <w:tcW w:w="2850" w:type="dxa"/>
          </w:tcPr>
          <w:p w14:paraId="381E2139">
            <w:pPr>
              <w:bidi w:val="0"/>
              <w:spacing w:line="276" w:lineRule="auto"/>
              <w:ind w:left="0" w:right="0" w:firstLine="0"/>
              <w:jc w:val="center"/>
            </w:pPr>
            <w:r>
              <w:t>Requisito Não Funcional</w:t>
            </w:r>
          </w:p>
        </w:tc>
        <w:tc>
          <w:tcPr>
            <w:tcW w:w="4662" w:type="dxa"/>
          </w:tcPr>
          <w:p w14:paraId="73788CC8">
            <w:pPr>
              <w:bidi w:val="0"/>
              <w:spacing w:line="276" w:lineRule="auto"/>
              <w:ind w:left="0" w:right="0" w:firstLine="0"/>
              <w:jc w:val="center"/>
            </w:pPr>
            <w:r>
              <w:t>Descrição</w:t>
            </w:r>
          </w:p>
        </w:tc>
      </w:tr>
      <w:tr w14:paraId="64C483C9">
        <w:tblPrEx>
          <w:tblCellMar>
            <w:top w:w="0" w:type="dxa"/>
            <w:left w:w="108" w:type="dxa"/>
            <w:bottom w:w="0" w:type="dxa"/>
            <w:right w:w="108" w:type="dxa"/>
          </w:tblCellMar>
        </w:tblPrEx>
        <w:tc>
          <w:tcPr>
            <w:tcW w:w="1128" w:type="dxa"/>
          </w:tcPr>
          <w:p w14:paraId="22A7D577">
            <w:pPr>
              <w:bidi w:val="0"/>
              <w:spacing w:line="276" w:lineRule="auto"/>
              <w:ind w:left="0" w:right="0" w:firstLine="0"/>
              <w:jc w:val="center"/>
            </w:pPr>
          </w:p>
          <w:p w14:paraId="654AD6D4">
            <w:pPr>
              <w:bidi w:val="0"/>
              <w:spacing w:line="276" w:lineRule="auto"/>
              <w:ind w:left="0" w:right="0" w:firstLine="0"/>
              <w:jc w:val="center"/>
            </w:pPr>
            <w:r>
              <w:t>RNF01</w:t>
            </w:r>
          </w:p>
        </w:tc>
        <w:tc>
          <w:tcPr>
            <w:tcW w:w="2850" w:type="dxa"/>
          </w:tcPr>
          <w:p w14:paraId="6515F3A5">
            <w:pPr>
              <w:bidi w:val="0"/>
              <w:spacing w:line="276" w:lineRule="auto"/>
              <w:ind w:left="0" w:right="0" w:firstLine="0"/>
              <w:jc w:val="center"/>
            </w:pPr>
          </w:p>
          <w:p w14:paraId="0F4AF6EB">
            <w:pPr>
              <w:bidi w:val="0"/>
              <w:spacing w:line="276" w:lineRule="auto"/>
              <w:ind w:left="0" w:right="0" w:firstLine="0"/>
              <w:jc w:val="center"/>
            </w:pPr>
            <w:r>
              <w:t>Desempenho</w:t>
            </w:r>
          </w:p>
        </w:tc>
        <w:tc>
          <w:tcPr>
            <w:tcW w:w="4662" w:type="dxa"/>
          </w:tcPr>
          <w:p w14:paraId="42BEB789">
            <w:pPr>
              <w:bidi w:val="0"/>
              <w:spacing w:line="276" w:lineRule="auto"/>
              <w:ind w:left="0" w:right="0" w:firstLine="0"/>
              <w:jc w:val="center"/>
            </w:pPr>
            <w:r>
              <w:t>O sistema deve responder rapidamente às ações (cadastro em segundos)</w:t>
            </w:r>
          </w:p>
        </w:tc>
      </w:tr>
      <w:tr w14:paraId="0048A4D7">
        <w:tblPrEx>
          <w:tblCellMar>
            <w:top w:w="0" w:type="dxa"/>
            <w:left w:w="108" w:type="dxa"/>
            <w:bottom w:w="0" w:type="dxa"/>
            <w:right w:w="108" w:type="dxa"/>
          </w:tblCellMar>
        </w:tblPrEx>
        <w:trPr>
          <w:trHeight w:val="1019" w:hRule="atLeast"/>
        </w:trPr>
        <w:tc>
          <w:tcPr>
            <w:tcW w:w="1128" w:type="dxa"/>
          </w:tcPr>
          <w:p w14:paraId="31C7930C">
            <w:pPr>
              <w:bidi w:val="0"/>
              <w:spacing w:line="276" w:lineRule="auto"/>
              <w:ind w:left="0" w:right="0" w:firstLine="0"/>
              <w:jc w:val="center"/>
            </w:pPr>
          </w:p>
          <w:p w14:paraId="7B263F65">
            <w:pPr>
              <w:bidi w:val="0"/>
              <w:spacing w:line="276" w:lineRule="auto"/>
              <w:ind w:left="0" w:right="0" w:firstLine="0"/>
              <w:jc w:val="center"/>
            </w:pPr>
            <w:r>
              <w:t>RNF02</w:t>
            </w:r>
          </w:p>
        </w:tc>
        <w:tc>
          <w:tcPr>
            <w:tcW w:w="2850" w:type="dxa"/>
          </w:tcPr>
          <w:p w14:paraId="1718E8FF">
            <w:pPr>
              <w:bidi w:val="0"/>
              <w:spacing w:line="276" w:lineRule="auto"/>
              <w:ind w:left="0" w:right="0" w:firstLine="0"/>
              <w:jc w:val="center"/>
            </w:pPr>
          </w:p>
          <w:p w14:paraId="2C26002A">
            <w:pPr>
              <w:bidi w:val="0"/>
              <w:spacing w:line="276" w:lineRule="auto"/>
              <w:ind w:left="0" w:right="0" w:firstLine="0"/>
              <w:jc w:val="center"/>
            </w:pPr>
            <w:r>
              <w:t>Usabilidade</w:t>
            </w:r>
          </w:p>
        </w:tc>
        <w:tc>
          <w:tcPr>
            <w:tcW w:w="4662" w:type="dxa"/>
          </w:tcPr>
          <w:p w14:paraId="43180AC6">
            <w:pPr>
              <w:bidi w:val="0"/>
              <w:spacing w:line="276" w:lineRule="auto"/>
              <w:ind w:left="0" w:right="0" w:firstLine="0"/>
              <w:jc w:val="center"/>
            </w:pPr>
            <w:r>
              <w:t>Interface simples, intuitiva e fácil de usar</w:t>
            </w:r>
          </w:p>
        </w:tc>
      </w:tr>
      <w:tr w14:paraId="636C0C43">
        <w:tblPrEx>
          <w:tblCellMar>
            <w:top w:w="0" w:type="dxa"/>
            <w:left w:w="108" w:type="dxa"/>
            <w:bottom w:w="0" w:type="dxa"/>
            <w:right w:w="108" w:type="dxa"/>
          </w:tblCellMar>
        </w:tblPrEx>
        <w:tc>
          <w:tcPr>
            <w:tcW w:w="1128" w:type="dxa"/>
          </w:tcPr>
          <w:p w14:paraId="559BA6E4">
            <w:pPr>
              <w:bidi w:val="0"/>
              <w:spacing w:line="276" w:lineRule="auto"/>
              <w:ind w:left="0" w:right="0" w:firstLine="0"/>
              <w:jc w:val="center"/>
            </w:pPr>
          </w:p>
          <w:p w14:paraId="671F6694">
            <w:pPr>
              <w:bidi w:val="0"/>
              <w:spacing w:line="276" w:lineRule="auto"/>
              <w:ind w:left="0" w:right="0" w:firstLine="0"/>
              <w:jc w:val="center"/>
            </w:pPr>
            <w:r>
              <w:t>RNF03</w:t>
            </w:r>
          </w:p>
        </w:tc>
        <w:tc>
          <w:tcPr>
            <w:tcW w:w="2850" w:type="dxa"/>
          </w:tcPr>
          <w:p w14:paraId="1AFC47B1">
            <w:pPr>
              <w:bidi w:val="0"/>
              <w:spacing w:line="276" w:lineRule="auto"/>
              <w:ind w:left="0" w:right="0" w:firstLine="0"/>
              <w:jc w:val="center"/>
            </w:pPr>
          </w:p>
          <w:p w14:paraId="7B0EA932">
            <w:pPr>
              <w:bidi w:val="0"/>
              <w:spacing w:line="276" w:lineRule="auto"/>
              <w:ind w:left="0" w:right="0" w:firstLine="0"/>
              <w:jc w:val="center"/>
            </w:pPr>
            <w:r>
              <w:t>Acessibilidade</w:t>
            </w:r>
          </w:p>
        </w:tc>
        <w:tc>
          <w:tcPr>
            <w:tcW w:w="4662" w:type="dxa"/>
          </w:tcPr>
          <w:p w14:paraId="4CC4E130">
            <w:pPr>
              <w:bidi w:val="0"/>
              <w:spacing w:line="276" w:lineRule="auto"/>
              <w:ind w:left="0" w:right="0" w:firstLine="0"/>
              <w:jc w:val="center"/>
            </w:pPr>
            <w:r>
              <w:t>Garantir navegação por teclado e bom contraste visual</w:t>
            </w:r>
          </w:p>
        </w:tc>
      </w:tr>
      <w:tr w14:paraId="537F7B3C">
        <w:tblPrEx>
          <w:tblCellMar>
            <w:top w:w="0" w:type="dxa"/>
            <w:left w:w="108" w:type="dxa"/>
            <w:bottom w:w="0" w:type="dxa"/>
            <w:right w:w="108" w:type="dxa"/>
          </w:tblCellMar>
        </w:tblPrEx>
        <w:tc>
          <w:tcPr>
            <w:tcW w:w="1128" w:type="dxa"/>
          </w:tcPr>
          <w:p w14:paraId="18494BAE">
            <w:pPr>
              <w:bidi w:val="0"/>
              <w:spacing w:line="276" w:lineRule="auto"/>
              <w:ind w:left="0" w:right="0" w:firstLine="0"/>
              <w:jc w:val="center"/>
            </w:pPr>
          </w:p>
          <w:p w14:paraId="078DC692">
            <w:pPr>
              <w:bidi w:val="0"/>
              <w:spacing w:line="276" w:lineRule="auto"/>
              <w:ind w:left="0" w:right="0" w:firstLine="0"/>
              <w:jc w:val="center"/>
            </w:pPr>
            <w:r>
              <w:t>RNF04</w:t>
            </w:r>
          </w:p>
        </w:tc>
        <w:tc>
          <w:tcPr>
            <w:tcW w:w="2850" w:type="dxa"/>
          </w:tcPr>
          <w:p w14:paraId="62865538">
            <w:pPr>
              <w:bidi w:val="0"/>
              <w:spacing w:line="276" w:lineRule="auto"/>
              <w:ind w:left="0" w:right="0" w:firstLine="0"/>
              <w:jc w:val="center"/>
            </w:pPr>
          </w:p>
          <w:p w14:paraId="280DDB83">
            <w:pPr>
              <w:bidi w:val="0"/>
              <w:spacing w:line="276" w:lineRule="auto"/>
              <w:ind w:left="0" w:right="0" w:firstLine="0"/>
              <w:jc w:val="center"/>
            </w:pPr>
            <w:r>
              <w:t>Estética</w:t>
            </w:r>
          </w:p>
        </w:tc>
        <w:tc>
          <w:tcPr>
            <w:tcW w:w="4662" w:type="dxa"/>
          </w:tcPr>
          <w:p w14:paraId="43EE4F3E">
            <w:pPr>
              <w:bidi w:val="0"/>
              <w:spacing w:line="276" w:lineRule="auto"/>
              <w:ind w:left="0" w:right="0" w:firstLine="0"/>
              <w:jc w:val="center"/>
            </w:pPr>
            <w:r>
              <w:t>Utilizar tema skatista com paleta de cores definida</w:t>
            </w:r>
          </w:p>
        </w:tc>
      </w:tr>
      <w:tr w14:paraId="102ED687">
        <w:tblPrEx>
          <w:tblCellMar>
            <w:top w:w="0" w:type="dxa"/>
            <w:left w:w="108" w:type="dxa"/>
            <w:bottom w:w="0" w:type="dxa"/>
            <w:right w:w="108" w:type="dxa"/>
          </w:tblCellMar>
        </w:tblPrEx>
        <w:tc>
          <w:tcPr>
            <w:tcW w:w="1128" w:type="dxa"/>
          </w:tcPr>
          <w:p w14:paraId="59FF4CD8">
            <w:pPr>
              <w:bidi w:val="0"/>
              <w:spacing w:line="276" w:lineRule="auto"/>
              <w:ind w:left="0" w:right="0" w:firstLine="0"/>
              <w:jc w:val="center"/>
            </w:pPr>
          </w:p>
          <w:p w14:paraId="0DE87128">
            <w:pPr>
              <w:bidi w:val="0"/>
              <w:spacing w:line="276" w:lineRule="auto"/>
              <w:ind w:left="0" w:right="0" w:firstLine="0"/>
              <w:jc w:val="center"/>
            </w:pPr>
            <w:r>
              <w:t>RNF05</w:t>
            </w:r>
          </w:p>
        </w:tc>
        <w:tc>
          <w:tcPr>
            <w:tcW w:w="2850" w:type="dxa"/>
          </w:tcPr>
          <w:p w14:paraId="727F54DC">
            <w:pPr>
              <w:bidi w:val="0"/>
              <w:spacing w:line="276" w:lineRule="auto"/>
              <w:ind w:left="0" w:right="0" w:firstLine="0"/>
              <w:jc w:val="center"/>
            </w:pPr>
          </w:p>
          <w:p w14:paraId="2A15FFD8">
            <w:pPr>
              <w:bidi w:val="0"/>
              <w:spacing w:line="276" w:lineRule="auto"/>
              <w:ind w:left="0" w:right="0" w:firstLine="0"/>
              <w:jc w:val="center"/>
            </w:pPr>
            <w:r>
              <w:t>Confiabilidade</w:t>
            </w:r>
          </w:p>
        </w:tc>
        <w:tc>
          <w:tcPr>
            <w:tcW w:w="4662" w:type="dxa"/>
          </w:tcPr>
          <w:p w14:paraId="13C78A36">
            <w:pPr>
              <w:bidi w:val="0"/>
              <w:spacing w:line="276" w:lineRule="auto"/>
              <w:ind w:left="0" w:right="0" w:firstLine="0"/>
              <w:jc w:val="center"/>
            </w:pPr>
            <w:r>
              <w:t>Garantir que os cálculos de pontuação sejam precisos</w:t>
            </w:r>
          </w:p>
        </w:tc>
      </w:tr>
      <w:tr w14:paraId="6FAF37BA">
        <w:tblPrEx>
          <w:tblCellMar>
            <w:top w:w="0" w:type="dxa"/>
            <w:left w:w="108" w:type="dxa"/>
            <w:bottom w:w="0" w:type="dxa"/>
            <w:right w:w="108" w:type="dxa"/>
          </w:tblCellMar>
        </w:tblPrEx>
        <w:tc>
          <w:tcPr>
            <w:tcW w:w="1128" w:type="dxa"/>
          </w:tcPr>
          <w:p w14:paraId="59C59364">
            <w:pPr>
              <w:bidi w:val="0"/>
              <w:spacing w:line="276" w:lineRule="auto"/>
              <w:ind w:left="0" w:right="0" w:firstLine="0"/>
              <w:jc w:val="center"/>
            </w:pPr>
          </w:p>
          <w:p w14:paraId="3FC108CA">
            <w:pPr>
              <w:bidi w:val="0"/>
              <w:spacing w:line="276" w:lineRule="auto"/>
              <w:ind w:left="0" w:right="0" w:firstLine="0"/>
              <w:jc w:val="center"/>
            </w:pPr>
            <w:r>
              <w:t>RNF06</w:t>
            </w:r>
          </w:p>
        </w:tc>
        <w:tc>
          <w:tcPr>
            <w:tcW w:w="2850" w:type="dxa"/>
          </w:tcPr>
          <w:p w14:paraId="31BF0702">
            <w:pPr>
              <w:bidi w:val="0"/>
              <w:spacing w:line="276" w:lineRule="auto"/>
              <w:ind w:left="0" w:right="0" w:firstLine="0"/>
              <w:jc w:val="center"/>
            </w:pPr>
          </w:p>
          <w:p w14:paraId="0BFAE6D3">
            <w:pPr>
              <w:bidi w:val="0"/>
              <w:spacing w:line="276" w:lineRule="auto"/>
              <w:ind w:left="0" w:right="0" w:firstLine="0"/>
              <w:jc w:val="center"/>
            </w:pPr>
            <w:r>
              <w:t>Segurança</w:t>
            </w:r>
          </w:p>
        </w:tc>
        <w:tc>
          <w:tcPr>
            <w:tcW w:w="4662" w:type="dxa"/>
          </w:tcPr>
          <w:p w14:paraId="6C21B819">
            <w:pPr>
              <w:bidi w:val="0"/>
              <w:spacing w:line="276" w:lineRule="auto"/>
              <w:ind w:left="0" w:right="0" w:firstLine="0"/>
              <w:jc w:val="center"/>
            </w:pPr>
            <w:r>
              <w:t>Proteger os dados armazenados no sistema</w:t>
            </w:r>
          </w:p>
        </w:tc>
      </w:tr>
      <w:tr w14:paraId="6D0146BA">
        <w:tblPrEx>
          <w:tblCellMar>
            <w:top w:w="0" w:type="dxa"/>
            <w:left w:w="108" w:type="dxa"/>
            <w:bottom w:w="0" w:type="dxa"/>
            <w:right w:w="108" w:type="dxa"/>
          </w:tblCellMar>
        </w:tblPrEx>
        <w:tc>
          <w:tcPr>
            <w:tcW w:w="1128" w:type="dxa"/>
          </w:tcPr>
          <w:p w14:paraId="424B6287">
            <w:pPr>
              <w:bidi w:val="0"/>
              <w:spacing w:line="276" w:lineRule="auto"/>
              <w:ind w:left="0" w:right="0" w:firstLine="0"/>
              <w:jc w:val="center"/>
            </w:pPr>
          </w:p>
          <w:p w14:paraId="551A0595">
            <w:pPr>
              <w:bidi w:val="0"/>
              <w:spacing w:line="276" w:lineRule="auto"/>
              <w:ind w:left="0" w:right="0" w:firstLine="0"/>
              <w:jc w:val="center"/>
            </w:pPr>
            <w:r>
              <w:t>RNF07</w:t>
            </w:r>
          </w:p>
        </w:tc>
        <w:tc>
          <w:tcPr>
            <w:tcW w:w="2850" w:type="dxa"/>
          </w:tcPr>
          <w:p w14:paraId="7C9D843A">
            <w:pPr>
              <w:bidi w:val="0"/>
              <w:spacing w:line="276" w:lineRule="auto"/>
              <w:ind w:left="0" w:right="0" w:firstLine="0"/>
              <w:jc w:val="center"/>
            </w:pPr>
          </w:p>
          <w:p w14:paraId="010B820E">
            <w:pPr>
              <w:bidi w:val="0"/>
              <w:spacing w:line="276" w:lineRule="auto"/>
              <w:ind w:left="0" w:right="0" w:firstLine="0"/>
              <w:jc w:val="center"/>
            </w:pPr>
            <w:r>
              <w:t>Persistência de dados</w:t>
            </w:r>
          </w:p>
        </w:tc>
        <w:tc>
          <w:tcPr>
            <w:tcW w:w="4662" w:type="dxa"/>
          </w:tcPr>
          <w:p w14:paraId="335BEEC6">
            <w:pPr>
              <w:bidi w:val="0"/>
              <w:spacing w:line="276" w:lineRule="auto"/>
              <w:ind w:left="0" w:right="0" w:firstLine="0"/>
              <w:jc w:val="center"/>
            </w:pPr>
            <w:r>
              <w:t>Manter os dados salvos mesmo após encerramento do sistema</w:t>
            </w:r>
          </w:p>
        </w:tc>
      </w:tr>
      <w:tr w14:paraId="66D628BE">
        <w:tblPrEx>
          <w:tblCellMar>
            <w:top w:w="0" w:type="dxa"/>
            <w:left w:w="108" w:type="dxa"/>
            <w:bottom w:w="0" w:type="dxa"/>
            <w:right w:w="108" w:type="dxa"/>
          </w:tblCellMar>
        </w:tblPrEx>
        <w:tc>
          <w:tcPr>
            <w:tcW w:w="1128" w:type="dxa"/>
          </w:tcPr>
          <w:p w14:paraId="70DB8AA5">
            <w:pPr>
              <w:bidi w:val="0"/>
              <w:spacing w:line="276" w:lineRule="auto"/>
              <w:ind w:left="0" w:right="0" w:firstLine="0"/>
              <w:jc w:val="center"/>
            </w:pPr>
          </w:p>
          <w:p w14:paraId="2691E70E">
            <w:pPr>
              <w:bidi w:val="0"/>
              <w:spacing w:line="276" w:lineRule="auto"/>
              <w:ind w:left="0" w:right="0" w:firstLine="0"/>
              <w:jc w:val="center"/>
            </w:pPr>
            <w:r>
              <w:t>RNF08</w:t>
            </w:r>
          </w:p>
        </w:tc>
        <w:tc>
          <w:tcPr>
            <w:tcW w:w="2850" w:type="dxa"/>
          </w:tcPr>
          <w:p w14:paraId="590F5E3A">
            <w:pPr>
              <w:bidi w:val="0"/>
              <w:spacing w:line="276" w:lineRule="auto"/>
              <w:ind w:left="0" w:right="0" w:firstLine="0"/>
              <w:jc w:val="center"/>
            </w:pPr>
          </w:p>
          <w:p w14:paraId="003EB6C7">
            <w:pPr>
              <w:bidi w:val="0"/>
              <w:spacing w:line="276" w:lineRule="auto"/>
              <w:ind w:left="0" w:right="0" w:firstLine="0"/>
              <w:jc w:val="center"/>
            </w:pPr>
            <w:r>
              <w:t>Escalabilidade</w:t>
            </w:r>
          </w:p>
        </w:tc>
        <w:tc>
          <w:tcPr>
            <w:tcW w:w="4662" w:type="dxa"/>
          </w:tcPr>
          <w:p w14:paraId="5D7494B6">
            <w:pPr>
              <w:bidi w:val="0"/>
              <w:spacing w:line="276" w:lineRule="auto"/>
              <w:ind w:left="0" w:right="0" w:firstLine="0"/>
              <w:jc w:val="center"/>
            </w:pPr>
            <w:r>
              <w:t>Suportar múltiplos usuários simultaneamente</w:t>
            </w:r>
          </w:p>
        </w:tc>
      </w:tr>
      <w:tr w14:paraId="1459F699">
        <w:tblPrEx>
          <w:tblCellMar>
            <w:top w:w="0" w:type="dxa"/>
            <w:left w:w="108" w:type="dxa"/>
            <w:bottom w:w="0" w:type="dxa"/>
            <w:right w:w="108" w:type="dxa"/>
          </w:tblCellMar>
        </w:tblPrEx>
        <w:tc>
          <w:tcPr>
            <w:tcW w:w="1128" w:type="dxa"/>
          </w:tcPr>
          <w:p w14:paraId="48BB9642">
            <w:pPr>
              <w:bidi w:val="0"/>
              <w:spacing w:line="276" w:lineRule="auto"/>
              <w:ind w:left="0" w:right="0" w:firstLine="0"/>
              <w:jc w:val="center"/>
            </w:pPr>
            <w:r>
              <w:t>RNF09</w:t>
            </w:r>
          </w:p>
        </w:tc>
        <w:tc>
          <w:tcPr>
            <w:tcW w:w="2850" w:type="dxa"/>
          </w:tcPr>
          <w:p w14:paraId="1DC05E2A">
            <w:pPr>
              <w:bidi w:val="0"/>
              <w:spacing w:line="276" w:lineRule="auto"/>
              <w:ind w:left="0" w:right="0" w:firstLine="0"/>
              <w:jc w:val="center"/>
            </w:pPr>
            <w:r>
              <w:t>Manutenibilidade</w:t>
            </w:r>
          </w:p>
        </w:tc>
        <w:tc>
          <w:tcPr>
            <w:tcW w:w="4662" w:type="dxa"/>
          </w:tcPr>
          <w:p w14:paraId="25A5891A">
            <w:pPr>
              <w:bidi w:val="0"/>
              <w:spacing w:line="276" w:lineRule="auto"/>
              <w:ind w:left="0" w:right="0" w:firstLine="0"/>
              <w:jc w:val="center"/>
            </w:pPr>
            <w:r>
              <w:t>Facilitar futuras atualizações e correções</w:t>
            </w:r>
          </w:p>
        </w:tc>
      </w:tr>
      <w:tr w14:paraId="4241E291">
        <w:tblPrEx>
          <w:tblCellMar>
            <w:top w:w="0" w:type="dxa"/>
            <w:left w:w="108" w:type="dxa"/>
            <w:bottom w:w="0" w:type="dxa"/>
            <w:right w:w="108" w:type="dxa"/>
          </w:tblCellMar>
        </w:tblPrEx>
        <w:tc>
          <w:tcPr>
            <w:tcW w:w="1128" w:type="dxa"/>
          </w:tcPr>
          <w:p w14:paraId="3B65F194">
            <w:pPr>
              <w:bidi w:val="0"/>
              <w:spacing w:line="276" w:lineRule="auto"/>
              <w:ind w:left="0" w:right="0" w:firstLine="0"/>
              <w:jc w:val="center"/>
            </w:pPr>
          </w:p>
          <w:p w14:paraId="11AC93BA">
            <w:pPr>
              <w:bidi w:val="0"/>
              <w:spacing w:line="276" w:lineRule="auto"/>
              <w:ind w:left="0" w:right="0" w:firstLine="0"/>
              <w:jc w:val="center"/>
            </w:pPr>
            <w:r>
              <w:t>RNF10</w:t>
            </w:r>
          </w:p>
        </w:tc>
        <w:tc>
          <w:tcPr>
            <w:tcW w:w="2850" w:type="dxa"/>
          </w:tcPr>
          <w:p w14:paraId="29AE9D23">
            <w:pPr>
              <w:bidi w:val="0"/>
              <w:spacing w:line="276" w:lineRule="auto"/>
              <w:ind w:left="0" w:right="0" w:firstLine="0"/>
              <w:jc w:val="center"/>
            </w:pPr>
          </w:p>
          <w:p w14:paraId="28E041C3">
            <w:pPr>
              <w:bidi w:val="0"/>
              <w:spacing w:line="276" w:lineRule="auto"/>
              <w:ind w:left="0" w:right="0" w:firstLine="0"/>
              <w:jc w:val="center"/>
            </w:pPr>
            <w:r>
              <w:t>Compatibilidade</w:t>
            </w:r>
          </w:p>
        </w:tc>
        <w:tc>
          <w:tcPr>
            <w:tcW w:w="4662" w:type="dxa"/>
          </w:tcPr>
          <w:p w14:paraId="4EF504E5">
            <w:pPr>
              <w:bidi w:val="0"/>
              <w:spacing w:line="276" w:lineRule="auto"/>
              <w:ind w:left="0" w:right="0" w:firstLine="0"/>
              <w:jc w:val="center"/>
            </w:pPr>
            <w:r>
              <w:t>Funcionar em diferentes navegadores e dispositivos</w:t>
            </w:r>
          </w:p>
        </w:tc>
      </w:tr>
      <w:tr w14:paraId="651E0ED2">
        <w:tblPrEx>
          <w:tblCellMar>
            <w:top w:w="0" w:type="dxa"/>
            <w:left w:w="108" w:type="dxa"/>
            <w:bottom w:w="0" w:type="dxa"/>
            <w:right w:w="108" w:type="dxa"/>
          </w:tblCellMar>
        </w:tblPrEx>
        <w:tc>
          <w:tcPr>
            <w:tcW w:w="1128" w:type="dxa"/>
          </w:tcPr>
          <w:p w14:paraId="4029A2AB">
            <w:pPr>
              <w:bidi w:val="0"/>
              <w:spacing w:line="276" w:lineRule="auto"/>
              <w:ind w:left="0" w:right="0" w:firstLine="0"/>
              <w:jc w:val="center"/>
            </w:pPr>
          </w:p>
          <w:p w14:paraId="26D56CBF">
            <w:pPr>
              <w:bidi w:val="0"/>
              <w:spacing w:line="276" w:lineRule="auto"/>
              <w:ind w:left="0" w:right="0" w:firstLine="0"/>
              <w:jc w:val="center"/>
            </w:pPr>
            <w:r>
              <w:t>RNF11</w:t>
            </w:r>
          </w:p>
        </w:tc>
        <w:tc>
          <w:tcPr>
            <w:tcW w:w="2850" w:type="dxa"/>
          </w:tcPr>
          <w:p w14:paraId="7638E559">
            <w:pPr>
              <w:bidi w:val="0"/>
              <w:spacing w:line="276" w:lineRule="auto"/>
              <w:ind w:left="0" w:right="0" w:firstLine="0"/>
              <w:jc w:val="center"/>
            </w:pPr>
          </w:p>
          <w:p w14:paraId="45B130F9">
            <w:pPr>
              <w:bidi w:val="0"/>
              <w:spacing w:line="276" w:lineRule="auto"/>
              <w:ind w:left="0" w:right="0" w:firstLine="0"/>
              <w:jc w:val="center"/>
            </w:pPr>
            <w:r>
              <w:t>Feedback visual</w:t>
            </w:r>
          </w:p>
        </w:tc>
        <w:tc>
          <w:tcPr>
            <w:tcW w:w="4662" w:type="dxa"/>
          </w:tcPr>
          <w:p w14:paraId="73D3D75E">
            <w:pPr>
              <w:bidi w:val="0"/>
              <w:spacing w:line="276" w:lineRule="auto"/>
              <w:ind w:left="0" w:right="0" w:firstLine="0"/>
              <w:jc w:val="center"/>
            </w:pPr>
            <w:r>
              <w:t>Exibir animações e mensagens claras nas interações</w:t>
            </w:r>
          </w:p>
        </w:tc>
      </w:tr>
      <w:tr w14:paraId="41D14F8D">
        <w:tblPrEx>
          <w:tblCellMar>
            <w:top w:w="0" w:type="dxa"/>
            <w:left w:w="108" w:type="dxa"/>
            <w:bottom w:w="0" w:type="dxa"/>
            <w:right w:w="108" w:type="dxa"/>
          </w:tblCellMar>
        </w:tblPrEx>
        <w:tc>
          <w:tcPr>
            <w:tcW w:w="1128" w:type="dxa"/>
          </w:tcPr>
          <w:p w14:paraId="065898F4">
            <w:pPr>
              <w:bidi w:val="0"/>
              <w:spacing w:line="276" w:lineRule="auto"/>
              <w:ind w:left="0" w:right="0" w:firstLine="0"/>
              <w:jc w:val="center"/>
            </w:pPr>
          </w:p>
          <w:p w14:paraId="6255D6F9">
            <w:pPr>
              <w:bidi w:val="0"/>
              <w:spacing w:line="276" w:lineRule="auto"/>
              <w:ind w:left="0" w:right="0" w:firstLine="0"/>
              <w:jc w:val="center"/>
            </w:pPr>
            <w:r>
              <w:t>RNF12</w:t>
            </w:r>
          </w:p>
        </w:tc>
        <w:tc>
          <w:tcPr>
            <w:tcW w:w="2850" w:type="dxa"/>
          </w:tcPr>
          <w:p w14:paraId="64A04C51">
            <w:pPr>
              <w:bidi w:val="0"/>
              <w:spacing w:line="276" w:lineRule="auto"/>
              <w:ind w:left="0" w:right="0" w:firstLine="0"/>
              <w:jc w:val="center"/>
            </w:pPr>
          </w:p>
          <w:p w14:paraId="3226D66C">
            <w:pPr>
              <w:bidi w:val="0"/>
              <w:spacing w:line="276" w:lineRule="auto"/>
              <w:ind w:left="0" w:right="0" w:firstLine="0"/>
              <w:jc w:val="center"/>
            </w:pPr>
            <w:r>
              <w:t>Tempo de resposta</w:t>
            </w:r>
          </w:p>
        </w:tc>
        <w:tc>
          <w:tcPr>
            <w:tcW w:w="4662" w:type="dxa"/>
          </w:tcPr>
          <w:p w14:paraId="796FE8BD">
            <w:pPr>
              <w:bidi w:val="0"/>
              <w:spacing w:line="276" w:lineRule="auto"/>
              <w:ind w:left="0" w:right="0" w:firstLine="0"/>
              <w:jc w:val="center"/>
            </w:pPr>
            <w:bookmarkStart w:id="17" w:name="docs-internal-guid-35fb01fe-7fff-88da-4e"/>
            <w:bookmarkEnd w:id="17"/>
            <w:r>
              <w:rPr>
                <w:shd w:val="clear" w:fill="auto"/>
              </w:rPr>
              <w:t>Processar cálculos e exibição de ranking de forma imediata</w:t>
            </w:r>
          </w:p>
        </w:tc>
      </w:tr>
    </w:tbl>
    <w:p w14:paraId="50936B5A">
      <w:pPr>
        <w:spacing w:line="360" w:lineRule="auto"/>
        <w:ind w:firstLine="0"/>
        <w:rPr>
          <w:bCs/>
        </w:rPr>
      </w:pPr>
    </w:p>
    <w:p w14:paraId="03B4A6C5">
      <w:pPr>
        <w:pStyle w:val="16"/>
        <w:spacing w:before="0" w:after="0" w:line="360" w:lineRule="auto"/>
        <w:ind w:firstLine="0"/>
        <w:jc w:val="both"/>
      </w:pPr>
      <w:r>
        <w:rPr>
          <w:sz w:val="20"/>
          <w:szCs w:val="20"/>
        </w:rPr>
        <w:t>Fonte : Marques, Silva (2026).</w:t>
      </w:r>
    </w:p>
    <w:p w14:paraId="48E9B514">
      <w:pPr>
        <w:spacing w:line="360" w:lineRule="auto"/>
        <w:ind w:firstLine="0"/>
        <w:rPr>
          <w:bCs/>
        </w:rPr>
      </w:pPr>
    </w:p>
    <w:p w14:paraId="262838FC">
      <w:pPr>
        <w:spacing w:line="360" w:lineRule="auto"/>
        <w:ind w:firstLine="0"/>
        <w:rPr>
          <w:color w:val="000000"/>
          <w:sz w:val="22"/>
          <w:szCs w:val="22"/>
        </w:rPr>
      </w:pPr>
    </w:p>
    <w:p w14:paraId="4CEF714D">
      <w:pPr>
        <w:spacing w:line="360" w:lineRule="auto"/>
        <w:ind w:firstLine="0"/>
        <w:rPr>
          <w:color w:val="000000"/>
          <w:sz w:val="22"/>
          <w:szCs w:val="22"/>
        </w:rPr>
      </w:pPr>
    </w:p>
    <w:p w14:paraId="489295E6">
      <w:pPr>
        <w:spacing w:line="360" w:lineRule="auto"/>
        <w:ind w:firstLine="0"/>
        <w:rPr>
          <w:color w:val="000000"/>
          <w:sz w:val="22"/>
          <w:szCs w:val="22"/>
        </w:rPr>
      </w:pPr>
    </w:p>
    <w:p w14:paraId="25F0B259">
      <w:pPr>
        <w:spacing w:line="360" w:lineRule="auto"/>
        <w:ind w:firstLine="0"/>
        <w:rPr>
          <w:color w:val="000000"/>
          <w:sz w:val="22"/>
          <w:szCs w:val="22"/>
        </w:rPr>
      </w:pPr>
    </w:p>
    <w:p w14:paraId="54A0E5FB">
      <w:pPr>
        <w:spacing w:line="360" w:lineRule="auto"/>
        <w:ind w:firstLine="0"/>
        <w:rPr>
          <w:color w:val="000000"/>
          <w:sz w:val="22"/>
          <w:szCs w:val="22"/>
        </w:rPr>
      </w:pPr>
    </w:p>
    <w:p w14:paraId="60F8E740">
      <w:pPr>
        <w:spacing w:line="360" w:lineRule="auto"/>
        <w:ind w:firstLine="0"/>
        <w:rPr>
          <w:color w:val="000000"/>
          <w:sz w:val="22"/>
          <w:szCs w:val="22"/>
        </w:rPr>
      </w:pPr>
    </w:p>
    <w:p w14:paraId="5B7F236E">
      <w:pPr>
        <w:spacing w:line="360" w:lineRule="auto"/>
        <w:ind w:firstLine="0"/>
        <w:rPr>
          <w:color w:val="000000"/>
          <w:sz w:val="22"/>
          <w:szCs w:val="22"/>
        </w:rPr>
      </w:pPr>
    </w:p>
    <w:p w14:paraId="698E478F">
      <w:pPr>
        <w:pStyle w:val="3"/>
        <w:numPr>
          <w:ilvl w:val="1"/>
          <w:numId w:val="4"/>
        </w:numPr>
        <w:spacing w:before="0" w:after="0"/>
      </w:pPr>
      <w:r>
        <w:t xml:space="preserve"> </w:t>
      </w:r>
      <w:bookmarkStart w:id="18" w:name="_Toc119164371"/>
      <w:r>
        <w:t>Diagrama de Contexto</w:t>
      </w:r>
      <w:bookmarkEnd w:id="18"/>
    </w:p>
    <w:p w14:paraId="513444DD">
      <w:pPr>
        <w:spacing w:line="360" w:lineRule="auto"/>
        <w:rPr>
          <w:color w:val="000000"/>
        </w:rPr>
      </w:pPr>
      <w:r>
        <w:t xml:space="preserve">Como afirma Pedriquez (2023). Um diagrama de contexto é uma visão de alto nível de um sistema. É um esboço básico destinado a definir um projeto com base em seu escopo, limites e relação com componentes externos, como partes interessadas. Também conhecido como diagrama de fluxo de dados de nível 0, um diagrama de contexto fornece uma visão geral de um processo, concentrando-se em sua interação com elementos externos, e não em seus subprocessos internos. Este último normalmente é reservado para diagramas de fluxo de dados mais avançados. </w:t>
      </w:r>
    </w:p>
    <w:p w14:paraId="2996B571">
      <w:pPr>
        <w:spacing w:line="360" w:lineRule="auto"/>
        <w:ind w:left="0" w:leftChars="0" w:firstLine="0" w:firstLineChars="0"/>
        <w:jc w:val="center"/>
        <w:rPr>
          <w:color w:val="000000"/>
        </w:rPr>
      </w:pPr>
      <w:r>
        <w:drawing>
          <wp:inline distT="0" distB="0" distL="114300" distR="114300">
            <wp:extent cx="4524375" cy="4361815"/>
            <wp:effectExtent l="0" t="0" r="9525" b="63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pic:cNvPicPr>
                  </pic:nvPicPr>
                  <pic:blipFill>
                    <a:blip r:embed="rId9"/>
                    <a:stretch>
                      <a:fillRect/>
                    </a:stretch>
                  </pic:blipFill>
                  <pic:spPr>
                    <a:xfrm>
                      <a:off x="0" y="0"/>
                      <a:ext cx="4524375" cy="4361815"/>
                    </a:xfrm>
                    <a:prstGeom prst="rect">
                      <a:avLst/>
                    </a:prstGeom>
                    <a:noFill/>
                    <a:ln>
                      <a:noFill/>
                    </a:ln>
                  </pic:spPr>
                </pic:pic>
              </a:graphicData>
            </a:graphic>
          </wp:inline>
        </w:drawing>
      </w:r>
    </w:p>
    <w:p w14:paraId="5662D774">
      <w:pPr>
        <w:spacing w:line="360" w:lineRule="auto"/>
        <w:ind w:left="0" w:leftChars="0" w:firstLine="0" w:firstLineChars="0"/>
        <w:rPr>
          <w:color w:val="000000"/>
        </w:rPr>
      </w:pPr>
      <w:r>
        <w:rPr>
          <w:sz w:val="20"/>
          <w:szCs w:val="20"/>
        </w:rPr>
        <w:t>Fonte : Marques, Silva (2026)</w:t>
      </w:r>
    </w:p>
    <w:p w14:paraId="0DE7973F">
      <w:pPr>
        <w:spacing w:line="360" w:lineRule="auto"/>
        <w:ind w:firstLine="141"/>
        <w:rPr>
          <w:color w:val="000000"/>
        </w:rPr>
      </w:pPr>
    </w:p>
    <w:p w14:paraId="1374F813">
      <w:pPr>
        <w:spacing w:line="360" w:lineRule="auto"/>
        <w:ind w:firstLine="141"/>
        <w:rPr>
          <w:color w:val="000000"/>
        </w:rPr>
      </w:pPr>
    </w:p>
    <w:p w14:paraId="0C543AD9">
      <w:pPr>
        <w:spacing w:line="360" w:lineRule="auto"/>
        <w:ind w:firstLine="141"/>
        <w:rPr>
          <w:color w:val="000000"/>
        </w:rPr>
      </w:pPr>
    </w:p>
    <w:p w14:paraId="73DD8647">
      <w:pPr>
        <w:spacing w:line="360" w:lineRule="auto"/>
        <w:ind w:firstLine="141"/>
        <w:rPr>
          <w:color w:val="000000"/>
        </w:rPr>
      </w:pPr>
    </w:p>
    <w:p w14:paraId="031BAA79">
      <w:pPr>
        <w:spacing w:line="360" w:lineRule="auto"/>
        <w:ind w:firstLine="141"/>
        <w:rPr>
          <w:color w:val="000000"/>
        </w:rPr>
      </w:pPr>
    </w:p>
    <w:p w14:paraId="22D099F5">
      <w:pPr>
        <w:spacing w:line="360" w:lineRule="auto"/>
        <w:ind w:firstLine="141"/>
        <w:rPr>
          <w:color w:val="000000"/>
        </w:rPr>
      </w:pPr>
    </w:p>
    <w:p w14:paraId="5CFC60FA">
      <w:pPr>
        <w:pStyle w:val="3"/>
        <w:numPr>
          <w:ilvl w:val="1"/>
          <w:numId w:val="4"/>
        </w:numPr>
      </w:pPr>
      <w:bookmarkStart w:id="19" w:name="_Toc119164372"/>
      <w:r>
        <w:t>Diagrama de Fluxo de dados</w:t>
      </w:r>
      <w:bookmarkEnd w:id="19"/>
    </w:p>
    <w:p w14:paraId="2699860F">
      <w:pPr>
        <w:spacing w:line="360" w:lineRule="auto"/>
        <w:ind w:firstLine="720" w:firstLineChars="0"/>
        <w:rPr>
          <w:rFonts w:hint="default"/>
        </w:rPr>
      </w:pPr>
      <w:r>
        <w:rPr>
          <w:rFonts w:hint="default"/>
          <w:lang w:val="pt-BR"/>
        </w:rPr>
        <w:t>C</w:t>
      </w:r>
      <w:r>
        <w:rPr>
          <w:rFonts w:hint="default"/>
        </w:rPr>
        <w:t>onforme Oana (2023). Um diagrama de fluxo de dados é uma ferramenta de visualização usada para ilustrar o fluxo de processos em uma empresa ou em um projeto específico. Ele busca destacar o movimento de informações, bem como a sequência de etapas ou eventos necessários para concluir uma tarefa. Os DFDs podem variar em design e complexidade, dependendo do processo que representam. Pode ser um simples esboço de um sistema geral ou algo maior relacionado a um procedimento multinível.</w:t>
      </w:r>
    </w:p>
    <w:p w14:paraId="1A1CAE06">
      <w:pPr>
        <w:spacing w:line="360" w:lineRule="auto"/>
        <w:ind w:left="0" w:leftChars="0" w:firstLine="0" w:firstLineChars="0"/>
        <w:rPr>
          <w:rFonts w:hint="default"/>
        </w:rPr>
      </w:pPr>
      <w:r>
        <w:drawing>
          <wp:inline distT="0" distB="0" distL="114300" distR="114300">
            <wp:extent cx="5756910" cy="4234180"/>
            <wp:effectExtent l="0" t="0" r="15240" b="1397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a:picLocks noChangeAspect="1"/>
                    </pic:cNvPicPr>
                  </pic:nvPicPr>
                  <pic:blipFill>
                    <a:blip r:embed="rId10"/>
                    <a:stretch>
                      <a:fillRect/>
                    </a:stretch>
                  </pic:blipFill>
                  <pic:spPr>
                    <a:xfrm>
                      <a:off x="0" y="0"/>
                      <a:ext cx="5756910" cy="4234180"/>
                    </a:xfrm>
                    <a:prstGeom prst="rect">
                      <a:avLst/>
                    </a:prstGeom>
                    <a:noFill/>
                    <a:ln>
                      <a:noFill/>
                    </a:ln>
                  </pic:spPr>
                </pic:pic>
              </a:graphicData>
            </a:graphic>
          </wp:inline>
        </w:drawing>
      </w:r>
    </w:p>
    <w:p w14:paraId="39B51104">
      <w:pPr>
        <w:spacing w:line="360" w:lineRule="auto"/>
        <w:ind w:left="0" w:leftChars="0" w:firstLine="0" w:firstLineChars="0"/>
        <w:rPr>
          <w:color w:val="000000"/>
        </w:rPr>
      </w:pPr>
      <w:r>
        <w:rPr>
          <w:sz w:val="20"/>
          <w:szCs w:val="20"/>
        </w:rPr>
        <w:t>Fonte : Marques, Silva (2026)</w:t>
      </w:r>
    </w:p>
    <w:p w14:paraId="0847734F">
      <w:pPr>
        <w:rPr>
          <w:b/>
          <w:sz w:val="20"/>
          <w:szCs w:val="20"/>
        </w:rPr>
      </w:pPr>
    </w:p>
    <w:p w14:paraId="01DC593A">
      <w:pPr>
        <w:rPr>
          <w:b/>
          <w:sz w:val="20"/>
          <w:szCs w:val="20"/>
        </w:rPr>
      </w:pPr>
    </w:p>
    <w:p w14:paraId="5B66FFB8">
      <w:pPr>
        <w:rPr>
          <w:b/>
          <w:sz w:val="20"/>
          <w:szCs w:val="20"/>
        </w:rPr>
      </w:pPr>
    </w:p>
    <w:p w14:paraId="5AB97DE5">
      <w:pPr>
        <w:rPr>
          <w:b/>
          <w:sz w:val="20"/>
          <w:szCs w:val="20"/>
        </w:rPr>
      </w:pPr>
    </w:p>
    <w:p w14:paraId="5D66A672">
      <w:pPr>
        <w:rPr>
          <w:b/>
          <w:sz w:val="20"/>
          <w:szCs w:val="20"/>
        </w:rPr>
      </w:pPr>
    </w:p>
    <w:p w14:paraId="53AEE657">
      <w:pPr>
        <w:rPr>
          <w:b/>
          <w:sz w:val="20"/>
          <w:szCs w:val="20"/>
        </w:rPr>
      </w:pPr>
    </w:p>
    <w:p w14:paraId="7303A08D">
      <w:pPr>
        <w:pStyle w:val="3"/>
        <w:numPr>
          <w:ilvl w:val="1"/>
          <w:numId w:val="4"/>
        </w:numPr>
        <w:ind w:left="578" w:hanging="578"/>
      </w:pPr>
      <w:bookmarkStart w:id="20" w:name="_Toc119164373"/>
      <w:bookmarkStart w:id="41" w:name="_GoBack"/>
      <w:bookmarkEnd w:id="41"/>
      <w:r>
        <w:t>Diagrama de Entidade e relacionamento</w:t>
      </w:r>
      <w:bookmarkEnd w:id="20"/>
    </w:p>
    <w:p w14:paraId="17AE1E3A">
      <w:pPr>
        <w:ind w:firstLine="0"/>
      </w:pPr>
    </w:p>
    <w:p w14:paraId="16F3B7EB">
      <w:pPr>
        <w:ind w:firstLine="0"/>
        <w:rPr>
          <w:lang w:val="pt-BR"/>
        </w:rPr>
      </w:pPr>
      <w:r>
        <w:t xml:space="preserve"> </w:t>
      </w:r>
      <w:r>
        <w:rPr>
          <w:b/>
          <w:sz w:val="20"/>
          <w:szCs w:val="20"/>
        </w:rPr>
        <w:t>Fonte: O autor, 202</w:t>
      </w:r>
      <w:r>
        <w:rPr>
          <w:b/>
          <w:sz w:val="20"/>
          <w:szCs w:val="20"/>
          <w:lang w:val="pt-BR"/>
        </w:rPr>
        <w:t>6</w:t>
      </w:r>
    </w:p>
    <w:p w14:paraId="2A5DC9B5">
      <w:pPr>
        <w:tabs>
          <w:tab w:val="left" w:pos="0"/>
        </w:tabs>
        <w:ind w:firstLine="0"/>
      </w:pPr>
    </w:p>
    <w:p w14:paraId="3DBFE9C9">
      <w:pPr>
        <w:tabs>
          <w:tab w:val="left" w:pos="0"/>
        </w:tabs>
        <w:ind w:firstLine="0"/>
      </w:pPr>
    </w:p>
    <w:p w14:paraId="70D9E991">
      <w:pPr>
        <w:tabs>
          <w:tab w:val="left" w:pos="0"/>
        </w:tabs>
        <w:ind w:firstLine="0"/>
      </w:pPr>
    </w:p>
    <w:p w14:paraId="2B328C16">
      <w:pPr>
        <w:pStyle w:val="3"/>
        <w:numPr>
          <w:ilvl w:val="1"/>
          <w:numId w:val="4"/>
        </w:numPr>
        <w:ind w:left="578" w:hanging="578"/>
      </w:pPr>
      <w:bookmarkStart w:id="21" w:name="_Toc119164374"/>
      <w:r>
        <w:t>Dicionário de Dados</w:t>
      </w:r>
      <w:bookmarkEnd w:id="21"/>
    </w:p>
    <w:p w14:paraId="1897BC8B">
      <w:pPr>
        <w:tabs>
          <w:tab w:val="left" w:pos="0"/>
        </w:tabs>
        <w:spacing w:before="240" w:after="0" w:line="360" w:lineRule="auto"/>
        <w:ind w:firstLine="0"/>
      </w:pPr>
    </w:p>
    <w:p w14:paraId="1FEC12E4">
      <w:pPr>
        <w:ind w:firstLine="0"/>
        <w:rPr>
          <w:lang w:val="pt-BR"/>
        </w:rPr>
      </w:pPr>
      <w:r>
        <w:rPr>
          <w:b/>
          <w:sz w:val="20"/>
          <w:szCs w:val="20"/>
        </w:rPr>
        <w:t>Fonte: O autor, 202</w:t>
      </w:r>
      <w:r>
        <w:rPr>
          <w:b/>
          <w:sz w:val="20"/>
          <w:szCs w:val="20"/>
          <w:lang w:val="pt-BR"/>
        </w:rPr>
        <w:t>6</w:t>
      </w:r>
    </w:p>
    <w:p w14:paraId="680FE937">
      <w:pPr>
        <w:ind w:firstLine="0"/>
      </w:pPr>
    </w:p>
    <w:p w14:paraId="297BDE0E">
      <w:pPr>
        <w:ind w:firstLine="0"/>
      </w:pPr>
    </w:p>
    <w:p w14:paraId="30FC2E60">
      <w:pPr>
        <w:ind w:firstLine="0"/>
      </w:pPr>
    </w:p>
    <w:p w14:paraId="5F13B47A">
      <w:pPr>
        <w:ind w:firstLine="0"/>
      </w:pPr>
    </w:p>
    <w:p w14:paraId="1E7CC457">
      <w:pPr>
        <w:ind w:firstLine="0"/>
      </w:pPr>
    </w:p>
    <w:p w14:paraId="23795E29">
      <w:pPr>
        <w:ind w:firstLine="0"/>
      </w:pPr>
    </w:p>
    <w:p w14:paraId="51D8022F">
      <w:pPr>
        <w:ind w:firstLine="0"/>
      </w:pPr>
    </w:p>
    <w:p w14:paraId="4E1540D9">
      <w:pPr>
        <w:pStyle w:val="3"/>
        <w:numPr>
          <w:ilvl w:val="1"/>
          <w:numId w:val="5"/>
        </w:numPr>
      </w:pPr>
      <w:bookmarkStart w:id="22" w:name="_Toc119164375"/>
      <w:r>
        <w:t>Diagrama de Caso de Uso</w:t>
      </w:r>
      <w:bookmarkEnd w:id="22"/>
    </w:p>
    <w:p w14:paraId="4A8712A0">
      <w:pPr>
        <w:tabs>
          <w:tab w:val="left" w:pos="-5"/>
        </w:tabs>
        <w:ind w:left="720" w:hanging="861"/>
        <w:rPr>
          <w:b/>
          <w:sz w:val="20"/>
          <w:szCs w:val="20"/>
          <w:lang w:val="pt-BR"/>
        </w:rPr>
      </w:pPr>
      <w:bookmarkStart w:id="23" w:name="_heading=h.44sinio"/>
      <w:bookmarkEnd w:id="23"/>
      <w:r>
        <w:rPr>
          <w:b/>
          <w:sz w:val="20"/>
          <w:szCs w:val="20"/>
        </w:rPr>
        <w:t>Fonte: O autor, 202</w:t>
      </w:r>
      <w:r>
        <w:rPr>
          <w:b/>
          <w:sz w:val="20"/>
          <w:szCs w:val="20"/>
          <w:lang w:val="pt-BR"/>
        </w:rPr>
        <w:t>6</w:t>
      </w:r>
    </w:p>
    <w:p w14:paraId="6448BCFF">
      <w:pPr>
        <w:tabs>
          <w:tab w:val="left" w:pos="-5"/>
        </w:tabs>
        <w:ind w:left="720" w:hanging="861"/>
        <w:rPr>
          <w:b/>
          <w:sz w:val="20"/>
          <w:szCs w:val="20"/>
        </w:rPr>
      </w:pPr>
    </w:p>
    <w:p w14:paraId="576A97A2">
      <w:pPr>
        <w:tabs>
          <w:tab w:val="left" w:pos="-5"/>
        </w:tabs>
        <w:ind w:left="720" w:hanging="861"/>
        <w:rPr>
          <w:b/>
          <w:sz w:val="20"/>
          <w:szCs w:val="20"/>
        </w:rPr>
      </w:pPr>
    </w:p>
    <w:p w14:paraId="49296B8C">
      <w:pPr>
        <w:tabs>
          <w:tab w:val="left" w:pos="-5"/>
        </w:tabs>
        <w:ind w:left="720" w:hanging="861"/>
        <w:rPr>
          <w:b/>
          <w:sz w:val="20"/>
          <w:szCs w:val="20"/>
        </w:rPr>
      </w:pPr>
    </w:p>
    <w:p w14:paraId="1EAB22E0">
      <w:pPr>
        <w:tabs>
          <w:tab w:val="left" w:pos="-5"/>
        </w:tabs>
        <w:ind w:left="720" w:hanging="861"/>
      </w:pPr>
      <w:r>
        <w:t>DIAGRAMA 02</w:t>
      </w:r>
    </w:p>
    <w:p w14:paraId="485400F5">
      <w:pPr>
        <w:tabs>
          <w:tab w:val="left" w:pos="709"/>
        </w:tabs>
        <w:ind w:firstLine="0"/>
      </w:pPr>
    </w:p>
    <w:p w14:paraId="4D425E32">
      <w:pPr>
        <w:rPr>
          <w:lang w:val="pt-BR"/>
        </w:rPr>
      </w:pPr>
      <w:r>
        <w:rPr>
          <w:b/>
          <w:sz w:val="20"/>
          <w:szCs w:val="20"/>
        </w:rPr>
        <w:t>Fonte: O autor, 202</w:t>
      </w:r>
      <w:r>
        <w:rPr>
          <w:b/>
          <w:sz w:val="20"/>
          <w:szCs w:val="20"/>
          <w:lang w:val="pt-BR"/>
        </w:rPr>
        <w:t>6</w:t>
      </w:r>
    </w:p>
    <w:p w14:paraId="5330B22E">
      <w:pPr>
        <w:pStyle w:val="4"/>
        <w:numPr>
          <w:ilvl w:val="2"/>
          <w:numId w:val="5"/>
        </w:numPr>
      </w:pPr>
      <w:bookmarkStart w:id="24" w:name="_Toc119164376"/>
      <w:r>
        <w:t>Cadastrar</w:t>
      </w:r>
      <w:bookmarkEnd w:id="24"/>
    </w:p>
    <w:p w14:paraId="1462EDAB">
      <w:pPr>
        <w:ind w:firstLine="0"/>
        <w:rPr>
          <w:b/>
        </w:rPr>
      </w:pPr>
    </w:p>
    <w:p w14:paraId="7CEE1763">
      <w:pPr>
        <w:pStyle w:val="4"/>
        <w:numPr>
          <w:ilvl w:val="2"/>
          <w:numId w:val="5"/>
        </w:numPr>
      </w:pPr>
      <w:bookmarkStart w:id="25" w:name="_heading=h.vsohz8hitavy"/>
      <w:bookmarkEnd w:id="25"/>
      <w:bookmarkStart w:id="26" w:name="_Toc119164377"/>
      <w:r>
        <w:t>Logar</w:t>
      </w:r>
      <w:bookmarkEnd w:id="26"/>
    </w:p>
    <w:p w14:paraId="6BC45E04">
      <w:pPr>
        <w:tabs>
          <w:tab w:val="left" w:pos="709"/>
        </w:tabs>
        <w:ind w:firstLine="0"/>
        <w:rPr>
          <w:b/>
        </w:rPr>
      </w:pPr>
    </w:p>
    <w:p w14:paraId="62FBBD99">
      <w:pPr>
        <w:pStyle w:val="4"/>
        <w:numPr>
          <w:ilvl w:val="2"/>
          <w:numId w:val="5"/>
        </w:numPr>
      </w:pPr>
      <w:bookmarkStart w:id="27" w:name="_heading=h.w4pjqu5od5l"/>
      <w:bookmarkEnd w:id="27"/>
      <w:bookmarkStart w:id="28" w:name="_Toc119164378"/>
      <w:r>
        <w:t>Cadastro de funcionário/profissional</w:t>
      </w:r>
      <w:bookmarkEnd w:id="28"/>
    </w:p>
    <w:p w14:paraId="724624D4">
      <w:pPr>
        <w:tabs>
          <w:tab w:val="left" w:pos="709"/>
        </w:tabs>
        <w:ind w:firstLine="0"/>
      </w:pPr>
    </w:p>
    <w:p w14:paraId="1DDDBF66">
      <w:pPr>
        <w:tabs>
          <w:tab w:val="left" w:pos="709"/>
        </w:tabs>
        <w:ind w:firstLine="0"/>
      </w:pPr>
    </w:p>
    <w:p w14:paraId="3236C3B9">
      <w:pPr>
        <w:pStyle w:val="4"/>
        <w:numPr>
          <w:ilvl w:val="2"/>
          <w:numId w:val="5"/>
        </w:numPr>
        <w:spacing w:before="240" w:after="0" w:line="240" w:lineRule="auto"/>
      </w:pPr>
      <w:bookmarkStart w:id="29" w:name="_heading=h.iimt9dgudcin"/>
      <w:bookmarkEnd w:id="29"/>
      <w:bookmarkStart w:id="30" w:name="_Toc119164379"/>
      <w:r>
        <w:t>Consultar profissionais</w:t>
      </w:r>
      <w:bookmarkEnd w:id="30"/>
      <w:r>
        <w:t xml:space="preserve"> </w:t>
      </w:r>
    </w:p>
    <w:p w14:paraId="2BFD28DE">
      <w:pPr>
        <w:tabs>
          <w:tab w:val="left" w:pos="709"/>
        </w:tabs>
        <w:ind w:left="720" w:firstLine="0"/>
      </w:pPr>
    </w:p>
    <w:p w14:paraId="6656979C">
      <w:pPr>
        <w:ind w:firstLine="0"/>
      </w:pPr>
    </w:p>
    <w:p w14:paraId="320BF107">
      <w:pPr>
        <w:pStyle w:val="4"/>
        <w:numPr>
          <w:ilvl w:val="2"/>
          <w:numId w:val="5"/>
        </w:numPr>
      </w:pPr>
      <w:bookmarkStart w:id="31" w:name="_heading=h.hyvwenoixavx"/>
      <w:bookmarkEnd w:id="31"/>
      <w:bookmarkStart w:id="32" w:name="_Toc119164380"/>
      <w:r>
        <w:t>Agendamento</w:t>
      </w:r>
      <w:bookmarkEnd w:id="32"/>
    </w:p>
    <w:p w14:paraId="703946F7">
      <w:pPr>
        <w:tabs>
          <w:tab w:val="left" w:pos="709"/>
        </w:tabs>
        <w:ind w:firstLine="0"/>
      </w:pPr>
    </w:p>
    <w:p w14:paraId="794BC4FC">
      <w:pPr>
        <w:ind w:firstLine="0"/>
      </w:pPr>
    </w:p>
    <w:p w14:paraId="4BC88C6B">
      <w:pPr>
        <w:ind w:firstLine="0"/>
      </w:pPr>
    </w:p>
    <w:p w14:paraId="71E951D8">
      <w:pPr>
        <w:pStyle w:val="3"/>
        <w:numPr>
          <w:ilvl w:val="1"/>
          <w:numId w:val="5"/>
        </w:numPr>
        <w:ind w:left="578" w:hanging="578"/>
      </w:pPr>
      <w:bookmarkStart w:id="33" w:name="_Toc119164381"/>
      <w:r>
        <w:t>Diagrama de Classe</w:t>
      </w:r>
      <w:bookmarkEnd w:id="33"/>
    </w:p>
    <w:p w14:paraId="5DB20178">
      <w:pPr>
        <w:ind w:firstLine="0"/>
        <w:rPr>
          <w:lang w:val="pt-BR"/>
        </w:rPr>
      </w:pPr>
      <w:r>
        <w:rPr>
          <w:b/>
          <w:sz w:val="20"/>
          <w:szCs w:val="20"/>
        </w:rPr>
        <w:t>Fonte: O autor, 202</w:t>
      </w:r>
      <w:r>
        <w:rPr>
          <w:b/>
          <w:sz w:val="20"/>
          <w:szCs w:val="20"/>
          <w:lang w:val="pt-BR"/>
        </w:rPr>
        <w:t>6</w:t>
      </w:r>
    </w:p>
    <w:p w14:paraId="120CAC35">
      <w:pPr>
        <w:pStyle w:val="3"/>
        <w:numPr>
          <w:ilvl w:val="1"/>
          <w:numId w:val="5"/>
        </w:numPr>
        <w:ind w:left="578" w:hanging="578"/>
      </w:pPr>
      <w:bookmarkStart w:id="34" w:name="_Toc119164382"/>
      <w:r>
        <w:t>Diagrama de Sequência</w:t>
      </w:r>
      <w:bookmarkEnd w:id="34"/>
      <w:r>
        <w:t xml:space="preserve"> </w:t>
      </w:r>
    </w:p>
    <w:p w14:paraId="1E2D1944">
      <w:pPr>
        <w:ind w:left="709" w:firstLine="0"/>
      </w:pPr>
    </w:p>
    <w:p w14:paraId="2F723FBC">
      <w:pPr>
        <w:ind w:left="709" w:hanging="709"/>
      </w:pPr>
    </w:p>
    <w:p w14:paraId="61367AB9">
      <w:pPr>
        <w:ind w:left="709" w:firstLine="0"/>
        <w:rPr>
          <w:sz w:val="22"/>
          <w:szCs w:val="22"/>
        </w:rPr>
      </w:pPr>
    </w:p>
    <w:p w14:paraId="21687D9C">
      <w:pPr>
        <w:ind w:firstLine="0"/>
        <w:rPr>
          <w:b/>
          <w:sz w:val="20"/>
          <w:szCs w:val="20"/>
          <w:lang w:val="pt-BR"/>
        </w:rPr>
      </w:pPr>
      <w:r>
        <w:rPr>
          <w:b/>
          <w:sz w:val="20"/>
          <w:szCs w:val="20"/>
        </w:rPr>
        <w:t>Fonte: O autor, 202</w:t>
      </w:r>
      <w:r>
        <w:rPr>
          <w:b/>
          <w:sz w:val="20"/>
          <w:szCs w:val="20"/>
          <w:lang w:val="pt-BR"/>
        </w:rPr>
        <w:t>6</w:t>
      </w:r>
    </w:p>
    <w:p w14:paraId="7C4E591D">
      <w:pPr>
        <w:ind w:firstLine="0"/>
      </w:pPr>
    </w:p>
    <w:p w14:paraId="4DB86004">
      <w:pPr>
        <w:ind w:firstLine="0"/>
      </w:pPr>
    </w:p>
    <w:p w14:paraId="1BD2130F">
      <w:pPr>
        <w:pStyle w:val="3"/>
        <w:numPr>
          <w:ilvl w:val="1"/>
          <w:numId w:val="5"/>
        </w:numPr>
        <w:ind w:left="578" w:hanging="578"/>
      </w:pPr>
      <w:bookmarkStart w:id="35" w:name="_Toc119164383"/>
      <w:r>
        <w:t>Diagrama de Atividade</w:t>
      </w:r>
      <w:bookmarkEnd w:id="35"/>
    </w:p>
    <w:p w14:paraId="0F26D477">
      <w:pPr>
        <w:spacing w:line="360" w:lineRule="auto"/>
        <w:ind w:left="709" w:hanging="709"/>
      </w:pPr>
    </w:p>
    <w:p w14:paraId="1297AAAB">
      <w:pPr>
        <w:ind w:firstLine="0"/>
        <w:rPr>
          <w:lang w:val="pt-BR"/>
        </w:rPr>
      </w:pPr>
      <w:r>
        <w:rPr>
          <w:b/>
          <w:sz w:val="20"/>
          <w:szCs w:val="20"/>
        </w:rPr>
        <w:t>Fonte: O autor, 202</w:t>
      </w:r>
      <w:r>
        <w:rPr>
          <w:b/>
          <w:sz w:val="20"/>
          <w:szCs w:val="20"/>
          <w:lang w:val="pt-BR"/>
        </w:rPr>
        <w:t>6</w:t>
      </w:r>
    </w:p>
    <w:p w14:paraId="355067FE">
      <w:pPr>
        <w:pStyle w:val="2"/>
        <w:numPr>
          <w:ilvl w:val="0"/>
          <w:numId w:val="5"/>
        </w:numPr>
        <w:ind w:left="0" w:firstLine="0"/>
      </w:pPr>
      <w:bookmarkStart w:id="36" w:name="_Toc119164384"/>
      <w:r>
        <w:t>Telas</w:t>
      </w:r>
      <w:bookmarkEnd w:id="36"/>
      <w:r>
        <w:t xml:space="preserve"> </w:t>
      </w:r>
    </w:p>
    <w:p w14:paraId="3535A683">
      <w:pPr>
        <w:tabs>
          <w:tab w:val="left" w:pos="709"/>
        </w:tabs>
        <w:ind w:firstLine="0"/>
      </w:pPr>
    </w:p>
    <w:p w14:paraId="394B6A2D">
      <w:pPr>
        <w:tabs>
          <w:tab w:val="left" w:pos="709"/>
        </w:tabs>
        <w:ind w:firstLine="0"/>
      </w:pPr>
    </w:p>
    <w:p w14:paraId="71E8CFA5">
      <w:pPr>
        <w:tabs>
          <w:tab w:val="left" w:pos="709"/>
        </w:tabs>
        <w:ind w:firstLine="0"/>
      </w:pPr>
    </w:p>
    <w:p w14:paraId="71DB372F">
      <w:pPr>
        <w:tabs>
          <w:tab w:val="left" w:pos="709"/>
        </w:tabs>
        <w:ind w:firstLine="0"/>
      </w:pPr>
    </w:p>
    <w:p w14:paraId="2E3C4C2A">
      <w:pPr>
        <w:tabs>
          <w:tab w:val="left" w:pos="709"/>
        </w:tabs>
        <w:ind w:firstLine="0"/>
      </w:pPr>
    </w:p>
    <w:p w14:paraId="0A03DADA">
      <w:pPr>
        <w:tabs>
          <w:tab w:val="left" w:pos="709"/>
        </w:tabs>
        <w:ind w:firstLine="0"/>
      </w:pPr>
    </w:p>
    <w:p w14:paraId="254351B1">
      <w:pPr>
        <w:tabs>
          <w:tab w:val="left" w:pos="709"/>
        </w:tabs>
        <w:ind w:firstLine="0"/>
      </w:pPr>
    </w:p>
    <w:p w14:paraId="47AB5DF3">
      <w:pPr>
        <w:tabs>
          <w:tab w:val="left" w:pos="709"/>
        </w:tabs>
        <w:ind w:firstLine="0"/>
      </w:pPr>
    </w:p>
    <w:p w14:paraId="123C549A">
      <w:pPr>
        <w:tabs>
          <w:tab w:val="left" w:pos="709"/>
        </w:tabs>
        <w:ind w:firstLine="0"/>
      </w:pPr>
    </w:p>
    <w:p w14:paraId="36D99FCB">
      <w:pPr>
        <w:tabs>
          <w:tab w:val="left" w:pos="709"/>
        </w:tabs>
        <w:ind w:firstLine="0"/>
      </w:pPr>
    </w:p>
    <w:p w14:paraId="2FC2260F">
      <w:pPr>
        <w:tabs>
          <w:tab w:val="left" w:pos="709"/>
        </w:tabs>
        <w:ind w:firstLine="0"/>
      </w:pPr>
    </w:p>
    <w:p w14:paraId="3666BE9C">
      <w:pPr>
        <w:tabs>
          <w:tab w:val="left" w:pos="709"/>
        </w:tabs>
        <w:ind w:firstLine="0"/>
      </w:pPr>
    </w:p>
    <w:p w14:paraId="588BDCA3">
      <w:pPr>
        <w:tabs>
          <w:tab w:val="left" w:pos="709"/>
        </w:tabs>
        <w:ind w:firstLine="0"/>
      </w:pPr>
    </w:p>
    <w:p w14:paraId="755F1407">
      <w:pPr>
        <w:tabs>
          <w:tab w:val="left" w:pos="709"/>
        </w:tabs>
        <w:ind w:firstLine="0"/>
      </w:pPr>
    </w:p>
    <w:p w14:paraId="617DCC18">
      <w:pPr>
        <w:tabs>
          <w:tab w:val="left" w:pos="709"/>
        </w:tabs>
        <w:ind w:firstLine="0"/>
      </w:pPr>
    </w:p>
    <w:p w14:paraId="33CB9ABA">
      <w:pPr>
        <w:tabs>
          <w:tab w:val="left" w:pos="709"/>
        </w:tabs>
        <w:ind w:firstLine="0"/>
      </w:pPr>
    </w:p>
    <w:p w14:paraId="790FAB3C">
      <w:pPr>
        <w:tabs>
          <w:tab w:val="left" w:pos="709"/>
        </w:tabs>
        <w:ind w:firstLine="0"/>
      </w:pPr>
    </w:p>
    <w:p w14:paraId="61A3EE18">
      <w:pPr>
        <w:tabs>
          <w:tab w:val="left" w:pos="709"/>
        </w:tabs>
        <w:ind w:firstLine="0"/>
      </w:pPr>
    </w:p>
    <w:p w14:paraId="4B1EB528">
      <w:pPr>
        <w:tabs>
          <w:tab w:val="left" w:pos="709"/>
        </w:tabs>
        <w:ind w:firstLine="0"/>
      </w:pPr>
    </w:p>
    <w:p w14:paraId="0B0CCE5C">
      <w:pPr>
        <w:tabs>
          <w:tab w:val="left" w:pos="709"/>
        </w:tabs>
        <w:ind w:firstLine="0"/>
      </w:pPr>
    </w:p>
    <w:p w14:paraId="52AD5D39">
      <w:pPr>
        <w:tabs>
          <w:tab w:val="left" w:pos="709"/>
        </w:tabs>
        <w:ind w:firstLine="0"/>
      </w:pPr>
    </w:p>
    <w:p w14:paraId="05C1CE7C">
      <w:pPr>
        <w:tabs>
          <w:tab w:val="left" w:pos="709"/>
        </w:tabs>
        <w:ind w:firstLine="0"/>
      </w:pPr>
    </w:p>
    <w:p w14:paraId="2E991E90">
      <w:pPr>
        <w:tabs>
          <w:tab w:val="left" w:pos="709"/>
        </w:tabs>
        <w:ind w:firstLine="0"/>
      </w:pPr>
    </w:p>
    <w:p w14:paraId="39733C54">
      <w:pPr>
        <w:tabs>
          <w:tab w:val="left" w:pos="709"/>
        </w:tabs>
        <w:ind w:firstLine="0"/>
      </w:pPr>
    </w:p>
    <w:p w14:paraId="6FF8B8F6">
      <w:pPr>
        <w:tabs>
          <w:tab w:val="left" w:pos="709"/>
        </w:tabs>
        <w:ind w:firstLine="0"/>
      </w:pPr>
    </w:p>
    <w:p w14:paraId="6ADCB097">
      <w:pPr>
        <w:tabs>
          <w:tab w:val="left" w:pos="709"/>
        </w:tabs>
        <w:ind w:firstLine="0"/>
      </w:pPr>
    </w:p>
    <w:p w14:paraId="78B96078">
      <w:pPr>
        <w:tabs>
          <w:tab w:val="left" w:pos="709"/>
        </w:tabs>
        <w:ind w:firstLine="0"/>
      </w:pPr>
    </w:p>
    <w:p w14:paraId="63BA2419">
      <w:pPr>
        <w:tabs>
          <w:tab w:val="left" w:pos="709"/>
        </w:tabs>
        <w:ind w:firstLine="0"/>
      </w:pPr>
    </w:p>
    <w:p w14:paraId="195FB659">
      <w:pPr>
        <w:tabs>
          <w:tab w:val="left" w:pos="709"/>
        </w:tabs>
        <w:ind w:firstLine="0"/>
      </w:pPr>
    </w:p>
    <w:p w14:paraId="6345C459">
      <w:pPr>
        <w:tabs>
          <w:tab w:val="left" w:pos="709"/>
        </w:tabs>
        <w:ind w:firstLine="0"/>
      </w:pPr>
    </w:p>
    <w:p w14:paraId="7EF0CBE7">
      <w:pPr>
        <w:tabs>
          <w:tab w:val="left" w:pos="709"/>
        </w:tabs>
        <w:ind w:firstLine="0"/>
      </w:pPr>
    </w:p>
    <w:p w14:paraId="157BDE32">
      <w:pPr>
        <w:tabs>
          <w:tab w:val="left" w:pos="709"/>
        </w:tabs>
        <w:ind w:firstLine="0"/>
      </w:pPr>
    </w:p>
    <w:p w14:paraId="4E1C967D">
      <w:pPr>
        <w:tabs>
          <w:tab w:val="left" w:pos="709"/>
        </w:tabs>
        <w:ind w:firstLine="0"/>
      </w:pPr>
    </w:p>
    <w:p w14:paraId="5D5E6837">
      <w:pPr>
        <w:tabs>
          <w:tab w:val="left" w:pos="709"/>
        </w:tabs>
        <w:ind w:firstLine="0"/>
      </w:pPr>
    </w:p>
    <w:p w14:paraId="6AFCBBA9">
      <w:pPr>
        <w:tabs>
          <w:tab w:val="left" w:pos="709"/>
        </w:tabs>
        <w:ind w:firstLine="0"/>
      </w:pPr>
    </w:p>
    <w:p w14:paraId="48817A31">
      <w:pPr>
        <w:tabs>
          <w:tab w:val="left" w:pos="709"/>
        </w:tabs>
        <w:ind w:firstLine="0"/>
      </w:pPr>
    </w:p>
    <w:p w14:paraId="3EB80B72">
      <w:pPr>
        <w:tabs>
          <w:tab w:val="left" w:pos="709"/>
        </w:tabs>
        <w:ind w:firstLine="0"/>
      </w:pPr>
    </w:p>
    <w:p w14:paraId="3C4E2D74">
      <w:pPr>
        <w:tabs>
          <w:tab w:val="left" w:pos="709"/>
        </w:tabs>
        <w:ind w:firstLine="0"/>
      </w:pPr>
    </w:p>
    <w:p w14:paraId="20C4A309">
      <w:pPr>
        <w:tabs>
          <w:tab w:val="left" w:pos="709"/>
        </w:tabs>
        <w:ind w:firstLine="0"/>
      </w:pPr>
    </w:p>
    <w:p w14:paraId="773A8F2E">
      <w:pPr>
        <w:tabs>
          <w:tab w:val="left" w:pos="709"/>
        </w:tabs>
        <w:ind w:firstLine="0"/>
      </w:pPr>
    </w:p>
    <w:p w14:paraId="4DF4DB37">
      <w:pPr>
        <w:tabs>
          <w:tab w:val="left" w:pos="709"/>
        </w:tabs>
        <w:ind w:firstLine="0"/>
      </w:pPr>
    </w:p>
    <w:p w14:paraId="26DB3D94">
      <w:pPr>
        <w:tabs>
          <w:tab w:val="left" w:pos="709"/>
        </w:tabs>
        <w:ind w:firstLine="0"/>
      </w:pPr>
    </w:p>
    <w:p w14:paraId="0FD74F9B">
      <w:pPr>
        <w:tabs>
          <w:tab w:val="left" w:pos="709"/>
        </w:tabs>
        <w:ind w:firstLine="0"/>
      </w:pPr>
    </w:p>
    <w:p w14:paraId="59B5091F">
      <w:pPr>
        <w:tabs>
          <w:tab w:val="left" w:pos="709"/>
        </w:tabs>
        <w:ind w:firstLine="0"/>
      </w:pPr>
    </w:p>
    <w:p w14:paraId="447F9034">
      <w:pPr>
        <w:tabs>
          <w:tab w:val="left" w:pos="709"/>
        </w:tabs>
        <w:ind w:firstLine="0"/>
      </w:pPr>
    </w:p>
    <w:p w14:paraId="20FB6F6E">
      <w:pPr>
        <w:tabs>
          <w:tab w:val="left" w:pos="709"/>
        </w:tabs>
        <w:ind w:firstLine="0"/>
      </w:pPr>
    </w:p>
    <w:p w14:paraId="302F79D0">
      <w:pPr>
        <w:tabs>
          <w:tab w:val="left" w:pos="709"/>
        </w:tabs>
        <w:ind w:firstLine="0"/>
      </w:pPr>
    </w:p>
    <w:p w14:paraId="463092EB">
      <w:pPr>
        <w:pStyle w:val="2"/>
        <w:numPr>
          <w:ilvl w:val="0"/>
          <w:numId w:val="5"/>
        </w:numPr>
        <w:spacing w:line="360" w:lineRule="auto"/>
        <w:ind w:left="0" w:firstLine="0"/>
      </w:pPr>
      <w:r>
        <w:t xml:space="preserve"> </w:t>
      </w:r>
      <w:bookmarkStart w:id="37" w:name="_Toc119164385"/>
      <w:r>
        <w:t>Conclusão</w:t>
      </w:r>
      <w:bookmarkEnd w:id="37"/>
    </w:p>
    <w:p w14:paraId="2B80905E">
      <w:pPr>
        <w:spacing w:line="360" w:lineRule="auto"/>
        <w:ind w:left="709" w:firstLine="0"/>
      </w:pPr>
      <w:bookmarkStart w:id="38" w:name="_heading=h.qsh70q"/>
      <w:bookmarkEnd w:id="38"/>
    </w:p>
    <w:p w14:paraId="52B0B72B">
      <w:pPr>
        <w:ind w:left="709" w:firstLine="0"/>
      </w:pPr>
    </w:p>
    <w:p w14:paraId="08715150">
      <w:pPr>
        <w:pStyle w:val="2"/>
        <w:numPr>
          <w:ilvl w:val="0"/>
          <w:numId w:val="5"/>
        </w:numPr>
        <w:ind w:left="0" w:firstLine="0"/>
      </w:pPr>
      <w:bookmarkStart w:id="39" w:name="_Toc119164386"/>
      <w:r>
        <w:t>REFERÊNCIAS</w:t>
      </w:r>
      <w:bookmarkEnd w:id="39"/>
    </w:p>
    <w:p w14:paraId="21FB1A18">
      <w:pPr>
        <w:spacing w:line="240" w:lineRule="auto"/>
        <w:ind w:firstLine="0"/>
        <w:jc w:val="left"/>
        <w:rPr>
          <w:color w:val="000000"/>
          <w:sz w:val="24"/>
          <w:szCs w:val="24"/>
        </w:rPr>
      </w:pPr>
      <w:bookmarkStart w:id="40" w:name="_heading=h.1pxezwc"/>
      <w:bookmarkEnd w:id="40"/>
      <w:r>
        <w:rPr>
          <w:color w:val="000000"/>
          <w:sz w:val="24"/>
          <w:szCs w:val="24"/>
        </w:rPr>
        <w:t>MARQUES, Rafael. </w:t>
      </w:r>
      <w:r>
        <w:rPr>
          <w:rStyle w:val="11"/>
          <w:color w:val="000000"/>
          <w:sz w:val="24"/>
          <w:szCs w:val="24"/>
        </w:rPr>
        <w:t>O que é PHP</w:t>
      </w:r>
      <w:r>
        <w:rPr>
          <w:color w:val="000000"/>
          <w:sz w:val="24"/>
          <w:szCs w:val="24"/>
        </w:rPr>
        <w:t xml:space="preserve">. Disponível em: https://www.homehost.com.br/blog/tutoriais/php/o-que-e-php/. Acesso em: 10 abr. 2026. </w:t>
      </w:r>
    </w:p>
    <w:p w14:paraId="46E0E31F">
      <w:pPr>
        <w:spacing w:line="240" w:lineRule="auto"/>
        <w:ind w:firstLine="0"/>
        <w:jc w:val="left"/>
        <w:rPr>
          <w:color w:val="000000"/>
          <w:sz w:val="24"/>
          <w:szCs w:val="24"/>
        </w:rPr>
      </w:pPr>
    </w:p>
    <w:p w14:paraId="4F0D3348">
      <w:pPr>
        <w:spacing w:line="240" w:lineRule="auto"/>
        <w:ind w:firstLine="0"/>
        <w:jc w:val="left"/>
        <w:rPr>
          <w:color w:val="000000"/>
          <w:sz w:val="24"/>
          <w:szCs w:val="24"/>
        </w:rPr>
      </w:pPr>
      <w:r>
        <w:rPr>
          <w:color w:val="000000"/>
          <w:sz w:val="24"/>
          <w:szCs w:val="24"/>
        </w:rPr>
        <w:t>BALLERINI, Rafaella. </w:t>
      </w:r>
      <w:r>
        <w:rPr>
          <w:rStyle w:val="11"/>
          <w:color w:val="000000"/>
          <w:sz w:val="24"/>
          <w:szCs w:val="24"/>
        </w:rPr>
        <w:t>HTML, CSS e Javascript, quais as diferenças?</w:t>
      </w:r>
      <w:r>
        <w:rPr>
          <w:color w:val="000000"/>
          <w:sz w:val="24"/>
          <w:szCs w:val="24"/>
        </w:rPr>
        <w:t> Disponível em: https://www.alura.com.br/artigos/html-css-e-js-definicoes?srsltid=AfmBOoo4mqelXL-ptIPGzOmm6J69tFn0e01LH5jl_afKyx7V5FgGW6dB. Acesso em: 10 abr. 2026.</w:t>
      </w:r>
    </w:p>
    <w:p w14:paraId="784D695B">
      <w:pPr>
        <w:spacing w:line="240" w:lineRule="auto"/>
        <w:ind w:firstLine="0"/>
        <w:jc w:val="left"/>
        <w:rPr>
          <w:color w:val="000000"/>
          <w:sz w:val="24"/>
          <w:szCs w:val="24"/>
        </w:rPr>
      </w:pPr>
    </w:p>
    <w:p w14:paraId="039A2F7E">
      <w:pPr>
        <w:spacing w:line="240" w:lineRule="auto"/>
        <w:ind w:firstLine="0"/>
        <w:jc w:val="left"/>
        <w:rPr>
          <w:color w:val="000000"/>
          <w:sz w:val="24"/>
          <w:szCs w:val="24"/>
        </w:rPr>
      </w:pPr>
      <w:r>
        <w:rPr>
          <w:color w:val="000000"/>
          <w:sz w:val="24"/>
          <w:szCs w:val="24"/>
        </w:rPr>
        <w:t>MESQUITA, Aline. </w:t>
      </w:r>
      <w:r>
        <w:rPr>
          <w:rStyle w:val="11"/>
          <w:color w:val="000000"/>
          <w:sz w:val="24"/>
          <w:szCs w:val="24"/>
        </w:rPr>
        <w:t>Documentação de projetos: o que é, por que e como fazer?</w:t>
      </w:r>
      <w:r>
        <w:rPr>
          <w:color w:val="000000"/>
          <w:sz w:val="24"/>
          <w:szCs w:val="24"/>
        </w:rPr>
        <w:t xml:space="preserve"> Disponível em: https://www.oitchau.com.br/blog/documentacao-de-projetos/. Acesso em: 10 abr. 2026. </w:t>
      </w:r>
    </w:p>
    <w:p w14:paraId="13517A1A">
      <w:pPr>
        <w:spacing w:line="240" w:lineRule="auto"/>
        <w:ind w:firstLine="0"/>
        <w:jc w:val="left"/>
        <w:rPr>
          <w:color w:val="000000"/>
          <w:sz w:val="24"/>
          <w:szCs w:val="24"/>
        </w:rPr>
      </w:pPr>
    </w:p>
    <w:p w14:paraId="6989F277">
      <w:pPr>
        <w:spacing w:line="240" w:lineRule="auto"/>
        <w:ind w:firstLine="0"/>
        <w:jc w:val="left"/>
        <w:rPr>
          <w:color w:val="000000"/>
          <w:sz w:val="24"/>
          <w:szCs w:val="24"/>
        </w:rPr>
      </w:pPr>
      <w:r>
        <w:rPr>
          <w:rStyle w:val="11"/>
          <w:color w:val="000000"/>
          <w:sz w:val="24"/>
          <w:szCs w:val="24"/>
        </w:rPr>
        <w:t> </w:t>
      </w:r>
      <w:r>
        <w:rPr>
          <w:color w:val="000000"/>
          <w:sz w:val="24"/>
          <w:szCs w:val="24"/>
        </w:rPr>
        <w:t>GARCIA, Guilherme. </w:t>
      </w:r>
      <w:r>
        <w:rPr>
          <w:rStyle w:val="11"/>
          <w:color w:val="000000"/>
          <w:sz w:val="24"/>
          <w:szCs w:val="24"/>
        </w:rPr>
        <w:t>XAMPP: O que é, Como Funciona, Vantagens e Instalação da Ferramenta</w:t>
      </w:r>
      <w:r>
        <w:rPr>
          <w:color w:val="000000"/>
          <w:sz w:val="24"/>
          <w:szCs w:val="24"/>
        </w:rPr>
        <w:t xml:space="preserve">. Disponível em: https://mercadoonlinedigital.com/blog/xampp/?srsltid=AfmBOormQc-qfmR-J58k7lx_ZqWwKZZbt3NN9E_Y8nBgjmJXULxTXfrc. Acesso em: 13 abr. 2026. </w:t>
      </w:r>
    </w:p>
    <w:p w14:paraId="4F5C3050">
      <w:pPr>
        <w:spacing w:line="240" w:lineRule="auto"/>
        <w:ind w:firstLine="0"/>
        <w:jc w:val="left"/>
        <w:rPr>
          <w:color w:val="000000"/>
          <w:sz w:val="24"/>
          <w:szCs w:val="24"/>
        </w:rPr>
      </w:pPr>
    </w:p>
    <w:p w14:paraId="514E1659">
      <w:pPr>
        <w:spacing w:line="240" w:lineRule="auto"/>
        <w:ind w:firstLine="0"/>
        <w:jc w:val="left"/>
        <w:rPr>
          <w:color w:val="000000"/>
          <w:sz w:val="24"/>
          <w:szCs w:val="24"/>
        </w:rPr>
      </w:pPr>
      <w:r>
        <w:rPr>
          <w:color w:val="000000"/>
          <w:sz w:val="24"/>
          <w:szCs w:val="24"/>
        </w:rPr>
        <w:t>AQUINO, Tainá. </w:t>
      </w:r>
      <w:r>
        <w:rPr>
          <w:rStyle w:val="11"/>
          <w:color w:val="000000"/>
          <w:sz w:val="24"/>
          <w:szCs w:val="24"/>
        </w:rPr>
        <w:t>XAMPP: O que é, Como Funciona, Vantagens e Instalação da Ferramenta</w:t>
      </w:r>
      <w:r>
        <w:rPr>
          <w:color w:val="000000"/>
          <w:sz w:val="24"/>
          <w:szCs w:val="24"/>
        </w:rPr>
        <w:t xml:space="preserve">. Disponível em: https://mercadoonlinedigital.com/blog/xampp/?srsltid=AfmBOormQc-qfmR-J58k7lx_ZqWwKZZbt3NN9E_Y8nBgjmJXULxTXfrc. Acesso em: 10 abr. 2026. </w:t>
      </w:r>
    </w:p>
    <w:p w14:paraId="7235BDA6">
      <w:pPr>
        <w:spacing w:line="240" w:lineRule="auto"/>
        <w:ind w:firstLine="0"/>
        <w:jc w:val="left"/>
        <w:rPr>
          <w:color w:val="000000"/>
          <w:sz w:val="24"/>
          <w:szCs w:val="24"/>
        </w:rPr>
      </w:pPr>
    </w:p>
    <w:p w14:paraId="0CF094A9">
      <w:pPr>
        <w:spacing w:line="240" w:lineRule="auto"/>
        <w:ind w:firstLine="0"/>
        <w:jc w:val="left"/>
        <w:rPr>
          <w:color w:val="000000"/>
          <w:sz w:val="24"/>
          <w:szCs w:val="24"/>
        </w:rPr>
      </w:pPr>
      <w:r>
        <w:rPr>
          <w:color w:val="000000"/>
          <w:sz w:val="24"/>
          <w:szCs w:val="24"/>
        </w:rPr>
        <w:t>ERICKSON, Jeffrey. </w:t>
      </w:r>
      <w:r>
        <w:rPr>
          <w:rStyle w:val="11"/>
          <w:color w:val="000000"/>
          <w:sz w:val="24"/>
          <w:szCs w:val="24"/>
        </w:rPr>
        <w:t>MySQL: Entendendo o que é e como é usado</w:t>
      </w:r>
      <w:r>
        <w:rPr>
          <w:color w:val="000000"/>
          <w:sz w:val="24"/>
          <w:szCs w:val="24"/>
        </w:rPr>
        <w:t xml:space="preserve">. Disponível em: https://www.oracle.com/br/mysql/what-is-mysql/. Acesso em: 10 abr. 2026. </w:t>
      </w:r>
    </w:p>
    <w:p w14:paraId="79F19A44">
      <w:pPr>
        <w:spacing w:line="240" w:lineRule="auto"/>
        <w:ind w:firstLine="0"/>
        <w:jc w:val="left"/>
        <w:rPr>
          <w:color w:val="000000"/>
          <w:sz w:val="24"/>
          <w:szCs w:val="24"/>
        </w:rPr>
      </w:pPr>
    </w:p>
    <w:p w14:paraId="00E8663F">
      <w:pPr>
        <w:spacing w:line="240" w:lineRule="auto"/>
        <w:ind w:firstLine="0"/>
        <w:jc w:val="left"/>
        <w:rPr>
          <w:color w:val="000000"/>
          <w:sz w:val="24"/>
          <w:szCs w:val="24"/>
        </w:rPr>
      </w:pPr>
      <w:r>
        <w:rPr>
          <w:color w:val="000000"/>
          <w:sz w:val="24"/>
          <w:szCs w:val="24"/>
        </w:rPr>
        <w:t xml:space="preserve">AFONSO, Lucas. "Skate"; Brasil Escola. Disponível em: https://brasilescola.uol.com.br/educacao-fisica/skate.htm. Acesso em 09 de março de 2026. </w:t>
      </w:r>
    </w:p>
    <w:p w14:paraId="3A113D1B">
      <w:pPr>
        <w:spacing w:line="240" w:lineRule="auto"/>
        <w:ind w:firstLine="0"/>
        <w:jc w:val="left"/>
        <w:rPr>
          <w:color w:val="000000"/>
          <w:sz w:val="24"/>
          <w:szCs w:val="24"/>
        </w:rPr>
      </w:pPr>
    </w:p>
    <w:p w14:paraId="7BE299F8">
      <w:pPr>
        <w:spacing w:line="240" w:lineRule="auto"/>
        <w:ind w:firstLine="0"/>
        <w:jc w:val="left"/>
        <w:rPr>
          <w:color w:val="000000"/>
          <w:sz w:val="24"/>
          <w:szCs w:val="24"/>
        </w:rPr>
      </w:pPr>
      <w:r>
        <w:rPr>
          <w:color w:val="000000"/>
          <w:sz w:val="24"/>
          <w:szCs w:val="24"/>
        </w:rPr>
        <w:t xml:space="preserve">EDUARDO, Vicente. Desempenho de software. 2026. Disponível em: https://pt.linkedin.com/pulse/desempenho-em-sistemas-de-software-vicente-eduardo va96f. Acesso em: 09 mar. 2026. </w:t>
      </w:r>
    </w:p>
    <w:p w14:paraId="097BCC1D">
      <w:pPr>
        <w:spacing w:line="240" w:lineRule="auto"/>
        <w:ind w:firstLine="0"/>
        <w:jc w:val="left"/>
        <w:rPr>
          <w:color w:val="000000"/>
          <w:sz w:val="24"/>
          <w:szCs w:val="24"/>
        </w:rPr>
      </w:pPr>
    </w:p>
    <w:p w14:paraId="2AAEF2DB">
      <w:pPr>
        <w:spacing w:line="240" w:lineRule="auto"/>
        <w:ind w:firstLine="0"/>
        <w:jc w:val="left"/>
        <w:rPr>
          <w:color w:val="000000"/>
          <w:sz w:val="24"/>
          <w:szCs w:val="24"/>
        </w:rPr>
      </w:pPr>
      <w:r>
        <w:rPr>
          <w:color w:val="000000"/>
          <w:sz w:val="24"/>
          <w:szCs w:val="24"/>
        </w:rPr>
        <w:t xml:space="preserve">OLIVEIRA, Grazi. Um guia básico pra sacar lógica e os critérios de julgamento. 2021. Disponível em: https://www.redbull.com/br-pt/skate-criterios-julgamento-notas. Acesso em: 10 mar. 2026 </w:t>
      </w:r>
    </w:p>
    <w:p w14:paraId="4F4EAD39">
      <w:pPr>
        <w:spacing w:before="0" w:after="240" w:line="240" w:lineRule="auto"/>
        <w:ind w:firstLine="0"/>
        <w:jc w:val="both"/>
        <w:rPr>
          <w:color w:val="000000"/>
          <w:sz w:val="22"/>
          <w:szCs w:val="22"/>
        </w:rPr>
      </w:pPr>
    </w:p>
    <w:sectPr>
      <w:headerReference r:id="rId5" w:type="default"/>
      <w:footerReference r:id="rId6" w:type="default"/>
      <w:footnotePr>
        <w:numFmt w:val="decimal"/>
      </w:footnotePr>
      <w:pgSz w:w="11906" w:h="16838"/>
      <w:pgMar w:top="1701" w:right="1138" w:bottom="1656" w:left="1701" w:header="794" w:footer="0"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Lucida Sans">
    <w:panose1 w:val="020B0602030504020204"/>
    <w:charset w:val="00"/>
    <w:family w:val="auto"/>
    <w:pitch w:val="default"/>
    <w:sig w:usb0="00000003" w:usb1="00000000" w:usb2="00000000" w:usb3="00000000" w:csb0="20000001" w:csb1="00000000"/>
  </w:font>
  <w:font w:name="Liberation Sans">
    <w:altName w:val="Arial"/>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黑体">
    <w:altName w:val="SimSun"/>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79507">
    <w:pP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480" w:lineRule="auto"/>
      </w:pPr>
      <w:r>
        <w:separator/>
      </w:r>
    </w:p>
  </w:footnote>
  <w:footnote w:type="continuationSeparator" w:id="3">
    <w:p>
      <w:pPr>
        <w:spacing w:before="0" w:after="0" w:line="480" w:lineRule="auto"/>
      </w:pPr>
      <w:r>
        <w:continuationSeparator/>
      </w:r>
    </w:p>
  </w:footnote>
  <w:footnote w:id="0">
    <w:p w14:paraId="752F9652">
      <w:pPr>
        <w:spacing w:line="240" w:lineRule="auto"/>
        <w:ind w:firstLine="0"/>
        <w:rPr>
          <w:color w:val="000000"/>
          <w:sz w:val="16"/>
          <w:szCs w:val="16"/>
        </w:rPr>
      </w:pPr>
      <w:r>
        <w:rPr>
          <w:rStyle w:val="30"/>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3C413C38">
      <w:pPr>
        <w:spacing w:line="240" w:lineRule="auto"/>
        <w:ind w:firstLine="0"/>
        <w:rPr>
          <w:color w:val="000000"/>
          <w:sz w:val="16"/>
          <w:szCs w:val="16"/>
          <w:vertAlign w:val="superscript"/>
        </w:rPr>
      </w:pPr>
      <w:r>
        <w:rPr>
          <w:color w:val="000000"/>
          <w:sz w:val="16"/>
          <w:szCs w:val="16"/>
          <w:vertAlign w:val="superscript"/>
        </w:rPr>
        <w:t>2</w:t>
      </w:r>
      <w:r>
        <w:rPr>
          <w:color w:val="000000"/>
          <w:sz w:val="16"/>
          <w:szCs w:val="16"/>
        </w:rPr>
        <w:t xml:space="preserve"> </w:t>
      </w:r>
    </w:p>
    <w:p w14:paraId="3CA16FA5">
      <w:pPr>
        <w:spacing w:line="240" w:lineRule="auto"/>
        <w:ind w:firstLine="0"/>
        <w:rPr>
          <w:color w:val="000000"/>
          <w:sz w:val="16"/>
          <w:szCs w:val="16"/>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46B59">
    <w:pPr>
      <w:widowControl/>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 PAGE </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21</w:t>
    </w:r>
    <w:r>
      <w:rPr>
        <w:rFonts w:ascii="Times New Roman" w:hAnsi="Times New Roman" w:eastAsia="Times New Roman" w:cs="Times New Roman"/>
        <w:color w:val="000000"/>
      </w:rPr>
      <w:fldChar w:fldCharType="end"/>
    </w:r>
  </w:p>
  <w:p w14:paraId="2C774E80">
    <w:pPr>
      <w:widowControl/>
      <w:ind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618AA3"/>
    <w:multiLevelType w:val="singleLevel"/>
    <w:tmpl w:val="C0618AA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8CF2135"/>
    <w:multiLevelType w:val="multilevel"/>
    <w:tmpl w:val="E8CF2135"/>
    <w:lvl w:ilvl="0" w:tentative="0">
      <w:start w:val="5"/>
      <w:numFmt w:val="decimal"/>
      <w:lvlText w:val="%1"/>
      <w:lvlJc w:val="left"/>
      <w:pPr>
        <w:tabs>
          <w:tab w:val="left" w:pos="0"/>
        </w:tabs>
        <w:ind w:left="360" w:hanging="360"/>
      </w:pPr>
    </w:lvl>
    <w:lvl w:ilvl="1" w:tentative="0">
      <w:start w:val="6"/>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2">
    <w:nsid w:val="0272BACA"/>
    <w:multiLevelType w:val="singleLevel"/>
    <w:tmpl w:val="0272BAC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48153267"/>
    <w:multiLevelType w:val="multilevel"/>
    <w:tmpl w:val="48153267"/>
    <w:lvl w:ilvl="0" w:tentative="0">
      <w:start w:val="5"/>
      <w:numFmt w:val="decimal"/>
      <w:lvlText w:val="%1"/>
      <w:lvlJc w:val="left"/>
      <w:pPr>
        <w:tabs>
          <w:tab w:val="left" w:pos="0"/>
        </w:tabs>
        <w:ind w:left="360" w:hanging="360"/>
      </w:pPr>
    </w:lvl>
    <w:lvl w:ilvl="1" w:tentative="0">
      <w:start w:val="2"/>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4">
    <w:nsid w:val="6BBFC06D"/>
    <w:multiLevelType w:val="multilevel"/>
    <w:tmpl w:val="6BBFC06D"/>
    <w:lvl w:ilvl="0" w:tentative="0">
      <w:start w:val="1"/>
      <w:numFmt w:val="decimal"/>
      <w:lvlText w:val=" %1 "/>
      <w:lvlJc w:val="left"/>
      <w:pPr>
        <w:tabs>
          <w:tab w:val="left" w:pos="0"/>
        </w:tabs>
        <w:ind w:left="432" w:hanging="432"/>
      </w:pPr>
    </w:lvl>
    <w:lvl w:ilvl="1" w:tentative="0">
      <w:start w:val="1"/>
      <w:numFmt w:val="decimal"/>
      <w:lvlText w:val=" %1.%2 "/>
      <w:lvlJc w:val="left"/>
      <w:pPr>
        <w:tabs>
          <w:tab w:val="left" w:pos="0"/>
        </w:tabs>
        <w:ind w:left="576" w:hanging="576"/>
      </w:pPr>
    </w:lvl>
    <w:lvl w:ilvl="2" w:tentative="0">
      <w:start w:val="1"/>
      <w:numFmt w:val="decimal"/>
      <w:lvlText w:val=" %1.%2.%3 "/>
      <w:lvlJc w:val="left"/>
      <w:pPr>
        <w:tabs>
          <w:tab w:val="left" w:pos="0"/>
        </w:tabs>
        <w:ind w:left="720" w:hanging="720"/>
      </w:pPr>
    </w:lvl>
    <w:lvl w:ilvl="3" w:tentative="0">
      <w:start w:val="1"/>
      <w:numFmt w:val="decimal"/>
      <w:lvlText w:val=" %1.%2.%3.%4 "/>
      <w:lvlJc w:val="left"/>
      <w:pPr>
        <w:tabs>
          <w:tab w:val="left" w:pos="0"/>
        </w:tabs>
        <w:ind w:left="864" w:hanging="864"/>
      </w:pPr>
    </w:lvl>
    <w:lvl w:ilvl="4" w:tentative="0">
      <w:start w:val="1"/>
      <w:numFmt w:val="decimal"/>
      <w:lvlText w:val=" %1.%2.%3.%4.%5 "/>
      <w:lvlJc w:val="left"/>
      <w:pPr>
        <w:tabs>
          <w:tab w:val="left" w:pos="0"/>
        </w:tabs>
        <w:ind w:left="1008" w:hanging="1008"/>
      </w:pPr>
    </w:lvl>
    <w:lvl w:ilvl="5" w:tentative="0">
      <w:start w:val="1"/>
      <w:numFmt w:val="decimal"/>
      <w:lvlText w:val=" %1.%2.%3.%4.%5.%6 "/>
      <w:lvlJc w:val="left"/>
      <w:pPr>
        <w:tabs>
          <w:tab w:val="left" w:pos="0"/>
        </w:tabs>
        <w:ind w:left="1152" w:hanging="1152"/>
      </w:pPr>
    </w:lvl>
    <w:lvl w:ilvl="6" w:tentative="0">
      <w:start w:val="1"/>
      <w:numFmt w:val="decimal"/>
      <w:lvlText w:val=" %1.%2.%3.%4.%5.%6.%7 "/>
      <w:lvlJc w:val="left"/>
      <w:pPr>
        <w:tabs>
          <w:tab w:val="left" w:pos="0"/>
        </w:tabs>
        <w:ind w:left="1296" w:hanging="1296"/>
      </w:pPr>
    </w:lvl>
    <w:lvl w:ilvl="7" w:tentative="0">
      <w:start w:val="1"/>
      <w:numFmt w:val="decimal"/>
      <w:lvlText w:val=" %1.%2.%3.%4.%5.%6.%7.%8 "/>
      <w:lvlJc w:val="left"/>
      <w:pPr>
        <w:tabs>
          <w:tab w:val="left" w:pos="0"/>
        </w:tabs>
        <w:ind w:left="1440" w:hanging="1440"/>
      </w:pPr>
    </w:lvl>
    <w:lvl w:ilvl="8" w:tentative="0">
      <w:start w:val="1"/>
      <w:numFmt w:val="decimal"/>
      <w:lvlText w:val=" %1.%2.%3.%4.%5.%6.%7.%8.%9 "/>
      <w:lvlJc w:val="left"/>
      <w:pPr>
        <w:tabs>
          <w:tab w:val="left" w:pos="0"/>
        </w:tabs>
        <w:ind w:left="1584" w:hanging="1584"/>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autoHyphenation/>
  <w:displayHorizontalDrawingGridEvery w:val="1"/>
  <w:displayVerticalDrawingGridEvery w:val="1"/>
  <w:noPunctuationKerning w:val="1"/>
  <w:footnotePr>
    <w:footnote w:id="2"/>
    <w:footnote w:id="3"/>
  </w:footnotePr>
  <w:endnotePr>
    <w:endnote w:id="0"/>
    <w:endnote w:id="1"/>
  </w:endnotePr>
  <w:compat>
    <w:doNotExpandShiftReturn/>
    <w:doNotWrapTextWithPunct/>
    <w:doNotUseEastAsianBreakRules/>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1716B72"/>
    <w:rsid w:val="29936385"/>
    <w:rsid w:val="31B01653"/>
    <w:rsid w:val="40202884"/>
  </w:rsids>
  <m:mathPr>
    <m:brkBin m:val="before"/>
    <m:brkBinSub m:val="--"/>
    <m:smallFrac m:val="0"/>
    <m:dispDef/>
    <m:lMargin m:val="0"/>
    <m:rMargin m:val="0"/>
    <m:defJc m:val="centerGroup"/>
    <m:wrapIndent m:val="1440"/>
    <m:intLim m:val="subSup"/>
    <m:naryLim m:val="undOvr"/>
  </m:mathPr>
  <w:themeFontLang w:val="pt-BR"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qFormat="1" w:unhideWhenUsed="0" w:uiPriority="0" w:semiHidden="0"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0" w:semiHidden="0" w:name="No Spacing"/>
    <w:lsdException w:qFormat="1" w:unhideWhenUsed="0" w:uiPriority="34" w:semiHidden="0" w:name="List Paragraph"/>
  </w:latentStyles>
  <w:style w:type="paragraph" w:default="1" w:styleId="1">
    <w:name w:val="Normal"/>
    <w:qFormat/>
    <w:uiPriority w:val="0"/>
    <w:pPr>
      <w:widowControl w:val="0"/>
      <w:suppressAutoHyphens/>
      <w:bidi w:val="0"/>
      <w:spacing w:before="0" w:after="0" w:line="480" w:lineRule="auto"/>
      <w:ind w:firstLine="709"/>
      <w:jc w:val="both"/>
    </w:pPr>
    <w:rPr>
      <w:rFonts w:ascii="Arial" w:hAnsi="Arial" w:eastAsia="Arial" w:cs="Arial"/>
      <w:color w:val="auto"/>
      <w:kern w:val="0"/>
      <w:sz w:val="24"/>
      <w:szCs w:val="24"/>
      <w:lang w:val="pt-BR" w:eastAsia="pt-BR" w:bidi="ar-SA"/>
    </w:rPr>
  </w:style>
  <w:style w:type="paragraph" w:styleId="2">
    <w:name w:val="heading 1"/>
    <w:basedOn w:val="1"/>
    <w:next w:val="1"/>
    <w:qFormat/>
    <w:uiPriority w:val="9"/>
    <w:pPr>
      <w:keepNext/>
      <w:keepLines/>
      <w:pageBreakBefore/>
      <w:tabs>
        <w:tab w:val="left" w:pos="709"/>
      </w:tabs>
      <w:spacing w:line="240" w:lineRule="auto"/>
      <w:ind w:firstLine="0"/>
      <w:jc w:val="left"/>
      <w:outlineLvl w:val="0"/>
    </w:pPr>
    <w:rPr>
      <w:b/>
      <w:smallCaps/>
      <w:sz w:val="28"/>
      <w:szCs w:val="28"/>
    </w:rPr>
  </w:style>
  <w:style w:type="paragraph" w:styleId="3">
    <w:name w:val="heading 2"/>
    <w:basedOn w:val="1"/>
    <w:next w:val="1"/>
    <w:unhideWhenUsed/>
    <w:qFormat/>
    <w:uiPriority w:val="9"/>
    <w:pPr>
      <w:keepNext/>
      <w:tabs>
        <w:tab w:val="left" w:pos="0"/>
      </w:tabs>
      <w:spacing w:before="120" w:after="120" w:line="360" w:lineRule="auto"/>
      <w:ind w:left="578" w:hanging="578"/>
      <w:outlineLvl w:val="1"/>
    </w:pPr>
    <w:rPr>
      <w:b/>
    </w:rPr>
  </w:style>
  <w:style w:type="paragraph" w:styleId="4">
    <w:name w:val="heading 3"/>
    <w:basedOn w:val="1"/>
    <w:next w:val="1"/>
    <w:unhideWhenUsed/>
    <w:qFormat/>
    <w:uiPriority w:val="9"/>
    <w:pPr>
      <w:keepNext/>
      <w:tabs>
        <w:tab w:val="left" w:pos="709"/>
      </w:tabs>
      <w:spacing w:before="240" w:after="240"/>
      <w:ind w:left="720" w:hanging="720"/>
      <w:outlineLvl w:val="2"/>
    </w:pPr>
  </w:style>
  <w:style w:type="paragraph" w:styleId="5">
    <w:name w:val="heading 4"/>
    <w:basedOn w:val="1"/>
    <w:next w:val="1"/>
    <w:semiHidden/>
    <w:unhideWhenUsed/>
    <w:qFormat/>
    <w:uiPriority w:val="9"/>
    <w:pPr>
      <w:keepNext/>
      <w:tabs>
        <w:tab w:val="left" w:pos="0"/>
      </w:tabs>
      <w:spacing w:before="240" w:after="60"/>
      <w:ind w:left="864" w:hanging="864"/>
      <w:outlineLvl w:val="3"/>
    </w:pPr>
  </w:style>
  <w:style w:type="paragraph" w:styleId="6">
    <w:name w:val="heading 5"/>
    <w:basedOn w:val="1"/>
    <w:next w:val="1"/>
    <w:semiHidden/>
    <w:unhideWhenUsed/>
    <w:qFormat/>
    <w:uiPriority w:val="9"/>
    <w:pPr>
      <w:keepNext/>
      <w:tabs>
        <w:tab w:val="left" w:pos="0"/>
      </w:tabs>
      <w:ind w:left="1008" w:hanging="1008"/>
      <w:outlineLvl w:val="4"/>
    </w:pPr>
    <w:rPr>
      <w:b/>
      <w:color w:val="FF0000"/>
    </w:rPr>
  </w:style>
  <w:style w:type="paragraph" w:styleId="7">
    <w:name w:val="heading 6"/>
    <w:basedOn w:val="1"/>
    <w:next w:val="1"/>
    <w:semiHidden/>
    <w:unhideWhenUsed/>
    <w:qFormat/>
    <w:uiPriority w:val="9"/>
    <w:pPr>
      <w:keepNext/>
      <w:tabs>
        <w:tab w:val="left" w:pos="0"/>
      </w:tabs>
      <w:ind w:left="1152" w:hanging="1152"/>
      <w:outlineLvl w:val="5"/>
    </w:pPr>
    <w:rPr>
      <w:b/>
      <w:color w:val="FF000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qFormat/>
    <w:uiPriority w:val="0"/>
    <w:rPr>
      <w:vertAlign w:val="superscript"/>
    </w:rPr>
  </w:style>
  <w:style w:type="character" w:styleId="11">
    <w:name w:val="Strong"/>
    <w:basedOn w:val="8"/>
    <w:qFormat/>
    <w:uiPriority w:val="22"/>
    <w:rPr>
      <w:b/>
      <w:bCs/>
    </w:rPr>
  </w:style>
  <w:style w:type="character" w:styleId="12">
    <w:name w:val="footnote reference"/>
    <w:qFormat/>
    <w:uiPriority w:val="0"/>
    <w:rPr>
      <w:vertAlign w:val="superscript"/>
    </w:rPr>
  </w:style>
  <w:style w:type="character" w:styleId="13">
    <w:name w:val="Hyperlink"/>
    <w:basedOn w:val="8"/>
    <w:unhideWhenUsed/>
    <w:qFormat/>
    <w:uiPriority w:val="99"/>
    <w:rPr>
      <w:color w:val="0000FF" w:themeColor="hyperlink"/>
      <w:u w:val="single"/>
    </w:rPr>
  </w:style>
  <w:style w:type="paragraph" w:styleId="14">
    <w:name w:val="toc 2"/>
    <w:basedOn w:val="1"/>
    <w:next w:val="1"/>
    <w:autoRedefine/>
    <w:unhideWhenUsed/>
    <w:qFormat/>
    <w:uiPriority w:val="39"/>
    <w:pPr>
      <w:spacing w:before="0" w:after="100"/>
      <w:ind w:left="240"/>
    </w:pPr>
  </w:style>
  <w:style w:type="paragraph" w:styleId="15">
    <w:name w:val="List"/>
    <w:basedOn w:val="16"/>
    <w:qFormat/>
    <w:uiPriority w:val="0"/>
    <w:rPr>
      <w:rFonts w:cs="Lucida Sans"/>
    </w:rPr>
  </w:style>
  <w:style w:type="paragraph" w:styleId="16">
    <w:name w:val="Body Text"/>
    <w:basedOn w:val="1"/>
    <w:qFormat/>
    <w:uiPriority w:val="0"/>
    <w:pPr>
      <w:spacing w:before="0" w:after="140" w:line="276" w:lineRule="auto"/>
    </w:pPr>
  </w:style>
  <w:style w:type="paragraph" w:styleId="17">
    <w:name w:val="Title"/>
    <w:basedOn w:val="1"/>
    <w:next w:val="1"/>
    <w:qFormat/>
    <w:uiPriority w:val="10"/>
    <w:pPr>
      <w:keepNext/>
      <w:keepLines/>
      <w:spacing w:before="480" w:after="120"/>
    </w:pPr>
    <w:rPr>
      <w:b/>
      <w:sz w:val="72"/>
      <w:szCs w:val="72"/>
    </w:rPr>
  </w:style>
  <w:style w:type="paragraph" w:styleId="18">
    <w:name w:val="Normal (Web)"/>
    <w:basedOn w:val="1"/>
    <w:semiHidden/>
    <w:unhideWhenUsed/>
    <w:qFormat/>
    <w:uiPriority w:val="99"/>
    <w:pPr>
      <w:widowControl/>
      <w:spacing w:beforeAutospacing="1" w:afterAutospacing="1" w:line="240" w:lineRule="auto"/>
      <w:ind w:firstLine="0"/>
      <w:jc w:val="left"/>
    </w:pPr>
    <w:rPr>
      <w:rFonts w:ascii="Times New Roman" w:hAnsi="Times New Roman" w:eastAsia="Times New Roman" w:cs="Times New Roman"/>
    </w:rPr>
  </w:style>
  <w:style w:type="paragraph" w:styleId="19">
    <w:name w:val="index heading"/>
    <w:basedOn w:val="20"/>
    <w:qFormat/>
    <w:uiPriority w:val="0"/>
  </w:style>
  <w:style w:type="paragraph" w:customStyle="1" w:styleId="20">
    <w:name w:val="Título1"/>
    <w:basedOn w:val="1"/>
    <w:next w:val="16"/>
    <w:qFormat/>
    <w:uiPriority w:val="0"/>
    <w:pPr>
      <w:keepNext/>
      <w:spacing w:before="240" w:after="120"/>
    </w:pPr>
    <w:rPr>
      <w:rFonts w:ascii="Liberation Sans" w:hAnsi="Liberation Sans" w:eastAsia="Microsoft YaHei" w:cs="Lucida Sans"/>
      <w:sz w:val="28"/>
      <w:szCs w:val="28"/>
    </w:rPr>
  </w:style>
  <w:style w:type="paragraph" w:styleId="21">
    <w:name w:val="header"/>
    <w:basedOn w:val="1"/>
    <w:link w:val="32"/>
    <w:qFormat/>
    <w:uiPriority w:val="0"/>
    <w:pPr>
      <w:widowControl/>
      <w:tabs>
        <w:tab w:val="center" w:pos="4252"/>
        <w:tab w:val="right" w:pos="8504"/>
      </w:tabs>
      <w:spacing w:line="240" w:lineRule="auto"/>
      <w:ind w:firstLine="0"/>
      <w:jc w:val="left"/>
    </w:pPr>
    <w:rPr>
      <w:rFonts w:asciiTheme="minorHAnsi" w:hAnsiTheme="minorHAnsi" w:eastAsiaTheme="minorEastAsia" w:cstheme="minorBidi"/>
      <w:sz w:val="20"/>
      <w:szCs w:val="20"/>
      <w:lang w:val="en-US" w:eastAsia="zh-CN"/>
    </w:rPr>
  </w:style>
  <w:style w:type="paragraph" w:styleId="22">
    <w:name w:val="footer"/>
    <w:basedOn w:val="23"/>
    <w:qFormat/>
    <w:uiPriority w:val="0"/>
  </w:style>
  <w:style w:type="paragraph" w:customStyle="1" w:styleId="23">
    <w:name w:val="Cabeçalho e Rodapé"/>
    <w:basedOn w:val="1"/>
    <w:qFormat/>
    <w:uiPriority w:val="0"/>
  </w:style>
  <w:style w:type="paragraph" w:styleId="24">
    <w:name w:val="caption"/>
    <w:basedOn w:val="1"/>
    <w:qFormat/>
    <w:uiPriority w:val="0"/>
    <w:pPr>
      <w:suppressLineNumbers/>
      <w:spacing w:before="120" w:after="120"/>
    </w:pPr>
    <w:rPr>
      <w:rFonts w:cs="Lucida Sans"/>
      <w:i/>
      <w:iCs/>
      <w:sz w:val="24"/>
      <w:szCs w:val="24"/>
    </w:rPr>
  </w:style>
  <w:style w:type="paragraph" w:styleId="25">
    <w:name w:val="toc 3"/>
    <w:basedOn w:val="1"/>
    <w:next w:val="1"/>
    <w:autoRedefine/>
    <w:unhideWhenUsed/>
    <w:qFormat/>
    <w:uiPriority w:val="39"/>
    <w:pPr>
      <w:spacing w:before="0" w:after="100"/>
      <w:ind w:left="480"/>
    </w:pPr>
  </w:style>
  <w:style w:type="paragraph" w:styleId="26">
    <w:name w:val="Subtitle"/>
    <w:basedOn w:val="1"/>
    <w:next w:val="1"/>
    <w:qFormat/>
    <w:uiPriority w:val="11"/>
    <w:pPr>
      <w:keepNext/>
      <w:spacing w:before="240" w:after="120"/>
      <w:jc w:val="center"/>
    </w:pPr>
    <w:rPr>
      <w:i/>
      <w:sz w:val="28"/>
      <w:szCs w:val="28"/>
    </w:rPr>
  </w:style>
  <w:style w:type="paragraph" w:styleId="27">
    <w:name w:val="footnote text"/>
    <w:basedOn w:val="1"/>
    <w:link w:val="31"/>
    <w:qFormat/>
    <w:uiPriority w:val="0"/>
    <w:pPr>
      <w:suppressLineNumbers/>
      <w:suppressAutoHyphens/>
    </w:pPr>
    <w:rPr>
      <w:rFonts w:eastAsia="Times New Roman"/>
      <w:sz w:val="20"/>
      <w:szCs w:val="20"/>
      <w:lang w:eastAsia="zh-CN"/>
    </w:rPr>
  </w:style>
  <w:style w:type="paragraph" w:styleId="28">
    <w:name w:val="toc 1"/>
    <w:basedOn w:val="1"/>
    <w:next w:val="1"/>
    <w:autoRedefine/>
    <w:unhideWhenUsed/>
    <w:qFormat/>
    <w:uiPriority w:val="39"/>
    <w:pPr>
      <w:tabs>
        <w:tab w:val="left" w:pos="1100"/>
        <w:tab w:val="right" w:pos="9061"/>
      </w:tabs>
      <w:spacing w:line="360" w:lineRule="auto"/>
    </w:pPr>
  </w:style>
  <w:style w:type="table" w:styleId="29">
    <w:name w:val="Table Grid"/>
    <w:basedOn w:val="9"/>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0">
    <w:name w:val="Caracteres de nota de rodapé"/>
    <w:semiHidden/>
    <w:unhideWhenUsed/>
    <w:qFormat/>
    <w:uiPriority w:val="99"/>
    <w:rPr>
      <w:vertAlign w:val="superscript"/>
    </w:rPr>
  </w:style>
  <w:style w:type="character" w:customStyle="1" w:styleId="31">
    <w:name w:val="Texto de nota de rodapé Char"/>
    <w:basedOn w:val="8"/>
    <w:link w:val="27"/>
    <w:qFormat/>
    <w:uiPriority w:val="0"/>
    <w:rPr>
      <w:rFonts w:eastAsia="Times New Roman"/>
      <w:sz w:val="20"/>
      <w:szCs w:val="20"/>
      <w:lang w:eastAsia="zh-CN"/>
    </w:rPr>
  </w:style>
  <w:style w:type="character" w:customStyle="1" w:styleId="32">
    <w:name w:val="Cabeçalho Char"/>
    <w:basedOn w:val="8"/>
    <w:link w:val="21"/>
    <w:qFormat/>
    <w:uiPriority w:val="0"/>
    <w:rPr>
      <w:rFonts w:asciiTheme="minorHAnsi" w:hAnsiTheme="minorHAnsi" w:eastAsiaTheme="minorEastAsia" w:cstheme="minorBidi"/>
      <w:sz w:val="20"/>
      <w:szCs w:val="20"/>
      <w:lang w:val="en-US" w:eastAsia="zh-CN"/>
    </w:rPr>
  </w:style>
  <w:style w:type="character" w:customStyle="1" w:styleId="33">
    <w:name w:val="Caracteres de nota de fim"/>
    <w:qFormat/>
    <w:uiPriority w:val="0"/>
    <w:rPr>
      <w:vertAlign w:val="superscript"/>
    </w:rPr>
  </w:style>
  <w:style w:type="paragraph" w:customStyle="1" w:styleId="34">
    <w:name w:val="Índice"/>
    <w:basedOn w:val="1"/>
    <w:qFormat/>
    <w:uiPriority w:val="0"/>
    <w:pPr>
      <w:suppressLineNumbers/>
    </w:pPr>
    <w:rPr>
      <w:rFonts w:cs="Lucida Sans"/>
    </w:rPr>
  </w:style>
  <w:style w:type="paragraph" w:customStyle="1" w:styleId="35">
    <w:name w:val="Agradecimento/dedicatória/epígrafe"/>
    <w:basedOn w:val="1"/>
    <w:qFormat/>
    <w:uiPriority w:val="0"/>
    <w:pPr>
      <w:widowControl/>
      <w:suppressAutoHyphens/>
      <w:spacing w:line="240" w:lineRule="auto"/>
      <w:ind w:firstLine="0"/>
      <w:jc w:val="right"/>
    </w:pPr>
    <w:rPr>
      <w:rFonts w:eastAsia="Times New Roman"/>
      <w:szCs w:val="20"/>
      <w:lang w:eastAsia="zh-CN"/>
    </w:rPr>
  </w:style>
  <w:style w:type="paragraph" w:styleId="36">
    <w:name w:val="List Paragraph"/>
    <w:basedOn w:val="1"/>
    <w:qFormat/>
    <w:uiPriority w:val="34"/>
    <w:pPr>
      <w:spacing w:before="0" w:after="0"/>
      <w:ind w:left="720"/>
      <w:contextualSpacing/>
    </w:pPr>
  </w:style>
  <w:style w:type="paragraph" w:styleId="37">
    <w:name w:val="No Spacing"/>
    <w:qFormat/>
    <w:uiPriority w:val="0"/>
    <w:pPr>
      <w:widowControl w:val="0"/>
      <w:suppressAutoHyphens/>
      <w:bidi w:val="0"/>
      <w:spacing w:before="0" w:after="0" w:line="240" w:lineRule="auto"/>
      <w:ind w:firstLine="709"/>
      <w:jc w:val="both"/>
    </w:pPr>
    <w:rPr>
      <w:rFonts w:ascii="Arial" w:hAnsi="Arial" w:eastAsia="Arial" w:cs="Arial"/>
      <w:color w:val="auto"/>
      <w:kern w:val="0"/>
      <w:sz w:val="24"/>
      <w:szCs w:val="24"/>
      <w:lang w:val="pt-BR" w:eastAsia="zh-CN" w:bidi="ar-SA"/>
    </w:rPr>
  </w:style>
  <w:style w:type="paragraph" w:customStyle="1" w:styleId="38">
    <w:name w:val="TOC Heading"/>
    <w:basedOn w:val="2"/>
    <w:next w:val="1"/>
    <w:unhideWhenUsed/>
    <w:qFormat/>
    <w:uiPriority w:val="39"/>
    <w:pPr>
      <w:pageBreakBefore w:val="0"/>
      <w:widowControl/>
      <w:tabs>
        <w:tab w:val="clear" w:pos="709"/>
      </w:tabs>
      <w:spacing w:before="240" w:after="0" w:line="259" w:lineRule="auto"/>
      <w:outlineLvl w:val="9"/>
    </w:pPr>
    <w:rPr>
      <w:rFonts w:asciiTheme="majorHAnsi" w:hAnsiTheme="majorHAnsi" w:eastAsiaTheme="majorEastAsia" w:cstheme="majorBidi"/>
      <w:b w:val="0"/>
      <w:smallCaps w:val="0"/>
      <w:color w:val="366091" w:themeColor="accent1" w:themeShade="BF"/>
      <w:sz w:val="32"/>
      <w:szCs w:val="32"/>
    </w:rPr>
  </w:style>
  <w:style w:type="table" w:customStyle="1" w:styleId="39">
    <w:name w:val="Table Normal"/>
    <w:qFormat/>
    <w:uiPriority w:val="0"/>
    <w:tblPr>
      <w:tblCellMar>
        <w:top w:w="0" w:type="dxa"/>
        <w:left w:w="0" w:type="dxa"/>
        <w:bottom w:w="0" w:type="dxa"/>
        <w:right w:w="0" w:type="dxa"/>
      </w:tblCellMar>
    </w:tblPr>
  </w:style>
  <w:style w:type="table" w:customStyle="1" w:styleId="40">
    <w:name w:val="_Style 26"/>
    <w:basedOn w:val="39"/>
    <w:qFormat/>
    <w:uiPriority w:val="0"/>
    <w:tblPr>
      <w:tblCellMar>
        <w:left w:w="115" w:type="dxa"/>
        <w:right w:w="115" w:type="dxa"/>
      </w:tblCellMar>
    </w:tblPr>
  </w:style>
  <w:style w:type="table" w:customStyle="1" w:styleId="41">
    <w:name w:val="_Style 27"/>
    <w:basedOn w:val="39"/>
    <w:qFormat/>
    <w:uiPriority w:val="0"/>
    <w:tblPr>
      <w:tblCellMar>
        <w:left w:w="115" w:type="dxa"/>
        <w:right w:w="115" w:type="dxa"/>
      </w:tblCellMar>
    </w:tblPr>
  </w:style>
  <w:style w:type="table" w:customStyle="1" w:styleId="42">
    <w:name w:val="_Style 28"/>
    <w:basedOn w:val="39"/>
    <w:qFormat/>
    <w:uiPriority w:val="0"/>
    <w:tblPr>
      <w:tblCellMar>
        <w:left w:w="115" w:type="dxa"/>
        <w:right w:w="115" w:type="dxa"/>
      </w:tblCellMar>
    </w:tblPr>
  </w:style>
  <w:style w:type="table" w:customStyle="1" w:styleId="43">
    <w:name w:val="_Style 29"/>
    <w:basedOn w:val="39"/>
    <w:qFormat/>
    <w:uiPriority w:val="0"/>
    <w:tblPr>
      <w:tblCellMar>
        <w:top w:w="100" w:type="dxa"/>
        <w:left w:w="100" w:type="dxa"/>
        <w:bottom w:w="100" w:type="dxa"/>
        <w:right w:w="100" w:type="dxa"/>
      </w:tblCellMar>
    </w:tblPr>
  </w:style>
  <w:style w:type="table" w:customStyle="1" w:styleId="44">
    <w:name w:val="_Style 30"/>
    <w:basedOn w:val="39"/>
    <w:qFormat/>
    <w:uiPriority w:val="0"/>
    <w:tblPr>
      <w:tblCellMar>
        <w:top w:w="100" w:type="dxa"/>
        <w:left w:w="100" w:type="dxa"/>
        <w:bottom w:w="100" w:type="dxa"/>
        <w:right w:w="100" w:type="dxa"/>
      </w:tblCellMar>
    </w:tblPr>
  </w:style>
  <w:style w:type="table" w:customStyle="1" w:styleId="45">
    <w:name w:val="_Style 31"/>
    <w:basedOn w:val="39"/>
    <w:qFormat/>
    <w:uiPriority w:val="0"/>
    <w:tblPr>
      <w:tblCellMar>
        <w:top w:w="100" w:type="dxa"/>
        <w:left w:w="100" w:type="dxa"/>
        <w:bottom w:w="100" w:type="dxa"/>
        <w:right w:w="100" w:type="dxa"/>
      </w:tblCellMar>
    </w:tblPr>
  </w:style>
  <w:style w:type="table" w:customStyle="1" w:styleId="46">
    <w:name w:val="_Style 32"/>
    <w:basedOn w:val="39"/>
    <w:qFormat/>
    <w:uiPriority w:val="0"/>
    <w:tblPr>
      <w:tblCellMar>
        <w:top w:w="100" w:type="dxa"/>
        <w:left w:w="100" w:type="dxa"/>
        <w:bottom w:w="100" w:type="dxa"/>
        <w:right w:w="100" w:type="dxa"/>
      </w:tblCellMar>
    </w:tblPr>
  </w:style>
  <w:style w:type="table" w:customStyle="1" w:styleId="47">
    <w:name w:val="_Style 33"/>
    <w:basedOn w:val="39"/>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hmYM5NVS9zJpgBtSiycZe0q0HKmQ==">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24</Pages>
  <Words>2668</Words>
  <Characters>15678</Characters>
  <Paragraphs>112</Paragraphs>
  <TotalTime>0</TotalTime>
  <ScaleCrop>false</ScaleCrop>
  <LinksUpToDate>false</LinksUpToDate>
  <CharactersWithSpaces>18360</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cp:lastModifiedBy>APARECIDA DA SILVA FERREIRA</cp:lastModifiedBy>
  <dcterms:modified xsi:type="dcterms:W3CDTF">2026-06-12T10:38:58Z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64B7C17737DC4E60B73047B7DFD536D2_13</vt:lpwstr>
  </property>
  <property fmtid="{D5CDD505-2E9C-101B-9397-08002B2CF9AE}" pid="3" name="KSOProductBuildVer">
    <vt:lpwstr>1046-12.1.0.26372</vt:lpwstr>
  </property>
  <property fmtid="{D5CDD505-2E9C-101B-9397-08002B2CF9AE}" pid="4" name="KSOTemplateDocerSaveRecord">
    <vt:lpwstr>eyJoZGlkIjoiMWI4YjJjZTUzNGNlYTQyODI4ZTEyNDRhODcyM2Y3ZDEiLCJ1c2VySWQiOiIxMjU0NTY4OTc0NDAyIn0=</vt:lpwstr>
  </property>
</Properties>
</file>