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FC066C" w14:textId="77777777" w:rsidR="00012288" w:rsidRDefault="00000000">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148F3FEB" w14:textId="77777777" w:rsidR="00012288" w:rsidRDefault="00000000">
      <w:pPr>
        <w:tabs>
          <w:tab w:val="center" w:pos="4536"/>
          <w:tab w:val="left" w:pos="6780"/>
        </w:tabs>
        <w:spacing w:line="300" w:lineRule="auto"/>
        <w:ind w:firstLine="0"/>
        <w:jc w:val="center"/>
        <w:rPr>
          <w:color w:val="000000"/>
        </w:rPr>
      </w:pPr>
      <w:r>
        <w:rPr>
          <w:b/>
          <w:color w:val="000000"/>
          <w:sz w:val="22"/>
          <w:szCs w:val="22"/>
        </w:rPr>
        <w:t>CURSO DESENVOLVIMENTO DE SISTEMAS</w:t>
      </w:r>
    </w:p>
    <w:p w14:paraId="5693D650" w14:textId="77777777" w:rsidR="00012288" w:rsidRDefault="00012288">
      <w:pPr>
        <w:jc w:val="center"/>
        <w:rPr>
          <w:b/>
        </w:rPr>
      </w:pPr>
    </w:p>
    <w:p w14:paraId="0091A0E5" w14:textId="77777777" w:rsidR="00012288" w:rsidRDefault="00012288">
      <w:pPr>
        <w:jc w:val="center"/>
        <w:rPr>
          <w:b/>
        </w:rPr>
      </w:pPr>
    </w:p>
    <w:p w14:paraId="6DD61EE5" w14:textId="77777777" w:rsidR="00012288" w:rsidRDefault="00012288">
      <w:pPr>
        <w:jc w:val="center"/>
        <w:rPr>
          <w:b/>
        </w:rPr>
      </w:pPr>
    </w:p>
    <w:p w14:paraId="4A6C2FC0" w14:textId="77777777" w:rsidR="00012288" w:rsidRDefault="00000000">
      <w:pPr>
        <w:ind w:firstLine="0"/>
        <w:jc w:val="center"/>
        <w:rPr>
          <w:b/>
        </w:rPr>
      </w:pPr>
      <w:r>
        <w:rPr>
          <w:b/>
        </w:rPr>
        <w:t>JOÃO PEDRO MILIORANSA DO NASCIMENTO</w:t>
      </w:r>
    </w:p>
    <w:p w14:paraId="3370C805" w14:textId="77777777" w:rsidR="00012288" w:rsidRDefault="00000000">
      <w:pPr>
        <w:ind w:firstLine="0"/>
        <w:jc w:val="center"/>
        <w:rPr>
          <w:b/>
        </w:rPr>
      </w:pPr>
      <w:r>
        <w:rPr>
          <w:b/>
        </w:rPr>
        <w:t>MURILLO DE OLIVEIRA NANTES NOGUEIRA</w:t>
      </w:r>
    </w:p>
    <w:p w14:paraId="08B6378B" w14:textId="77777777" w:rsidR="00012288" w:rsidRDefault="00012288">
      <w:pPr>
        <w:jc w:val="center"/>
        <w:rPr>
          <w:b/>
        </w:rPr>
      </w:pPr>
    </w:p>
    <w:p w14:paraId="517D8D29" w14:textId="77777777" w:rsidR="00012288" w:rsidRDefault="00012288">
      <w:pPr>
        <w:jc w:val="center"/>
        <w:rPr>
          <w:b/>
        </w:rPr>
      </w:pPr>
    </w:p>
    <w:p w14:paraId="589D4A8A" w14:textId="77777777" w:rsidR="00012288" w:rsidRDefault="00012288">
      <w:pPr>
        <w:jc w:val="center"/>
        <w:rPr>
          <w:b/>
        </w:rPr>
      </w:pPr>
    </w:p>
    <w:p w14:paraId="25417883" w14:textId="77777777" w:rsidR="00012288" w:rsidRDefault="00000000">
      <w:pPr>
        <w:ind w:firstLine="0"/>
        <w:jc w:val="center"/>
        <w:rPr>
          <w:b/>
        </w:rPr>
      </w:pPr>
      <w:r>
        <w:rPr>
          <w:b/>
        </w:rPr>
        <w:t>WOW.GG</w:t>
      </w:r>
    </w:p>
    <w:p w14:paraId="5BB8EE0A" w14:textId="77777777" w:rsidR="00012288" w:rsidRDefault="00012288">
      <w:pPr>
        <w:rPr>
          <w:b/>
        </w:rPr>
      </w:pPr>
    </w:p>
    <w:p w14:paraId="6090D52A" w14:textId="77777777" w:rsidR="00012288" w:rsidRDefault="00012288">
      <w:pPr>
        <w:rPr>
          <w:b/>
        </w:rPr>
      </w:pPr>
    </w:p>
    <w:p w14:paraId="2F4E9CCD" w14:textId="77777777" w:rsidR="00012288" w:rsidRDefault="00012288">
      <w:pPr>
        <w:rPr>
          <w:b/>
        </w:rPr>
      </w:pPr>
    </w:p>
    <w:p w14:paraId="75E23791" w14:textId="77777777" w:rsidR="00012288" w:rsidRDefault="00012288">
      <w:pPr>
        <w:rPr>
          <w:b/>
        </w:rPr>
      </w:pPr>
    </w:p>
    <w:p w14:paraId="027AA061" w14:textId="77777777" w:rsidR="00012288" w:rsidRDefault="00012288">
      <w:pPr>
        <w:rPr>
          <w:b/>
        </w:rPr>
      </w:pPr>
    </w:p>
    <w:p w14:paraId="35674F87" w14:textId="77777777" w:rsidR="00012288" w:rsidRDefault="00012288">
      <w:pPr>
        <w:rPr>
          <w:b/>
        </w:rPr>
      </w:pPr>
    </w:p>
    <w:p w14:paraId="5762C0EA" w14:textId="77777777" w:rsidR="00012288" w:rsidRDefault="00012288">
      <w:pPr>
        <w:rPr>
          <w:b/>
        </w:rPr>
      </w:pPr>
    </w:p>
    <w:p w14:paraId="028FBDCF" w14:textId="77777777" w:rsidR="00012288" w:rsidRDefault="00012288">
      <w:pPr>
        <w:rPr>
          <w:b/>
        </w:rPr>
      </w:pPr>
    </w:p>
    <w:p w14:paraId="5F7157C8" w14:textId="77777777" w:rsidR="00012288" w:rsidRDefault="00012288">
      <w:pPr>
        <w:rPr>
          <w:b/>
        </w:rPr>
      </w:pPr>
    </w:p>
    <w:p w14:paraId="1A418C98" w14:textId="77777777" w:rsidR="00012288" w:rsidRDefault="00012288">
      <w:pPr>
        <w:rPr>
          <w:b/>
        </w:rPr>
      </w:pPr>
    </w:p>
    <w:p w14:paraId="5FBB7424" w14:textId="77777777" w:rsidR="00012288" w:rsidRDefault="00012288">
      <w:pPr>
        <w:spacing w:line="300" w:lineRule="auto"/>
        <w:ind w:firstLine="0"/>
        <w:jc w:val="center"/>
        <w:rPr>
          <w:b/>
          <w:color w:val="000000"/>
        </w:rPr>
      </w:pPr>
    </w:p>
    <w:p w14:paraId="35636983" w14:textId="77777777" w:rsidR="00012288" w:rsidRDefault="00012288">
      <w:pPr>
        <w:spacing w:line="300" w:lineRule="auto"/>
        <w:ind w:firstLine="0"/>
        <w:jc w:val="center"/>
        <w:rPr>
          <w:b/>
          <w:color w:val="000000"/>
        </w:rPr>
      </w:pPr>
    </w:p>
    <w:p w14:paraId="41D397AA" w14:textId="77777777" w:rsidR="00012288" w:rsidRDefault="00000000">
      <w:pPr>
        <w:spacing w:line="300" w:lineRule="auto"/>
        <w:ind w:firstLine="0"/>
        <w:jc w:val="center"/>
        <w:rPr>
          <w:b/>
          <w:color w:val="000000"/>
        </w:rPr>
      </w:pPr>
      <w:r>
        <w:rPr>
          <w:b/>
          <w:color w:val="000000"/>
        </w:rPr>
        <w:t>CASCAVEL - PR</w:t>
      </w:r>
    </w:p>
    <w:p w14:paraId="6D6E1CC3" w14:textId="77777777" w:rsidR="00012288" w:rsidRDefault="00000000">
      <w:pPr>
        <w:spacing w:line="300" w:lineRule="auto"/>
        <w:ind w:firstLine="0"/>
        <w:jc w:val="center"/>
        <w:rPr>
          <w:b/>
        </w:rPr>
      </w:pPr>
      <w:r>
        <w:rPr>
          <w:b/>
          <w:color w:val="000000"/>
        </w:rPr>
        <w:t>2026</w:t>
      </w:r>
    </w:p>
    <w:p w14:paraId="34525409" w14:textId="77777777" w:rsidR="00012288" w:rsidRDefault="00012288">
      <w:pPr>
        <w:spacing w:line="300" w:lineRule="auto"/>
        <w:ind w:firstLine="0"/>
        <w:jc w:val="center"/>
        <w:rPr>
          <w:b/>
        </w:rPr>
      </w:pPr>
    </w:p>
    <w:p w14:paraId="556EA606" w14:textId="77777777" w:rsidR="00012288" w:rsidRDefault="00012288">
      <w:pPr>
        <w:ind w:firstLine="0"/>
        <w:jc w:val="center"/>
        <w:rPr>
          <w:b/>
        </w:rPr>
      </w:pPr>
    </w:p>
    <w:p w14:paraId="10E41C55" w14:textId="77777777" w:rsidR="00012288" w:rsidRDefault="00000000">
      <w:pPr>
        <w:ind w:firstLine="0"/>
        <w:jc w:val="center"/>
        <w:rPr>
          <w:b/>
        </w:rPr>
      </w:pPr>
      <w:r>
        <w:rPr>
          <w:b/>
        </w:rPr>
        <w:t>JOÃO PEDRO MILIORANSA DO NASCIMENTO</w:t>
      </w:r>
    </w:p>
    <w:p w14:paraId="1A1FAECA" w14:textId="77777777" w:rsidR="00012288" w:rsidRDefault="00000000">
      <w:pPr>
        <w:ind w:firstLine="0"/>
        <w:jc w:val="center"/>
        <w:rPr>
          <w:b/>
        </w:rPr>
      </w:pPr>
      <w:r>
        <w:rPr>
          <w:b/>
        </w:rPr>
        <w:t>MURILLO DE OLIVEIRA NANTES NOGUEIRA</w:t>
      </w:r>
    </w:p>
    <w:p w14:paraId="4C8140EA" w14:textId="77777777" w:rsidR="00012288" w:rsidRDefault="00012288">
      <w:pPr>
        <w:ind w:firstLine="0"/>
        <w:jc w:val="center"/>
        <w:rPr>
          <w:b/>
        </w:rPr>
      </w:pPr>
    </w:p>
    <w:p w14:paraId="15A4406E" w14:textId="77777777" w:rsidR="00012288" w:rsidRDefault="00012288">
      <w:pPr>
        <w:jc w:val="center"/>
        <w:rPr>
          <w:b/>
        </w:rPr>
      </w:pPr>
    </w:p>
    <w:p w14:paraId="59487342" w14:textId="77777777" w:rsidR="00012288" w:rsidRDefault="00012288">
      <w:pPr>
        <w:jc w:val="center"/>
        <w:rPr>
          <w:b/>
        </w:rPr>
      </w:pPr>
    </w:p>
    <w:p w14:paraId="4B7A86C3" w14:textId="77777777" w:rsidR="00012288" w:rsidRDefault="00012288">
      <w:pPr>
        <w:jc w:val="center"/>
        <w:rPr>
          <w:b/>
        </w:rPr>
      </w:pPr>
    </w:p>
    <w:p w14:paraId="3690D43C" w14:textId="77777777" w:rsidR="00012288" w:rsidRDefault="00012288">
      <w:pPr>
        <w:ind w:firstLine="0"/>
        <w:jc w:val="center"/>
        <w:rPr>
          <w:b/>
        </w:rPr>
      </w:pPr>
    </w:p>
    <w:p w14:paraId="6D2AE320" w14:textId="77777777" w:rsidR="00012288" w:rsidRDefault="00000000">
      <w:pPr>
        <w:ind w:firstLine="0"/>
        <w:jc w:val="center"/>
        <w:rPr>
          <w:b/>
        </w:rPr>
      </w:pPr>
      <w:r>
        <w:rPr>
          <w:b/>
        </w:rPr>
        <w:t>WOW.GG</w:t>
      </w:r>
    </w:p>
    <w:p w14:paraId="215840F5" w14:textId="77777777" w:rsidR="00012288" w:rsidRDefault="00012288">
      <w:pPr>
        <w:rPr>
          <w:b/>
        </w:rPr>
      </w:pPr>
    </w:p>
    <w:p w14:paraId="51C0B3EB" w14:textId="77777777" w:rsidR="00012288" w:rsidRDefault="00012288">
      <w:pPr>
        <w:rPr>
          <w:b/>
        </w:rPr>
      </w:pPr>
    </w:p>
    <w:p w14:paraId="68C3320F" w14:textId="77777777" w:rsidR="00012288" w:rsidRDefault="00012288">
      <w:pPr>
        <w:rPr>
          <w:b/>
        </w:rPr>
      </w:pPr>
    </w:p>
    <w:p w14:paraId="236454AC" w14:textId="77777777" w:rsidR="00012288" w:rsidRDefault="00012288"/>
    <w:p w14:paraId="5B11218D" w14:textId="77777777" w:rsidR="00012288" w:rsidRDefault="00012288"/>
    <w:p w14:paraId="3B40FA9C" w14:textId="77777777" w:rsidR="00012288" w:rsidRDefault="00000000">
      <w:pPr>
        <w:spacing w:line="240" w:lineRule="auto"/>
        <w:ind w:left="4560" w:firstLine="0"/>
        <w:rPr>
          <w:color w:val="000000"/>
        </w:rPr>
      </w:pPr>
      <w:r>
        <w:rPr>
          <w:color w:val="000000"/>
        </w:rPr>
        <w:t>Projeto de Desenvolvimento de Software do Curso Técnico em Desenvolvimento de Sistema do Colégio Estadual Presidente Costa e Silva de Cascavel – Cascavel, Paraná.</w:t>
      </w:r>
    </w:p>
    <w:p w14:paraId="46DB0B16" w14:textId="77777777" w:rsidR="00012288" w:rsidRDefault="00012288">
      <w:pPr>
        <w:spacing w:line="240" w:lineRule="auto"/>
        <w:ind w:left="4560" w:firstLine="0"/>
        <w:rPr>
          <w:color w:val="000000"/>
        </w:rPr>
      </w:pPr>
    </w:p>
    <w:p w14:paraId="5C4531B8" w14:textId="77777777" w:rsidR="00012288" w:rsidRDefault="00000000">
      <w:pPr>
        <w:spacing w:line="240" w:lineRule="auto"/>
        <w:ind w:left="4560" w:firstLine="0"/>
        <w:jc w:val="right"/>
        <w:rPr>
          <w:color w:val="000000"/>
        </w:rPr>
      </w:pPr>
      <w:bookmarkStart w:id="0" w:name="_heading=h.gjdgxs"/>
      <w:bookmarkEnd w:id="0"/>
      <w:r>
        <w:rPr>
          <w:color w:val="000000"/>
        </w:rPr>
        <w:t xml:space="preserve">Orientadores: </w:t>
      </w:r>
      <w:proofErr w:type="spellStart"/>
      <w:r>
        <w:rPr>
          <w:color w:val="000000"/>
        </w:rPr>
        <w:t>Profª</w:t>
      </w:r>
      <w:proofErr w:type="spellEnd"/>
      <w:r>
        <w:rPr>
          <w:color w:val="000000"/>
        </w:rPr>
        <w:t xml:space="preserve"> Aparecida </w:t>
      </w:r>
      <w:proofErr w:type="spellStart"/>
      <w:r>
        <w:rPr>
          <w:color w:val="000000"/>
        </w:rPr>
        <w:t>S.Ferreira</w:t>
      </w:r>
      <w:proofErr w:type="spellEnd"/>
      <w:r>
        <w:rPr>
          <w:rStyle w:val="ncoradanotaderodap"/>
          <w:color w:val="000000"/>
        </w:rPr>
        <w:footnoteReference w:id="1"/>
      </w:r>
    </w:p>
    <w:p w14:paraId="65913ACE" w14:textId="77777777" w:rsidR="00012288" w:rsidRDefault="00000000">
      <w:pPr>
        <w:spacing w:line="240" w:lineRule="auto"/>
        <w:ind w:left="5672" w:firstLine="0"/>
        <w:jc w:val="right"/>
      </w:pPr>
      <w:r>
        <w:t xml:space="preserve">Prof. Cleonice </w:t>
      </w:r>
      <w:r>
        <w:rPr>
          <w:vertAlign w:val="superscript"/>
        </w:rPr>
        <w:t>2</w:t>
      </w:r>
    </w:p>
    <w:p w14:paraId="0F89DE4F" w14:textId="77777777" w:rsidR="00012288" w:rsidRDefault="00000000">
      <w:pPr>
        <w:jc w:val="right"/>
      </w:pPr>
      <w:r>
        <w:t xml:space="preserve">     </w:t>
      </w:r>
      <w:r>
        <w:tab/>
      </w:r>
      <w:r>
        <w:tab/>
      </w:r>
      <w:r>
        <w:tab/>
      </w:r>
      <w:r>
        <w:tab/>
      </w:r>
      <w:r>
        <w:tab/>
      </w:r>
      <w:r>
        <w:tab/>
      </w:r>
      <w:r>
        <w:tab/>
      </w:r>
    </w:p>
    <w:p w14:paraId="37223EA3" w14:textId="77777777" w:rsidR="00012288" w:rsidRDefault="00012288"/>
    <w:p w14:paraId="37C9C70F" w14:textId="77777777" w:rsidR="00012288" w:rsidRDefault="00012288">
      <w:pPr>
        <w:spacing w:line="300" w:lineRule="auto"/>
        <w:ind w:firstLine="0"/>
        <w:rPr>
          <w:b/>
          <w:color w:val="000000"/>
        </w:rPr>
      </w:pPr>
    </w:p>
    <w:p w14:paraId="52E66E1A" w14:textId="77777777" w:rsidR="00012288" w:rsidRDefault="00000000">
      <w:pPr>
        <w:spacing w:line="300" w:lineRule="auto"/>
        <w:ind w:firstLine="0"/>
        <w:jc w:val="center"/>
        <w:rPr>
          <w:b/>
          <w:color w:val="000000"/>
        </w:rPr>
      </w:pPr>
      <w:r>
        <w:rPr>
          <w:b/>
          <w:color w:val="000000"/>
        </w:rPr>
        <w:t>CASCAVEL - PR</w:t>
      </w:r>
    </w:p>
    <w:p w14:paraId="6D1ACB9C" w14:textId="77777777" w:rsidR="00012288" w:rsidRDefault="00000000">
      <w:pPr>
        <w:spacing w:line="300" w:lineRule="auto"/>
        <w:ind w:firstLine="0"/>
        <w:jc w:val="center"/>
        <w:rPr>
          <w:b/>
          <w:color w:val="000000"/>
        </w:rPr>
      </w:pPr>
      <w:r>
        <w:rPr>
          <w:b/>
          <w:color w:val="000000"/>
        </w:rPr>
        <w:t>2026</w:t>
      </w:r>
    </w:p>
    <w:p w14:paraId="38021CA7" w14:textId="77777777" w:rsidR="00012288" w:rsidRDefault="00012288">
      <w:pPr>
        <w:spacing w:line="300" w:lineRule="auto"/>
        <w:ind w:firstLine="0"/>
        <w:jc w:val="center"/>
        <w:rPr>
          <w:b/>
          <w:color w:val="000000"/>
        </w:rPr>
      </w:pPr>
    </w:p>
    <w:p w14:paraId="44120B9C" w14:textId="77777777" w:rsidR="00012288" w:rsidRDefault="00012288">
      <w:pPr>
        <w:spacing w:line="300" w:lineRule="auto"/>
        <w:ind w:firstLine="0"/>
        <w:jc w:val="center"/>
        <w:rPr>
          <w:b/>
          <w:color w:val="000000"/>
        </w:rPr>
      </w:pPr>
    </w:p>
    <w:p w14:paraId="03542A74" w14:textId="77777777" w:rsidR="00012288" w:rsidRDefault="00000000">
      <w:pPr>
        <w:ind w:firstLine="0"/>
        <w:jc w:val="center"/>
        <w:rPr>
          <w:b/>
        </w:rPr>
      </w:pPr>
      <w:r>
        <w:rPr>
          <w:b/>
        </w:rPr>
        <w:t>JOÃO PEDRO MILIORANSA DO NASCIMENTO</w:t>
      </w:r>
    </w:p>
    <w:p w14:paraId="4EED6241" w14:textId="77777777" w:rsidR="00012288" w:rsidRDefault="00000000">
      <w:pPr>
        <w:ind w:firstLine="0"/>
        <w:jc w:val="center"/>
        <w:rPr>
          <w:b/>
        </w:rPr>
      </w:pPr>
      <w:r>
        <w:rPr>
          <w:b/>
        </w:rPr>
        <w:t>MURILLO DE OLIVEIRA NANTES NOGUEIRA</w:t>
      </w:r>
    </w:p>
    <w:p w14:paraId="03DF47B6" w14:textId="77777777" w:rsidR="00012288" w:rsidRDefault="00012288">
      <w:pPr>
        <w:jc w:val="center"/>
        <w:rPr>
          <w:b/>
        </w:rPr>
      </w:pPr>
    </w:p>
    <w:p w14:paraId="27CED168" w14:textId="77777777" w:rsidR="00012288" w:rsidRDefault="00012288">
      <w:pPr>
        <w:jc w:val="center"/>
        <w:rPr>
          <w:b/>
        </w:rPr>
      </w:pPr>
    </w:p>
    <w:p w14:paraId="444456C7" w14:textId="77777777" w:rsidR="00012288" w:rsidRDefault="00012288">
      <w:pPr>
        <w:ind w:firstLine="0"/>
        <w:jc w:val="center"/>
        <w:rPr>
          <w:b/>
        </w:rPr>
      </w:pPr>
    </w:p>
    <w:p w14:paraId="0CC1DB86" w14:textId="77777777" w:rsidR="00012288" w:rsidRDefault="00000000">
      <w:pPr>
        <w:ind w:firstLine="0"/>
        <w:jc w:val="center"/>
        <w:rPr>
          <w:b/>
        </w:rPr>
      </w:pPr>
      <w:r>
        <w:rPr>
          <w:b/>
        </w:rPr>
        <w:t>WOW.GG</w:t>
      </w:r>
    </w:p>
    <w:p w14:paraId="040F653F" w14:textId="77777777" w:rsidR="00012288" w:rsidRDefault="00012288">
      <w:pPr>
        <w:jc w:val="center"/>
        <w:rPr>
          <w:b/>
        </w:rPr>
      </w:pPr>
    </w:p>
    <w:p w14:paraId="5DABD2E3" w14:textId="77777777" w:rsidR="00012288" w:rsidRDefault="00012288">
      <w:pPr>
        <w:spacing w:line="360" w:lineRule="auto"/>
        <w:ind w:firstLine="0"/>
        <w:jc w:val="center"/>
        <w:rPr>
          <w:smallCaps/>
          <w:color w:val="000000"/>
        </w:rPr>
      </w:pPr>
    </w:p>
    <w:p w14:paraId="23C646BA" w14:textId="77777777" w:rsidR="00012288" w:rsidRDefault="00000000">
      <w:pPr>
        <w:spacing w:line="300" w:lineRule="auto"/>
        <w:ind w:firstLine="0"/>
        <w:rPr>
          <w:color w:val="000000"/>
        </w:rPr>
      </w:pPr>
      <w:r>
        <w:rPr>
          <w:color w:val="000000"/>
        </w:rPr>
        <w:t>Este Projeto de Conclusão de Curso foi julgado e aprovado pelo Curso Técnico em Informática do Colégio Estadual Presidente Costa e Silva de Cascavel.</w:t>
      </w:r>
    </w:p>
    <w:p w14:paraId="08941581" w14:textId="77777777" w:rsidR="00012288" w:rsidRDefault="00012288">
      <w:pPr>
        <w:spacing w:line="360" w:lineRule="auto"/>
        <w:ind w:firstLine="0"/>
        <w:jc w:val="center"/>
        <w:rPr>
          <w:color w:val="000000"/>
        </w:rPr>
      </w:pPr>
    </w:p>
    <w:p w14:paraId="3409B7BA" w14:textId="77777777" w:rsidR="00012288" w:rsidRDefault="00000000">
      <w:pPr>
        <w:spacing w:line="360" w:lineRule="auto"/>
        <w:ind w:firstLine="0"/>
        <w:jc w:val="center"/>
        <w:rPr>
          <w:color w:val="000000"/>
        </w:rPr>
      </w:pPr>
      <w:r>
        <w:rPr>
          <w:color w:val="000000"/>
        </w:rPr>
        <w:t xml:space="preserve">Cascavel, Pr., xx de </w:t>
      </w:r>
      <w:proofErr w:type="spellStart"/>
      <w:r>
        <w:rPr>
          <w:color w:val="000000"/>
        </w:rPr>
        <w:t>Xxxxx</w:t>
      </w:r>
      <w:proofErr w:type="spellEnd"/>
      <w:r>
        <w:rPr>
          <w:color w:val="000000"/>
        </w:rPr>
        <w:t xml:space="preserve"> de 2026</w:t>
      </w:r>
    </w:p>
    <w:p w14:paraId="73DA2772" w14:textId="77777777" w:rsidR="00012288" w:rsidRDefault="00000000">
      <w:pPr>
        <w:spacing w:line="360" w:lineRule="auto"/>
        <w:ind w:firstLine="0"/>
        <w:jc w:val="center"/>
        <w:rPr>
          <w:b/>
          <w:color w:val="000000"/>
        </w:rPr>
      </w:pPr>
      <w:r>
        <w:rPr>
          <w:b/>
          <w:color w:val="000000"/>
        </w:rPr>
        <w:t>COMISSÃO EXAMINADOR</w:t>
      </w:r>
    </w:p>
    <w:p w14:paraId="13282831" w14:textId="77777777" w:rsidR="00012288" w:rsidRDefault="00012288">
      <w:pPr>
        <w:spacing w:line="360" w:lineRule="auto"/>
        <w:ind w:firstLine="0"/>
        <w:jc w:val="center"/>
        <w:rPr>
          <w:b/>
          <w:color w:val="000000"/>
        </w:rPr>
      </w:pPr>
    </w:p>
    <w:tbl>
      <w:tblPr>
        <w:tblStyle w:val="Style26"/>
        <w:tblW w:w="8504" w:type="dxa"/>
        <w:tblInd w:w="108" w:type="dxa"/>
        <w:tblLook w:val="04A0" w:firstRow="1" w:lastRow="0" w:firstColumn="1" w:lastColumn="0" w:noHBand="0" w:noVBand="1"/>
      </w:tblPr>
      <w:tblGrid>
        <w:gridCol w:w="4253"/>
        <w:gridCol w:w="4251"/>
      </w:tblGrid>
      <w:tr w:rsidR="00012288" w14:paraId="4F05FCB0" w14:textId="77777777">
        <w:tc>
          <w:tcPr>
            <w:tcW w:w="4252" w:type="dxa"/>
          </w:tcPr>
          <w:p w14:paraId="069AA94F" w14:textId="77777777" w:rsidR="00012288" w:rsidRDefault="00000000">
            <w:pPr>
              <w:ind w:firstLine="0"/>
              <w:jc w:val="left"/>
            </w:pPr>
            <w:r>
              <w:rPr>
                <w:color w:val="000000"/>
              </w:rPr>
              <w:t>______________________________</w:t>
            </w:r>
          </w:p>
          <w:p w14:paraId="765DF671" w14:textId="77777777" w:rsidR="00012288" w:rsidRDefault="00000000">
            <w:pPr>
              <w:spacing w:line="240" w:lineRule="auto"/>
              <w:ind w:firstLine="0"/>
              <w:jc w:val="center"/>
            </w:pPr>
            <w:proofErr w:type="spellStart"/>
            <w:r>
              <w:rPr>
                <w:color w:val="000000"/>
              </w:rPr>
              <w:t>Profª</w:t>
            </w:r>
            <w:proofErr w:type="spellEnd"/>
            <w:r>
              <w:rPr>
                <w:color w:val="000000"/>
              </w:rPr>
              <w:t>. Aparecida da S. Ferreira</w:t>
            </w:r>
            <w:r>
              <w:rPr>
                <w:color w:val="000000"/>
                <w:vertAlign w:val="superscript"/>
              </w:rPr>
              <w:t>1</w:t>
            </w:r>
          </w:p>
          <w:p w14:paraId="0DC4367A" w14:textId="77777777" w:rsidR="00012288" w:rsidRDefault="00000000">
            <w:pPr>
              <w:spacing w:line="240" w:lineRule="auto"/>
              <w:ind w:firstLine="0"/>
              <w:jc w:val="center"/>
              <w:rPr>
                <w:color w:val="000000"/>
              </w:rPr>
            </w:pPr>
            <w:r>
              <w:rPr>
                <w:color w:val="000000"/>
              </w:rPr>
              <w:t>Especialista em Tecnologia da Informação</w:t>
            </w:r>
          </w:p>
          <w:p w14:paraId="3B6AAFAD" w14:textId="77777777" w:rsidR="00012288" w:rsidRDefault="00000000">
            <w:pPr>
              <w:spacing w:after="14" w:line="240" w:lineRule="auto"/>
              <w:ind w:left="10" w:right="344" w:hanging="10"/>
              <w:jc w:val="center"/>
            </w:pPr>
            <w:r>
              <w:rPr>
                <w:i/>
                <w:sz w:val="20"/>
                <w:szCs w:val="20"/>
              </w:rPr>
              <w:t>Faculdade de Ciências Sociais Aplicadas de Cascavel</w:t>
            </w:r>
          </w:p>
          <w:p w14:paraId="06E25306" w14:textId="77777777" w:rsidR="00012288" w:rsidRDefault="00000000">
            <w:pPr>
              <w:spacing w:line="240" w:lineRule="auto"/>
              <w:ind w:firstLine="0"/>
            </w:pPr>
            <w:r>
              <w:t xml:space="preserve">                  Orientadora</w:t>
            </w:r>
          </w:p>
          <w:p w14:paraId="3397B21F" w14:textId="77777777" w:rsidR="00012288" w:rsidRDefault="00012288">
            <w:pPr>
              <w:ind w:firstLine="0"/>
              <w:jc w:val="center"/>
              <w:rPr>
                <w:color w:val="000000"/>
              </w:rPr>
            </w:pPr>
          </w:p>
        </w:tc>
        <w:tc>
          <w:tcPr>
            <w:tcW w:w="4251" w:type="dxa"/>
          </w:tcPr>
          <w:p w14:paraId="5D9917CA" w14:textId="77777777" w:rsidR="00012288" w:rsidRDefault="00000000">
            <w:pPr>
              <w:ind w:firstLine="0"/>
              <w:jc w:val="left"/>
            </w:pPr>
            <w:r>
              <w:rPr>
                <w:color w:val="000000"/>
              </w:rPr>
              <w:t>______________________________</w:t>
            </w:r>
          </w:p>
          <w:p w14:paraId="553299FE" w14:textId="77777777" w:rsidR="00012288" w:rsidRDefault="00000000">
            <w:pPr>
              <w:spacing w:line="240" w:lineRule="auto"/>
              <w:ind w:firstLine="0"/>
              <w:jc w:val="center"/>
              <w:rPr>
                <w:spacing w:val="4"/>
              </w:rPr>
            </w:pPr>
            <w:proofErr w:type="spellStart"/>
            <w:r>
              <w:rPr>
                <w:color w:val="000000"/>
              </w:rPr>
              <w:t>Profª</w:t>
            </w:r>
            <w:proofErr w:type="spellEnd"/>
            <w:r>
              <w:rPr>
                <w:color w:val="000000"/>
              </w:rPr>
              <w:t xml:space="preserve">  Cleonice</w:t>
            </w:r>
          </w:p>
          <w:p w14:paraId="114A778C" w14:textId="77777777" w:rsidR="00012288" w:rsidRDefault="00000000">
            <w:pPr>
              <w:spacing w:line="240" w:lineRule="auto"/>
              <w:ind w:firstLine="0"/>
            </w:pPr>
            <w:r>
              <w:t xml:space="preserve">                  Banco de dados</w:t>
            </w:r>
          </w:p>
          <w:p w14:paraId="70D8FA44" w14:textId="77777777" w:rsidR="00012288" w:rsidRDefault="00012288">
            <w:pPr>
              <w:spacing w:line="240" w:lineRule="auto"/>
              <w:ind w:firstLine="0"/>
            </w:pPr>
          </w:p>
        </w:tc>
      </w:tr>
      <w:tr w:rsidR="00012288" w14:paraId="5BA67AA5" w14:textId="77777777">
        <w:tc>
          <w:tcPr>
            <w:tcW w:w="4252" w:type="dxa"/>
          </w:tcPr>
          <w:p w14:paraId="33BBBAB0" w14:textId="77777777" w:rsidR="00012288" w:rsidRDefault="00000000">
            <w:pPr>
              <w:spacing w:line="240" w:lineRule="auto"/>
              <w:ind w:firstLine="0"/>
              <w:jc w:val="left"/>
            </w:pPr>
            <w:r>
              <w:rPr>
                <w:color w:val="000000"/>
              </w:rPr>
              <w:t>______________________________</w:t>
            </w:r>
          </w:p>
          <w:p w14:paraId="43F5C81B" w14:textId="77777777" w:rsidR="00012288" w:rsidRDefault="00012288">
            <w:pPr>
              <w:spacing w:line="240" w:lineRule="auto"/>
              <w:ind w:firstLine="0"/>
              <w:jc w:val="center"/>
              <w:rPr>
                <w:color w:val="000000"/>
              </w:rPr>
            </w:pPr>
          </w:p>
          <w:p w14:paraId="470A894D" w14:textId="77777777" w:rsidR="00012288" w:rsidRDefault="00000000">
            <w:pPr>
              <w:spacing w:line="240" w:lineRule="auto"/>
              <w:ind w:firstLine="0"/>
              <w:jc w:val="center"/>
            </w:pPr>
            <w:proofErr w:type="spellStart"/>
            <w:r>
              <w:rPr>
                <w:color w:val="000000"/>
              </w:rPr>
              <w:t>Prof</w:t>
            </w:r>
            <w:proofErr w:type="spellEnd"/>
          </w:p>
          <w:p w14:paraId="7A423279" w14:textId="77777777" w:rsidR="00012288" w:rsidRDefault="00000000">
            <w:pPr>
              <w:spacing w:line="240" w:lineRule="auto"/>
              <w:ind w:firstLine="0"/>
              <w:jc w:val="center"/>
              <w:rPr>
                <w:color w:val="000000"/>
              </w:rPr>
            </w:pPr>
            <w:r>
              <w:rPr>
                <w:color w:val="000000"/>
              </w:rPr>
              <w:t xml:space="preserve">Especialista em Tecnologia da </w:t>
            </w:r>
            <w:r>
              <w:rPr>
                <w:color w:val="000000"/>
              </w:rPr>
              <w:lastRenderedPageBreak/>
              <w:t>Informação</w:t>
            </w:r>
          </w:p>
          <w:p w14:paraId="5897548D" w14:textId="77777777" w:rsidR="00012288" w:rsidRDefault="00000000">
            <w:pPr>
              <w:spacing w:after="14" w:line="240" w:lineRule="auto"/>
              <w:ind w:left="10" w:right="344" w:hanging="10"/>
              <w:jc w:val="center"/>
            </w:pPr>
            <w:r>
              <w:rPr>
                <w:i/>
                <w:sz w:val="20"/>
                <w:szCs w:val="20"/>
              </w:rPr>
              <w:t>Faculdade de Ciências Sociais Aplicadas de Cascavel</w:t>
            </w:r>
          </w:p>
          <w:p w14:paraId="40938428" w14:textId="77777777" w:rsidR="00012288" w:rsidRDefault="00000000">
            <w:pPr>
              <w:spacing w:line="240" w:lineRule="auto"/>
              <w:ind w:firstLine="0"/>
            </w:pPr>
            <w:r>
              <w:t xml:space="preserve">                 WEB DESIGN</w:t>
            </w:r>
          </w:p>
          <w:p w14:paraId="7641D1B0" w14:textId="77777777" w:rsidR="00012288" w:rsidRDefault="00012288">
            <w:pPr>
              <w:tabs>
                <w:tab w:val="left" w:pos="8130"/>
              </w:tabs>
              <w:spacing w:line="240" w:lineRule="auto"/>
              <w:ind w:firstLine="0"/>
              <w:jc w:val="center"/>
              <w:rPr>
                <w:color w:val="000000"/>
              </w:rPr>
            </w:pPr>
          </w:p>
        </w:tc>
        <w:tc>
          <w:tcPr>
            <w:tcW w:w="4251" w:type="dxa"/>
          </w:tcPr>
          <w:p w14:paraId="56164100" w14:textId="77777777" w:rsidR="00012288" w:rsidRDefault="00000000">
            <w:pPr>
              <w:spacing w:line="240" w:lineRule="auto"/>
              <w:ind w:firstLine="0"/>
              <w:jc w:val="left"/>
            </w:pPr>
            <w:r>
              <w:rPr>
                <w:color w:val="000000"/>
              </w:rPr>
              <w:lastRenderedPageBreak/>
              <w:t>______________________________</w:t>
            </w:r>
          </w:p>
          <w:p w14:paraId="2EC884C7" w14:textId="77777777" w:rsidR="00012288" w:rsidRDefault="00012288">
            <w:pPr>
              <w:spacing w:line="240" w:lineRule="auto"/>
              <w:ind w:firstLine="0"/>
              <w:jc w:val="center"/>
              <w:rPr>
                <w:color w:val="000000"/>
              </w:rPr>
            </w:pPr>
          </w:p>
          <w:p w14:paraId="5D9A8FB9" w14:textId="77777777" w:rsidR="00012288" w:rsidRDefault="00000000">
            <w:pPr>
              <w:spacing w:line="240" w:lineRule="auto"/>
              <w:ind w:firstLine="0"/>
              <w:jc w:val="center"/>
            </w:pPr>
            <w:proofErr w:type="spellStart"/>
            <w:r>
              <w:rPr>
                <w:color w:val="000000"/>
              </w:rPr>
              <w:t>Profª</w:t>
            </w:r>
            <w:proofErr w:type="spellEnd"/>
            <w:r>
              <w:rPr>
                <w:color w:val="000000"/>
              </w:rPr>
              <w:t xml:space="preserve">  </w:t>
            </w:r>
          </w:p>
          <w:p w14:paraId="0D888659" w14:textId="77777777" w:rsidR="00012288" w:rsidRDefault="00000000">
            <w:pPr>
              <w:spacing w:line="240" w:lineRule="auto"/>
              <w:ind w:firstLine="0"/>
              <w:jc w:val="center"/>
            </w:pPr>
            <w:r>
              <w:rPr>
                <w:color w:val="000000"/>
              </w:rPr>
              <w:t xml:space="preserve">Especialista em </w:t>
            </w:r>
            <w:r>
              <w:rPr>
                <w:shd w:val="clear" w:color="auto" w:fill="FFFFFF"/>
              </w:rPr>
              <w:t xml:space="preserve">Educação Especial: </w:t>
            </w:r>
            <w:r>
              <w:rPr>
                <w:shd w:val="clear" w:color="auto" w:fill="FFFFFF"/>
              </w:rPr>
              <w:lastRenderedPageBreak/>
              <w:t xml:space="preserve">Atendimento às Necessidades </w:t>
            </w:r>
            <w:proofErr w:type="spellStart"/>
            <w:r>
              <w:rPr>
                <w:shd w:val="clear" w:color="auto" w:fill="FFFFFF"/>
              </w:rPr>
              <w:t>Espe</w:t>
            </w:r>
            <w:proofErr w:type="spellEnd"/>
            <w:r>
              <w:rPr>
                <w:shd w:val="clear" w:color="auto" w:fill="FFFFFF"/>
              </w:rPr>
              <w:t>. - Faculdade Iguaçu-ESAP</w:t>
            </w:r>
          </w:p>
          <w:p w14:paraId="4996CB83" w14:textId="77777777" w:rsidR="00012288" w:rsidRDefault="00000000">
            <w:pPr>
              <w:spacing w:line="240" w:lineRule="auto"/>
              <w:ind w:firstLine="0"/>
              <w:jc w:val="center"/>
            </w:pPr>
            <w:r>
              <w:rPr>
                <w:color w:val="000000"/>
              </w:rPr>
              <w:t>Coordenadora de curso</w:t>
            </w:r>
          </w:p>
          <w:p w14:paraId="390A4FDC" w14:textId="77777777" w:rsidR="00012288" w:rsidRDefault="00012288">
            <w:pPr>
              <w:tabs>
                <w:tab w:val="left" w:pos="8130"/>
              </w:tabs>
              <w:spacing w:line="240" w:lineRule="auto"/>
              <w:ind w:firstLine="0"/>
              <w:jc w:val="center"/>
              <w:rPr>
                <w:color w:val="000000"/>
              </w:rPr>
            </w:pPr>
          </w:p>
        </w:tc>
      </w:tr>
      <w:tr w:rsidR="00012288" w14:paraId="0BA0E00A" w14:textId="77777777">
        <w:trPr>
          <w:trHeight w:val="80"/>
        </w:trPr>
        <w:tc>
          <w:tcPr>
            <w:tcW w:w="4252" w:type="dxa"/>
          </w:tcPr>
          <w:p w14:paraId="1CBBEFF9" w14:textId="77777777" w:rsidR="00012288" w:rsidRDefault="00012288">
            <w:pPr>
              <w:spacing w:line="240" w:lineRule="auto"/>
              <w:ind w:firstLine="0"/>
              <w:jc w:val="left"/>
              <w:rPr>
                <w:color w:val="000000"/>
              </w:rPr>
            </w:pPr>
          </w:p>
        </w:tc>
        <w:tc>
          <w:tcPr>
            <w:tcW w:w="4251" w:type="dxa"/>
          </w:tcPr>
          <w:p w14:paraId="70F1E9BD" w14:textId="77777777" w:rsidR="00012288" w:rsidRDefault="00012288">
            <w:pPr>
              <w:spacing w:line="240" w:lineRule="auto"/>
              <w:ind w:firstLine="0"/>
              <w:jc w:val="left"/>
              <w:rPr>
                <w:color w:val="000000"/>
              </w:rPr>
            </w:pPr>
          </w:p>
        </w:tc>
      </w:tr>
    </w:tbl>
    <w:p w14:paraId="35BF9429" w14:textId="77777777" w:rsidR="00012288" w:rsidRDefault="00012288">
      <w:pPr>
        <w:spacing w:line="360" w:lineRule="auto"/>
        <w:ind w:firstLine="0"/>
        <w:jc w:val="center"/>
        <w:rPr>
          <w:b/>
          <w:color w:val="000000"/>
        </w:rPr>
      </w:pPr>
    </w:p>
    <w:p w14:paraId="11A3A909" w14:textId="77777777" w:rsidR="00012288" w:rsidRDefault="00012288">
      <w:pPr>
        <w:spacing w:line="360" w:lineRule="auto"/>
        <w:ind w:firstLine="0"/>
        <w:jc w:val="center"/>
        <w:rPr>
          <w:b/>
          <w:color w:val="000000"/>
        </w:rPr>
      </w:pPr>
    </w:p>
    <w:p w14:paraId="4E988454" w14:textId="77777777" w:rsidR="00012288" w:rsidRDefault="00000000">
      <w:pPr>
        <w:keepNext/>
        <w:keepLines/>
        <w:widowControl/>
        <w:tabs>
          <w:tab w:val="left" w:pos="709"/>
        </w:tabs>
        <w:spacing w:before="240" w:line="259" w:lineRule="auto"/>
        <w:ind w:firstLine="0"/>
        <w:rPr>
          <w:rFonts w:ascii="Calibri" w:eastAsia="Calibri" w:hAnsi="Calibri" w:cs="Calibri"/>
          <w:color w:val="366091"/>
          <w:sz w:val="32"/>
          <w:szCs w:val="32"/>
        </w:rPr>
      </w:pPr>
      <w:r>
        <w:rPr>
          <w:rFonts w:ascii="Calibri" w:eastAsia="Calibri" w:hAnsi="Calibri" w:cs="Calibri"/>
          <w:color w:val="366091"/>
          <w:sz w:val="32"/>
          <w:szCs w:val="32"/>
        </w:rPr>
        <w:t>Sumário</w:t>
      </w:r>
    </w:p>
    <w:sdt>
      <w:sdtPr>
        <w:id w:val="1069197136"/>
        <w:docPartObj>
          <w:docPartGallery w:val="Table of Contents"/>
          <w:docPartUnique/>
        </w:docPartObj>
      </w:sdtPr>
      <w:sdtContent>
        <w:p w14:paraId="4C195DFC" w14:textId="77777777" w:rsidR="00012288" w:rsidRDefault="00012288">
          <w:pPr>
            <w:pStyle w:val="Sumrio1"/>
          </w:pPr>
        </w:p>
        <w:p w14:paraId="043773BA" w14:textId="77777777" w:rsidR="00012288" w:rsidRDefault="00000000">
          <w:pPr>
            <w:spacing w:line="360" w:lineRule="auto"/>
          </w:pPr>
        </w:p>
      </w:sdtContent>
    </w:sdt>
    <w:p w14:paraId="5E5F5E9D" w14:textId="77777777" w:rsidR="00012288" w:rsidRDefault="00012288"/>
    <w:p w14:paraId="0BBDA825" w14:textId="77777777" w:rsidR="00012288" w:rsidRDefault="00000000">
      <w:pPr>
        <w:tabs>
          <w:tab w:val="left" w:pos="1155"/>
        </w:tabs>
      </w:pPr>
      <w:r>
        <w:tab/>
      </w:r>
    </w:p>
    <w:p w14:paraId="05E857A1" w14:textId="77777777" w:rsidR="00012288" w:rsidRDefault="00000000">
      <w:pPr>
        <w:pStyle w:val="Ttulo1"/>
        <w:numPr>
          <w:ilvl w:val="0"/>
          <w:numId w:val="1"/>
        </w:numPr>
        <w:spacing w:line="360" w:lineRule="auto"/>
        <w:ind w:left="0" w:firstLine="0"/>
      </w:pPr>
      <w:bookmarkStart w:id="1" w:name="_Toc119164362"/>
      <w:r>
        <w:lastRenderedPageBreak/>
        <w:t>INTRODUÇÃO</w:t>
      </w:r>
      <w:bookmarkEnd w:id="1"/>
    </w:p>
    <w:p w14:paraId="3D767A34" w14:textId="77777777" w:rsidR="00012288" w:rsidRDefault="00000000">
      <w:pPr>
        <w:spacing w:line="360" w:lineRule="auto"/>
      </w:pPr>
      <w:r>
        <w:t xml:space="preserve">Os jogos digitais constituem uma das formas de entretenimento mais influente se em maior expansão na sociedade contemporânea, mobilizando milhões de usuários ao redor do mundo e movimentando bilhões de dólares anualmente. Caracterizam-se como atividades interativas nas quais o jogador assume desafios, resolve problemas ou compete para alcançar objetivos específicos, tudo mediado por interfaces digitais que combinam narrativa, estética, mecânicas e interatividade. Os jogos de vídeo games e computadores conquistaram um espaço importante na vida de crianças, jovens e adultos e hoje é um dos setores que mais cresce na indústria de mídia e entretenimento. </w:t>
      </w:r>
    </w:p>
    <w:p w14:paraId="053AF802" w14:textId="77777777" w:rsidR="00012288" w:rsidRDefault="00000000">
      <w:pPr>
        <w:spacing w:line="360" w:lineRule="auto"/>
      </w:pPr>
      <w:r>
        <w:t xml:space="preserve">Estudos recentes da consultoria </w:t>
      </w:r>
      <w:proofErr w:type="spellStart"/>
      <w:r>
        <w:t>Price</w:t>
      </w:r>
      <w:proofErr w:type="spellEnd"/>
      <w:r>
        <w:t xml:space="preserve"> </w:t>
      </w:r>
      <w:proofErr w:type="spellStart"/>
      <w:r>
        <w:t>water</w:t>
      </w:r>
      <w:proofErr w:type="spellEnd"/>
      <w:r>
        <w:t xml:space="preserve"> </w:t>
      </w:r>
      <w:proofErr w:type="spellStart"/>
      <w:r>
        <w:t>house</w:t>
      </w:r>
      <w:proofErr w:type="spellEnd"/>
      <w:r>
        <w:t xml:space="preserve"> </w:t>
      </w:r>
      <w:proofErr w:type="spellStart"/>
      <w:r>
        <w:t>Coopers</w:t>
      </w:r>
      <w:proofErr w:type="spellEnd"/>
      <w:r>
        <w:t xml:space="preserve"> estimam que em 2008 o faturamento do mercado de jogos deverá superar o do setor de música, que sempre teve destaque económico (SAVI, 2008). Diferentemente de outras mídias passivas, como o cinema ou a televisão, os jogos digitais exigem participação ativa do usuário, que toma decisões, desenvolve estratégias e vivenciar consequências dentro de ambientes virtuais. </w:t>
      </w:r>
    </w:p>
    <w:p w14:paraId="42491368" w14:textId="77777777" w:rsidR="00012288" w:rsidRDefault="00000000">
      <w:pPr>
        <w:spacing w:line="360" w:lineRule="auto"/>
      </w:pPr>
      <w:r>
        <w:t xml:space="preserve">Essa característica confere aos jogos um potencial único para o desenvolvimento de habilidades cognitivas, como raciocínio lógico, tomada de decisão rápida, coordenação motora e trabalho em equipe, especialmente no caso dos jogos multiplayer. No entanto, o acesso a esse universo sempre foi limitado por barreiras técnicas significativas, como a necessidade de hardware avançado (processa do </w:t>
      </w:r>
      <w:proofErr w:type="spellStart"/>
      <w:r>
        <w:t>respotentes</w:t>
      </w:r>
      <w:proofErr w:type="spellEnd"/>
      <w:r>
        <w:t xml:space="preserve">, placas de vídeo dedicadas e grande quantidade de memória RAM) e a obrigatoriedade de downloads demorados ou instalações complexas. </w:t>
      </w:r>
    </w:p>
    <w:p w14:paraId="087A5CD8" w14:textId="77777777" w:rsidR="00012288" w:rsidRDefault="00000000">
      <w:pPr>
        <w:spacing w:line="360" w:lineRule="auto"/>
      </w:pPr>
      <w:r>
        <w:t xml:space="preserve">É diante desse cenário que surge o WOW.GG, uma plataforma inovadora de jogo sem nuvem que revoluciona o modelo tradicional de acesso. Pelo WOW.GG, o usuário pode jogar os melhores títulos de jogos digitais diretamente do navegador, sem precisar realizar downloads ou possuir um dispositivo de alto desempenho. </w:t>
      </w:r>
    </w:p>
    <w:p w14:paraId="594878B3" w14:textId="77777777" w:rsidR="00012288" w:rsidRDefault="00000000">
      <w:pPr>
        <w:spacing w:line="360" w:lineRule="auto"/>
      </w:pPr>
      <w:r>
        <w:t xml:space="preserve">A tecnologia empregada é fundamentalmente distinta do modelo convencional: enquanto no modelo tradicional a CPU e a GPU do computador local do usuário processam o jogo em tempo real, na computação em nuvem todo o processamento pesado ocorre em data centers remotos, de altíssima capacidade. As cenas do jogo </w:t>
      </w:r>
      <w:r>
        <w:lastRenderedPageBreak/>
        <w:t xml:space="preserve">são </w:t>
      </w:r>
      <w:proofErr w:type="spellStart"/>
      <w:r>
        <w:t>renderizadas</w:t>
      </w:r>
      <w:proofErr w:type="spellEnd"/>
      <w:r>
        <w:t xml:space="preserve"> nesses servidores e transmitidas em tempo real como um fluxo de vídeo para o dispositivo do usuário, enquanto os comandos deste são enviados de volta para a nuvem. </w:t>
      </w:r>
    </w:p>
    <w:p w14:paraId="4C4B47A3" w14:textId="77777777" w:rsidR="00012288" w:rsidRDefault="00000000">
      <w:pPr>
        <w:spacing w:line="360" w:lineRule="auto"/>
      </w:pPr>
      <w:r>
        <w:t xml:space="preserve">Dessa forma, o </w:t>
      </w:r>
      <w:proofErr w:type="spellStart"/>
      <w:r>
        <w:t>WOW.Gg</w:t>
      </w:r>
      <w:proofErr w:type="spellEnd"/>
      <w:r>
        <w:t xml:space="preserve"> oferece uma experiência de jogo fluida e de alta qualidade em qualquer lugar e a qualquer momento, exigindo apenas uma conexão estável com a Internet. A plataforma disponibiliza uma vasta seleção de jogos populares para múltiplos dispositivos, incluindo computadores, celulares e tablets, tornando o entretenimento digital mais acessível e sem complicações. O usuário pode começar a jogar em segundos, sem instalações, sem atualizações e sem se preocupar comas limitações de hardware, democratizando assim o acesso aos jogos digitais e permitindo que mais pessoas possam desfrutar dessa importante manifestação cultural e tecnológica do século XXI. </w:t>
      </w:r>
    </w:p>
    <w:p w14:paraId="7F082588" w14:textId="77777777" w:rsidR="00012288" w:rsidRDefault="00012288"/>
    <w:p w14:paraId="7694D321" w14:textId="77777777" w:rsidR="00012288" w:rsidRDefault="00000000">
      <w:pPr>
        <w:pStyle w:val="Ttulo2"/>
        <w:numPr>
          <w:ilvl w:val="1"/>
          <w:numId w:val="1"/>
        </w:numPr>
        <w:ind w:left="578" w:hanging="578"/>
      </w:pPr>
      <w:bookmarkStart w:id="2" w:name="_Toc119164363"/>
      <w:r>
        <w:t>Apresentação do Problema</w:t>
      </w:r>
      <w:bookmarkEnd w:id="2"/>
    </w:p>
    <w:p w14:paraId="46749B70" w14:textId="77777777" w:rsidR="00012288" w:rsidRDefault="00000000">
      <w:pPr>
        <w:spacing w:line="360" w:lineRule="auto"/>
      </w:pPr>
      <w:r>
        <w:t xml:space="preserve">Muitos jogadores não conseguem acessar jogos de alta qualidade porque seus dispositivos não têm o poder de processamento necessário. Isso limita a experiência de jogo e pode afastar os usuários. Solução WOW.GG: Com a tecnologia de jogos em nuvem, o </w:t>
      </w:r>
      <w:proofErr w:type="spellStart"/>
      <w:r>
        <w:t>WOW.Gg</w:t>
      </w:r>
      <w:proofErr w:type="spellEnd"/>
      <w:r>
        <w:t xml:space="preserve"> permite que os jogadores joguem títulos de alta qualidade diretamente no navegador, sem precisar de um dispositivo potente. Isso democratiza o acesso a jogos avançados, tornando-os acessíveis para qualquer pessoa com uma conexão à Internet.</w:t>
      </w:r>
    </w:p>
    <w:p w14:paraId="027BFAAC" w14:textId="77777777" w:rsidR="00012288" w:rsidRDefault="00000000">
      <w:pPr>
        <w:pStyle w:val="Ttulo1"/>
        <w:spacing w:line="360" w:lineRule="auto"/>
      </w:pPr>
      <w:bookmarkStart w:id="3" w:name="_Toc119164364"/>
      <w:r>
        <w:lastRenderedPageBreak/>
        <w:t>2</w:t>
      </w:r>
      <w:r>
        <w:tab/>
        <w:t>OBJETIVOS</w:t>
      </w:r>
      <w:bookmarkEnd w:id="3"/>
    </w:p>
    <w:p w14:paraId="694C49EF" w14:textId="77777777" w:rsidR="00012288" w:rsidRDefault="00000000">
      <w:pPr>
        <w:spacing w:line="360" w:lineRule="auto"/>
      </w:pPr>
      <w:r>
        <w:t xml:space="preserve">O objetivo geral do site WOW.GG é fornecer uma plataforma de jogos em nuvem, permitindo que os usuários joguem uma ampla variedade de títulos diretamente pelo navegador, sem a necessidade de downloads ou hardware poderoso. A proposta é oferecer acessibilidade, facilidade de uso e entretenimento rápido, permitindo que qualquer pessoa possa se divertir com jogos de alta qualidade, independente do dispositivo que possui. </w:t>
      </w:r>
    </w:p>
    <w:p w14:paraId="2EBD5189" w14:textId="77777777" w:rsidR="00012288" w:rsidRDefault="00000000">
      <w:pPr>
        <w:spacing w:line="360" w:lineRule="auto"/>
      </w:pPr>
      <w:r>
        <w:t>De modo a viabilizar o objetivo geral proposto, estabelecem-se os seguintes objetivos específicos: desenvolver uma interface web responsiva que se adapte a computadores, tablets e smartphones por meio de media queries; implementar a integração técnica coma infraestrutura de computação em nuvem para que o processamento dos jogos ocorra em data centers remotos; selecionar e catalogar uma biblioteca diversificada de títulos de jogos digitais acessíveis diretamente pelo navegador sem necessidade de downloads; otimizar o desempenho da plataforma para garantir fluidez mesmo em conexões de internet moderadas; e, por fim, realizar testes de usabilidade com usuários reais para validar a experiência de jogo em diferentes dispositivos e condições de rede</w:t>
      </w:r>
    </w:p>
    <w:p w14:paraId="2FEDBAFB" w14:textId="77777777" w:rsidR="00012288" w:rsidRDefault="00012288">
      <w:pPr>
        <w:spacing w:line="360" w:lineRule="auto"/>
      </w:pPr>
    </w:p>
    <w:p w14:paraId="4E2AEA3A" w14:textId="77777777" w:rsidR="00012288" w:rsidRDefault="00012288">
      <w:pPr>
        <w:spacing w:line="360" w:lineRule="auto"/>
        <w:ind w:firstLine="0"/>
        <w:rPr>
          <w:color w:val="000000"/>
          <w:sz w:val="22"/>
          <w:szCs w:val="22"/>
        </w:rPr>
      </w:pPr>
    </w:p>
    <w:p w14:paraId="5F689201" w14:textId="77777777" w:rsidR="00012288" w:rsidRDefault="00012288">
      <w:pPr>
        <w:spacing w:line="360" w:lineRule="auto"/>
        <w:ind w:firstLine="0"/>
        <w:rPr>
          <w:color w:val="000000"/>
          <w:sz w:val="22"/>
          <w:szCs w:val="22"/>
        </w:rPr>
      </w:pPr>
    </w:p>
    <w:p w14:paraId="49B60F86" w14:textId="77777777" w:rsidR="00012288" w:rsidRDefault="00000000">
      <w:pPr>
        <w:pStyle w:val="Ttulo1"/>
        <w:spacing w:line="360" w:lineRule="auto"/>
        <w:rPr>
          <w:sz w:val="22"/>
          <w:szCs w:val="22"/>
        </w:rPr>
      </w:pPr>
      <w:bookmarkStart w:id="4" w:name="_Toc119164365"/>
      <w:r>
        <w:lastRenderedPageBreak/>
        <w:t>3</w:t>
      </w:r>
      <w:r>
        <w:tab/>
        <w:t>METODOLOGIA</w:t>
      </w:r>
      <w:bookmarkEnd w:id="4"/>
    </w:p>
    <w:p w14:paraId="687E5561" w14:textId="77777777" w:rsidR="00012288" w:rsidRDefault="00000000">
      <w:pPr>
        <w:spacing w:line="360" w:lineRule="auto"/>
      </w:pPr>
      <w:r>
        <w:rPr>
          <w:b/>
          <w:color w:val="000000"/>
          <w:sz w:val="28"/>
          <w:szCs w:val="28"/>
        </w:rPr>
        <w:tab/>
      </w:r>
      <w:r>
        <w:t xml:space="preserve">O desenvolvimento da plataforma WOW.GG será conduzido por meio de um procedimento metodológico estruturado em etapas sequenciais, com ênfase especial na modelagem de dados, uma vez que a organização das informações sobre usuários, sessões de jogo, catálogo de títulos e histórico de atividades é fundamental para o funcionamento consistente e escalável de uma plataforma de jogos em nuvem. </w:t>
      </w:r>
    </w:p>
    <w:p w14:paraId="519E51F0" w14:textId="77777777" w:rsidR="00012288" w:rsidRDefault="00000000">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como levantamento de requisitos junto ao público-alvo e aos administradores da plataforma, utilizando técnicas como entrevistas semiestruturadas, aplicação de questionários online e análise de plataformas concorrentes, a fim de identificar as funcionalidades essenciais que o sistema deve oferecer. Nessa etapa, são definidos os principais atores do sistema: o jogador, que acessa e joga os títulos disponíveis; o administrador, responsável pela gestão do catálogo de jogos, monitoramento de desempenho e gerenciamento de usuários; e o gestor de infraestrutura, que acompanha a saúde dos servidores em nuvem e a qualidade da transmissão das sessões. </w:t>
      </w:r>
    </w:p>
    <w:p w14:paraId="41BA4D03" w14:textId="77777777" w:rsidR="00012288" w:rsidRDefault="00000000">
      <w:pPr>
        <w:spacing w:line="360" w:lineRule="auto"/>
      </w:pPr>
      <w:r>
        <w:t xml:space="preserve">Na sequência, dá-se início à etapa central do trabalho, que é a modelagem de dados da plataforma, subdividida nos níveis conceitual, lógico e físico. </w:t>
      </w:r>
    </w:p>
    <w:p w14:paraId="23294A5A" w14:textId="77777777" w:rsidR="00012288" w:rsidRDefault="00000000">
      <w:pPr>
        <w:spacing w:line="360" w:lineRule="auto"/>
      </w:pPr>
      <w:r>
        <w:t xml:space="preserve">No modelo conceitual, elabora-se um diagrama entidade-relacionamento contendo as entidades principais identificadas a partir dos requisitos levantados. As entidades propostas para o WOW.GG incluem: </w:t>
      </w:r>
      <w:proofErr w:type="spellStart"/>
      <w:r>
        <w:t>Usuario</w:t>
      </w:r>
      <w:proofErr w:type="spellEnd"/>
      <w:r>
        <w:t xml:space="preserve">, que armazena os dados cadastrais e de autenticação dos jogadores; Jogo, que cataloga os títulos disponíveis na plataforma com suas respectivas meta informações; </w:t>
      </w:r>
      <w:proofErr w:type="spellStart"/>
      <w:r>
        <w:t>Sessao</w:t>
      </w:r>
      <w:proofErr w:type="spellEnd"/>
      <w:r>
        <w:t xml:space="preserve"> Jogo, que registra cada partida iniciada por um usuário, incluindo duração, data e horário, bem como parâmetros de qualidade da transmissão; Biblioteca, que guarda a relação entre usuários e jogos aos quais eles têm acesso; Pagamento, que controla as assinaturas ou compras avulsas realizadas; e </w:t>
      </w:r>
      <w:proofErr w:type="spellStart"/>
      <w:r>
        <w:t>Historico</w:t>
      </w:r>
      <w:proofErr w:type="spellEnd"/>
      <w:r>
        <w:t xml:space="preserve">, que mantém o progresso, pontuações e conquistas desbloqueadas por cada jogador. </w:t>
      </w:r>
    </w:p>
    <w:p w14:paraId="02162582" w14:textId="77777777" w:rsidR="00012288" w:rsidRDefault="00000000">
      <w:pPr>
        <w:spacing w:line="360" w:lineRule="auto"/>
      </w:pPr>
      <w:r>
        <w:t xml:space="preserve">Estabelecem-se os relacionamentos e suas cardinalidades: um usuário pode </w:t>
      </w:r>
      <w:r>
        <w:lastRenderedPageBreak/>
        <w:t xml:space="preserve">ter muitas sessões de jogo e muitas entradas no histórico, enquanto um jogo pode estar associado a muitas sessões e a muitos usuários por meio da biblioteca. A relação entre </w:t>
      </w:r>
      <w:proofErr w:type="spellStart"/>
      <w:r>
        <w:t>Usuario</w:t>
      </w:r>
      <w:proofErr w:type="spellEnd"/>
      <w:r>
        <w:t xml:space="preserve"> e Jogo é do tipo muitos para muitos, sendo resolvida pela entidade associativa Biblioteca. No modelo lógico, são definidos todos os atributos de cada entidade, seus respectivos tipos de dados, restrições de integridade e chaves estrangeiras. </w:t>
      </w:r>
    </w:p>
    <w:p w14:paraId="26A9924B" w14:textId="77777777" w:rsidR="00012288" w:rsidRDefault="00000000">
      <w:pPr>
        <w:spacing w:line="360" w:lineRule="auto"/>
      </w:pPr>
      <w:r>
        <w:t xml:space="preserve">Para a entidade </w:t>
      </w:r>
      <w:proofErr w:type="spellStart"/>
      <w:r>
        <w:t>Usuario</w:t>
      </w:r>
      <w:proofErr w:type="spellEnd"/>
      <w:r>
        <w:t xml:space="preserve">, especificam-se campos como identificador único, nome completo, apelido ou </w:t>
      </w:r>
      <w:proofErr w:type="spellStart"/>
      <w:r>
        <w:t>nickname</w:t>
      </w:r>
      <w:proofErr w:type="spellEnd"/>
      <w:r>
        <w:t xml:space="preserve">, endereço de e-mail, senha criptografada, data de nascimento, país de origem, tipo de assinante, data de cadastro e última data de acesso. Para a entidade Jogo, definem-se atributos como identificador único, título, descrição completa, gênero, classificação indicativa, fabricante, ano de lançamento, URL da imagem de capa, requisitos mínimos de conexão e tempo médio de carregamento. Para a entidade </w:t>
      </w:r>
      <w:proofErr w:type="spellStart"/>
      <w:r>
        <w:t>Sessao</w:t>
      </w:r>
      <w:proofErr w:type="spellEnd"/>
      <w:r>
        <w:t xml:space="preserve"> Jogo, estabelecem-se campos como identificador único, referência ao usuário, referência ao jogo jogado, data e hora de início, data e hora de término, duração total em segundos, qualidade de vídeo transmitida, latência média registrada e eventuais interrupções ou erros ocorridos. </w:t>
      </w:r>
    </w:p>
    <w:p w14:paraId="525E0537" w14:textId="77777777" w:rsidR="00012288" w:rsidRDefault="00000000">
      <w:pPr>
        <w:spacing w:line="360" w:lineRule="auto"/>
      </w:pPr>
      <w:r>
        <w:t xml:space="preserve">Já a entidade </w:t>
      </w:r>
      <w:proofErr w:type="spellStart"/>
      <w:r>
        <w:t>Historico</w:t>
      </w:r>
      <w:proofErr w:type="spellEnd"/>
      <w:r>
        <w:t xml:space="preserve"> armazena atributos como pontuação obtida, nível alcançado, conquistas desbloqueadas e tempo total de jogo acumulado. O modelo físico é implementado por meio da linguagem SQL, adotando-se o sistema gerenciador de banco de dados PostgreSQL, que oferece bom suporte a operações simultâneas e alto volume de transações, características essenciais para uma plataforma de jogos em nuvem. São criadas as tabelas, chaves primárias, chaves estrangeiras, índices para otimização de consultas frequentes, como a busca por jogos mais jogados ou por sessões ativas de um determinado usuário, além de </w:t>
      </w:r>
      <w:proofErr w:type="spellStart"/>
      <w:r>
        <w:t>constraints</w:t>
      </w:r>
      <w:proofErr w:type="spellEnd"/>
      <w:r>
        <w:t xml:space="preserve"> que garantem a integridade referencial e a consistência dos dados armazenados. </w:t>
      </w:r>
    </w:p>
    <w:p w14:paraId="7BFAE1C6" w14:textId="77777777" w:rsidR="00012288" w:rsidRDefault="00000000">
      <w:pPr>
        <w:spacing w:line="360" w:lineRule="auto"/>
      </w:pPr>
      <w:r>
        <w:t xml:space="preserve">Paralelamente à modelagem estrutural, são estabelecidas regras de negócio que </w:t>
      </w:r>
      <w:proofErr w:type="spellStart"/>
      <w:r>
        <w:t>orientamo</w:t>
      </w:r>
      <w:proofErr w:type="spellEnd"/>
      <w:r>
        <w:t xml:space="preserve"> comportamento do sistema. Dentre elas, destacam-se a obrigatoriedade de autenticação para iniciar qualquer sessão de jogo, o limite máximo de sessões simultâneas por usuário, a impossibilidade de acessar um jogo que não esteja licenciado para a conta do jogador, o registro automático de toda sessão de </w:t>
      </w:r>
      <w:r>
        <w:lastRenderedPageBreak/>
        <w:t xml:space="preserve">jogo para fins de faturamento e análise de desempenho, a exigência de uma conexão de internet com largura de banda mínima para garantir qualidade aceitável de transmissão e a política de expiração de sessões inativas após determinado período. Para documentar todos os campos e suas especificações, é elaborado um dicionário de dados completo, descrevendo para cada atributo seu nome, tipo, tamanho, obrigatoriedade, valores padrão e descrição funcional. A etapa seguinte consiste no desenvolvimento da interface web responsiva, utilizandoHTML5, CSS3 e </w:t>
      </w:r>
      <w:proofErr w:type="spellStart"/>
      <w:r>
        <w:t>JavaScript</w:t>
      </w:r>
      <w:proofErr w:type="spellEnd"/>
      <w:r>
        <w:t xml:space="preserve">, com aplicação de media queries para que a plataforma se adapte adequadamente a diferentes dispositivos, incluindo computadores, tablets e smartphones. </w:t>
      </w:r>
    </w:p>
    <w:p w14:paraId="62B45E1E" w14:textId="77777777" w:rsidR="00012288" w:rsidRDefault="00000000">
      <w:pPr>
        <w:spacing w:line="360" w:lineRule="auto"/>
      </w:pPr>
      <w:r>
        <w:t xml:space="preserve">A comunicação entre o </w:t>
      </w:r>
      <w:proofErr w:type="spellStart"/>
      <w:r>
        <w:t>frontend</w:t>
      </w:r>
      <w:proofErr w:type="spellEnd"/>
      <w:r>
        <w:t xml:space="preserve"> e o </w:t>
      </w:r>
      <w:proofErr w:type="spellStart"/>
      <w:r>
        <w:t>backend</w:t>
      </w:r>
      <w:proofErr w:type="spellEnd"/>
      <w:r>
        <w:t xml:space="preserve"> ocorre por meio de uma API </w:t>
      </w:r>
      <w:proofErr w:type="spellStart"/>
      <w:r>
        <w:t>RESTful</w:t>
      </w:r>
      <w:proofErr w:type="spellEnd"/>
      <w:r>
        <w:t xml:space="preserve">, que consome os dados armazenados no banco de dados PostgreSQL e orquestra a comunicação com os data centers responsáveis pelo processamento dos jogos em nuvem. A infraestrutura de jogos em nuvem é integrada por meio de </w:t>
      </w:r>
      <w:proofErr w:type="spellStart"/>
      <w:r>
        <w:t>SDKseAPIs</w:t>
      </w:r>
      <w:proofErr w:type="spellEnd"/>
      <w:r>
        <w:t xml:space="preserve"> fornecidas por provedores especializados, permitindo que a renderização ocorra remotamente e o resultado seja transmitido em tempo real como fluxo de vídeo para o dispositivo do usuário. </w:t>
      </w:r>
    </w:p>
    <w:p w14:paraId="3C8B8209" w14:textId="77777777" w:rsidR="00012288" w:rsidRDefault="00000000">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4F0864A4" w14:textId="77777777" w:rsidR="00012288" w:rsidRDefault="00000000">
      <w:pPr>
        <w:spacing w:line="360" w:lineRule="auto"/>
      </w:pPr>
      <w:r>
        <w:t xml:space="preserve">Conduzem-se testes de desempenho e carga, simulando múltiplos usuários simultâneos para avaliar a capacidade de resposta do banco de dados e a estabilidade da transmissão em nuvem. Realizam-se também testes de usabilidade com usuários reais em diferentes dispositivo se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w:t>
      </w:r>
      <w:r>
        <w:lastRenderedPageBreak/>
        <w:t xml:space="preserve">(monitores de alta resolução), garantindo que a interface permaneça funcional e esteticamente adequada em qualquer tamanho de tela. </w:t>
      </w:r>
    </w:p>
    <w:p w14:paraId="1009CB76" w14:textId="77777777" w:rsidR="00012288" w:rsidRDefault="00000000">
      <w:pPr>
        <w:spacing w:line="360" w:lineRule="auto"/>
      </w:pPr>
      <w:r>
        <w:t xml:space="preserve">Todo o processo é documentado continuamente, gerando ao final um banco de dados normalizado, o diagrama entidade-relacionamento completo, o dicionário de dados, os scripts SQL de criação e população, a documentação da API e o relatório detestes realizados, assegurando que a plataforma WOW.GG esteja pronta para operar com eficiência, segurança e smartphones. A comunicação entre o </w:t>
      </w:r>
      <w:proofErr w:type="spellStart"/>
      <w:r>
        <w:t>frontend</w:t>
      </w:r>
      <w:proofErr w:type="spellEnd"/>
      <w:r>
        <w:t xml:space="preserve"> e o </w:t>
      </w:r>
      <w:proofErr w:type="spellStart"/>
      <w:r>
        <w:t>backend</w:t>
      </w:r>
      <w:proofErr w:type="spellEnd"/>
      <w:r>
        <w:t xml:space="preserve"> ocorre por meio de uma API.</w:t>
      </w:r>
    </w:p>
    <w:p w14:paraId="62CF2636" w14:textId="77777777" w:rsidR="00012288" w:rsidRDefault="00000000">
      <w:pPr>
        <w:spacing w:line="360" w:lineRule="auto"/>
      </w:pPr>
      <w:proofErr w:type="spellStart"/>
      <w:r>
        <w:t>RESTful</w:t>
      </w:r>
      <w:proofErr w:type="spellEnd"/>
      <w:r>
        <w:t xml:space="preserve">, que consome os dados armazenados no banco de dados PostgreSQL e orquestra a comunicação com os data centers responsáveis pelo processamento dos jogos em nuvem. A infraestrutura de jogos em nuvem é integrada por meio </w:t>
      </w:r>
      <w:proofErr w:type="spellStart"/>
      <w:r>
        <w:t>deSDKseAPIs</w:t>
      </w:r>
      <w:proofErr w:type="spellEnd"/>
      <w:r>
        <w:t xml:space="preserve"> fornecidas por provedores especializados, permitindo que a renderização ocorra remotamente e o resultado seja transmitido em tempo real como fluxo de vídeo para o dispositivo do usuário. </w:t>
      </w:r>
    </w:p>
    <w:p w14:paraId="3FF9D63C" w14:textId="77777777" w:rsidR="00012288" w:rsidRDefault="00000000">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6E9C95DC" w14:textId="77777777" w:rsidR="00012288" w:rsidRDefault="00000000">
      <w:pPr>
        <w:spacing w:line="360" w:lineRule="auto"/>
      </w:pPr>
      <w:r>
        <w:t xml:space="preserve">Conduzem-se testes de desempenho e carga, simulando múltiplos usuários simultâneos para avaliar a capacidade de resposta do banco de dados e a estabilidade da transmissão em nuvem. Realizam-se também testes de usabilidade com usuários reais em diferentes dispositivos 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Todo o processo é </w:t>
      </w:r>
      <w:r>
        <w:lastRenderedPageBreak/>
        <w:t>documentado continuamente, gerando ao final um banco de dados normalizado, o diagrama entidade-relacionamento completo, o dicionário de dados, os scripts SQL de criação e população, a documentação da API e o relatório de testes realizados, assegurando que a plataforma WOW.GG esteja pronta para operar com eficiência, segurança e escala habilidade</w:t>
      </w:r>
    </w:p>
    <w:p w14:paraId="082DFF81" w14:textId="77777777" w:rsidR="00012288" w:rsidRDefault="00012288">
      <w:pPr>
        <w:spacing w:line="240" w:lineRule="auto"/>
        <w:ind w:left="2127" w:firstLine="0"/>
        <w:rPr>
          <w:b/>
          <w:color w:val="000000"/>
          <w:sz w:val="28"/>
          <w:szCs w:val="28"/>
        </w:rPr>
      </w:pPr>
    </w:p>
    <w:p w14:paraId="67AF9E99" w14:textId="77777777" w:rsidR="00012288" w:rsidRDefault="00000000">
      <w:pPr>
        <w:pStyle w:val="Ttulo1"/>
        <w:spacing w:line="360" w:lineRule="auto"/>
      </w:pPr>
      <w:bookmarkStart w:id="5" w:name="_Toc119164366"/>
      <w:r>
        <w:lastRenderedPageBreak/>
        <w:t xml:space="preserve">4 </w:t>
      </w:r>
      <w:r>
        <w:tab/>
        <w:t>REFERENCIAL TEÓRICO</w:t>
      </w:r>
      <w:bookmarkEnd w:id="5"/>
    </w:p>
    <w:p w14:paraId="57645043" w14:textId="77777777" w:rsidR="00012288" w:rsidRDefault="00000000">
      <w:pPr>
        <w:spacing w:line="360" w:lineRule="auto"/>
      </w:pPr>
      <w:r>
        <w:rPr>
          <w:color w:val="000000"/>
          <w:sz w:val="22"/>
          <w:szCs w:val="22"/>
        </w:rPr>
        <w:tab/>
      </w:r>
      <w:r>
        <w:t>O HTML (</w:t>
      </w:r>
      <w:proofErr w:type="spellStart"/>
      <w:r>
        <w:t>HyperText</w:t>
      </w:r>
      <w:proofErr w:type="spellEnd"/>
      <w:r>
        <w:t xml:space="preserve"> Markup </w:t>
      </w:r>
      <w:proofErr w:type="spellStart"/>
      <w:r>
        <w:t>Language</w:t>
      </w:r>
      <w:proofErr w:type="spellEnd"/>
      <w:r>
        <w:t xml:space="preserve">), ou Linguagem de Marcação de Hipertexto, é a base de qualquer página web. Criado por Tim Berners-Lee em 1991, o HTML permite que o conteúdo de uma página seja estruturado através de </w:t>
      </w:r>
      <w:proofErr w:type="spellStart"/>
      <w:r>
        <w:t>tags</w:t>
      </w:r>
      <w:proofErr w:type="spellEnd"/>
      <w:r>
        <w:t xml:space="preserve"> (marcadores), que definem a hierarquia e organização dos elementos presentes na página. O HTML evoluiu ao longo do tempo e, com a chegada do HTML5, diversos novos elementos semânticos e funcionalidades foram introduzidos, permitindo que os desenvolvedores construam páginas web mais acessíveis, compreensíveis e interativas. O HTML5 trouxe a incorporação de novos tipos de conteúdo, como o uso das </w:t>
      </w:r>
      <w:proofErr w:type="spellStart"/>
      <w:r>
        <w:t>tags</w:t>
      </w:r>
      <w:proofErr w:type="spellEnd"/>
      <w:r>
        <w:t xml:space="preserve"> &lt;</w:t>
      </w:r>
      <w:proofErr w:type="spellStart"/>
      <w:r>
        <w:t>video</w:t>
      </w:r>
      <w:proofErr w:type="spellEnd"/>
      <w:r>
        <w:t>&gt; e &lt;</w:t>
      </w:r>
      <w:proofErr w:type="spellStart"/>
      <w:r>
        <w:t>audio</w:t>
      </w:r>
      <w:proofErr w:type="spellEnd"/>
      <w:r>
        <w:t>&gt;, que permitem que arquivos multimídia sejam incorporados diretamente nas páginas, sem a necessidade de plugins adicionais. Além disso, os novos elementos semânticos, como &lt;header&gt;, &lt;</w:t>
      </w:r>
      <w:proofErr w:type="spellStart"/>
      <w:r>
        <w:t>footer</w:t>
      </w:r>
      <w:proofErr w:type="spellEnd"/>
      <w:r>
        <w:t>&gt;, &lt;</w:t>
      </w:r>
      <w:proofErr w:type="spellStart"/>
      <w:r>
        <w:t>article</w:t>
      </w:r>
      <w:proofErr w:type="spellEnd"/>
      <w:r>
        <w:t>&gt; e &lt;</w:t>
      </w:r>
      <w:proofErr w:type="spellStart"/>
      <w:r>
        <w:t>section</w:t>
      </w:r>
      <w:proofErr w:type="spellEnd"/>
      <w:r>
        <w:t>&gt;, melhoraram a organização da estrutura da página e facilitaram a compreensão do conteúdo tanto para desenvolvedores quanto para motores de busca, o que resulta em um melhor posicionamento em sistemas de busca (SEO) e facilita a navegação para usuários com necessidades especiais.</w:t>
      </w:r>
    </w:p>
    <w:p w14:paraId="3E67FDC5" w14:textId="77777777" w:rsidR="00012288" w:rsidRDefault="00000000">
      <w:pPr>
        <w:spacing w:line="360" w:lineRule="auto"/>
      </w:pPr>
      <w:r>
        <w:t>Por outro lado, o CSS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ou Folhas de Estilo em Cascata, é a linguagem responsável por definir o estilo e o layout das páginas web. Enquanto o HTML lida com a estrutura do conteúdo, o CSS permite que a apresentação visual seja configurada. O CSS controla o estilo de elementos como cores, fontes, espaçamentos e posições, além de possibilitar a criação de animações e efeitos dinâmicos. A separação entre o conteúdo (HTML) e a aparência (CSS) torna o desenvolvimento web mais modular e eficiente, permitindo que os desenvolvedores atualizem o estilo de uma página sem alterar seu conteúdo. Com o avanço das tecnologias, o CSS3 trouxe uma série de novas funcionalidades que revolucionaram o design web. Entre essas inovações estão o </w:t>
      </w:r>
      <w:proofErr w:type="spellStart"/>
      <w:r>
        <w:t>Flexbox</w:t>
      </w:r>
      <w:proofErr w:type="spellEnd"/>
      <w:r>
        <w:t xml:space="preserve"> e o Grid Layout, que facilitam a criação de layouts flexíveis e complexos de maneira simples e eficiente, sem a necessidade de técnicas antigas como o uso de </w:t>
      </w:r>
      <w:proofErr w:type="spellStart"/>
      <w:r>
        <w:t>floats</w:t>
      </w:r>
      <w:proofErr w:type="spellEnd"/>
      <w:r>
        <w:t>. Além disso, o CSS3 introduziu novos recursos como gradientes, sombras, bordas arredondadas, e transições animadas, que permitem aos desenvolvedores criar interfaces mais interativas e visualmente atraentes.</w:t>
      </w:r>
    </w:p>
    <w:p w14:paraId="367F49D4" w14:textId="77777777" w:rsidR="00012288" w:rsidRDefault="00000000">
      <w:pPr>
        <w:spacing w:line="360" w:lineRule="auto"/>
      </w:pPr>
      <w:r>
        <w:lastRenderedPageBreak/>
        <w:t>A utilização de media queries no CSS é uma técnica fundamental para o desenvolvimento de sites responsivos. Com o aumento do uso de dispositivos móveis, a adaptação das páginas web para diferentes tamanhos de tela se tornou uma necessidade. As media queries permitem que diferentes estilos sejam aplicados dependendo das características da tela, como sua largura ou resolução, proporcionando uma experiência de navegação otimizada para qualquer dispositivo, seja um celular, tablet ou desktop. Isso é essencial em plataformas como o WOW.GG, que precisam garantir que a interface do usuário seja funcional e agradável, independentemente do dispositivo em uso.</w:t>
      </w:r>
    </w:p>
    <w:p w14:paraId="4C402CFF" w14:textId="77777777" w:rsidR="00012288" w:rsidRDefault="00000000">
      <w:pPr>
        <w:spacing w:line="360" w:lineRule="auto"/>
      </w:pPr>
      <w:r>
        <w:t>A combinação de HTML e CSS é indispensável para o desenvolvimento de plataformas web eficientes e atrativas. No contexto do projeto WOW.GG, que visa oferecer uma experiência de jogos em nuvem acessível diretamente pelo navegador, o uso correto dessas tecnologias é crucial para garantir uma interface amigável, intuitiva e responsiva. A estruturação do conteúdo com HTML e o estilo e design da página com CSS permitem que a plataforma se adapte bem a diferentes dispositivos e ofereça uma experiência de usuário consistente. Além disso, o uso de HTML5 e CSS3, com suas funcionalidades avançadas, possibilita que o WOW.GG seja uma plataforma moderna, com design dinâmico, interativo e acessível, proporcionando uma navegação fluída para jogadores que acessam o site a partir de dispositivos com características diversas. O conhecimento e aplicação dessas tecnologias são fundamentais não apenas para o desenvolvimento de interfaces atrativas, mas também para garantir a usabilidade, acessibilidade e desempenho da plataforma, fatores essenciais para a satisfação dos usuários e o sucesso do projeto como um todo.</w:t>
      </w:r>
    </w:p>
    <w:p w14:paraId="550B0A74" w14:textId="77777777" w:rsidR="00012288" w:rsidRDefault="00012288">
      <w:pPr>
        <w:spacing w:line="360" w:lineRule="auto"/>
        <w:ind w:firstLine="0"/>
        <w:rPr>
          <w:color w:val="000000"/>
          <w:sz w:val="22"/>
          <w:szCs w:val="22"/>
        </w:rPr>
      </w:pPr>
    </w:p>
    <w:p w14:paraId="239CD97C" w14:textId="77777777" w:rsidR="00012288" w:rsidRDefault="00012288">
      <w:pPr>
        <w:spacing w:line="360" w:lineRule="auto"/>
        <w:ind w:firstLine="0"/>
        <w:rPr>
          <w:b/>
          <w:color w:val="000000"/>
          <w:sz w:val="28"/>
          <w:szCs w:val="28"/>
        </w:rPr>
      </w:pPr>
    </w:p>
    <w:p w14:paraId="53503F9D" w14:textId="77777777" w:rsidR="00012288" w:rsidRDefault="00012288">
      <w:pPr>
        <w:spacing w:line="360" w:lineRule="auto"/>
        <w:ind w:firstLine="0"/>
        <w:rPr>
          <w:b/>
          <w:color w:val="000000"/>
          <w:sz w:val="28"/>
          <w:szCs w:val="28"/>
        </w:rPr>
      </w:pPr>
    </w:p>
    <w:p w14:paraId="48A55482" w14:textId="77777777" w:rsidR="00012288" w:rsidRDefault="00012288">
      <w:pPr>
        <w:spacing w:line="360" w:lineRule="auto"/>
        <w:ind w:firstLine="0"/>
        <w:rPr>
          <w:b/>
          <w:color w:val="000000"/>
          <w:sz w:val="28"/>
          <w:szCs w:val="28"/>
        </w:rPr>
      </w:pPr>
    </w:p>
    <w:p w14:paraId="09A7DD57" w14:textId="77777777" w:rsidR="00012288" w:rsidRDefault="00000000">
      <w:pPr>
        <w:pStyle w:val="Ttulo1"/>
        <w:spacing w:line="360" w:lineRule="auto"/>
        <w:rPr>
          <w:sz w:val="38"/>
          <w:szCs w:val="38"/>
        </w:rPr>
      </w:pPr>
      <w:bookmarkStart w:id="6" w:name="_Toc119164367"/>
      <w:r>
        <w:lastRenderedPageBreak/>
        <w:t xml:space="preserve">5 DOCUMENTAÇÃO </w:t>
      </w:r>
      <w:r>
        <w:rPr>
          <w:sz w:val="38"/>
          <w:szCs w:val="38"/>
        </w:rPr>
        <w:t>do projeto</w:t>
      </w:r>
      <w:bookmarkEnd w:id="6"/>
    </w:p>
    <w:p w14:paraId="07E30B7B" w14:textId="77777777" w:rsidR="00012288" w:rsidRDefault="00000000">
      <w:pPr>
        <w:spacing w:line="360" w:lineRule="auto"/>
      </w:pPr>
      <w:r>
        <w:t>A documentação do projeto é um elemento essencial para o desenvolvimento e a manutenção da plataforma WOW.GG. Ela serve não apenas como uma referência para os desenvolvedores, mas também como uma forma de garantir que todos os requisitos, fluxos de dados e processos estejam bem definidos e compreendidos por todos os envolvidos. A documentação inclui a descrição detalhada de todos os aspectos do sistema, desde os requisitos funcionais e não funcionais até os diagramas técnicos que representam a estrutura e o funcionamento do banco de dados e da plataforma como um todo. Essa documentação proporciona clareza e transparência no processo de desenvolvimento e facilita o entendimento do funcionamento do sistema para futuras atualizações ou manutenções.</w:t>
      </w:r>
    </w:p>
    <w:p w14:paraId="2C3C1BFE" w14:textId="77777777" w:rsidR="00012288" w:rsidRDefault="00012288">
      <w:pPr>
        <w:pStyle w:val="Ttulo2"/>
        <w:spacing w:before="0" w:after="0"/>
      </w:pPr>
    </w:p>
    <w:p w14:paraId="190A9C7E" w14:textId="77777777" w:rsidR="00012288" w:rsidRDefault="00000000">
      <w:pPr>
        <w:pStyle w:val="Ttulo2"/>
        <w:spacing w:before="0" w:after="0"/>
      </w:pPr>
      <w:r>
        <w:rPr>
          <w:noProof/>
        </w:rPr>
        <w:drawing>
          <wp:anchor distT="0" distB="0" distL="0" distR="0" simplePos="0" relativeHeight="251659264" behindDoc="0" locked="0" layoutInCell="1" allowOverlap="1" wp14:anchorId="573FDCA3" wp14:editId="48004B2E">
            <wp:simplePos x="0" y="0"/>
            <wp:positionH relativeFrom="column">
              <wp:align>center</wp:align>
            </wp:positionH>
            <wp:positionV relativeFrom="paragraph">
              <wp:posOffset>635</wp:posOffset>
            </wp:positionV>
            <wp:extent cx="5760085" cy="314388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143885"/>
                    </a:xfrm>
                    <a:prstGeom prst="rect">
                      <a:avLst/>
                    </a:prstGeom>
                  </pic:spPr>
                </pic:pic>
              </a:graphicData>
            </a:graphic>
          </wp:anchor>
        </w:drawing>
      </w:r>
    </w:p>
    <w:p w14:paraId="4722509C" w14:textId="77777777" w:rsidR="00012288" w:rsidRDefault="00000000">
      <w:pPr>
        <w:pStyle w:val="Ttulo2"/>
        <w:spacing w:before="0" w:after="0"/>
        <w:rPr>
          <w:b w:val="0"/>
          <w:bCs/>
          <w:sz w:val="20"/>
          <w:szCs w:val="20"/>
        </w:rPr>
      </w:pPr>
      <w:r>
        <w:rPr>
          <w:b w:val="0"/>
          <w:bCs/>
          <w:sz w:val="20"/>
          <w:szCs w:val="20"/>
        </w:rPr>
        <w:t>Fonte: Nascimento e Nogueira(2026).</w:t>
      </w:r>
    </w:p>
    <w:p w14:paraId="0A7B4B6A" w14:textId="77777777" w:rsidR="00012288" w:rsidRDefault="00012288"/>
    <w:p w14:paraId="3708D3B6" w14:textId="77777777" w:rsidR="00012288" w:rsidRDefault="00000000">
      <w:pPr>
        <w:pStyle w:val="Ttulo2"/>
        <w:spacing w:before="0" w:after="0"/>
      </w:pPr>
      <w:bookmarkStart w:id="7" w:name="_Toc119164368"/>
      <w:r>
        <w:t>5.1 Requisitos</w:t>
      </w:r>
      <w:bookmarkEnd w:id="7"/>
      <w:r>
        <w:t xml:space="preserve"> </w:t>
      </w:r>
    </w:p>
    <w:p w14:paraId="68AEBB6A" w14:textId="77777777" w:rsidR="00012288" w:rsidRDefault="00000000">
      <w:pPr>
        <w:tabs>
          <w:tab w:val="left" w:pos="0"/>
        </w:tabs>
        <w:spacing w:line="360" w:lineRule="auto"/>
        <w:ind w:firstLine="0"/>
      </w:pPr>
      <w:r>
        <w:tab/>
        <w:t xml:space="preserve">Os requisitos de um sistema são essenciais para garantir que a plataforma atenda às expectativas dos usuários e às necessidades do negócio. Eles podem ser </w:t>
      </w:r>
      <w:r>
        <w:lastRenderedPageBreak/>
        <w:t>classificados em requisitos funcionais e requisitos não funcionais, sendo ambos fundamentais para o sucesso do projeto.</w:t>
      </w:r>
      <w:r>
        <w:tab/>
      </w:r>
    </w:p>
    <w:p w14:paraId="1258CA98" w14:textId="77777777" w:rsidR="00012288" w:rsidRDefault="00012288">
      <w:pPr>
        <w:tabs>
          <w:tab w:val="left" w:pos="0"/>
        </w:tabs>
        <w:spacing w:line="360" w:lineRule="auto"/>
        <w:ind w:firstLine="0"/>
      </w:pPr>
    </w:p>
    <w:p w14:paraId="7360F112" w14:textId="77777777" w:rsidR="00012288" w:rsidRDefault="00000000">
      <w:pPr>
        <w:pStyle w:val="Ttulo2"/>
        <w:spacing w:before="0" w:after="0"/>
      </w:pPr>
      <w:bookmarkStart w:id="8" w:name="_Toc119164369"/>
      <w:r>
        <w:t>5.1.1 Requisitos funcionais</w:t>
      </w:r>
      <w:bookmarkEnd w:id="8"/>
    </w:p>
    <w:p w14:paraId="690D4728" w14:textId="77777777" w:rsidR="00012288" w:rsidRDefault="00000000">
      <w:pPr>
        <w:pStyle w:val="Corpodetexto"/>
        <w:tabs>
          <w:tab w:val="left" w:pos="0"/>
        </w:tabs>
        <w:spacing w:line="360" w:lineRule="auto"/>
        <w:ind w:firstLine="0"/>
        <w:rPr>
          <w:color w:val="000000"/>
          <w:sz w:val="22"/>
          <w:szCs w:val="22"/>
        </w:rPr>
      </w:pPr>
      <w:r>
        <w:tab/>
        <w:t>Os requisitos funcionais definem as funções específicas que o sistema deve ser capaz de realizar. Para o projeto WOW.GG, os requisitos funcionais incluem, mas não se limitam a:</w:t>
      </w:r>
    </w:p>
    <w:p w14:paraId="3D6FC0E4"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Cadastro de Usuários</w:t>
      </w:r>
      <w:r>
        <w:t xml:space="preserve">: O sistema deve permitir que os usuários se registrem na plataforma, fornecendo informações básicas como nome, e-mail, senha e preferências de jogos. </w:t>
      </w:r>
    </w:p>
    <w:p w14:paraId="0347D23C"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Autenticação</w:t>
      </w:r>
      <w:r>
        <w:t xml:space="preserve">: O sistema deve permitir que os usuários façam login utilizando suas credenciais (usuário e senha) para acessar suas contas e jogar. </w:t>
      </w:r>
    </w:p>
    <w:p w14:paraId="7558EE62"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Exibição de Jogos</w:t>
      </w:r>
      <w:r>
        <w:t xml:space="preserve">: A plataforma deve listar todos os jogos disponíveis para os usuários, com informações detalhadas sobre cada título, como descrição, gênero, e requisitos mínimos. </w:t>
      </w:r>
    </w:p>
    <w:p w14:paraId="6FBE1458"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Jogo em Nuvem</w:t>
      </w:r>
      <w:r>
        <w:t xml:space="preserve">: O sistema deve permitir que os usuários joguem diretamente do navegador, sem necessidade de downloads ou instalação, utilizando a tecnologia de jogos em nuvem. </w:t>
      </w:r>
    </w:p>
    <w:p w14:paraId="6A1F7691"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Histórico de Jogos</w:t>
      </w:r>
      <w:r>
        <w:t xml:space="preserve">: O sistema deve manter um histórico das sessões de jogos dos usuários, com informações sobre o tempo de jogo, pontuações, e conquistas alcançadas. </w:t>
      </w:r>
    </w:p>
    <w:p w14:paraId="54148998" w14:textId="77777777" w:rsidR="00012288" w:rsidRDefault="00000000">
      <w:pPr>
        <w:pStyle w:val="Corpodetexto"/>
        <w:numPr>
          <w:ilvl w:val="0"/>
          <w:numId w:val="2"/>
        </w:numPr>
        <w:tabs>
          <w:tab w:val="clear" w:pos="420"/>
          <w:tab w:val="left" w:pos="0"/>
        </w:tabs>
        <w:spacing w:after="0" w:line="360" w:lineRule="auto"/>
        <w:rPr>
          <w:color w:val="000000"/>
          <w:sz w:val="22"/>
          <w:szCs w:val="22"/>
        </w:rPr>
      </w:pPr>
      <w:r>
        <w:rPr>
          <w:rStyle w:val="nfaseforte"/>
        </w:rPr>
        <w:t>Gestão de Conta</w:t>
      </w:r>
      <w:r>
        <w:t xml:space="preserve">: O usuário deve ser capaz de editar seus dados cadastrais, alterar sua senha, e gerenciar suas preferências de jogo e configurações de conta. </w:t>
      </w:r>
    </w:p>
    <w:p w14:paraId="32EF5BCB" w14:textId="77777777" w:rsidR="00012288" w:rsidRDefault="00000000">
      <w:pPr>
        <w:pStyle w:val="Corpodetexto"/>
        <w:numPr>
          <w:ilvl w:val="0"/>
          <w:numId w:val="2"/>
        </w:numPr>
        <w:tabs>
          <w:tab w:val="clear" w:pos="420"/>
          <w:tab w:val="left" w:pos="0"/>
        </w:tabs>
        <w:spacing w:line="360" w:lineRule="auto"/>
        <w:rPr>
          <w:color w:val="000000"/>
          <w:sz w:val="22"/>
          <w:szCs w:val="22"/>
        </w:rPr>
      </w:pPr>
      <w:r>
        <w:rPr>
          <w:rStyle w:val="nfaseforte"/>
        </w:rPr>
        <w:t>Administração de Plataforma</w:t>
      </w:r>
      <w:r>
        <w:t>: A plataforma deve ter uma interface administrativa onde os administradores possam gerenciar o catálogo de jogos, usuários, sessões, e pagamentos, além de monitorar o desempenho do sistema.</w:t>
      </w:r>
    </w:p>
    <w:p w14:paraId="23A150D7" w14:textId="77777777" w:rsidR="00012288" w:rsidRDefault="00000000">
      <w:pPr>
        <w:tabs>
          <w:tab w:val="left" w:pos="0"/>
        </w:tabs>
        <w:spacing w:line="360" w:lineRule="auto"/>
        <w:ind w:firstLine="0"/>
        <w:rPr>
          <w:color w:val="000000"/>
          <w:sz w:val="22"/>
          <w:szCs w:val="22"/>
        </w:rPr>
      </w:pPr>
      <w:r>
        <w:tab/>
      </w:r>
    </w:p>
    <w:p w14:paraId="7EA716A0" w14:textId="77777777" w:rsidR="00012288" w:rsidRDefault="00000000">
      <w:pPr>
        <w:pStyle w:val="Ttulo3"/>
        <w:spacing w:before="0" w:after="0" w:line="360" w:lineRule="auto"/>
        <w:rPr>
          <w:b/>
        </w:rPr>
      </w:pPr>
      <w:bookmarkStart w:id="9" w:name="_Toc119164370"/>
      <w:r>
        <w:rPr>
          <w:b/>
        </w:rPr>
        <w:t>5.1.2 Requisitos não funcionais</w:t>
      </w:r>
      <w:bookmarkEnd w:id="9"/>
      <w:r>
        <w:rPr>
          <w:b/>
        </w:rPr>
        <w:t xml:space="preserve"> </w:t>
      </w:r>
    </w:p>
    <w:p w14:paraId="6B1C061D" w14:textId="77777777" w:rsidR="00012288" w:rsidRDefault="00000000">
      <w:pPr>
        <w:pStyle w:val="Corpodetexto"/>
        <w:tabs>
          <w:tab w:val="left" w:pos="0"/>
        </w:tabs>
        <w:spacing w:line="360" w:lineRule="auto"/>
        <w:ind w:firstLine="0"/>
      </w:pPr>
      <w:r>
        <w:tab/>
        <w:t xml:space="preserve">Os requisitos não funcionais referem-se a características do sistema que garantem sua qualidade, usabilidade, desempenho e segurança. Para o projeto </w:t>
      </w:r>
      <w:r>
        <w:lastRenderedPageBreak/>
        <w:t>WOW.GG, os principais requisitos não funcionais incluem:</w:t>
      </w:r>
    </w:p>
    <w:p w14:paraId="2D236878" w14:textId="77777777" w:rsidR="00012288" w:rsidRDefault="00000000">
      <w:pPr>
        <w:pStyle w:val="Corpodetexto"/>
        <w:numPr>
          <w:ilvl w:val="0"/>
          <w:numId w:val="2"/>
        </w:numPr>
        <w:tabs>
          <w:tab w:val="clear" w:pos="420"/>
          <w:tab w:val="left" w:pos="0"/>
        </w:tabs>
        <w:spacing w:after="0" w:line="360" w:lineRule="auto"/>
      </w:pPr>
      <w:r>
        <w:rPr>
          <w:rStyle w:val="nfaseforte"/>
        </w:rPr>
        <w:t>Desempenho</w:t>
      </w:r>
      <w:r>
        <w:t xml:space="preserve">: A plataforma deve ser capaz de oferecer uma experiência de jogo fluida e sem interrupções, mesmo em conexões de internet moderadas. A latência e o tempo de resposta devem ser minimizados, garantindo que os usuários tenham uma boa experiência ao jogar jogos em tempo real. </w:t>
      </w:r>
    </w:p>
    <w:p w14:paraId="426B86A8" w14:textId="77777777" w:rsidR="00012288" w:rsidRDefault="00000000">
      <w:pPr>
        <w:pStyle w:val="Corpodetexto"/>
        <w:numPr>
          <w:ilvl w:val="0"/>
          <w:numId w:val="2"/>
        </w:numPr>
        <w:tabs>
          <w:tab w:val="clear" w:pos="420"/>
          <w:tab w:val="left" w:pos="0"/>
        </w:tabs>
        <w:spacing w:after="0" w:line="360" w:lineRule="auto"/>
      </w:pPr>
      <w:r>
        <w:rPr>
          <w:rStyle w:val="nfaseforte"/>
        </w:rPr>
        <w:t>Escalabilidade</w:t>
      </w:r>
      <w:r>
        <w:t xml:space="preserve">: O sistema deve ser escalável, permitindo que a plataforma suporte um grande número de usuários simultâneos sem comprometer o desempenho. </w:t>
      </w:r>
    </w:p>
    <w:p w14:paraId="3219A450" w14:textId="77777777" w:rsidR="00012288" w:rsidRDefault="00000000">
      <w:pPr>
        <w:pStyle w:val="Corpodetexto"/>
        <w:numPr>
          <w:ilvl w:val="0"/>
          <w:numId w:val="2"/>
        </w:numPr>
        <w:tabs>
          <w:tab w:val="clear" w:pos="420"/>
          <w:tab w:val="left" w:pos="0"/>
        </w:tabs>
        <w:spacing w:after="0" w:line="360" w:lineRule="auto"/>
      </w:pPr>
      <w:r>
        <w:rPr>
          <w:rStyle w:val="nfaseforte"/>
        </w:rPr>
        <w:t>Segurança</w:t>
      </w:r>
      <w:r>
        <w:t xml:space="preserve">: A plataforma deve garantir a proteção dos dados dos usuários, utilizando criptografia para senhas e outras informações sensíveis. Além disso, o acesso a dados administrativos deve ser restrito por meio de autenticação adequada. </w:t>
      </w:r>
    </w:p>
    <w:p w14:paraId="1CC15D44" w14:textId="77777777" w:rsidR="00012288" w:rsidRDefault="00000000">
      <w:pPr>
        <w:pStyle w:val="Corpodetexto"/>
        <w:numPr>
          <w:ilvl w:val="0"/>
          <w:numId w:val="2"/>
        </w:numPr>
        <w:tabs>
          <w:tab w:val="clear" w:pos="420"/>
          <w:tab w:val="left" w:pos="0"/>
        </w:tabs>
        <w:spacing w:after="0" w:line="360" w:lineRule="auto"/>
      </w:pPr>
      <w:r>
        <w:rPr>
          <w:rStyle w:val="nfaseforte"/>
        </w:rPr>
        <w:t>Acessibilidade</w:t>
      </w:r>
      <w:r>
        <w:t xml:space="preserve">: A plataforma deve ser acessível a todos os usuários, incluindo aqueles com deficiência. Isso inclui o uso de </w:t>
      </w:r>
      <w:proofErr w:type="spellStart"/>
      <w:r>
        <w:t>tags</w:t>
      </w:r>
      <w:proofErr w:type="spellEnd"/>
      <w:r>
        <w:t xml:space="preserve"> semânticas no HTML para melhorar a navegação e a integração de tecnologias assistivas, como leitores de tela. </w:t>
      </w:r>
    </w:p>
    <w:p w14:paraId="4123C921" w14:textId="77777777" w:rsidR="00012288" w:rsidRDefault="00000000">
      <w:pPr>
        <w:pStyle w:val="Corpodetexto"/>
        <w:numPr>
          <w:ilvl w:val="0"/>
          <w:numId w:val="2"/>
        </w:numPr>
        <w:tabs>
          <w:tab w:val="clear" w:pos="420"/>
          <w:tab w:val="left" w:pos="0"/>
        </w:tabs>
        <w:spacing w:after="0" w:line="360" w:lineRule="auto"/>
      </w:pPr>
      <w:r>
        <w:rPr>
          <w:rStyle w:val="nfaseforte"/>
        </w:rPr>
        <w:t>Compatibilidade com Dispositivos</w:t>
      </w:r>
      <w:r>
        <w:t xml:space="preserve">: O sistema deve ser responsivo e funcionar bem em diversos dispositivos, como desktops, tablets e smartphones, utilizando técnicas de design responsivo com media queries no CSS. </w:t>
      </w:r>
    </w:p>
    <w:p w14:paraId="14E7BF26" w14:textId="77777777" w:rsidR="00012288" w:rsidRDefault="00000000">
      <w:pPr>
        <w:pStyle w:val="Corpodetexto"/>
        <w:numPr>
          <w:ilvl w:val="0"/>
          <w:numId w:val="2"/>
        </w:numPr>
        <w:tabs>
          <w:tab w:val="clear" w:pos="420"/>
          <w:tab w:val="left" w:pos="0"/>
        </w:tabs>
        <w:spacing w:after="0" w:line="360" w:lineRule="auto"/>
      </w:pPr>
      <w:r>
        <w:rPr>
          <w:rStyle w:val="nfaseforte"/>
        </w:rPr>
        <w:t>Manutenibilidade</w:t>
      </w:r>
      <w:r>
        <w:t xml:space="preserve">: O código-fonte da plataforma deve ser bem documentado e organizado, facilitando a manutenção e futuras atualizações, além de permitir a integração de novos recursos ou modificações sem grandes complicações. </w:t>
      </w:r>
      <w:r>
        <w:tab/>
      </w:r>
    </w:p>
    <w:p w14:paraId="199CC536" w14:textId="77777777" w:rsidR="00012288" w:rsidRDefault="00012288">
      <w:pPr>
        <w:widowControl/>
        <w:spacing w:line="240" w:lineRule="auto"/>
        <w:ind w:firstLine="0"/>
        <w:jc w:val="left"/>
        <w:rPr>
          <w:rFonts w:ascii="Calibri" w:eastAsia="Calibri" w:hAnsi="Calibri" w:cs="Calibri"/>
        </w:rPr>
      </w:pPr>
    </w:p>
    <w:p w14:paraId="2E466922" w14:textId="77777777" w:rsidR="00012288" w:rsidRDefault="00012288">
      <w:pPr>
        <w:spacing w:line="360" w:lineRule="auto"/>
        <w:ind w:firstLine="0"/>
        <w:rPr>
          <w:bCs/>
        </w:rPr>
      </w:pPr>
    </w:p>
    <w:p w14:paraId="5E3BFFE3" w14:textId="77777777" w:rsidR="00012288" w:rsidRDefault="00012288">
      <w:pPr>
        <w:spacing w:line="360" w:lineRule="auto"/>
        <w:ind w:firstLine="0"/>
        <w:rPr>
          <w:bCs/>
        </w:rPr>
      </w:pPr>
    </w:p>
    <w:p w14:paraId="3ED48CB2" w14:textId="77777777" w:rsidR="00012288" w:rsidRDefault="00012288">
      <w:pPr>
        <w:spacing w:line="360" w:lineRule="auto"/>
        <w:ind w:firstLine="0"/>
        <w:rPr>
          <w:color w:val="000000"/>
          <w:sz w:val="22"/>
          <w:szCs w:val="22"/>
        </w:rPr>
      </w:pPr>
    </w:p>
    <w:p w14:paraId="7B264B59" w14:textId="77777777" w:rsidR="00012288" w:rsidRDefault="00012288">
      <w:pPr>
        <w:spacing w:line="360" w:lineRule="auto"/>
        <w:ind w:firstLine="0"/>
        <w:rPr>
          <w:color w:val="000000"/>
          <w:sz w:val="22"/>
          <w:szCs w:val="22"/>
        </w:rPr>
      </w:pPr>
    </w:p>
    <w:p w14:paraId="07258880" w14:textId="77777777" w:rsidR="00012288" w:rsidRDefault="00012288">
      <w:pPr>
        <w:spacing w:line="360" w:lineRule="auto"/>
        <w:ind w:firstLine="0"/>
        <w:rPr>
          <w:color w:val="000000"/>
          <w:sz w:val="22"/>
          <w:szCs w:val="22"/>
        </w:rPr>
      </w:pPr>
    </w:p>
    <w:p w14:paraId="45F25105" w14:textId="77777777" w:rsidR="00012288" w:rsidRDefault="00012288">
      <w:pPr>
        <w:spacing w:line="360" w:lineRule="auto"/>
        <w:ind w:firstLine="0"/>
        <w:rPr>
          <w:color w:val="000000"/>
          <w:sz w:val="22"/>
          <w:szCs w:val="22"/>
        </w:rPr>
      </w:pPr>
    </w:p>
    <w:p w14:paraId="7C1B0155" w14:textId="77777777" w:rsidR="00012288" w:rsidRDefault="00012288">
      <w:pPr>
        <w:spacing w:line="360" w:lineRule="auto"/>
        <w:ind w:firstLine="0"/>
        <w:rPr>
          <w:color w:val="000000"/>
          <w:sz w:val="22"/>
          <w:szCs w:val="22"/>
        </w:rPr>
      </w:pPr>
    </w:p>
    <w:p w14:paraId="330F15E3" w14:textId="77777777" w:rsidR="00012288" w:rsidRDefault="00012288">
      <w:pPr>
        <w:spacing w:line="360" w:lineRule="auto"/>
        <w:ind w:firstLine="0"/>
        <w:rPr>
          <w:color w:val="000000"/>
          <w:sz w:val="22"/>
          <w:szCs w:val="22"/>
        </w:rPr>
      </w:pPr>
    </w:p>
    <w:p w14:paraId="64C7709E" w14:textId="77777777" w:rsidR="00012288" w:rsidRDefault="00012288">
      <w:pPr>
        <w:spacing w:line="360" w:lineRule="auto"/>
        <w:ind w:firstLine="0"/>
        <w:rPr>
          <w:color w:val="000000"/>
          <w:sz w:val="22"/>
          <w:szCs w:val="22"/>
        </w:rPr>
      </w:pPr>
    </w:p>
    <w:p w14:paraId="52383E5B" w14:textId="77777777" w:rsidR="00012288" w:rsidRDefault="00000000">
      <w:pPr>
        <w:pStyle w:val="Ttulo2"/>
        <w:numPr>
          <w:ilvl w:val="1"/>
          <w:numId w:val="3"/>
        </w:numPr>
        <w:spacing w:before="0" w:after="0"/>
      </w:pPr>
      <w:r>
        <w:t xml:space="preserve"> </w:t>
      </w:r>
      <w:bookmarkStart w:id="10" w:name="_Toc119164371"/>
      <w:r>
        <w:t>Diagrama de Contexto</w:t>
      </w:r>
      <w:bookmarkEnd w:id="10"/>
    </w:p>
    <w:p w14:paraId="52BD048C" w14:textId="1FCA0A4F" w:rsidR="00012288" w:rsidRDefault="00765556">
      <w:pPr>
        <w:spacing w:line="360" w:lineRule="auto"/>
        <w:rPr>
          <w:color w:val="000000"/>
        </w:rPr>
      </w:pPr>
      <w:r w:rsidRPr="00765556">
        <w:rPr>
          <w:color w:val="000000"/>
        </w:rPr>
        <w:t>O Diagrama de Contexto apresenta a vis</w:t>
      </w:r>
      <w:r w:rsidRPr="00765556">
        <w:rPr>
          <w:rFonts w:hint="eastAsia"/>
          <w:color w:val="000000"/>
        </w:rPr>
        <w:t>ã</w:t>
      </w:r>
      <w:r w:rsidRPr="00765556">
        <w:rPr>
          <w:color w:val="000000"/>
        </w:rPr>
        <w:t>o geral do sistema WOW.GG, mostrando sua intera</w:t>
      </w:r>
      <w:r w:rsidRPr="00765556">
        <w:rPr>
          <w:rFonts w:hint="eastAsia"/>
          <w:color w:val="000000"/>
        </w:rPr>
        <w:t>çã</w:t>
      </w:r>
      <w:r w:rsidRPr="00765556">
        <w:rPr>
          <w:color w:val="000000"/>
        </w:rPr>
        <w:t>o com os usu</w:t>
      </w:r>
      <w:r w:rsidRPr="00765556">
        <w:rPr>
          <w:rFonts w:hint="eastAsia"/>
          <w:color w:val="000000"/>
        </w:rPr>
        <w:t>á</w:t>
      </w:r>
      <w:r w:rsidRPr="00765556">
        <w:rPr>
          <w:color w:val="000000"/>
        </w:rPr>
        <w:t>rios, administradores, servidor de jogos em nuvem e sistema de pagamentos.</w:t>
      </w:r>
    </w:p>
    <w:p w14:paraId="0DC87A31" w14:textId="40D3FCF4" w:rsidR="00765556" w:rsidRDefault="00B47513">
      <w:pPr>
        <w:spacing w:line="360" w:lineRule="auto"/>
        <w:rPr>
          <w:color w:val="000000"/>
        </w:rPr>
      </w:pPr>
      <w:r>
        <w:rPr>
          <w:noProof/>
        </w:rPr>
        <w:drawing>
          <wp:anchor distT="0" distB="0" distL="114300" distR="114300" simplePos="0" relativeHeight="251661312" behindDoc="0" locked="0" layoutInCell="1" allowOverlap="1" wp14:anchorId="7F661105" wp14:editId="2B382C4B">
            <wp:simplePos x="0" y="0"/>
            <wp:positionH relativeFrom="column">
              <wp:posOffset>-521335</wp:posOffset>
            </wp:positionH>
            <wp:positionV relativeFrom="paragraph">
              <wp:posOffset>233045</wp:posOffset>
            </wp:positionV>
            <wp:extent cx="6534150" cy="3905250"/>
            <wp:effectExtent l="0" t="0" r="0" b="0"/>
            <wp:wrapTopAndBottom/>
            <wp:docPr id="6022269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6929" name=""/>
                    <pic:cNvPicPr/>
                  </pic:nvPicPr>
                  <pic:blipFill>
                    <a:blip r:embed="rId9"/>
                    <a:stretch>
                      <a:fillRect/>
                    </a:stretch>
                  </pic:blipFill>
                  <pic:spPr>
                    <a:xfrm>
                      <a:off x="0" y="0"/>
                      <a:ext cx="6534150" cy="3905250"/>
                    </a:xfrm>
                    <a:prstGeom prst="rect">
                      <a:avLst/>
                    </a:prstGeom>
                  </pic:spPr>
                </pic:pic>
              </a:graphicData>
            </a:graphic>
          </wp:anchor>
        </w:drawing>
      </w:r>
    </w:p>
    <w:p w14:paraId="4D03BA32" w14:textId="0433586D" w:rsidR="00090EA0" w:rsidRDefault="00090EA0">
      <w:pPr>
        <w:spacing w:line="360" w:lineRule="auto"/>
        <w:rPr>
          <w:color w:val="000000"/>
        </w:rPr>
      </w:pPr>
    </w:p>
    <w:p w14:paraId="38644062" w14:textId="77777777" w:rsidR="00012288" w:rsidRDefault="00012288">
      <w:pPr>
        <w:spacing w:line="360" w:lineRule="auto"/>
        <w:ind w:firstLine="141"/>
        <w:rPr>
          <w:color w:val="000000"/>
        </w:rPr>
      </w:pPr>
    </w:p>
    <w:p w14:paraId="7906BB0D" w14:textId="77777777" w:rsidR="00012288" w:rsidRDefault="00000000">
      <w:pPr>
        <w:ind w:firstLine="0"/>
        <w:rPr>
          <w:color w:val="000000"/>
          <w:sz w:val="20"/>
          <w:szCs w:val="20"/>
        </w:rPr>
      </w:pPr>
      <w:r>
        <w:rPr>
          <w:b/>
          <w:sz w:val="20"/>
          <w:szCs w:val="20"/>
        </w:rPr>
        <w:t>Fonte: O autor, 2026</w:t>
      </w:r>
    </w:p>
    <w:p w14:paraId="1242DE8E" w14:textId="77777777" w:rsidR="00012288" w:rsidRDefault="00012288"/>
    <w:p w14:paraId="2A60B897" w14:textId="1EA97DBB" w:rsidR="00012288" w:rsidRDefault="00012288">
      <w:pPr>
        <w:ind w:firstLine="0"/>
      </w:pPr>
    </w:p>
    <w:p w14:paraId="5B964BE0" w14:textId="77777777" w:rsidR="00012288" w:rsidRDefault="00012288">
      <w:pPr>
        <w:ind w:firstLine="0"/>
      </w:pPr>
    </w:p>
    <w:p w14:paraId="7AF0B78F" w14:textId="77777777" w:rsidR="00FB2027" w:rsidRDefault="00FB2027">
      <w:pPr>
        <w:ind w:firstLine="0"/>
      </w:pPr>
    </w:p>
    <w:p w14:paraId="2FE9B41B" w14:textId="77777777" w:rsidR="00012288" w:rsidRDefault="00000000">
      <w:pPr>
        <w:pStyle w:val="Ttulo2"/>
        <w:numPr>
          <w:ilvl w:val="1"/>
          <w:numId w:val="3"/>
        </w:numPr>
      </w:pPr>
      <w:bookmarkStart w:id="11" w:name="_Toc119164372"/>
      <w:r>
        <w:lastRenderedPageBreak/>
        <w:t>Diagrama de Fluxo de dados</w:t>
      </w:r>
      <w:bookmarkEnd w:id="11"/>
    </w:p>
    <w:p w14:paraId="33AF4095" w14:textId="53F25C94" w:rsidR="00012288" w:rsidRDefault="009113B9">
      <w:pPr>
        <w:ind w:firstLine="0"/>
      </w:pPr>
      <w:r w:rsidRPr="009113B9">
        <w:t>O DFD representa o fluxo das informa</w:t>
      </w:r>
      <w:r w:rsidRPr="009113B9">
        <w:rPr>
          <w:rFonts w:hint="eastAsia"/>
        </w:rPr>
        <w:t>çõ</w:t>
      </w:r>
      <w:r w:rsidRPr="009113B9">
        <w:t>es na plataforma, demonstrando como os dados s</w:t>
      </w:r>
      <w:r w:rsidRPr="009113B9">
        <w:rPr>
          <w:rFonts w:hint="eastAsia"/>
        </w:rPr>
        <w:t>ã</w:t>
      </w:r>
      <w:r w:rsidRPr="009113B9">
        <w:t>o processados entre os usu</w:t>
      </w:r>
      <w:r w:rsidRPr="009113B9">
        <w:rPr>
          <w:rFonts w:hint="eastAsia"/>
        </w:rPr>
        <w:t>á</w:t>
      </w:r>
      <w:r w:rsidRPr="009113B9">
        <w:t>rios, os processos do sistema e o banco de dados.</w:t>
      </w:r>
    </w:p>
    <w:p w14:paraId="5216E842" w14:textId="13C999EA" w:rsidR="00FB2027" w:rsidRDefault="00645CC2">
      <w:r>
        <w:rPr>
          <w:noProof/>
        </w:rPr>
        <w:drawing>
          <wp:anchor distT="0" distB="0" distL="114300" distR="114300" simplePos="0" relativeHeight="251663360" behindDoc="0" locked="0" layoutInCell="1" allowOverlap="1" wp14:anchorId="382264E0" wp14:editId="1A84A810">
            <wp:simplePos x="0" y="0"/>
            <wp:positionH relativeFrom="column">
              <wp:posOffset>0</wp:posOffset>
            </wp:positionH>
            <wp:positionV relativeFrom="paragraph">
              <wp:posOffset>351790</wp:posOffset>
            </wp:positionV>
            <wp:extent cx="5760085" cy="3383915"/>
            <wp:effectExtent l="0" t="0" r="0" b="6985"/>
            <wp:wrapTopAndBottom/>
            <wp:docPr id="2124228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8590" name=""/>
                    <pic:cNvPicPr/>
                  </pic:nvPicPr>
                  <pic:blipFill>
                    <a:blip r:embed="rId10"/>
                    <a:stretch>
                      <a:fillRect/>
                    </a:stretch>
                  </pic:blipFill>
                  <pic:spPr>
                    <a:xfrm>
                      <a:off x="0" y="0"/>
                      <a:ext cx="5760085" cy="3383915"/>
                    </a:xfrm>
                    <a:prstGeom prst="rect">
                      <a:avLst/>
                    </a:prstGeom>
                  </pic:spPr>
                </pic:pic>
              </a:graphicData>
            </a:graphic>
          </wp:anchor>
        </w:drawing>
      </w:r>
    </w:p>
    <w:p w14:paraId="1413DEDE" w14:textId="77777777" w:rsidR="007407ED" w:rsidRDefault="00000000">
      <w:r>
        <w:t xml:space="preserve">    </w:t>
      </w:r>
    </w:p>
    <w:p w14:paraId="654D669F" w14:textId="40AEFC5A" w:rsidR="00012288" w:rsidRDefault="00000000">
      <w:pPr>
        <w:rPr>
          <w:b/>
          <w:sz w:val="20"/>
          <w:szCs w:val="20"/>
        </w:rPr>
      </w:pPr>
      <w:r>
        <w:t xml:space="preserve"> </w:t>
      </w:r>
      <w:r>
        <w:rPr>
          <w:b/>
          <w:sz w:val="20"/>
          <w:szCs w:val="20"/>
        </w:rPr>
        <w:t>Fonte: O autor, 2026</w:t>
      </w:r>
    </w:p>
    <w:p w14:paraId="6566E170" w14:textId="77777777" w:rsidR="00012288" w:rsidRDefault="00012288">
      <w:pPr>
        <w:rPr>
          <w:b/>
          <w:sz w:val="20"/>
          <w:szCs w:val="20"/>
        </w:rPr>
      </w:pPr>
    </w:p>
    <w:p w14:paraId="36E3734F" w14:textId="77777777" w:rsidR="00012288" w:rsidRDefault="00012288">
      <w:pPr>
        <w:rPr>
          <w:b/>
          <w:sz w:val="20"/>
          <w:szCs w:val="20"/>
        </w:rPr>
      </w:pPr>
    </w:p>
    <w:p w14:paraId="4ECB6D92" w14:textId="77777777" w:rsidR="00012288" w:rsidRDefault="00012288">
      <w:pPr>
        <w:rPr>
          <w:b/>
          <w:sz w:val="20"/>
          <w:szCs w:val="20"/>
        </w:rPr>
      </w:pPr>
    </w:p>
    <w:p w14:paraId="6D376C01" w14:textId="77777777" w:rsidR="00012288" w:rsidRDefault="00012288">
      <w:pPr>
        <w:rPr>
          <w:b/>
          <w:sz w:val="20"/>
          <w:szCs w:val="20"/>
        </w:rPr>
      </w:pPr>
    </w:p>
    <w:p w14:paraId="023746C5" w14:textId="77777777" w:rsidR="00012288" w:rsidRDefault="00012288">
      <w:pPr>
        <w:rPr>
          <w:b/>
          <w:sz w:val="20"/>
          <w:szCs w:val="20"/>
        </w:rPr>
      </w:pPr>
    </w:p>
    <w:p w14:paraId="1DA2B654" w14:textId="77777777" w:rsidR="00012288" w:rsidRDefault="00012288">
      <w:pPr>
        <w:rPr>
          <w:b/>
          <w:sz w:val="20"/>
          <w:szCs w:val="20"/>
        </w:rPr>
      </w:pPr>
    </w:p>
    <w:p w14:paraId="0639884B" w14:textId="77777777" w:rsidR="00012288" w:rsidRDefault="00012288">
      <w:pPr>
        <w:rPr>
          <w:b/>
          <w:sz w:val="20"/>
          <w:szCs w:val="20"/>
        </w:rPr>
      </w:pPr>
    </w:p>
    <w:p w14:paraId="682E4C35" w14:textId="77777777" w:rsidR="00012288" w:rsidRDefault="00012288">
      <w:pPr>
        <w:rPr>
          <w:b/>
          <w:sz w:val="20"/>
          <w:szCs w:val="20"/>
        </w:rPr>
      </w:pPr>
    </w:p>
    <w:p w14:paraId="532E787A" w14:textId="77777777" w:rsidR="00012288" w:rsidRDefault="00012288">
      <w:pPr>
        <w:rPr>
          <w:b/>
          <w:sz w:val="20"/>
          <w:szCs w:val="20"/>
        </w:rPr>
      </w:pPr>
    </w:p>
    <w:p w14:paraId="38D0B763" w14:textId="77777777" w:rsidR="00012288" w:rsidRDefault="00000000">
      <w:pPr>
        <w:pStyle w:val="Ttulo2"/>
        <w:numPr>
          <w:ilvl w:val="1"/>
          <w:numId w:val="3"/>
        </w:numPr>
        <w:ind w:left="578" w:hanging="578"/>
      </w:pPr>
      <w:bookmarkStart w:id="12" w:name="_Toc119164373"/>
      <w:r>
        <w:t>Diagrama de Entidade e relacionamento</w:t>
      </w:r>
      <w:bookmarkEnd w:id="12"/>
    </w:p>
    <w:p w14:paraId="3A182D5A" w14:textId="10E62647" w:rsidR="00012288" w:rsidRDefault="00F80488">
      <w:pPr>
        <w:ind w:firstLine="0"/>
      </w:pPr>
      <w:r w:rsidRPr="00F80488">
        <w:t>O DER apresenta a estrutura do banco de dados, mostrando as entidades, seus atributos e os relacionamentos existentes entre elas.</w:t>
      </w:r>
    </w:p>
    <w:p w14:paraId="74DB5B9A" w14:textId="476F7734" w:rsidR="00F80488" w:rsidRDefault="00B20339">
      <w:pPr>
        <w:ind w:firstLine="0"/>
      </w:pPr>
      <w:r>
        <w:rPr>
          <w:noProof/>
        </w:rPr>
        <w:drawing>
          <wp:anchor distT="0" distB="0" distL="114300" distR="114300" simplePos="0" relativeHeight="251665408" behindDoc="0" locked="0" layoutInCell="1" allowOverlap="1" wp14:anchorId="1A3CCFC6" wp14:editId="29FB9627">
            <wp:simplePos x="0" y="0"/>
            <wp:positionH relativeFrom="column">
              <wp:posOffset>0</wp:posOffset>
            </wp:positionH>
            <wp:positionV relativeFrom="paragraph">
              <wp:posOffset>351790</wp:posOffset>
            </wp:positionV>
            <wp:extent cx="5760085" cy="4220210"/>
            <wp:effectExtent l="0" t="0" r="0" b="8890"/>
            <wp:wrapTopAndBottom/>
            <wp:docPr id="1383993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3506" name=""/>
                    <pic:cNvPicPr/>
                  </pic:nvPicPr>
                  <pic:blipFill>
                    <a:blip r:embed="rId11"/>
                    <a:stretch>
                      <a:fillRect/>
                    </a:stretch>
                  </pic:blipFill>
                  <pic:spPr>
                    <a:xfrm>
                      <a:off x="0" y="0"/>
                      <a:ext cx="5760085" cy="4220210"/>
                    </a:xfrm>
                    <a:prstGeom prst="rect">
                      <a:avLst/>
                    </a:prstGeom>
                  </pic:spPr>
                </pic:pic>
              </a:graphicData>
            </a:graphic>
          </wp:anchor>
        </w:drawing>
      </w:r>
    </w:p>
    <w:p w14:paraId="2E8D605D" w14:textId="77777777" w:rsidR="00B20339" w:rsidRDefault="00000000">
      <w:pPr>
        <w:ind w:firstLine="0"/>
      </w:pPr>
      <w:r>
        <w:t xml:space="preserve"> </w:t>
      </w:r>
    </w:p>
    <w:p w14:paraId="4C90AE1C" w14:textId="1C5CC8BB" w:rsidR="00012288" w:rsidRDefault="00000000">
      <w:pPr>
        <w:ind w:firstLine="0"/>
      </w:pPr>
      <w:r>
        <w:rPr>
          <w:b/>
          <w:sz w:val="20"/>
          <w:szCs w:val="20"/>
        </w:rPr>
        <w:t>Fonte: O autor, 2026</w:t>
      </w:r>
    </w:p>
    <w:p w14:paraId="65744EE6" w14:textId="77777777" w:rsidR="00012288" w:rsidRDefault="00012288">
      <w:pPr>
        <w:tabs>
          <w:tab w:val="left" w:pos="0"/>
        </w:tabs>
        <w:ind w:firstLine="0"/>
      </w:pPr>
    </w:p>
    <w:p w14:paraId="3A03A885" w14:textId="77777777" w:rsidR="00012288" w:rsidRDefault="00012288">
      <w:pPr>
        <w:tabs>
          <w:tab w:val="left" w:pos="0"/>
        </w:tabs>
        <w:ind w:firstLine="0"/>
      </w:pPr>
    </w:p>
    <w:p w14:paraId="3964BD6D" w14:textId="77777777" w:rsidR="00012288" w:rsidRDefault="00012288">
      <w:pPr>
        <w:tabs>
          <w:tab w:val="left" w:pos="0"/>
        </w:tabs>
        <w:ind w:firstLine="0"/>
      </w:pPr>
    </w:p>
    <w:p w14:paraId="68C3C088" w14:textId="77777777" w:rsidR="00012288" w:rsidRDefault="00000000">
      <w:pPr>
        <w:pStyle w:val="Ttulo2"/>
        <w:numPr>
          <w:ilvl w:val="1"/>
          <w:numId w:val="3"/>
        </w:numPr>
        <w:ind w:left="578" w:hanging="578"/>
      </w:pPr>
      <w:bookmarkStart w:id="13" w:name="_Toc119164374"/>
      <w:r>
        <w:lastRenderedPageBreak/>
        <w:t>Dicionário de Dados</w:t>
      </w:r>
      <w:bookmarkEnd w:id="13"/>
    </w:p>
    <w:p w14:paraId="079F924C" w14:textId="77777777" w:rsidR="0048798C" w:rsidRDefault="0048798C" w:rsidP="0048798C">
      <w:pPr>
        <w:pStyle w:val="PargrafodaLista"/>
        <w:numPr>
          <w:ilvl w:val="0"/>
          <w:numId w:val="3"/>
        </w:numPr>
        <w:spacing w:before="240" w:line="360" w:lineRule="auto"/>
      </w:pPr>
      <w:r>
        <w:t>Tabela: Usu</w:t>
      </w:r>
      <w:r>
        <w:rPr>
          <w:rFonts w:hint="eastAsia"/>
        </w:rPr>
        <w:t>á</w:t>
      </w:r>
      <w:r>
        <w:t>rio</w:t>
      </w:r>
    </w:p>
    <w:p w14:paraId="0FBC279B" w14:textId="77777777" w:rsidR="0048798C" w:rsidRDefault="0048798C" w:rsidP="0048798C">
      <w:pPr>
        <w:pStyle w:val="PargrafodaLista"/>
        <w:numPr>
          <w:ilvl w:val="0"/>
          <w:numId w:val="3"/>
        </w:numPr>
        <w:spacing w:before="240" w:line="360" w:lineRule="auto"/>
      </w:pPr>
      <w:proofErr w:type="spellStart"/>
      <w:r>
        <w:t>id_usuario</w:t>
      </w:r>
      <w:proofErr w:type="spellEnd"/>
      <w:r>
        <w:t xml:space="preserve"> </w:t>
      </w:r>
      <w:r>
        <w:rPr>
          <w:rFonts w:hint="eastAsia"/>
        </w:rPr>
        <w:t>—</w:t>
      </w:r>
      <w:r>
        <w:t xml:space="preserve"> SERIAL </w:t>
      </w:r>
      <w:r>
        <w:rPr>
          <w:rFonts w:hint="eastAsia"/>
        </w:rPr>
        <w:t>—</w:t>
      </w:r>
      <w:r>
        <w:t xml:space="preserve"> Identificador </w:t>
      </w:r>
      <w:r>
        <w:rPr>
          <w:rFonts w:hint="eastAsia"/>
        </w:rPr>
        <w:t>ú</w:t>
      </w:r>
      <w:r>
        <w:t>nico do usu</w:t>
      </w:r>
      <w:r>
        <w:rPr>
          <w:rFonts w:hint="eastAsia"/>
        </w:rPr>
        <w:t>á</w:t>
      </w:r>
      <w:r>
        <w:t>rio.</w:t>
      </w:r>
    </w:p>
    <w:p w14:paraId="40482F6A" w14:textId="77777777" w:rsidR="0048798C" w:rsidRDefault="0048798C" w:rsidP="0048798C">
      <w:pPr>
        <w:pStyle w:val="PargrafodaLista"/>
        <w:numPr>
          <w:ilvl w:val="0"/>
          <w:numId w:val="3"/>
        </w:numPr>
        <w:spacing w:before="240" w:line="360" w:lineRule="auto"/>
      </w:pPr>
      <w:r>
        <w:t xml:space="preserve">nome </w:t>
      </w:r>
      <w:r>
        <w:rPr>
          <w:rFonts w:hint="eastAsia"/>
        </w:rPr>
        <w:t>—</w:t>
      </w:r>
      <w:r>
        <w:t xml:space="preserve"> VARCHAR(100) </w:t>
      </w:r>
      <w:r>
        <w:rPr>
          <w:rFonts w:hint="eastAsia"/>
        </w:rPr>
        <w:t>—</w:t>
      </w:r>
      <w:r>
        <w:t xml:space="preserve"> Nome completo.</w:t>
      </w:r>
    </w:p>
    <w:p w14:paraId="2C4FC1A3" w14:textId="77777777" w:rsidR="0048798C" w:rsidRDefault="0048798C" w:rsidP="0048798C">
      <w:pPr>
        <w:pStyle w:val="PargrafodaLista"/>
        <w:numPr>
          <w:ilvl w:val="0"/>
          <w:numId w:val="3"/>
        </w:numPr>
        <w:spacing w:before="240" w:line="360" w:lineRule="auto"/>
      </w:pPr>
      <w:proofErr w:type="spellStart"/>
      <w:r>
        <w:t>nickname</w:t>
      </w:r>
      <w:proofErr w:type="spellEnd"/>
      <w:r>
        <w:t xml:space="preserve"> </w:t>
      </w:r>
      <w:r>
        <w:rPr>
          <w:rFonts w:hint="eastAsia"/>
        </w:rPr>
        <w:t>—</w:t>
      </w:r>
      <w:r>
        <w:t xml:space="preserve"> VARCHAR(50) </w:t>
      </w:r>
      <w:r>
        <w:rPr>
          <w:rFonts w:hint="eastAsia"/>
        </w:rPr>
        <w:t>—</w:t>
      </w:r>
      <w:r>
        <w:t xml:space="preserve"> Nome de usu</w:t>
      </w:r>
      <w:r>
        <w:rPr>
          <w:rFonts w:hint="eastAsia"/>
        </w:rPr>
        <w:t>á</w:t>
      </w:r>
      <w:r>
        <w:t>rio.</w:t>
      </w:r>
    </w:p>
    <w:p w14:paraId="0AC452AD" w14:textId="77777777" w:rsidR="0048798C" w:rsidRDefault="0048798C" w:rsidP="0048798C">
      <w:pPr>
        <w:pStyle w:val="PargrafodaLista"/>
        <w:numPr>
          <w:ilvl w:val="0"/>
          <w:numId w:val="3"/>
        </w:numPr>
        <w:spacing w:before="240" w:line="360" w:lineRule="auto"/>
      </w:pPr>
      <w:proofErr w:type="spellStart"/>
      <w:r>
        <w:t>email</w:t>
      </w:r>
      <w:proofErr w:type="spellEnd"/>
      <w:r>
        <w:t xml:space="preserve"> </w:t>
      </w:r>
      <w:r>
        <w:rPr>
          <w:rFonts w:hint="eastAsia"/>
        </w:rPr>
        <w:t>—</w:t>
      </w:r>
      <w:r>
        <w:t xml:space="preserve"> VARCHAR(100) </w:t>
      </w:r>
      <w:r>
        <w:rPr>
          <w:rFonts w:hint="eastAsia"/>
        </w:rPr>
        <w:t>—</w:t>
      </w:r>
      <w:r>
        <w:t xml:space="preserve"> Endere</w:t>
      </w:r>
      <w:r>
        <w:rPr>
          <w:rFonts w:hint="eastAsia"/>
        </w:rPr>
        <w:t>ç</w:t>
      </w:r>
      <w:r>
        <w:t>o de e-mail.</w:t>
      </w:r>
    </w:p>
    <w:p w14:paraId="28A45CC3" w14:textId="77777777" w:rsidR="0048798C" w:rsidRDefault="0048798C" w:rsidP="0048798C">
      <w:pPr>
        <w:pStyle w:val="PargrafodaLista"/>
        <w:numPr>
          <w:ilvl w:val="0"/>
          <w:numId w:val="3"/>
        </w:numPr>
        <w:spacing w:before="240" w:line="360" w:lineRule="auto"/>
      </w:pPr>
      <w:r>
        <w:t xml:space="preserve">senha </w:t>
      </w:r>
      <w:r>
        <w:rPr>
          <w:rFonts w:hint="eastAsia"/>
        </w:rPr>
        <w:t>—</w:t>
      </w:r>
      <w:r>
        <w:t xml:space="preserve"> VARCHAR(255) </w:t>
      </w:r>
      <w:r>
        <w:rPr>
          <w:rFonts w:hint="eastAsia"/>
        </w:rPr>
        <w:t>—</w:t>
      </w:r>
      <w:r>
        <w:t xml:space="preserve"> Senha criptografada.</w:t>
      </w:r>
    </w:p>
    <w:p w14:paraId="44877B3B" w14:textId="77777777" w:rsidR="0048798C" w:rsidRDefault="0048798C" w:rsidP="0048798C">
      <w:pPr>
        <w:pStyle w:val="PargrafodaLista"/>
        <w:numPr>
          <w:ilvl w:val="0"/>
          <w:numId w:val="3"/>
        </w:numPr>
        <w:spacing w:before="240" w:line="360" w:lineRule="auto"/>
      </w:pPr>
      <w:proofErr w:type="spellStart"/>
      <w:r>
        <w:t>data_nascimento</w:t>
      </w:r>
      <w:proofErr w:type="spellEnd"/>
      <w:r>
        <w:t xml:space="preserve"> </w:t>
      </w:r>
      <w:r>
        <w:rPr>
          <w:rFonts w:hint="eastAsia"/>
        </w:rPr>
        <w:t>—</w:t>
      </w:r>
      <w:r>
        <w:t xml:space="preserve"> DATE </w:t>
      </w:r>
      <w:r>
        <w:rPr>
          <w:rFonts w:hint="eastAsia"/>
        </w:rPr>
        <w:t>—</w:t>
      </w:r>
      <w:r>
        <w:t xml:space="preserve"> Data de nascimento.</w:t>
      </w:r>
    </w:p>
    <w:p w14:paraId="1C8F70D6" w14:textId="77777777" w:rsidR="0048798C" w:rsidRDefault="0048798C" w:rsidP="0048798C">
      <w:pPr>
        <w:pStyle w:val="PargrafodaLista"/>
        <w:numPr>
          <w:ilvl w:val="0"/>
          <w:numId w:val="3"/>
        </w:numPr>
        <w:spacing w:before="240" w:line="360" w:lineRule="auto"/>
      </w:pPr>
      <w:r>
        <w:t xml:space="preserve">pais </w:t>
      </w:r>
      <w:r>
        <w:rPr>
          <w:rFonts w:hint="eastAsia"/>
        </w:rPr>
        <w:t>—</w:t>
      </w:r>
      <w:r>
        <w:t xml:space="preserve"> VARCHAR(60) </w:t>
      </w:r>
      <w:r>
        <w:rPr>
          <w:rFonts w:hint="eastAsia"/>
        </w:rPr>
        <w:t>—</w:t>
      </w:r>
      <w:r>
        <w:t xml:space="preserve"> Pa</w:t>
      </w:r>
      <w:r>
        <w:rPr>
          <w:rFonts w:hint="eastAsia"/>
        </w:rPr>
        <w:t>í</w:t>
      </w:r>
      <w:r>
        <w:t>s de origem.</w:t>
      </w:r>
    </w:p>
    <w:p w14:paraId="45E87285" w14:textId="77777777" w:rsidR="0048798C" w:rsidRDefault="0048798C" w:rsidP="0048798C">
      <w:pPr>
        <w:pStyle w:val="PargrafodaLista"/>
        <w:numPr>
          <w:ilvl w:val="0"/>
          <w:numId w:val="3"/>
        </w:numPr>
        <w:spacing w:before="240" w:line="360" w:lineRule="auto"/>
      </w:pPr>
      <w:proofErr w:type="spellStart"/>
      <w:r>
        <w:t>tipo_assinante</w:t>
      </w:r>
      <w:proofErr w:type="spellEnd"/>
      <w:r>
        <w:t xml:space="preserve"> </w:t>
      </w:r>
      <w:r>
        <w:rPr>
          <w:rFonts w:hint="eastAsia"/>
        </w:rPr>
        <w:t>—</w:t>
      </w:r>
      <w:r>
        <w:t xml:space="preserve"> VARCHAR(20) </w:t>
      </w:r>
      <w:r>
        <w:rPr>
          <w:rFonts w:hint="eastAsia"/>
        </w:rPr>
        <w:t>—</w:t>
      </w:r>
      <w:r>
        <w:t xml:space="preserve"> Tipo de assinatura.</w:t>
      </w:r>
    </w:p>
    <w:p w14:paraId="017E3BAD" w14:textId="77777777" w:rsidR="0048798C" w:rsidRDefault="0048798C" w:rsidP="0048798C">
      <w:pPr>
        <w:pStyle w:val="PargrafodaLista"/>
        <w:numPr>
          <w:ilvl w:val="0"/>
          <w:numId w:val="3"/>
        </w:numPr>
        <w:spacing w:before="240" w:line="360" w:lineRule="auto"/>
      </w:pPr>
      <w:proofErr w:type="spellStart"/>
      <w:r>
        <w:t>data_cadastro</w:t>
      </w:r>
      <w:proofErr w:type="spellEnd"/>
      <w:r>
        <w:t xml:space="preserve"> </w:t>
      </w:r>
      <w:r>
        <w:rPr>
          <w:rFonts w:hint="eastAsia"/>
        </w:rPr>
        <w:t>—</w:t>
      </w:r>
      <w:r>
        <w:t xml:space="preserve"> TIMESTAMP </w:t>
      </w:r>
      <w:r>
        <w:rPr>
          <w:rFonts w:hint="eastAsia"/>
        </w:rPr>
        <w:t>—</w:t>
      </w:r>
      <w:r>
        <w:t xml:space="preserve"> Data de cadastro.</w:t>
      </w:r>
    </w:p>
    <w:p w14:paraId="62C409C7" w14:textId="77777777" w:rsidR="0048798C" w:rsidRDefault="0048798C" w:rsidP="0048798C">
      <w:pPr>
        <w:pStyle w:val="PargrafodaLista"/>
        <w:numPr>
          <w:ilvl w:val="0"/>
          <w:numId w:val="3"/>
        </w:numPr>
        <w:spacing w:before="240" w:line="360" w:lineRule="auto"/>
      </w:pPr>
      <w:proofErr w:type="spellStart"/>
      <w:r>
        <w:t>ultimo_acesso</w:t>
      </w:r>
      <w:proofErr w:type="spellEnd"/>
      <w:r>
        <w:t xml:space="preserve"> </w:t>
      </w:r>
      <w:r>
        <w:rPr>
          <w:rFonts w:hint="eastAsia"/>
        </w:rPr>
        <w:t>—</w:t>
      </w:r>
      <w:r>
        <w:t xml:space="preserve"> TIMESTAMP </w:t>
      </w:r>
      <w:r>
        <w:rPr>
          <w:rFonts w:hint="eastAsia"/>
        </w:rPr>
        <w:t>—</w:t>
      </w:r>
      <w:r>
        <w:t xml:space="preserve"> </w:t>
      </w:r>
      <w:r>
        <w:rPr>
          <w:rFonts w:hint="eastAsia"/>
        </w:rPr>
        <w:t>Ú</w:t>
      </w:r>
      <w:r>
        <w:t>ltimo acesso.</w:t>
      </w:r>
    </w:p>
    <w:p w14:paraId="15B7FE66" w14:textId="77777777" w:rsidR="0048798C" w:rsidRDefault="0048798C" w:rsidP="0048798C">
      <w:pPr>
        <w:pStyle w:val="PargrafodaLista"/>
        <w:numPr>
          <w:ilvl w:val="0"/>
          <w:numId w:val="3"/>
        </w:numPr>
        <w:spacing w:before="240" w:line="360" w:lineRule="auto"/>
      </w:pPr>
      <w:r>
        <w:t>Tabela: Jogo</w:t>
      </w:r>
    </w:p>
    <w:p w14:paraId="4EA74B99" w14:textId="77777777" w:rsidR="0048798C" w:rsidRDefault="0048798C" w:rsidP="0048798C">
      <w:pPr>
        <w:pStyle w:val="PargrafodaLista"/>
        <w:numPr>
          <w:ilvl w:val="0"/>
          <w:numId w:val="3"/>
        </w:numPr>
        <w:spacing w:before="240" w:line="360" w:lineRule="auto"/>
      </w:pPr>
      <w:proofErr w:type="spellStart"/>
      <w:r>
        <w:t>id_jogo</w:t>
      </w:r>
      <w:proofErr w:type="spellEnd"/>
      <w:r>
        <w:t xml:space="preserve"> </w:t>
      </w:r>
      <w:r>
        <w:rPr>
          <w:rFonts w:hint="eastAsia"/>
        </w:rPr>
        <w:t>—</w:t>
      </w:r>
      <w:r>
        <w:t xml:space="preserve"> SERIAL </w:t>
      </w:r>
      <w:r>
        <w:rPr>
          <w:rFonts w:hint="eastAsia"/>
        </w:rPr>
        <w:t>—</w:t>
      </w:r>
      <w:r>
        <w:t xml:space="preserve"> Identificador do jogo.</w:t>
      </w:r>
    </w:p>
    <w:p w14:paraId="030BFD6F" w14:textId="77777777" w:rsidR="0048798C" w:rsidRDefault="0048798C" w:rsidP="0048798C">
      <w:pPr>
        <w:pStyle w:val="PargrafodaLista"/>
        <w:numPr>
          <w:ilvl w:val="0"/>
          <w:numId w:val="3"/>
        </w:numPr>
        <w:spacing w:before="240" w:line="360" w:lineRule="auto"/>
      </w:pPr>
      <w:r>
        <w:t xml:space="preserve">titulo </w:t>
      </w:r>
      <w:r>
        <w:rPr>
          <w:rFonts w:hint="eastAsia"/>
        </w:rPr>
        <w:t>—</w:t>
      </w:r>
      <w:r>
        <w:t xml:space="preserve"> VARCHAR(150) </w:t>
      </w:r>
      <w:r>
        <w:rPr>
          <w:rFonts w:hint="eastAsia"/>
        </w:rPr>
        <w:t>—</w:t>
      </w:r>
      <w:r>
        <w:t xml:space="preserve"> Nome do jogo.</w:t>
      </w:r>
    </w:p>
    <w:p w14:paraId="7E063E6C" w14:textId="77777777" w:rsidR="0048798C" w:rsidRDefault="0048798C" w:rsidP="0048798C">
      <w:pPr>
        <w:pStyle w:val="PargrafodaLista"/>
        <w:numPr>
          <w:ilvl w:val="0"/>
          <w:numId w:val="3"/>
        </w:numPr>
        <w:spacing w:before="240" w:line="360" w:lineRule="auto"/>
      </w:pPr>
      <w:proofErr w:type="spellStart"/>
      <w:r>
        <w:t>descricao</w:t>
      </w:r>
      <w:proofErr w:type="spellEnd"/>
      <w:r>
        <w:t xml:space="preserve"> </w:t>
      </w:r>
      <w:r>
        <w:rPr>
          <w:rFonts w:hint="eastAsia"/>
        </w:rPr>
        <w:t>—</w:t>
      </w:r>
      <w:r>
        <w:t xml:space="preserve"> TEXT </w:t>
      </w:r>
      <w:r>
        <w:rPr>
          <w:rFonts w:hint="eastAsia"/>
        </w:rPr>
        <w:t>—</w:t>
      </w:r>
      <w:r>
        <w:t xml:space="preserve"> Descri</w:t>
      </w:r>
      <w:r>
        <w:rPr>
          <w:rFonts w:hint="eastAsia"/>
        </w:rPr>
        <w:t>çã</w:t>
      </w:r>
      <w:r>
        <w:t>o do jogo.</w:t>
      </w:r>
    </w:p>
    <w:p w14:paraId="5095B0CB" w14:textId="77777777" w:rsidR="0048798C" w:rsidRDefault="0048798C" w:rsidP="0048798C">
      <w:pPr>
        <w:pStyle w:val="PargrafodaLista"/>
        <w:numPr>
          <w:ilvl w:val="0"/>
          <w:numId w:val="3"/>
        </w:numPr>
        <w:spacing w:before="240" w:line="360" w:lineRule="auto"/>
      </w:pPr>
      <w:proofErr w:type="spellStart"/>
      <w:r>
        <w:t>genero</w:t>
      </w:r>
      <w:proofErr w:type="spellEnd"/>
      <w:r>
        <w:t xml:space="preserve"> </w:t>
      </w:r>
      <w:r>
        <w:rPr>
          <w:rFonts w:hint="eastAsia"/>
        </w:rPr>
        <w:t>—</w:t>
      </w:r>
      <w:r>
        <w:t xml:space="preserve"> VARCHAR(50) </w:t>
      </w:r>
      <w:r>
        <w:rPr>
          <w:rFonts w:hint="eastAsia"/>
        </w:rPr>
        <w:t>—</w:t>
      </w:r>
      <w:r>
        <w:t xml:space="preserve"> G</w:t>
      </w:r>
      <w:r>
        <w:rPr>
          <w:rFonts w:hint="eastAsia"/>
        </w:rPr>
        <w:t>ê</w:t>
      </w:r>
      <w:r>
        <w:t>nero.</w:t>
      </w:r>
    </w:p>
    <w:p w14:paraId="19AC3A62" w14:textId="77777777" w:rsidR="0048798C" w:rsidRDefault="0048798C" w:rsidP="0048798C">
      <w:pPr>
        <w:pStyle w:val="PargrafodaLista"/>
        <w:numPr>
          <w:ilvl w:val="0"/>
          <w:numId w:val="3"/>
        </w:numPr>
        <w:spacing w:before="240" w:line="360" w:lineRule="auto"/>
      </w:pPr>
      <w:proofErr w:type="spellStart"/>
      <w:r>
        <w:t>classificacao</w:t>
      </w:r>
      <w:proofErr w:type="spellEnd"/>
      <w:r>
        <w:t xml:space="preserve"> </w:t>
      </w:r>
      <w:r>
        <w:rPr>
          <w:rFonts w:hint="eastAsia"/>
        </w:rPr>
        <w:t>—</w:t>
      </w:r>
      <w:r>
        <w:t xml:space="preserve"> VARCHAR(10) </w:t>
      </w:r>
      <w:r>
        <w:rPr>
          <w:rFonts w:hint="eastAsia"/>
        </w:rPr>
        <w:t>—</w:t>
      </w:r>
      <w:r>
        <w:t xml:space="preserve"> Classifica</w:t>
      </w:r>
      <w:r>
        <w:rPr>
          <w:rFonts w:hint="eastAsia"/>
        </w:rPr>
        <w:t>çã</w:t>
      </w:r>
      <w:r>
        <w:t>o indicativa.</w:t>
      </w:r>
    </w:p>
    <w:p w14:paraId="7F4884E2" w14:textId="77777777" w:rsidR="0048798C" w:rsidRDefault="0048798C" w:rsidP="0048798C">
      <w:pPr>
        <w:pStyle w:val="PargrafodaLista"/>
        <w:numPr>
          <w:ilvl w:val="0"/>
          <w:numId w:val="3"/>
        </w:numPr>
        <w:spacing w:before="240" w:line="360" w:lineRule="auto"/>
      </w:pPr>
      <w:r>
        <w:t xml:space="preserve">fabricante </w:t>
      </w:r>
      <w:r>
        <w:rPr>
          <w:rFonts w:hint="eastAsia"/>
        </w:rPr>
        <w:t>—</w:t>
      </w:r>
      <w:r>
        <w:t xml:space="preserve"> VARCHAR(100) </w:t>
      </w:r>
      <w:r>
        <w:rPr>
          <w:rFonts w:hint="eastAsia"/>
        </w:rPr>
        <w:t>—</w:t>
      </w:r>
      <w:r>
        <w:t xml:space="preserve"> Desenvolvedora.</w:t>
      </w:r>
    </w:p>
    <w:p w14:paraId="1C1ED6A7" w14:textId="77777777" w:rsidR="0048798C" w:rsidRDefault="0048798C" w:rsidP="0048798C">
      <w:pPr>
        <w:pStyle w:val="PargrafodaLista"/>
        <w:numPr>
          <w:ilvl w:val="0"/>
          <w:numId w:val="3"/>
        </w:numPr>
        <w:spacing w:before="240" w:line="360" w:lineRule="auto"/>
      </w:pPr>
      <w:proofErr w:type="spellStart"/>
      <w:r>
        <w:t>ano_lancamento</w:t>
      </w:r>
      <w:proofErr w:type="spellEnd"/>
      <w:r>
        <w:t xml:space="preserve"> </w:t>
      </w:r>
      <w:r>
        <w:rPr>
          <w:rFonts w:hint="eastAsia"/>
        </w:rPr>
        <w:t>—</w:t>
      </w:r>
      <w:r>
        <w:t xml:space="preserve"> INT </w:t>
      </w:r>
      <w:r>
        <w:rPr>
          <w:rFonts w:hint="eastAsia"/>
        </w:rPr>
        <w:t>—</w:t>
      </w:r>
      <w:r>
        <w:t xml:space="preserve"> Ano de lan</w:t>
      </w:r>
      <w:r>
        <w:rPr>
          <w:rFonts w:hint="eastAsia"/>
        </w:rPr>
        <w:t>ç</w:t>
      </w:r>
      <w:r>
        <w:t>amento.</w:t>
      </w:r>
    </w:p>
    <w:p w14:paraId="661D8494" w14:textId="77777777" w:rsidR="0048798C" w:rsidRDefault="0048798C" w:rsidP="0048798C">
      <w:pPr>
        <w:pStyle w:val="PargrafodaLista"/>
        <w:numPr>
          <w:ilvl w:val="0"/>
          <w:numId w:val="3"/>
        </w:numPr>
        <w:spacing w:before="240" w:line="360" w:lineRule="auto"/>
      </w:pPr>
      <w:proofErr w:type="spellStart"/>
      <w:r>
        <w:t>url_imagem</w:t>
      </w:r>
      <w:proofErr w:type="spellEnd"/>
      <w:r>
        <w:t xml:space="preserve"> </w:t>
      </w:r>
      <w:r>
        <w:rPr>
          <w:rFonts w:hint="eastAsia"/>
        </w:rPr>
        <w:t>—</w:t>
      </w:r>
      <w:r>
        <w:t xml:space="preserve"> VARCHAR(255) </w:t>
      </w:r>
      <w:r>
        <w:rPr>
          <w:rFonts w:hint="eastAsia"/>
        </w:rPr>
        <w:t>—</w:t>
      </w:r>
      <w:r>
        <w:t xml:space="preserve"> Imagem de capa.</w:t>
      </w:r>
    </w:p>
    <w:p w14:paraId="15741FA6" w14:textId="77777777" w:rsidR="0048798C" w:rsidRDefault="0048798C" w:rsidP="0048798C">
      <w:pPr>
        <w:pStyle w:val="PargrafodaLista"/>
        <w:numPr>
          <w:ilvl w:val="0"/>
          <w:numId w:val="3"/>
        </w:numPr>
        <w:spacing w:before="240" w:line="360" w:lineRule="auto"/>
      </w:pPr>
      <w:proofErr w:type="spellStart"/>
      <w:r>
        <w:t>requisitos_minimos</w:t>
      </w:r>
      <w:proofErr w:type="spellEnd"/>
      <w:r>
        <w:t xml:space="preserve"> </w:t>
      </w:r>
      <w:r>
        <w:rPr>
          <w:rFonts w:hint="eastAsia"/>
        </w:rPr>
        <w:t>—</w:t>
      </w:r>
      <w:r>
        <w:t xml:space="preserve"> TEXT </w:t>
      </w:r>
      <w:r>
        <w:rPr>
          <w:rFonts w:hint="eastAsia"/>
        </w:rPr>
        <w:t>—</w:t>
      </w:r>
      <w:r>
        <w:t xml:space="preserve"> Requisitos m</w:t>
      </w:r>
      <w:r>
        <w:rPr>
          <w:rFonts w:hint="eastAsia"/>
        </w:rPr>
        <w:t>í</w:t>
      </w:r>
      <w:r>
        <w:t>nimos.</w:t>
      </w:r>
    </w:p>
    <w:p w14:paraId="22EEDCC7" w14:textId="77777777" w:rsidR="0048798C" w:rsidRDefault="0048798C" w:rsidP="0048798C">
      <w:pPr>
        <w:pStyle w:val="PargrafodaLista"/>
        <w:numPr>
          <w:ilvl w:val="0"/>
          <w:numId w:val="3"/>
        </w:numPr>
        <w:spacing w:before="240" w:line="360" w:lineRule="auto"/>
      </w:pPr>
      <w:r>
        <w:t>Tabela: Biblioteca</w:t>
      </w:r>
    </w:p>
    <w:p w14:paraId="40987DFB" w14:textId="77777777" w:rsidR="0048798C" w:rsidRDefault="0048798C" w:rsidP="0048798C">
      <w:pPr>
        <w:pStyle w:val="PargrafodaLista"/>
        <w:numPr>
          <w:ilvl w:val="0"/>
          <w:numId w:val="3"/>
        </w:numPr>
        <w:spacing w:before="240" w:line="360" w:lineRule="auto"/>
      </w:pPr>
      <w:proofErr w:type="spellStart"/>
      <w:r>
        <w:t>id_biblioteca</w:t>
      </w:r>
      <w:proofErr w:type="spellEnd"/>
      <w:r>
        <w:t xml:space="preserve"> </w:t>
      </w:r>
      <w:r>
        <w:rPr>
          <w:rFonts w:hint="eastAsia"/>
        </w:rPr>
        <w:t>—</w:t>
      </w:r>
      <w:r>
        <w:t xml:space="preserve"> SERIAL </w:t>
      </w:r>
      <w:r>
        <w:rPr>
          <w:rFonts w:hint="eastAsia"/>
        </w:rPr>
        <w:t>—</w:t>
      </w:r>
      <w:r>
        <w:t xml:space="preserve"> Identificador da biblioteca.</w:t>
      </w:r>
    </w:p>
    <w:p w14:paraId="3525EF29" w14:textId="77777777" w:rsidR="0048798C" w:rsidRDefault="0048798C" w:rsidP="0048798C">
      <w:pPr>
        <w:pStyle w:val="PargrafodaLista"/>
        <w:numPr>
          <w:ilvl w:val="0"/>
          <w:numId w:val="3"/>
        </w:numPr>
        <w:spacing w:before="240" w:line="360" w:lineRule="auto"/>
      </w:pPr>
      <w:proofErr w:type="spellStart"/>
      <w:r>
        <w:t>id_usuario</w:t>
      </w:r>
      <w:proofErr w:type="spellEnd"/>
      <w:r>
        <w:t xml:space="preserve"> </w:t>
      </w:r>
      <w:r>
        <w:rPr>
          <w:rFonts w:hint="eastAsia"/>
        </w:rPr>
        <w:t>—</w:t>
      </w:r>
      <w:r>
        <w:t xml:space="preserve"> INT </w:t>
      </w:r>
      <w:r>
        <w:rPr>
          <w:rFonts w:hint="eastAsia"/>
        </w:rPr>
        <w:t>—</w:t>
      </w:r>
      <w:r>
        <w:t xml:space="preserve"> Usu</w:t>
      </w:r>
      <w:r>
        <w:rPr>
          <w:rFonts w:hint="eastAsia"/>
        </w:rPr>
        <w:t>á</w:t>
      </w:r>
      <w:r>
        <w:t>rio.</w:t>
      </w:r>
    </w:p>
    <w:p w14:paraId="0B54BDBB" w14:textId="77777777" w:rsidR="0048798C" w:rsidRDefault="0048798C" w:rsidP="0048798C">
      <w:pPr>
        <w:pStyle w:val="PargrafodaLista"/>
        <w:numPr>
          <w:ilvl w:val="0"/>
          <w:numId w:val="3"/>
        </w:numPr>
        <w:spacing w:before="240" w:line="360" w:lineRule="auto"/>
      </w:pPr>
      <w:proofErr w:type="spellStart"/>
      <w:r>
        <w:t>id_jogo</w:t>
      </w:r>
      <w:proofErr w:type="spellEnd"/>
      <w:r>
        <w:t xml:space="preserve"> </w:t>
      </w:r>
      <w:r>
        <w:rPr>
          <w:rFonts w:hint="eastAsia"/>
        </w:rPr>
        <w:t>—</w:t>
      </w:r>
      <w:r>
        <w:t xml:space="preserve"> INT </w:t>
      </w:r>
      <w:r>
        <w:rPr>
          <w:rFonts w:hint="eastAsia"/>
        </w:rPr>
        <w:t>—</w:t>
      </w:r>
      <w:r>
        <w:t xml:space="preserve"> Jogo.</w:t>
      </w:r>
    </w:p>
    <w:p w14:paraId="4CFF6D80" w14:textId="77777777" w:rsidR="0048798C" w:rsidRDefault="0048798C" w:rsidP="0048798C">
      <w:pPr>
        <w:pStyle w:val="PargrafodaLista"/>
        <w:numPr>
          <w:ilvl w:val="0"/>
          <w:numId w:val="3"/>
        </w:numPr>
        <w:spacing w:before="240" w:line="360" w:lineRule="auto"/>
      </w:pPr>
      <w:proofErr w:type="spellStart"/>
      <w:r>
        <w:t>data_aquisicao</w:t>
      </w:r>
      <w:proofErr w:type="spellEnd"/>
      <w:r>
        <w:t xml:space="preserve"> </w:t>
      </w:r>
      <w:r>
        <w:rPr>
          <w:rFonts w:hint="eastAsia"/>
        </w:rPr>
        <w:t>—</w:t>
      </w:r>
      <w:r>
        <w:t xml:space="preserve"> TIMESTAMP </w:t>
      </w:r>
      <w:r>
        <w:rPr>
          <w:rFonts w:hint="eastAsia"/>
        </w:rPr>
        <w:t>—</w:t>
      </w:r>
      <w:r>
        <w:t xml:space="preserve"> Data da aquisi</w:t>
      </w:r>
      <w:r>
        <w:rPr>
          <w:rFonts w:hint="eastAsia"/>
        </w:rPr>
        <w:t>çã</w:t>
      </w:r>
      <w:r>
        <w:t>o.</w:t>
      </w:r>
    </w:p>
    <w:p w14:paraId="7E1894AC" w14:textId="77777777" w:rsidR="0048798C" w:rsidRDefault="0048798C" w:rsidP="0048798C">
      <w:pPr>
        <w:pStyle w:val="PargrafodaLista"/>
        <w:numPr>
          <w:ilvl w:val="0"/>
          <w:numId w:val="3"/>
        </w:numPr>
        <w:spacing w:before="240" w:line="360" w:lineRule="auto"/>
      </w:pPr>
      <w:r>
        <w:lastRenderedPageBreak/>
        <w:t xml:space="preserve">Tabela: </w:t>
      </w:r>
      <w:proofErr w:type="spellStart"/>
      <w:r>
        <w:t>Sess</w:t>
      </w:r>
      <w:r>
        <w:rPr>
          <w:rFonts w:hint="eastAsia"/>
        </w:rPr>
        <w:t>ã</w:t>
      </w:r>
      <w:r>
        <w:t>o_Jogo</w:t>
      </w:r>
      <w:proofErr w:type="spellEnd"/>
    </w:p>
    <w:p w14:paraId="100C8E23" w14:textId="77777777" w:rsidR="0048798C" w:rsidRDefault="0048798C" w:rsidP="0048798C">
      <w:pPr>
        <w:pStyle w:val="PargrafodaLista"/>
        <w:numPr>
          <w:ilvl w:val="0"/>
          <w:numId w:val="3"/>
        </w:numPr>
        <w:spacing w:before="240" w:line="360" w:lineRule="auto"/>
      </w:pPr>
      <w:proofErr w:type="spellStart"/>
      <w:r>
        <w:t>id_sessao</w:t>
      </w:r>
      <w:proofErr w:type="spellEnd"/>
      <w:r>
        <w:t xml:space="preserve"> </w:t>
      </w:r>
      <w:r>
        <w:rPr>
          <w:rFonts w:hint="eastAsia"/>
        </w:rPr>
        <w:t>—</w:t>
      </w:r>
      <w:r>
        <w:t xml:space="preserve"> SERIAL </w:t>
      </w:r>
      <w:r>
        <w:rPr>
          <w:rFonts w:hint="eastAsia"/>
        </w:rPr>
        <w:t>—</w:t>
      </w:r>
      <w:r>
        <w:t xml:space="preserve"> Identificador da sess</w:t>
      </w:r>
      <w:r>
        <w:rPr>
          <w:rFonts w:hint="eastAsia"/>
        </w:rPr>
        <w:t>ã</w:t>
      </w:r>
      <w:r>
        <w:t>o.</w:t>
      </w:r>
    </w:p>
    <w:p w14:paraId="4CB58DBC" w14:textId="77777777" w:rsidR="0048798C" w:rsidRDefault="0048798C" w:rsidP="0048798C">
      <w:pPr>
        <w:pStyle w:val="PargrafodaLista"/>
        <w:numPr>
          <w:ilvl w:val="0"/>
          <w:numId w:val="3"/>
        </w:numPr>
        <w:spacing w:before="240" w:line="360" w:lineRule="auto"/>
      </w:pPr>
      <w:proofErr w:type="spellStart"/>
      <w:r>
        <w:t>id_usuario</w:t>
      </w:r>
      <w:proofErr w:type="spellEnd"/>
      <w:r>
        <w:t xml:space="preserve"> </w:t>
      </w:r>
      <w:r>
        <w:rPr>
          <w:rFonts w:hint="eastAsia"/>
        </w:rPr>
        <w:t>—</w:t>
      </w:r>
      <w:r>
        <w:t xml:space="preserve"> INT </w:t>
      </w:r>
      <w:r>
        <w:rPr>
          <w:rFonts w:hint="eastAsia"/>
        </w:rPr>
        <w:t>—</w:t>
      </w:r>
      <w:r>
        <w:t xml:space="preserve"> Usu</w:t>
      </w:r>
      <w:r>
        <w:rPr>
          <w:rFonts w:hint="eastAsia"/>
        </w:rPr>
        <w:t>á</w:t>
      </w:r>
      <w:r>
        <w:t>rio.</w:t>
      </w:r>
    </w:p>
    <w:p w14:paraId="6C0B47E6" w14:textId="77777777" w:rsidR="0048798C" w:rsidRDefault="0048798C" w:rsidP="0048798C">
      <w:pPr>
        <w:pStyle w:val="PargrafodaLista"/>
        <w:numPr>
          <w:ilvl w:val="0"/>
          <w:numId w:val="3"/>
        </w:numPr>
        <w:spacing w:before="240" w:line="360" w:lineRule="auto"/>
      </w:pPr>
      <w:proofErr w:type="spellStart"/>
      <w:r>
        <w:t>id_jogo</w:t>
      </w:r>
      <w:proofErr w:type="spellEnd"/>
      <w:r>
        <w:t xml:space="preserve"> </w:t>
      </w:r>
      <w:r>
        <w:rPr>
          <w:rFonts w:hint="eastAsia"/>
        </w:rPr>
        <w:t>—</w:t>
      </w:r>
      <w:r>
        <w:t xml:space="preserve"> INT </w:t>
      </w:r>
      <w:r>
        <w:rPr>
          <w:rFonts w:hint="eastAsia"/>
        </w:rPr>
        <w:t>—</w:t>
      </w:r>
      <w:r>
        <w:t xml:space="preserve"> Jogo executado.</w:t>
      </w:r>
    </w:p>
    <w:p w14:paraId="07D24442" w14:textId="77777777" w:rsidR="0048798C" w:rsidRDefault="0048798C" w:rsidP="0048798C">
      <w:pPr>
        <w:pStyle w:val="PargrafodaLista"/>
        <w:numPr>
          <w:ilvl w:val="0"/>
          <w:numId w:val="3"/>
        </w:numPr>
        <w:spacing w:before="240" w:line="360" w:lineRule="auto"/>
      </w:pPr>
      <w:r>
        <w:t xml:space="preserve">inicio </w:t>
      </w:r>
      <w:r>
        <w:rPr>
          <w:rFonts w:hint="eastAsia"/>
        </w:rPr>
        <w:t>—</w:t>
      </w:r>
      <w:r>
        <w:t xml:space="preserve"> TIMESTAMP </w:t>
      </w:r>
      <w:r>
        <w:rPr>
          <w:rFonts w:hint="eastAsia"/>
        </w:rPr>
        <w:t>—</w:t>
      </w:r>
      <w:r>
        <w:t xml:space="preserve"> In</w:t>
      </w:r>
      <w:r>
        <w:rPr>
          <w:rFonts w:hint="eastAsia"/>
        </w:rPr>
        <w:t>í</w:t>
      </w:r>
      <w:r>
        <w:t>cio da sess</w:t>
      </w:r>
      <w:r>
        <w:rPr>
          <w:rFonts w:hint="eastAsia"/>
        </w:rPr>
        <w:t>ã</w:t>
      </w:r>
      <w:r>
        <w:t>o.</w:t>
      </w:r>
    </w:p>
    <w:p w14:paraId="28915BA3" w14:textId="77777777" w:rsidR="0048798C" w:rsidRDefault="0048798C" w:rsidP="0048798C">
      <w:pPr>
        <w:pStyle w:val="PargrafodaLista"/>
        <w:numPr>
          <w:ilvl w:val="0"/>
          <w:numId w:val="3"/>
        </w:numPr>
        <w:spacing w:before="240" w:line="360" w:lineRule="auto"/>
      </w:pPr>
      <w:r>
        <w:t xml:space="preserve">fim </w:t>
      </w:r>
      <w:r>
        <w:rPr>
          <w:rFonts w:hint="eastAsia"/>
        </w:rPr>
        <w:t>—</w:t>
      </w:r>
      <w:r>
        <w:t xml:space="preserve"> TIMESTAMP </w:t>
      </w:r>
      <w:r>
        <w:rPr>
          <w:rFonts w:hint="eastAsia"/>
        </w:rPr>
        <w:t>—</w:t>
      </w:r>
      <w:r>
        <w:t xml:space="preserve"> Fim da sess</w:t>
      </w:r>
      <w:r>
        <w:rPr>
          <w:rFonts w:hint="eastAsia"/>
        </w:rPr>
        <w:t>ã</w:t>
      </w:r>
      <w:r>
        <w:t>o.</w:t>
      </w:r>
    </w:p>
    <w:p w14:paraId="6B7556E0" w14:textId="77777777" w:rsidR="0048798C" w:rsidRDefault="0048798C" w:rsidP="0048798C">
      <w:pPr>
        <w:pStyle w:val="PargrafodaLista"/>
        <w:numPr>
          <w:ilvl w:val="0"/>
          <w:numId w:val="3"/>
        </w:numPr>
        <w:spacing w:before="240" w:line="360" w:lineRule="auto"/>
      </w:pPr>
      <w:proofErr w:type="spellStart"/>
      <w:r>
        <w:t>duracao_segundos</w:t>
      </w:r>
      <w:proofErr w:type="spellEnd"/>
      <w:r>
        <w:t xml:space="preserve"> </w:t>
      </w:r>
      <w:r>
        <w:rPr>
          <w:rFonts w:hint="eastAsia"/>
        </w:rPr>
        <w:t>—</w:t>
      </w:r>
      <w:r>
        <w:t xml:space="preserve"> INT </w:t>
      </w:r>
      <w:r>
        <w:rPr>
          <w:rFonts w:hint="eastAsia"/>
        </w:rPr>
        <w:t>—</w:t>
      </w:r>
      <w:r>
        <w:t xml:space="preserve"> Dura</w:t>
      </w:r>
      <w:r>
        <w:rPr>
          <w:rFonts w:hint="eastAsia"/>
        </w:rPr>
        <w:t>çã</w:t>
      </w:r>
      <w:r>
        <w:t>o da partida.</w:t>
      </w:r>
    </w:p>
    <w:p w14:paraId="0F92C757" w14:textId="77777777" w:rsidR="0048798C" w:rsidRDefault="0048798C" w:rsidP="0048798C">
      <w:pPr>
        <w:pStyle w:val="PargrafodaLista"/>
        <w:numPr>
          <w:ilvl w:val="0"/>
          <w:numId w:val="3"/>
        </w:numPr>
        <w:spacing w:before="240" w:line="360" w:lineRule="auto"/>
      </w:pPr>
      <w:proofErr w:type="spellStart"/>
      <w:r>
        <w:t>qualidade_video</w:t>
      </w:r>
      <w:proofErr w:type="spellEnd"/>
      <w:r>
        <w:t xml:space="preserve"> </w:t>
      </w:r>
      <w:r>
        <w:rPr>
          <w:rFonts w:hint="eastAsia"/>
        </w:rPr>
        <w:t>—</w:t>
      </w:r>
      <w:r>
        <w:t xml:space="preserve"> VARCHAR(20) </w:t>
      </w:r>
      <w:r>
        <w:rPr>
          <w:rFonts w:hint="eastAsia"/>
        </w:rPr>
        <w:t>—</w:t>
      </w:r>
      <w:r>
        <w:t xml:space="preserve"> Qualidade da transmiss</w:t>
      </w:r>
      <w:r>
        <w:rPr>
          <w:rFonts w:hint="eastAsia"/>
        </w:rPr>
        <w:t>ã</w:t>
      </w:r>
      <w:r>
        <w:t>o.</w:t>
      </w:r>
    </w:p>
    <w:p w14:paraId="0CF600BE" w14:textId="77777777" w:rsidR="0048798C" w:rsidRDefault="0048798C" w:rsidP="0048798C">
      <w:pPr>
        <w:pStyle w:val="PargrafodaLista"/>
        <w:numPr>
          <w:ilvl w:val="0"/>
          <w:numId w:val="3"/>
        </w:numPr>
        <w:spacing w:before="240" w:line="360" w:lineRule="auto"/>
      </w:pPr>
      <w:proofErr w:type="spellStart"/>
      <w:r>
        <w:t>latencia_media</w:t>
      </w:r>
      <w:proofErr w:type="spellEnd"/>
      <w:r>
        <w:t xml:space="preserve"> </w:t>
      </w:r>
      <w:r>
        <w:rPr>
          <w:rFonts w:hint="eastAsia"/>
        </w:rPr>
        <w:t>—</w:t>
      </w:r>
      <w:r>
        <w:t xml:space="preserve"> INT </w:t>
      </w:r>
      <w:r>
        <w:rPr>
          <w:rFonts w:hint="eastAsia"/>
        </w:rPr>
        <w:t>—</w:t>
      </w:r>
      <w:r>
        <w:t xml:space="preserve"> Lat</w:t>
      </w:r>
      <w:r>
        <w:rPr>
          <w:rFonts w:hint="eastAsia"/>
        </w:rPr>
        <w:t>ê</w:t>
      </w:r>
      <w:r>
        <w:t>ncia registrada.</w:t>
      </w:r>
    </w:p>
    <w:p w14:paraId="54872BF9" w14:textId="77777777" w:rsidR="0048798C" w:rsidRDefault="0048798C" w:rsidP="0048798C">
      <w:pPr>
        <w:pStyle w:val="PargrafodaLista"/>
        <w:numPr>
          <w:ilvl w:val="0"/>
          <w:numId w:val="3"/>
        </w:numPr>
        <w:spacing w:before="240" w:line="360" w:lineRule="auto"/>
      </w:pPr>
      <w:proofErr w:type="spellStart"/>
      <w:r>
        <w:t>interrupcoes</w:t>
      </w:r>
      <w:proofErr w:type="spellEnd"/>
      <w:r>
        <w:t xml:space="preserve"> </w:t>
      </w:r>
      <w:r>
        <w:rPr>
          <w:rFonts w:hint="eastAsia"/>
        </w:rPr>
        <w:t>—</w:t>
      </w:r>
      <w:r>
        <w:t xml:space="preserve"> INT </w:t>
      </w:r>
      <w:r>
        <w:rPr>
          <w:rFonts w:hint="eastAsia"/>
        </w:rPr>
        <w:t>—</w:t>
      </w:r>
      <w:r>
        <w:t xml:space="preserve"> N</w:t>
      </w:r>
      <w:r>
        <w:rPr>
          <w:rFonts w:hint="eastAsia"/>
        </w:rPr>
        <w:t>ú</w:t>
      </w:r>
      <w:r>
        <w:t>mero de interrup</w:t>
      </w:r>
      <w:r>
        <w:rPr>
          <w:rFonts w:hint="eastAsia"/>
        </w:rPr>
        <w:t>çõ</w:t>
      </w:r>
      <w:r>
        <w:t>es.</w:t>
      </w:r>
    </w:p>
    <w:p w14:paraId="60AEDD13" w14:textId="77777777" w:rsidR="0048798C" w:rsidRDefault="0048798C" w:rsidP="0048798C">
      <w:pPr>
        <w:pStyle w:val="PargrafodaLista"/>
        <w:numPr>
          <w:ilvl w:val="0"/>
          <w:numId w:val="3"/>
        </w:numPr>
        <w:spacing w:before="240" w:line="360" w:lineRule="auto"/>
      </w:pPr>
      <w:r>
        <w:t xml:space="preserve">erros </w:t>
      </w:r>
      <w:r>
        <w:rPr>
          <w:rFonts w:hint="eastAsia"/>
        </w:rPr>
        <w:t>—</w:t>
      </w:r>
      <w:r>
        <w:t xml:space="preserve"> VARCHAR(255) </w:t>
      </w:r>
      <w:r>
        <w:rPr>
          <w:rFonts w:hint="eastAsia"/>
        </w:rPr>
        <w:t>—</w:t>
      </w:r>
      <w:r>
        <w:t xml:space="preserve"> Erros registrados.</w:t>
      </w:r>
    </w:p>
    <w:p w14:paraId="2F641824" w14:textId="77777777" w:rsidR="0048798C" w:rsidRDefault="0048798C" w:rsidP="0048798C">
      <w:pPr>
        <w:pStyle w:val="PargrafodaLista"/>
        <w:numPr>
          <w:ilvl w:val="0"/>
          <w:numId w:val="3"/>
        </w:numPr>
        <w:spacing w:before="240" w:line="360" w:lineRule="auto"/>
      </w:pPr>
      <w:r>
        <w:t>Tabela: Hist</w:t>
      </w:r>
      <w:r>
        <w:rPr>
          <w:rFonts w:hint="eastAsia"/>
        </w:rPr>
        <w:t>ó</w:t>
      </w:r>
      <w:r>
        <w:t>rico</w:t>
      </w:r>
    </w:p>
    <w:p w14:paraId="2DFEE8AF" w14:textId="77777777" w:rsidR="0048798C" w:rsidRDefault="0048798C" w:rsidP="0048798C">
      <w:pPr>
        <w:pStyle w:val="PargrafodaLista"/>
        <w:numPr>
          <w:ilvl w:val="0"/>
          <w:numId w:val="3"/>
        </w:numPr>
        <w:spacing w:before="240" w:line="360" w:lineRule="auto"/>
      </w:pPr>
      <w:proofErr w:type="spellStart"/>
      <w:r>
        <w:t>id_historico</w:t>
      </w:r>
      <w:proofErr w:type="spellEnd"/>
      <w:r>
        <w:t xml:space="preserve"> </w:t>
      </w:r>
      <w:r>
        <w:rPr>
          <w:rFonts w:hint="eastAsia"/>
        </w:rPr>
        <w:t>—</w:t>
      </w:r>
      <w:r>
        <w:t xml:space="preserve"> SERIAL </w:t>
      </w:r>
      <w:r>
        <w:rPr>
          <w:rFonts w:hint="eastAsia"/>
        </w:rPr>
        <w:t>—</w:t>
      </w:r>
      <w:r>
        <w:t xml:space="preserve"> Identificador.</w:t>
      </w:r>
    </w:p>
    <w:p w14:paraId="27313F9E" w14:textId="77777777" w:rsidR="0048798C" w:rsidRDefault="0048798C" w:rsidP="0048798C">
      <w:pPr>
        <w:pStyle w:val="PargrafodaLista"/>
        <w:numPr>
          <w:ilvl w:val="0"/>
          <w:numId w:val="3"/>
        </w:numPr>
        <w:spacing w:before="240" w:line="360" w:lineRule="auto"/>
      </w:pPr>
      <w:proofErr w:type="spellStart"/>
      <w:r>
        <w:t>id_usuario</w:t>
      </w:r>
      <w:proofErr w:type="spellEnd"/>
      <w:r>
        <w:t xml:space="preserve"> </w:t>
      </w:r>
      <w:r>
        <w:rPr>
          <w:rFonts w:hint="eastAsia"/>
        </w:rPr>
        <w:t>—</w:t>
      </w:r>
      <w:r>
        <w:t xml:space="preserve"> INT </w:t>
      </w:r>
      <w:r>
        <w:rPr>
          <w:rFonts w:hint="eastAsia"/>
        </w:rPr>
        <w:t>—</w:t>
      </w:r>
      <w:r>
        <w:t xml:space="preserve"> Usu</w:t>
      </w:r>
      <w:r>
        <w:rPr>
          <w:rFonts w:hint="eastAsia"/>
        </w:rPr>
        <w:t>á</w:t>
      </w:r>
      <w:r>
        <w:t>rio.</w:t>
      </w:r>
    </w:p>
    <w:p w14:paraId="27625329" w14:textId="77777777" w:rsidR="0048798C" w:rsidRDefault="0048798C" w:rsidP="0048798C">
      <w:pPr>
        <w:pStyle w:val="PargrafodaLista"/>
        <w:numPr>
          <w:ilvl w:val="0"/>
          <w:numId w:val="3"/>
        </w:numPr>
        <w:spacing w:before="240" w:line="360" w:lineRule="auto"/>
      </w:pPr>
      <w:proofErr w:type="spellStart"/>
      <w:r>
        <w:t>id_jogo</w:t>
      </w:r>
      <w:proofErr w:type="spellEnd"/>
      <w:r>
        <w:t xml:space="preserve"> </w:t>
      </w:r>
      <w:r>
        <w:rPr>
          <w:rFonts w:hint="eastAsia"/>
        </w:rPr>
        <w:t>—</w:t>
      </w:r>
      <w:r>
        <w:t xml:space="preserve"> INT </w:t>
      </w:r>
      <w:r>
        <w:rPr>
          <w:rFonts w:hint="eastAsia"/>
        </w:rPr>
        <w:t>—</w:t>
      </w:r>
      <w:r>
        <w:t xml:space="preserve"> Jogo.</w:t>
      </w:r>
    </w:p>
    <w:p w14:paraId="021D1FAB" w14:textId="77777777" w:rsidR="0048798C" w:rsidRDefault="0048798C" w:rsidP="0048798C">
      <w:pPr>
        <w:pStyle w:val="PargrafodaLista"/>
        <w:numPr>
          <w:ilvl w:val="0"/>
          <w:numId w:val="3"/>
        </w:numPr>
        <w:spacing w:before="240" w:line="360" w:lineRule="auto"/>
      </w:pPr>
      <w:proofErr w:type="spellStart"/>
      <w:r>
        <w:t>pontuacao</w:t>
      </w:r>
      <w:proofErr w:type="spellEnd"/>
      <w:r>
        <w:t xml:space="preserve"> </w:t>
      </w:r>
      <w:r>
        <w:rPr>
          <w:rFonts w:hint="eastAsia"/>
        </w:rPr>
        <w:t>—</w:t>
      </w:r>
      <w:r>
        <w:t xml:space="preserve"> INT </w:t>
      </w:r>
      <w:r>
        <w:rPr>
          <w:rFonts w:hint="eastAsia"/>
        </w:rPr>
        <w:t>—</w:t>
      </w:r>
      <w:r>
        <w:t xml:space="preserve"> Pontua</w:t>
      </w:r>
      <w:r>
        <w:rPr>
          <w:rFonts w:hint="eastAsia"/>
        </w:rPr>
        <w:t>çã</w:t>
      </w:r>
      <w:r>
        <w:t>o obtida.</w:t>
      </w:r>
    </w:p>
    <w:p w14:paraId="32549972" w14:textId="77777777" w:rsidR="0048798C" w:rsidRDefault="0048798C" w:rsidP="0048798C">
      <w:pPr>
        <w:pStyle w:val="PargrafodaLista"/>
        <w:numPr>
          <w:ilvl w:val="0"/>
          <w:numId w:val="3"/>
        </w:numPr>
        <w:spacing w:before="240" w:line="360" w:lineRule="auto"/>
      </w:pPr>
      <w:proofErr w:type="spellStart"/>
      <w:r>
        <w:t>nivel_alcancado</w:t>
      </w:r>
      <w:proofErr w:type="spellEnd"/>
      <w:r>
        <w:t xml:space="preserve"> </w:t>
      </w:r>
      <w:r>
        <w:rPr>
          <w:rFonts w:hint="eastAsia"/>
        </w:rPr>
        <w:t>—</w:t>
      </w:r>
      <w:r>
        <w:t xml:space="preserve"> INT </w:t>
      </w:r>
      <w:r>
        <w:rPr>
          <w:rFonts w:hint="eastAsia"/>
        </w:rPr>
        <w:t>—</w:t>
      </w:r>
      <w:r>
        <w:t xml:space="preserve"> N</w:t>
      </w:r>
      <w:r>
        <w:rPr>
          <w:rFonts w:hint="eastAsia"/>
        </w:rPr>
        <w:t>í</w:t>
      </w:r>
      <w:r>
        <w:t>vel alcan</w:t>
      </w:r>
      <w:r>
        <w:rPr>
          <w:rFonts w:hint="eastAsia"/>
        </w:rPr>
        <w:t>ç</w:t>
      </w:r>
      <w:r>
        <w:t>ado.</w:t>
      </w:r>
    </w:p>
    <w:p w14:paraId="728F7857" w14:textId="77777777" w:rsidR="0048798C" w:rsidRDefault="0048798C" w:rsidP="0048798C">
      <w:pPr>
        <w:pStyle w:val="PargrafodaLista"/>
        <w:numPr>
          <w:ilvl w:val="0"/>
          <w:numId w:val="3"/>
        </w:numPr>
        <w:spacing w:before="240" w:line="360" w:lineRule="auto"/>
      </w:pPr>
      <w:r>
        <w:t xml:space="preserve">conquistas </w:t>
      </w:r>
      <w:r>
        <w:rPr>
          <w:rFonts w:hint="eastAsia"/>
        </w:rPr>
        <w:t>—</w:t>
      </w:r>
      <w:r>
        <w:t xml:space="preserve"> TEXT </w:t>
      </w:r>
      <w:r>
        <w:rPr>
          <w:rFonts w:hint="eastAsia"/>
        </w:rPr>
        <w:t>—</w:t>
      </w:r>
      <w:r>
        <w:t xml:space="preserve"> Conquistas desbloqueadas.</w:t>
      </w:r>
    </w:p>
    <w:p w14:paraId="05088EDB" w14:textId="77777777" w:rsidR="0048798C" w:rsidRDefault="0048798C" w:rsidP="0048798C">
      <w:pPr>
        <w:pStyle w:val="PargrafodaLista"/>
        <w:numPr>
          <w:ilvl w:val="0"/>
          <w:numId w:val="3"/>
        </w:numPr>
        <w:spacing w:before="240" w:line="360" w:lineRule="auto"/>
      </w:pPr>
      <w:proofErr w:type="spellStart"/>
      <w:r>
        <w:t>tempo_total_jogado</w:t>
      </w:r>
      <w:proofErr w:type="spellEnd"/>
      <w:r>
        <w:t xml:space="preserve"> </w:t>
      </w:r>
      <w:r>
        <w:rPr>
          <w:rFonts w:hint="eastAsia"/>
        </w:rPr>
        <w:t>—</w:t>
      </w:r>
      <w:r>
        <w:t xml:space="preserve"> INT </w:t>
      </w:r>
      <w:r>
        <w:rPr>
          <w:rFonts w:hint="eastAsia"/>
        </w:rPr>
        <w:t>—</w:t>
      </w:r>
      <w:r>
        <w:t xml:space="preserve"> Tempo total de jogo.</w:t>
      </w:r>
    </w:p>
    <w:p w14:paraId="345D1497" w14:textId="77777777" w:rsidR="0048798C" w:rsidRDefault="0048798C" w:rsidP="0048798C">
      <w:pPr>
        <w:pStyle w:val="PargrafodaLista"/>
        <w:numPr>
          <w:ilvl w:val="0"/>
          <w:numId w:val="3"/>
        </w:numPr>
        <w:spacing w:before="240" w:line="360" w:lineRule="auto"/>
      </w:pPr>
      <w:r>
        <w:t>Tabela: Pagamento</w:t>
      </w:r>
    </w:p>
    <w:p w14:paraId="71EBC510" w14:textId="77777777" w:rsidR="0048798C" w:rsidRDefault="0048798C" w:rsidP="0048798C">
      <w:pPr>
        <w:pStyle w:val="PargrafodaLista"/>
        <w:numPr>
          <w:ilvl w:val="0"/>
          <w:numId w:val="3"/>
        </w:numPr>
        <w:spacing w:before="240" w:line="360" w:lineRule="auto"/>
      </w:pPr>
      <w:proofErr w:type="spellStart"/>
      <w:r>
        <w:t>id_pagamento</w:t>
      </w:r>
      <w:proofErr w:type="spellEnd"/>
      <w:r>
        <w:t xml:space="preserve"> </w:t>
      </w:r>
      <w:r>
        <w:rPr>
          <w:rFonts w:hint="eastAsia"/>
        </w:rPr>
        <w:t>—</w:t>
      </w:r>
      <w:r>
        <w:t xml:space="preserve"> SERIAL </w:t>
      </w:r>
      <w:r>
        <w:rPr>
          <w:rFonts w:hint="eastAsia"/>
        </w:rPr>
        <w:t>—</w:t>
      </w:r>
      <w:r>
        <w:t xml:space="preserve"> Identificador.</w:t>
      </w:r>
    </w:p>
    <w:p w14:paraId="7CF3D957" w14:textId="77777777" w:rsidR="0048798C" w:rsidRDefault="0048798C" w:rsidP="0048798C">
      <w:pPr>
        <w:pStyle w:val="PargrafodaLista"/>
        <w:numPr>
          <w:ilvl w:val="0"/>
          <w:numId w:val="3"/>
        </w:numPr>
        <w:spacing w:before="240" w:line="360" w:lineRule="auto"/>
      </w:pPr>
      <w:proofErr w:type="spellStart"/>
      <w:r>
        <w:t>id_usuario</w:t>
      </w:r>
      <w:proofErr w:type="spellEnd"/>
      <w:r>
        <w:t xml:space="preserve"> </w:t>
      </w:r>
      <w:r>
        <w:rPr>
          <w:rFonts w:hint="eastAsia"/>
        </w:rPr>
        <w:t>—</w:t>
      </w:r>
      <w:r>
        <w:t xml:space="preserve"> INT </w:t>
      </w:r>
      <w:r>
        <w:rPr>
          <w:rFonts w:hint="eastAsia"/>
        </w:rPr>
        <w:t>—</w:t>
      </w:r>
      <w:r>
        <w:t xml:space="preserve"> Usu</w:t>
      </w:r>
      <w:r>
        <w:rPr>
          <w:rFonts w:hint="eastAsia"/>
        </w:rPr>
        <w:t>á</w:t>
      </w:r>
      <w:r>
        <w:t>rio respons</w:t>
      </w:r>
      <w:r>
        <w:rPr>
          <w:rFonts w:hint="eastAsia"/>
        </w:rPr>
        <w:t>á</w:t>
      </w:r>
      <w:r>
        <w:t>vel.</w:t>
      </w:r>
    </w:p>
    <w:p w14:paraId="31E5D96A" w14:textId="77777777" w:rsidR="0048798C" w:rsidRDefault="0048798C" w:rsidP="0048798C">
      <w:pPr>
        <w:pStyle w:val="PargrafodaLista"/>
        <w:numPr>
          <w:ilvl w:val="0"/>
          <w:numId w:val="3"/>
        </w:numPr>
        <w:spacing w:before="240" w:line="360" w:lineRule="auto"/>
      </w:pPr>
      <w:r>
        <w:t xml:space="preserve">valor </w:t>
      </w:r>
      <w:r>
        <w:rPr>
          <w:rFonts w:hint="eastAsia"/>
        </w:rPr>
        <w:t>—</w:t>
      </w:r>
      <w:r>
        <w:t xml:space="preserve"> DECIMAL(10,2) </w:t>
      </w:r>
      <w:r>
        <w:rPr>
          <w:rFonts w:hint="eastAsia"/>
        </w:rPr>
        <w:t>—</w:t>
      </w:r>
      <w:r>
        <w:t xml:space="preserve"> Valor pago.</w:t>
      </w:r>
    </w:p>
    <w:p w14:paraId="59D28642" w14:textId="77777777" w:rsidR="0048798C" w:rsidRDefault="0048798C" w:rsidP="0048798C">
      <w:pPr>
        <w:pStyle w:val="PargrafodaLista"/>
        <w:numPr>
          <w:ilvl w:val="0"/>
          <w:numId w:val="3"/>
        </w:numPr>
        <w:spacing w:before="240" w:line="360" w:lineRule="auto"/>
      </w:pPr>
      <w:proofErr w:type="spellStart"/>
      <w:r>
        <w:t>data_pagamento</w:t>
      </w:r>
      <w:proofErr w:type="spellEnd"/>
      <w:r>
        <w:t xml:space="preserve"> </w:t>
      </w:r>
      <w:r>
        <w:rPr>
          <w:rFonts w:hint="eastAsia"/>
        </w:rPr>
        <w:t>—</w:t>
      </w:r>
      <w:r>
        <w:t xml:space="preserve"> TIMESTAMP </w:t>
      </w:r>
      <w:r>
        <w:rPr>
          <w:rFonts w:hint="eastAsia"/>
        </w:rPr>
        <w:t>—</w:t>
      </w:r>
      <w:r>
        <w:t xml:space="preserve"> Data do pagamento.</w:t>
      </w:r>
    </w:p>
    <w:p w14:paraId="7C756824" w14:textId="77777777" w:rsidR="0048798C" w:rsidRDefault="0048798C" w:rsidP="0048798C">
      <w:pPr>
        <w:pStyle w:val="PargrafodaLista"/>
        <w:numPr>
          <w:ilvl w:val="0"/>
          <w:numId w:val="3"/>
        </w:numPr>
        <w:spacing w:before="240" w:line="360" w:lineRule="auto"/>
      </w:pPr>
      <w:proofErr w:type="spellStart"/>
      <w:r>
        <w:t>metodo</w:t>
      </w:r>
      <w:proofErr w:type="spellEnd"/>
      <w:r>
        <w:t xml:space="preserve"> </w:t>
      </w:r>
      <w:r>
        <w:rPr>
          <w:rFonts w:hint="eastAsia"/>
        </w:rPr>
        <w:t>—</w:t>
      </w:r>
      <w:r>
        <w:t xml:space="preserve"> VARCHAR(50) </w:t>
      </w:r>
      <w:r>
        <w:rPr>
          <w:rFonts w:hint="eastAsia"/>
        </w:rPr>
        <w:t>—</w:t>
      </w:r>
      <w:r>
        <w:t xml:space="preserve"> Forma de pagamento.</w:t>
      </w:r>
    </w:p>
    <w:p w14:paraId="3F2928EF" w14:textId="77777777" w:rsidR="0048798C" w:rsidRDefault="0048798C" w:rsidP="0048798C">
      <w:pPr>
        <w:pStyle w:val="PargrafodaLista"/>
        <w:numPr>
          <w:ilvl w:val="0"/>
          <w:numId w:val="3"/>
        </w:numPr>
        <w:spacing w:before="240" w:line="360" w:lineRule="auto"/>
      </w:pPr>
      <w:r>
        <w:t xml:space="preserve">status </w:t>
      </w:r>
      <w:r>
        <w:rPr>
          <w:rFonts w:hint="eastAsia"/>
        </w:rPr>
        <w:t>—</w:t>
      </w:r>
      <w:r>
        <w:t xml:space="preserve"> VARCHAR(20) </w:t>
      </w:r>
      <w:r>
        <w:rPr>
          <w:rFonts w:hint="eastAsia"/>
        </w:rPr>
        <w:t>—</w:t>
      </w:r>
      <w:r>
        <w:t xml:space="preserve"> Situa</w:t>
      </w:r>
      <w:r>
        <w:rPr>
          <w:rFonts w:hint="eastAsia"/>
        </w:rPr>
        <w:t>çã</w:t>
      </w:r>
      <w:r>
        <w:t>o do pagamento.</w:t>
      </w:r>
    </w:p>
    <w:p w14:paraId="38BE1B9D" w14:textId="29143C68" w:rsidR="00012288" w:rsidRDefault="0048798C" w:rsidP="0048798C">
      <w:pPr>
        <w:pStyle w:val="PargrafodaLista"/>
        <w:numPr>
          <w:ilvl w:val="0"/>
          <w:numId w:val="3"/>
        </w:numPr>
        <w:spacing w:before="240" w:line="360" w:lineRule="auto"/>
      </w:pPr>
      <w:proofErr w:type="spellStart"/>
      <w:r>
        <w:t>transacao_id</w:t>
      </w:r>
      <w:proofErr w:type="spellEnd"/>
      <w:r>
        <w:t xml:space="preserve"> </w:t>
      </w:r>
      <w:r>
        <w:rPr>
          <w:rFonts w:hint="eastAsia"/>
        </w:rPr>
        <w:t>—</w:t>
      </w:r>
      <w:r>
        <w:t xml:space="preserve"> VARCHAR(100) </w:t>
      </w:r>
      <w:r>
        <w:rPr>
          <w:rFonts w:hint="eastAsia"/>
        </w:rPr>
        <w:t>—</w:t>
      </w:r>
      <w:r>
        <w:t xml:space="preserve"> C</w:t>
      </w:r>
      <w:r>
        <w:rPr>
          <w:rFonts w:hint="eastAsia"/>
        </w:rPr>
        <w:t>ó</w:t>
      </w:r>
      <w:r>
        <w:t>digo da transa</w:t>
      </w:r>
      <w:r>
        <w:rPr>
          <w:rFonts w:hint="eastAsia"/>
        </w:rPr>
        <w:t>çã</w:t>
      </w:r>
      <w:r>
        <w:t>o.</w:t>
      </w:r>
    </w:p>
    <w:p w14:paraId="703639B0" w14:textId="77777777" w:rsidR="00012288" w:rsidRDefault="00000000">
      <w:pPr>
        <w:ind w:firstLine="0"/>
      </w:pPr>
      <w:r>
        <w:rPr>
          <w:b/>
          <w:sz w:val="20"/>
          <w:szCs w:val="20"/>
        </w:rPr>
        <w:t>Fonte: O autor, 2026</w:t>
      </w:r>
    </w:p>
    <w:p w14:paraId="6B50051A" w14:textId="77777777" w:rsidR="00012288" w:rsidRDefault="00012288">
      <w:pPr>
        <w:ind w:firstLine="0"/>
      </w:pPr>
    </w:p>
    <w:p w14:paraId="77E0B37F" w14:textId="77777777" w:rsidR="00012288" w:rsidRDefault="00012288">
      <w:pPr>
        <w:ind w:firstLine="0"/>
      </w:pPr>
    </w:p>
    <w:p w14:paraId="0253157D" w14:textId="77777777" w:rsidR="00012288" w:rsidRDefault="00012288">
      <w:pPr>
        <w:ind w:firstLine="0"/>
      </w:pPr>
    </w:p>
    <w:p w14:paraId="486C03BF" w14:textId="77777777" w:rsidR="00012288" w:rsidRDefault="00012288">
      <w:pPr>
        <w:ind w:firstLine="0"/>
      </w:pPr>
    </w:p>
    <w:p w14:paraId="72D89E16" w14:textId="77777777" w:rsidR="00012288" w:rsidRDefault="00012288">
      <w:pPr>
        <w:ind w:firstLine="0"/>
      </w:pPr>
    </w:p>
    <w:p w14:paraId="7B35B1D1" w14:textId="77777777" w:rsidR="00012288" w:rsidRDefault="00012288">
      <w:pPr>
        <w:ind w:firstLine="0"/>
      </w:pPr>
    </w:p>
    <w:p w14:paraId="55F39A7B" w14:textId="77777777" w:rsidR="00012288" w:rsidRDefault="00012288">
      <w:pPr>
        <w:ind w:firstLine="0"/>
      </w:pPr>
    </w:p>
    <w:p w14:paraId="7D7A4EC0" w14:textId="77777777" w:rsidR="00012288" w:rsidRDefault="00000000">
      <w:pPr>
        <w:pStyle w:val="Ttulo2"/>
        <w:numPr>
          <w:ilvl w:val="1"/>
          <w:numId w:val="4"/>
        </w:numPr>
      </w:pPr>
      <w:bookmarkStart w:id="14" w:name="_Toc119164375"/>
      <w:r>
        <w:t>Diagrama de Caso de Uso</w:t>
      </w:r>
      <w:bookmarkEnd w:id="14"/>
    </w:p>
    <w:p w14:paraId="582C156F" w14:textId="77777777" w:rsidR="00012288" w:rsidRDefault="00000000">
      <w:pPr>
        <w:tabs>
          <w:tab w:val="left" w:pos="-5"/>
        </w:tabs>
        <w:ind w:left="720" w:hanging="861"/>
        <w:rPr>
          <w:b/>
          <w:sz w:val="20"/>
          <w:szCs w:val="20"/>
        </w:rPr>
      </w:pPr>
      <w:bookmarkStart w:id="15" w:name="_heading=h.44sinio"/>
      <w:bookmarkEnd w:id="15"/>
      <w:r>
        <w:rPr>
          <w:b/>
          <w:sz w:val="20"/>
          <w:szCs w:val="20"/>
        </w:rPr>
        <w:t>Fonte: O autor, 2026</w:t>
      </w:r>
    </w:p>
    <w:p w14:paraId="2E3F1C91" w14:textId="77777777" w:rsidR="00012288" w:rsidRDefault="00012288">
      <w:pPr>
        <w:tabs>
          <w:tab w:val="left" w:pos="-5"/>
        </w:tabs>
        <w:ind w:left="720" w:hanging="861"/>
        <w:rPr>
          <w:b/>
          <w:sz w:val="20"/>
          <w:szCs w:val="20"/>
        </w:rPr>
      </w:pPr>
    </w:p>
    <w:p w14:paraId="4637A6F7" w14:textId="77777777" w:rsidR="00012288" w:rsidRDefault="00012288">
      <w:pPr>
        <w:tabs>
          <w:tab w:val="left" w:pos="-5"/>
        </w:tabs>
        <w:ind w:left="720" w:hanging="861"/>
        <w:rPr>
          <w:b/>
          <w:sz w:val="20"/>
          <w:szCs w:val="20"/>
        </w:rPr>
      </w:pPr>
    </w:p>
    <w:p w14:paraId="600D25B9" w14:textId="77777777" w:rsidR="00012288" w:rsidRDefault="00012288">
      <w:pPr>
        <w:tabs>
          <w:tab w:val="left" w:pos="-5"/>
        </w:tabs>
        <w:ind w:left="720" w:hanging="861"/>
        <w:rPr>
          <w:b/>
          <w:sz w:val="20"/>
          <w:szCs w:val="20"/>
        </w:rPr>
      </w:pPr>
    </w:p>
    <w:p w14:paraId="736D1BCC" w14:textId="77777777" w:rsidR="00012288" w:rsidRDefault="00000000">
      <w:pPr>
        <w:tabs>
          <w:tab w:val="left" w:pos="-5"/>
        </w:tabs>
        <w:ind w:left="720" w:hanging="861"/>
      </w:pPr>
      <w:r>
        <w:t>DIAGRAMA 02</w:t>
      </w:r>
    </w:p>
    <w:p w14:paraId="3BD04909" w14:textId="77777777" w:rsidR="00012288" w:rsidRDefault="00012288">
      <w:pPr>
        <w:tabs>
          <w:tab w:val="left" w:pos="709"/>
        </w:tabs>
        <w:ind w:firstLine="0"/>
      </w:pPr>
    </w:p>
    <w:p w14:paraId="408EB5B6" w14:textId="77777777" w:rsidR="00012288" w:rsidRDefault="00000000">
      <w:r>
        <w:rPr>
          <w:b/>
          <w:sz w:val="20"/>
          <w:szCs w:val="20"/>
        </w:rPr>
        <w:t>Fonte: O autor, 2026</w:t>
      </w:r>
    </w:p>
    <w:p w14:paraId="3DDDDFFC" w14:textId="77777777" w:rsidR="00012288" w:rsidRDefault="00000000">
      <w:pPr>
        <w:pStyle w:val="Ttulo3"/>
        <w:numPr>
          <w:ilvl w:val="2"/>
          <w:numId w:val="4"/>
        </w:numPr>
      </w:pPr>
      <w:bookmarkStart w:id="16" w:name="_Toc119164376"/>
      <w:r>
        <w:t>Cadastrar</w:t>
      </w:r>
      <w:bookmarkEnd w:id="16"/>
    </w:p>
    <w:p w14:paraId="03E68A5C" w14:textId="77777777" w:rsidR="00012288" w:rsidRDefault="00012288">
      <w:pPr>
        <w:ind w:firstLine="0"/>
        <w:rPr>
          <w:b/>
        </w:rPr>
      </w:pPr>
    </w:p>
    <w:p w14:paraId="3E56ADA9" w14:textId="77777777" w:rsidR="00012288" w:rsidRDefault="00000000">
      <w:pPr>
        <w:pStyle w:val="Ttulo3"/>
        <w:numPr>
          <w:ilvl w:val="2"/>
          <w:numId w:val="4"/>
        </w:numPr>
      </w:pPr>
      <w:bookmarkStart w:id="17" w:name="_heading=h.vsohz8hitavy"/>
      <w:bookmarkStart w:id="18" w:name="_Toc119164377"/>
      <w:bookmarkEnd w:id="17"/>
      <w:proofErr w:type="spellStart"/>
      <w:r>
        <w:t>Logar</w:t>
      </w:r>
      <w:bookmarkEnd w:id="18"/>
      <w:proofErr w:type="spellEnd"/>
    </w:p>
    <w:p w14:paraId="1E50F5C0" w14:textId="77777777" w:rsidR="00012288" w:rsidRDefault="00012288">
      <w:pPr>
        <w:tabs>
          <w:tab w:val="left" w:pos="709"/>
        </w:tabs>
        <w:ind w:firstLine="0"/>
        <w:rPr>
          <w:b/>
        </w:rPr>
      </w:pPr>
    </w:p>
    <w:p w14:paraId="22F099EC" w14:textId="77777777" w:rsidR="00012288" w:rsidRDefault="00000000">
      <w:pPr>
        <w:pStyle w:val="Ttulo3"/>
        <w:numPr>
          <w:ilvl w:val="2"/>
          <w:numId w:val="4"/>
        </w:numPr>
      </w:pPr>
      <w:bookmarkStart w:id="19" w:name="_heading=h.w4pjqu5od5l"/>
      <w:bookmarkStart w:id="20" w:name="_Toc119164378"/>
      <w:bookmarkEnd w:id="19"/>
      <w:r>
        <w:t>Cadastro de funcionário/profissional</w:t>
      </w:r>
      <w:bookmarkEnd w:id="20"/>
    </w:p>
    <w:p w14:paraId="034DBE0B" w14:textId="77777777" w:rsidR="00012288" w:rsidRDefault="00012288">
      <w:pPr>
        <w:tabs>
          <w:tab w:val="left" w:pos="709"/>
        </w:tabs>
        <w:ind w:firstLine="0"/>
      </w:pPr>
    </w:p>
    <w:p w14:paraId="58804E2A" w14:textId="77777777" w:rsidR="00012288" w:rsidRDefault="00012288">
      <w:pPr>
        <w:tabs>
          <w:tab w:val="left" w:pos="709"/>
        </w:tabs>
        <w:ind w:firstLine="0"/>
      </w:pPr>
    </w:p>
    <w:p w14:paraId="4D437481" w14:textId="77777777" w:rsidR="00012288" w:rsidRDefault="00000000">
      <w:pPr>
        <w:pStyle w:val="Ttulo3"/>
        <w:numPr>
          <w:ilvl w:val="2"/>
          <w:numId w:val="4"/>
        </w:numPr>
        <w:spacing w:after="0" w:line="240" w:lineRule="auto"/>
      </w:pPr>
      <w:bookmarkStart w:id="21" w:name="_heading=h.iimt9dgudcin"/>
      <w:bookmarkStart w:id="22" w:name="_Toc119164379"/>
      <w:bookmarkEnd w:id="21"/>
      <w:r>
        <w:t>Consultar profissionais</w:t>
      </w:r>
      <w:bookmarkEnd w:id="22"/>
      <w:r>
        <w:t xml:space="preserve"> </w:t>
      </w:r>
    </w:p>
    <w:p w14:paraId="2FD96224" w14:textId="77777777" w:rsidR="00012288" w:rsidRDefault="00012288">
      <w:pPr>
        <w:tabs>
          <w:tab w:val="left" w:pos="709"/>
        </w:tabs>
        <w:ind w:left="720" w:firstLine="0"/>
      </w:pPr>
    </w:p>
    <w:p w14:paraId="4196BA6C" w14:textId="77777777" w:rsidR="00012288" w:rsidRDefault="00012288">
      <w:pPr>
        <w:ind w:firstLine="0"/>
      </w:pPr>
    </w:p>
    <w:p w14:paraId="4E7A95AE" w14:textId="77777777" w:rsidR="00012288" w:rsidRDefault="00000000">
      <w:pPr>
        <w:pStyle w:val="Ttulo3"/>
        <w:numPr>
          <w:ilvl w:val="2"/>
          <w:numId w:val="4"/>
        </w:numPr>
      </w:pPr>
      <w:bookmarkStart w:id="23" w:name="_heading=h.hyvwenoixavx"/>
      <w:bookmarkStart w:id="24" w:name="_Toc119164380"/>
      <w:bookmarkEnd w:id="23"/>
      <w:r>
        <w:t>Agendamento</w:t>
      </w:r>
      <w:bookmarkEnd w:id="24"/>
    </w:p>
    <w:p w14:paraId="4FCD02E3" w14:textId="77777777" w:rsidR="00012288" w:rsidRDefault="00012288">
      <w:pPr>
        <w:tabs>
          <w:tab w:val="left" w:pos="709"/>
        </w:tabs>
        <w:ind w:firstLine="0"/>
      </w:pPr>
    </w:p>
    <w:p w14:paraId="06F48DAB" w14:textId="77777777" w:rsidR="00012288" w:rsidRDefault="00012288">
      <w:pPr>
        <w:ind w:firstLine="0"/>
      </w:pPr>
    </w:p>
    <w:p w14:paraId="6EEB8C5F" w14:textId="77777777" w:rsidR="00012288" w:rsidRDefault="00012288">
      <w:pPr>
        <w:ind w:firstLine="0"/>
      </w:pPr>
    </w:p>
    <w:p w14:paraId="5D74FBA4" w14:textId="77777777" w:rsidR="00012288" w:rsidRDefault="00000000">
      <w:pPr>
        <w:pStyle w:val="Ttulo2"/>
        <w:numPr>
          <w:ilvl w:val="1"/>
          <w:numId w:val="4"/>
        </w:numPr>
        <w:ind w:left="578" w:hanging="578"/>
      </w:pPr>
      <w:bookmarkStart w:id="25" w:name="_Toc119164381"/>
      <w:r>
        <w:t>Diagrama de Classe</w:t>
      </w:r>
      <w:bookmarkEnd w:id="25"/>
    </w:p>
    <w:p w14:paraId="6BE6A867" w14:textId="77777777" w:rsidR="00012288" w:rsidRDefault="00000000">
      <w:pPr>
        <w:ind w:firstLine="0"/>
      </w:pPr>
      <w:r>
        <w:rPr>
          <w:b/>
          <w:sz w:val="20"/>
          <w:szCs w:val="20"/>
        </w:rPr>
        <w:t>Fonte: O autor, 2026</w:t>
      </w:r>
    </w:p>
    <w:p w14:paraId="0AD771DB" w14:textId="77777777" w:rsidR="00012288" w:rsidRDefault="00000000">
      <w:pPr>
        <w:pStyle w:val="Ttulo2"/>
        <w:numPr>
          <w:ilvl w:val="1"/>
          <w:numId w:val="4"/>
        </w:numPr>
        <w:ind w:left="578" w:hanging="578"/>
      </w:pPr>
      <w:bookmarkStart w:id="26" w:name="_Toc119164382"/>
      <w:r>
        <w:t>Diagrama de Sequência</w:t>
      </w:r>
      <w:bookmarkEnd w:id="26"/>
      <w:r>
        <w:t xml:space="preserve"> </w:t>
      </w:r>
    </w:p>
    <w:p w14:paraId="06378A65" w14:textId="77777777" w:rsidR="00012288" w:rsidRDefault="00012288">
      <w:pPr>
        <w:ind w:left="709" w:firstLine="0"/>
      </w:pPr>
    </w:p>
    <w:p w14:paraId="1BC50223" w14:textId="77777777" w:rsidR="00012288" w:rsidRDefault="00012288">
      <w:pPr>
        <w:ind w:left="709" w:hanging="709"/>
      </w:pPr>
    </w:p>
    <w:p w14:paraId="6FEFAA17" w14:textId="77777777" w:rsidR="00012288" w:rsidRDefault="00012288">
      <w:pPr>
        <w:ind w:left="709" w:firstLine="0"/>
        <w:rPr>
          <w:sz w:val="22"/>
          <w:szCs w:val="22"/>
        </w:rPr>
      </w:pPr>
    </w:p>
    <w:p w14:paraId="585D2918" w14:textId="77777777" w:rsidR="00012288" w:rsidRDefault="00000000">
      <w:pPr>
        <w:ind w:firstLine="0"/>
        <w:rPr>
          <w:b/>
          <w:sz w:val="20"/>
          <w:szCs w:val="20"/>
        </w:rPr>
      </w:pPr>
      <w:r>
        <w:rPr>
          <w:b/>
          <w:sz w:val="20"/>
          <w:szCs w:val="20"/>
        </w:rPr>
        <w:t>Fonte: O autor, 2026</w:t>
      </w:r>
    </w:p>
    <w:p w14:paraId="08FE5769" w14:textId="77777777" w:rsidR="00012288" w:rsidRDefault="00012288">
      <w:pPr>
        <w:ind w:firstLine="0"/>
      </w:pPr>
    </w:p>
    <w:p w14:paraId="206C1AE2" w14:textId="77777777" w:rsidR="00012288" w:rsidRDefault="00012288">
      <w:pPr>
        <w:ind w:firstLine="0"/>
      </w:pPr>
    </w:p>
    <w:p w14:paraId="6E500B5E" w14:textId="77777777" w:rsidR="00012288" w:rsidRDefault="00000000">
      <w:pPr>
        <w:pStyle w:val="Ttulo2"/>
        <w:numPr>
          <w:ilvl w:val="1"/>
          <w:numId w:val="4"/>
        </w:numPr>
        <w:ind w:left="578" w:hanging="578"/>
      </w:pPr>
      <w:bookmarkStart w:id="27" w:name="_Toc119164383"/>
      <w:r>
        <w:t>Diagrama de Atividade</w:t>
      </w:r>
      <w:bookmarkEnd w:id="27"/>
    </w:p>
    <w:p w14:paraId="0FD108FE" w14:textId="77777777" w:rsidR="00012288" w:rsidRDefault="00012288">
      <w:pPr>
        <w:spacing w:line="360" w:lineRule="auto"/>
        <w:ind w:left="709" w:hanging="709"/>
      </w:pPr>
    </w:p>
    <w:p w14:paraId="6152A4B4" w14:textId="77777777" w:rsidR="00012288" w:rsidRDefault="00000000">
      <w:pPr>
        <w:ind w:firstLine="0"/>
      </w:pPr>
      <w:r>
        <w:rPr>
          <w:b/>
          <w:sz w:val="20"/>
          <w:szCs w:val="20"/>
        </w:rPr>
        <w:t>Fonte: O autor, 2026</w:t>
      </w:r>
    </w:p>
    <w:p w14:paraId="3A858294" w14:textId="77777777" w:rsidR="00012288" w:rsidRDefault="00000000">
      <w:pPr>
        <w:pStyle w:val="Ttulo1"/>
        <w:numPr>
          <w:ilvl w:val="0"/>
          <w:numId w:val="4"/>
        </w:numPr>
        <w:ind w:left="0" w:firstLine="0"/>
      </w:pPr>
      <w:bookmarkStart w:id="28" w:name="_Toc119164384"/>
      <w:r>
        <w:lastRenderedPageBreak/>
        <w:t>Telas</w:t>
      </w:r>
      <w:bookmarkEnd w:id="28"/>
      <w:r>
        <w:t xml:space="preserve"> </w:t>
      </w:r>
    </w:p>
    <w:p w14:paraId="2EEF44E7" w14:textId="77777777" w:rsidR="00012288" w:rsidRDefault="00012288">
      <w:pPr>
        <w:tabs>
          <w:tab w:val="left" w:pos="709"/>
        </w:tabs>
        <w:ind w:firstLine="0"/>
      </w:pPr>
    </w:p>
    <w:p w14:paraId="2C33234B" w14:textId="77777777" w:rsidR="00012288" w:rsidRDefault="00012288">
      <w:pPr>
        <w:tabs>
          <w:tab w:val="left" w:pos="709"/>
        </w:tabs>
        <w:ind w:firstLine="0"/>
      </w:pPr>
    </w:p>
    <w:p w14:paraId="40DDB1C3" w14:textId="77777777" w:rsidR="00012288" w:rsidRDefault="00012288">
      <w:pPr>
        <w:tabs>
          <w:tab w:val="left" w:pos="709"/>
        </w:tabs>
        <w:ind w:firstLine="0"/>
      </w:pPr>
    </w:p>
    <w:p w14:paraId="13F9648D" w14:textId="77777777" w:rsidR="00012288" w:rsidRDefault="00012288">
      <w:pPr>
        <w:tabs>
          <w:tab w:val="left" w:pos="709"/>
        </w:tabs>
        <w:ind w:firstLine="0"/>
      </w:pPr>
    </w:p>
    <w:p w14:paraId="61933F7A" w14:textId="77777777" w:rsidR="00012288" w:rsidRDefault="00012288">
      <w:pPr>
        <w:tabs>
          <w:tab w:val="left" w:pos="709"/>
        </w:tabs>
        <w:ind w:firstLine="0"/>
      </w:pPr>
    </w:p>
    <w:p w14:paraId="68F70562" w14:textId="77777777" w:rsidR="00012288" w:rsidRDefault="00012288">
      <w:pPr>
        <w:tabs>
          <w:tab w:val="left" w:pos="709"/>
        </w:tabs>
        <w:ind w:firstLine="0"/>
      </w:pPr>
    </w:p>
    <w:p w14:paraId="6796672D" w14:textId="77777777" w:rsidR="00012288" w:rsidRDefault="00012288">
      <w:pPr>
        <w:tabs>
          <w:tab w:val="left" w:pos="709"/>
        </w:tabs>
        <w:ind w:firstLine="0"/>
      </w:pPr>
    </w:p>
    <w:p w14:paraId="10011CBE" w14:textId="77777777" w:rsidR="00012288" w:rsidRDefault="00012288">
      <w:pPr>
        <w:tabs>
          <w:tab w:val="left" w:pos="709"/>
        </w:tabs>
        <w:ind w:firstLine="0"/>
      </w:pPr>
    </w:p>
    <w:p w14:paraId="15B84E03" w14:textId="77777777" w:rsidR="00012288" w:rsidRDefault="00012288">
      <w:pPr>
        <w:tabs>
          <w:tab w:val="left" w:pos="709"/>
        </w:tabs>
        <w:ind w:firstLine="0"/>
      </w:pPr>
    </w:p>
    <w:p w14:paraId="5A958A47" w14:textId="77777777" w:rsidR="00012288" w:rsidRDefault="00012288">
      <w:pPr>
        <w:tabs>
          <w:tab w:val="left" w:pos="709"/>
        </w:tabs>
        <w:ind w:firstLine="0"/>
      </w:pPr>
    </w:p>
    <w:p w14:paraId="35E6A0AF" w14:textId="77777777" w:rsidR="00012288" w:rsidRDefault="00012288">
      <w:pPr>
        <w:tabs>
          <w:tab w:val="left" w:pos="709"/>
        </w:tabs>
        <w:ind w:firstLine="0"/>
      </w:pPr>
    </w:p>
    <w:p w14:paraId="6BAF19B6" w14:textId="77777777" w:rsidR="00012288" w:rsidRDefault="00012288">
      <w:pPr>
        <w:tabs>
          <w:tab w:val="left" w:pos="709"/>
        </w:tabs>
        <w:ind w:firstLine="0"/>
      </w:pPr>
    </w:p>
    <w:p w14:paraId="377A478A" w14:textId="77777777" w:rsidR="00012288" w:rsidRDefault="00012288">
      <w:pPr>
        <w:tabs>
          <w:tab w:val="left" w:pos="709"/>
        </w:tabs>
        <w:ind w:firstLine="0"/>
      </w:pPr>
    </w:p>
    <w:p w14:paraId="69174CAD" w14:textId="77777777" w:rsidR="00012288" w:rsidRDefault="00012288">
      <w:pPr>
        <w:tabs>
          <w:tab w:val="left" w:pos="709"/>
        </w:tabs>
        <w:ind w:firstLine="0"/>
      </w:pPr>
    </w:p>
    <w:p w14:paraId="3DE576FE" w14:textId="77777777" w:rsidR="00012288" w:rsidRDefault="00012288">
      <w:pPr>
        <w:tabs>
          <w:tab w:val="left" w:pos="709"/>
        </w:tabs>
        <w:ind w:firstLine="0"/>
      </w:pPr>
    </w:p>
    <w:p w14:paraId="2712C890" w14:textId="77777777" w:rsidR="00012288" w:rsidRDefault="00012288">
      <w:pPr>
        <w:tabs>
          <w:tab w:val="left" w:pos="709"/>
        </w:tabs>
        <w:ind w:firstLine="0"/>
      </w:pPr>
    </w:p>
    <w:p w14:paraId="16A5116F" w14:textId="77777777" w:rsidR="00012288" w:rsidRDefault="00012288">
      <w:pPr>
        <w:tabs>
          <w:tab w:val="left" w:pos="709"/>
        </w:tabs>
        <w:ind w:firstLine="0"/>
      </w:pPr>
    </w:p>
    <w:p w14:paraId="559A8FFD" w14:textId="77777777" w:rsidR="00012288" w:rsidRDefault="00012288">
      <w:pPr>
        <w:tabs>
          <w:tab w:val="left" w:pos="709"/>
        </w:tabs>
        <w:ind w:firstLine="0"/>
      </w:pPr>
    </w:p>
    <w:p w14:paraId="2592AD63" w14:textId="77777777" w:rsidR="00012288" w:rsidRDefault="00012288">
      <w:pPr>
        <w:tabs>
          <w:tab w:val="left" w:pos="709"/>
        </w:tabs>
        <w:ind w:firstLine="0"/>
      </w:pPr>
    </w:p>
    <w:p w14:paraId="07126597" w14:textId="77777777" w:rsidR="00012288" w:rsidRDefault="00012288">
      <w:pPr>
        <w:tabs>
          <w:tab w:val="left" w:pos="709"/>
        </w:tabs>
        <w:ind w:firstLine="0"/>
      </w:pPr>
    </w:p>
    <w:p w14:paraId="67D0154A" w14:textId="77777777" w:rsidR="00012288" w:rsidRDefault="00012288">
      <w:pPr>
        <w:tabs>
          <w:tab w:val="left" w:pos="709"/>
        </w:tabs>
        <w:ind w:firstLine="0"/>
      </w:pPr>
    </w:p>
    <w:p w14:paraId="34CDA401" w14:textId="77777777" w:rsidR="00012288" w:rsidRDefault="00012288">
      <w:pPr>
        <w:tabs>
          <w:tab w:val="left" w:pos="709"/>
        </w:tabs>
        <w:ind w:firstLine="0"/>
      </w:pPr>
    </w:p>
    <w:p w14:paraId="50199853" w14:textId="77777777" w:rsidR="00012288" w:rsidRDefault="00012288">
      <w:pPr>
        <w:tabs>
          <w:tab w:val="left" w:pos="709"/>
        </w:tabs>
        <w:ind w:firstLine="0"/>
      </w:pPr>
    </w:p>
    <w:p w14:paraId="00F57974" w14:textId="77777777" w:rsidR="00012288" w:rsidRDefault="00012288">
      <w:pPr>
        <w:tabs>
          <w:tab w:val="left" w:pos="709"/>
        </w:tabs>
        <w:ind w:firstLine="0"/>
      </w:pPr>
    </w:p>
    <w:p w14:paraId="64410DB0" w14:textId="77777777" w:rsidR="00012288" w:rsidRDefault="00012288">
      <w:pPr>
        <w:tabs>
          <w:tab w:val="left" w:pos="709"/>
        </w:tabs>
        <w:ind w:firstLine="0"/>
      </w:pPr>
    </w:p>
    <w:p w14:paraId="2EB6FBC5" w14:textId="77777777" w:rsidR="00012288" w:rsidRDefault="00012288">
      <w:pPr>
        <w:tabs>
          <w:tab w:val="left" w:pos="709"/>
        </w:tabs>
        <w:ind w:firstLine="0"/>
      </w:pPr>
    </w:p>
    <w:p w14:paraId="3CE589E9" w14:textId="77777777" w:rsidR="00012288" w:rsidRDefault="00012288">
      <w:pPr>
        <w:tabs>
          <w:tab w:val="left" w:pos="709"/>
        </w:tabs>
        <w:ind w:firstLine="0"/>
      </w:pPr>
    </w:p>
    <w:p w14:paraId="4CE88536" w14:textId="77777777" w:rsidR="00012288" w:rsidRDefault="00012288">
      <w:pPr>
        <w:tabs>
          <w:tab w:val="left" w:pos="709"/>
        </w:tabs>
        <w:ind w:firstLine="0"/>
      </w:pPr>
    </w:p>
    <w:p w14:paraId="0F4B5318" w14:textId="77777777" w:rsidR="00012288" w:rsidRDefault="00012288">
      <w:pPr>
        <w:tabs>
          <w:tab w:val="left" w:pos="709"/>
        </w:tabs>
        <w:ind w:firstLine="0"/>
      </w:pPr>
    </w:p>
    <w:p w14:paraId="57BF7777" w14:textId="77777777" w:rsidR="00012288" w:rsidRDefault="00012288">
      <w:pPr>
        <w:tabs>
          <w:tab w:val="left" w:pos="709"/>
        </w:tabs>
        <w:ind w:firstLine="0"/>
      </w:pPr>
    </w:p>
    <w:p w14:paraId="6756EF76" w14:textId="77777777" w:rsidR="00012288" w:rsidRDefault="00012288">
      <w:pPr>
        <w:tabs>
          <w:tab w:val="left" w:pos="709"/>
        </w:tabs>
        <w:ind w:firstLine="0"/>
      </w:pPr>
    </w:p>
    <w:p w14:paraId="0D2D7CE7" w14:textId="77777777" w:rsidR="00012288" w:rsidRDefault="00012288">
      <w:pPr>
        <w:tabs>
          <w:tab w:val="left" w:pos="709"/>
        </w:tabs>
        <w:ind w:firstLine="0"/>
      </w:pPr>
    </w:p>
    <w:p w14:paraId="251D6723" w14:textId="77777777" w:rsidR="00012288" w:rsidRDefault="00012288">
      <w:pPr>
        <w:tabs>
          <w:tab w:val="left" w:pos="709"/>
        </w:tabs>
        <w:ind w:firstLine="0"/>
      </w:pPr>
    </w:p>
    <w:p w14:paraId="740A6C8C" w14:textId="77777777" w:rsidR="00012288" w:rsidRDefault="00012288">
      <w:pPr>
        <w:tabs>
          <w:tab w:val="left" w:pos="709"/>
        </w:tabs>
        <w:ind w:firstLine="0"/>
      </w:pPr>
    </w:p>
    <w:p w14:paraId="4EF337F6" w14:textId="77777777" w:rsidR="00012288" w:rsidRDefault="00012288">
      <w:pPr>
        <w:tabs>
          <w:tab w:val="left" w:pos="709"/>
        </w:tabs>
        <w:ind w:firstLine="0"/>
      </w:pPr>
    </w:p>
    <w:p w14:paraId="63B6B101" w14:textId="77777777" w:rsidR="00012288" w:rsidRDefault="00012288">
      <w:pPr>
        <w:tabs>
          <w:tab w:val="left" w:pos="709"/>
        </w:tabs>
        <w:ind w:firstLine="0"/>
      </w:pPr>
    </w:p>
    <w:p w14:paraId="72B16EFE" w14:textId="77777777" w:rsidR="00012288" w:rsidRDefault="00012288">
      <w:pPr>
        <w:tabs>
          <w:tab w:val="left" w:pos="709"/>
        </w:tabs>
        <w:ind w:firstLine="0"/>
      </w:pPr>
    </w:p>
    <w:p w14:paraId="1BFBFB3D" w14:textId="77777777" w:rsidR="00012288" w:rsidRDefault="00012288">
      <w:pPr>
        <w:tabs>
          <w:tab w:val="left" w:pos="709"/>
        </w:tabs>
        <w:ind w:firstLine="0"/>
      </w:pPr>
    </w:p>
    <w:p w14:paraId="2CE21B78" w14:textId="77777777" w:rsidR="00012288" w:rsidRDefault="00012288">
      <w:pPr>
        <w:tabs>
          <w:tab w:val="left" w:pos="709"/>
        </w:tabs>
        <w:ind w:firstLine="0"/>
      </w:pPr>
    </w:p>
    <w:p w14:paraId="794488EE" w14:textId="77777777" w:rsidR="00012288" w:rsidRDefault="00012288">
      <w:pPr>
        <w:tabs>
          <w:tab w:val="left" w:pos="709"/>
        </w:tabs>
        <w:ind w:firstLine="0"/>
      </w:pPr>
    </w:p>
    <w:p w14:paraId="55461775" w14:textId="77777777" w:rsidR="00012288" w:rsidRDefault="00012288">
      <w:pPr>
        <w:tabs>
          <w:tab w:val="left" w:pos="709"/>
        </w:tabs>
        <w:ind w:firstLine="0"/>
      </w:pPr>
    </w:p>
    <w:p w14:paraId="7CFECD39" w14:textId="77777777" w:rsidR="00012288" w:rsidRDefault="00012288">
      <w:pPr>
        <w:tabs>
          <w:tab w:val="left" w:pos="709"/>
        </w:tabs>
        <w:ind w:firstLine="0"/>
      </w:pPr>
    </w:p>
    <w:p w14:paraId="56140F39" w14:textId="77777777" w:rsidR="00012288" w:rsidRDefault="00012288">
      <w:pPr>
        <w:tabs>
          <w:tab w:val="left" w:pos="709"/>
        </w:tabs>
        <w:ind w:firstLine="0"/>
      </w:pPr>
    </w:p>
    <w:p w14:paraId="5A98DFC9" w14:textId="77777777" w:rsidR="00012288" w:rsidRDefault="00012288">
      <w:pPr>
        <w:tabs>
          <w:tab w:val="left" w:pos="709"/>
        </w:tabs>
        <w:ind w:firstLine="0"/>
      </w:pPr>
    </w:p>
    <w:p w14:paraId="35CE194E" w14:textId="77777777" w:rsidR="00012288" w:rsidRDefault="00012288">
      <w:pPr>
        <w:tabs>
          <w:tab w:val="left" w:pos="709"/>
        </w:tabs>
        <w:ind w:firstLine="0"/>
      </w:pPr>
    </w:p>
    <w:p w14:paraId="3EADA5C5" w14:textId="77777777" w:rsidR="00012288" w:rsidRDefault="00012288">
      <w:pPr>
        <w:tabs>
          <w:tab w:val="left" w:pos="709"/>
        </w:tabs>
        <w:ind w:firstLine="0"/>
      </w:pPr>
    </w:p>
    <w:p w14:paraId="26BD47A4" w14:textId="77777777" w:rsidR="00012288" w:rsidRDefault="00012288">
      <w:pPr>
        <w:tabs>
          <w:tab w:val="left" w:pos="709"/>
        </w:tabs>
        <w:ind w:firstLine="0"/>
      </w:pPr>
    </w:p>
    <w:p w14:paraId="46722696" w14:textId="77777777" w:rsidR="00012288" w:rsidRDefault="00000000">
      <w:pPr>
        <w:pStyle w:val="Ttulo1"/>
        <w:numPr>
          <w:ilvl w:val="0"/>
          <w:numId w:val="4"/>
        </w:numPr>
        <w:spacing w:line="360" w:lineRule="auto"/>
        <w:ind w:left="0" w:firstLine="0"/>
      </w:pPr>
      <w:r>
        <w:lastRenderedPageBreak/>
        <w:t xml:space="preserve"> </w:t>
      </w:r>
      <w:bookmarkStart w:id="29" w:name="_Toc119164385"/>
      <w:r>
        <w:t>Conclusão</w:t>
      </w:r>
      <w:bookmarkEnd w:id="29"/>
    </w:p>
    <w:p w14:paraId="243F1153" w14:textId="77777777" w:rsidR="00012288" w:rsidRDefault="00000000">
      <w:pPr>
        <w:pStyle w:val="Corpodetexto"/>
        <w:spacing w:line="360" w:lineRule="auto"/>
        <w:ind w:left="709" w:firstLine="0"/>
      </w:pPr>
      <w:r>
        <w:t>O projeto WOW.GG propôs uma solução inovadora para democratizar o acesso a jogos de alta qualidade por meio de uma plataforma de jogos em nuvem. Ao eliminar a necessidade de hardware de alto desempenho e permitir que os usuários joguem diretamente no navegador, a plataforma oferece uma experiência fluida e de alta qualidade, acessível em qualquer dispositivo com conexão à Internet.</w:t>
      </w:r>
    </w:p>
    <w:p w14:paraId="228865E9" w14:textId="77777777" w:rsidR="00012288" w:rsidRDefault="00000000">
      <w:pPr>
        <w:pStyle w:val="Corpodetexto"/>
      </w:pPr>
      <w:r>
        <w:t>A metodologia adotada, baseada em uma modelagem de dados robusta e no desenvolvimento de uma interface web responsiva, garantiu que a plataforma fosse escalável e funcional, atendendo às necessidades dos jogadores e administradores. Além disso, os testes realizados em diferentes dispositivos e condições de rede asseguraram que o WOW.GG fosse capaz de proporcionar uma experiência de jogo consistente, mesmo com limitações técnicas.</w:t>
      </w:r>
    </w:p>
    <w:p w14:paraId="65BA5D6E" w14:textId="77777777" w:rsidR="00012288" w:rsidRDefault="00000000">
      <w:pPr>
        <w:pStyle w:val="Corpodetexto"/>
      </w:pPr>
      <w:r>
        <w:t>Este projeto demonstrou o enorme potencial da computação em nuvem não apenas para jogos, mas também como uma solução eficiente e acessível para outras áreas que dependem de recursos computacionais pesados. A viabilidade do WOW.GG abre caminho para a expansão de plataformas de jogos em nuvem, oferecendo novas oportunidades de negócios e expandindo o mercado de jogos digitais.</w:t>
      </w:r>
    </w:p>
    <w:p w14:paraId="399F313C" w14:textId="77777777" w:rsidR="00012288" w:rsidRDefault="00000000">
      <w:pPr>
        <w:pStyle w:val="Corpodetexto"/>
      </w:pPr>
      <w:r>
        <w:t>A implementação bem-sucedida do WOW.GG também destaca a importância da colaboração entre as áreas de desenvolvimento web, infraestrutura de TI e design de jogos. O projeto serve como um exemplo de como as tecnologias emergentes podem ser aplicadas para resolver problemas reais e proporcionar experiências enriquecedoras para usuários ao redor do mundo.</w:t>
      </w:r>
    </w:p>
    <w:p w14:paraId="2B309055" w14:textId="77777777" w:rsidR="00012288" w:rsidRDefault="00012288">
      <w:pPr>
        <w:spacing w:line="360" w:lineRule="auto"/>
        <w:ind w:left="709" w:firstLine="0"/>
      </w:pPr>
      <w:bookmarkStart w:id="30" w:name="_heading=h.qsh70q"/>
      <w:bookmarkEnd w:id="30"/>
    </w:p>
    <w:p w14:paraId="011DD5F0" w14:textId="77777777" w:rsidR="00012288" w:rsidRDefault="00012288">
      <w:pPr>
        <w:ind w:left="709" w:firstLine="0"/>
      </w:pPr>
    </w:p>
    <w:p w14:paraId="70A50F7B" w14:textId="77777777" w:rsidR="00012288" w:rsidRDefault="00000000">
      <w:pPr>
        <w:pStyle w:val="Ttulo1"/>
        <w:numPr>
          <w:ilvl w:val="0"/>
          <w:numId w:val="4"/>
        </w:numPr>
        <w:ind w:left="0" w:firstLine="0"/>
      </w:pPr>
      <w:bookmarkStart w:id="31" w:name="_Toc119164386"/>
      <w:r>
        <w:lastRenderedPageBreak/>
        <w:t>REFERÊNCIAS</w:t>
      </w:r>
      <w:bookmarkEnd w:id="31"/>
    </w:p>
    <w:p w14:paraId="074FE3D7" w14:textId="77777777" w:rsidR="00012288" w:rsidRDefault="00000000">
      <w:pPr>
        <w:pStyle w:val="Corpodetexto"/>
        <w:spacing w:line="360" w:lineRule="auto"/>
        <w:ind w:firstLine="0"/>
        <w:jc w:val="left"/>
        <w:rPr>
          <w:color w:val="000000"/>
          <w:sz w:val="22"/>
          <w:szCs w:val="22"/>
        </w:rPr>
      </w:pPr>
      <w:r>
        <w:rPr>
          <w:rStyle w:val="nfaseforte"/>
          <w:color w:val="000000"/>
          <w:sz w:val="22"/>
          <w:szCs w:val="22"/>
        </w:rPr>
        <w:t>SAVI, A.</w:t>
      </w:r>
      <w:r>
        <w:rPr>
          <w:color w:val="000000"/>
          <w:sz w:val="22"/>
          <w:szCs w:val="22"/>
        </w:rPr>
        <w:t xml:space="preserve"> "Mercado de Jogos Digitais: Tendências e Oportunidades". </w:t>
      </w:r>
      <w:r>
        <w:rPr>
          <w:rStyle w:val="nfase1"/>
          <w:color w:val="000000"/>
          <w:sz w:val="22"/>
          <w:szCs w:val="22"/>
        </w:rPr>
        <w:t>Revista de Economia Digital</w:t>
      </w:r>
      <w:r>
        <w:rPr>
          <w:color w:val="000000"/>
          <w:sz w:val="22"/>
          <w:szCs w:val="22"/>
        </w:rPr>
        <w:t>, 2008.</w:t>
      </w:r>
      <w:r>
        <w:rPr>
          <w:color w:val="000000"/>
          <w:sz w:val="22"/>
          <w:szCs w:val="22"/>
        </w:rPr>
        <w:br/>
      </w:r>
      <w:proofErr w:type="spellStart"/>
      <w:r>
        <w:rPr>
          <w:rStyle w:val="nfaseforte"/>
          <w:color w:val="000000"/>
          <w:sz w:val="22"/>
          <w:szCs w:val="22"/>
        </w:rPr>
        <w:t>PricewaterhouseCoopers</w:t>
      </w:r>
      <w:proofErr w:type="spellEnd"/>
      <w:r>
        <w:rPr>
          <w:rStyle w:val="nfaseforte"/>
          <w:color w:val="000000"/>
          <w:sz w:val="22"/>
          <w:szCs w:val="22"/>
        </w:rPr>
        <w:t xml:space="preserve"> (</w:t>
      </w:r>
      <w:proofErr w:type="spellStart"/>
      <w:r>
        <w:rPr>
          <w:rStyle w:val="nfaseforte"/>
          <w:color w:val="000000"/>
          <w:sz w:val="22"/>
          <w:szCs w:val="22"/>
        </w:rPr>
        <w:t>PwC</w:t>
      </w:r>
      <w:proofErr w:type="spellEnd"/>
      <w:r>
        <w:rPr>
          <w:rStyle w:val="nfaseforte"/>
          <w:color w:val="000000"/>
          <w:sz w:val="22"/>
          <w:szCs w:val="22"/>
        </w:rPr>
        <w:t>).</w:t>
      </w:r>
      <w:r>
        <w:rPr>
          <w:color w:val="000000"/>
          <w:sz w:val="22"/>
          <w:szCs w:val="22"/>
        </w:rPr>
        <w:t xml:space="preserve"> "Previsões para a Indústria de Entretenimento e Mídia". </w:t>
      </w:r>
      <w:r>
        <w:rPr>
          <w:rStyle w:val="nfase1"/>
          <w:color w:val="000000"/>
          <w:sz w:val="22"/>
          <w:szCs w:val="22"/>
        </w:rPr>
        <w:t>Relatório Global</w:t>
      </w:r>
      <w:r>
        <w:rPr>
          <w:color w:val="000000"/>
          <w:sz w:val="22"/>
          <w:szCs w:val="22"/>
        </w:rPr>
        <w:t>, 2008.</w:t>
      </w:r>
      <w:r>
        <w:rPr>
          <w:color w:val="000000"/>
          <w:sz w:val="22"/>
          <w:szCs w:val="22"/>
        </w:rPr>
        <w:br/>
      </w:r>
      <w:r>
        <w:rPr>
          <w:rStyle w:val="nfaseforte"/>
          <w:color w:val="000000"/>
          <w:sz w:val="22"/>
          <w:szCs w:val="22"/>
        </w:rPr>
        <w:t>POSTGRESQL DOCUMENTATION.</w:t>
      </w:r>
      <w:r>
        <w:rPr>
          <w:color w:val="000000"/>
          <w:sz w:val="22"/>
          <w:szCs w:val="22"/>
        </w:rPr>
        <w:t xml:space="preserve"> "</w:t>
      </w:r>
      <w:proofErr w:type="spellStart"/>
      <w:r>
        <w:rPr>
          <w:color w:val="000000"/>
          <w:sz w:val="22"/>
          <w:szCs w:val="22"/>
        </w:rPr>
        <w:t>How</w:t>
      </w:r>
      <w:proofErr w:type="spellEnd"/>
      <w:r>
        <w:rPr>
          <w:color w:val="000000"/>
          <w:sz w:val="22"/>
          <w:szCs w:val="22"/>
        </w:rPr>
        <w:t xml:space="preserve"> </w:t>
      </w:r>
      <w:proofErr w:type="spellStart"/>
      <w:r>
        <w:rPr>
          <w:color w:val="000000"/>
          <w:sz w:val="22"/>
          <w:szCs w:val="22"/>
        </w:rPr>
        <w:t>to</w:t>
      </w:r>
      <w:proofErr w:type="spellEnd"/>
      <w:r>
        <w:rPr>
          <w:color w:val="000000"/>
          <w:sz w:val="22"/>
          <w:szCs w:val="22"/>
        </w:rPr>
        <w:t xml:space="preserve"> Use PostgreSQL in Cloud-</w:t>
      </w:r>
      <w:proofErr w:type="spellStart"/>
      <w:r>
        <w:rPr>
          <w:color w:val="000000"/>
          <w:sz w:val="22"/>
          <w:szCs w:val="22"/>
        </w:rPr>
        <w:t>Based</w:t>
      </w:r>
      <w:proofErr w:type="spellEnd"/>
      <w:r>
        <w:rPr>
          <w:color w:val="000000"/>
          <w:sz w:val="22"/>
          <w:szCs w:val="22"/>
        </w:rPr>
        <w:t xml:space="preserve"> Systems."</w:t>
      </w:r>
      <w:r>
        <w:rPr>
          <w:color w:val="000000"/>
          <w:sz w:val="22"/>
          <w:szCs w:val="22"/>
        </w:rPr>
        <w:br/>
      </w:r>
      <w:r>
        <w:rPr>
          <w:rStyle w:val="nfaseforte"/>
          <w:color w:val="000000"/>
          <w:sz w:val="22"/>
          <w:szCs w:val="22"/>
        </w:rPr>
        <w:t xml:space="preserve">HTML5, CSS3 e </w:t>
      </w:r>
      <w:proofErr w:type="spellStart"/>
      <w:r>
        <w:rPr>
          <w:rStyle w:val="nfaseforte"/>
          <w:color w:val="000000"/>
          <w:sz w:val="22"/>
          <w:szCs w:val="22"/>
        </w:rPr>
        <w:t>JavaScript</w:t>
      </w:r>
      <w:proofErr w:type="spellEnd"/>
      <w:r>
        <w:rPr>
          <w:color w:val="000000"/>
          <w:sz w:val="22"/>
          <w:szCs w:val="22"/>
        </w:rPr>
        <w:t>. "Desenvolvimento de Interfaces Responsivas." W3C.</w:t>
      </w:r>
      <w:r>
        <w:rPr>
          <w:color w:val="000000"/>
          <w:sz w:val="22"/>
          <w:szCs w:val="22"/>
        </w:rPr>
        <w:br/>
      </w:r>
      <w:r>
        <w:rPr>
          <w:rStyle w:val="nfaseforte"/>
          <w:color w:val="000000"/>
          <w:sz w:val="22"/>
          <w:szCs w:val="22"/>
        </w:rPr>
        <w:t xml:space="preserve">API </w:t>
      </w:r>
      <w:proofErr w:type="spellStart"/>
      <w:r>
        <w:rPr>
          <w:rStyle w:val="nfaseforte"/>
          <w:color w:val="000000"/>
          <w:sz w:val="22"/>
          <w:szCs w:val="22"/>
        </w:rPr>
        <w:t>RESTful</w:t>
      </w:r>
      <w:proofErr w:type="spellEnd"/>
      <w:r>
        <w:rPr>
          <w:rStyle w:val="nfaseforte"/>
          <w:color w:val="000000"/>
          <w:sz w:val="22"/>
          <w:szCs w:val="22"/>
        </w:rPr>
        <w:t xml:space="preserve"> Standards</w:t>
      </w:r>
      <w:r>
        <w:rPr>
          <w:color w:val="000000"/>
          <w:sz w:val="22"/>
          <w:szCs w:val="22"/>
        </w:rPr>
        <w:t xml:space="preserve">. "Arquitetura de Sistemas para Web." </w:t>
      </w:r>
      <w:r>
        <w:rPr>
          <w:rStyle w:val="nfase1"/>
          <w:color w:val="000000"/>
          <w:sz w:val="22"/>
          <w:szCs w:val="22"/>
        </w:rPr>
        <w:t>Artigo Técnico</w:t>
      </w:r>
      <w:r>
        <w:rPr>
          <w:color w:val="000000"/>
          <w:sz w:val="22"/>
          <w:szCs w:val="22"/>
        </w:rPr>
        <w:t>.</w:t>
      </w:r>
    </w:p>
    <w:p w14:paraId="1EE45B3E" w14:textId="77777777" w:rsidR="00012288" w:rsidRDefault="00012288">
      <w:pPr>
        <w:pStyle w:val="Linhahorizontal"/>
        <w:rPr>
          <w:color w:val="000000"/>
          <w:sz w:val="22"/>
          <w:szCs w:val="22"/>
        </w:rPr>
      </w:pPr>
    </w:p>
    <w:p w14:paraId="398D0C7A" w14:textId="77777777" w:rsidR="00012288" w:rsidRDefault="00012288">
      <w:pPr>
        <w:spacing w:line="360" w:lineRule="auto"/>
        <w:ind w:firstLine="0"/>
        <w:jc w:val="left"/>
        <w:rPr>
          <w:color w:val="000000"/>
          <w:sz w:val="22"/>
          <w:szCs w:val="22"/>
        </w:rPr>
      </w:pPr>
    </w:p>
    <w:p w14:paraId="73246B93" w14:textId="77777777" w:rsidR="00012288" w:rsidRDefault="00012288">
      <w:pPr>
        <w:spacing w:after="240" w:line="240" w:lineRule="auto"/>
        <w:ind w:firstLine="0"/>
        <w:jc w:val="center"/>
        <w:rPr>
          <w:color w:val="000000"/>
          <w:sz w:val="22"/>
          <w:szCs w:val="22"/>
        </w:rPr>
      </w:pPr>
    </w:p>
    <w:sectPr w:rsidR="00012288">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661" w:left="1701" w:header="794"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A89EF" w14:textId="77777777" w:rsidR="009305F1" w:rsidRDefault="009305F1">
      <w:pPr>
        <w:spacing w:line="240" w:lineRule="auto"/>
      </w:pPr>
      <w:r>
        <w:separator/>
      </w:r>
    </w:p>
  </w:endnote>
  <w:endnote w:type="continuationSeparator" w:id="0">
    <w:p w14:paraId="7969951D" w14:textId="77777777" w:rsidR="009305F1" w:rsidRDefault="009305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43" w:usb2="00000009" w:usb3="00000000" w:csb0="000001FF" w:csb1="00000000"/>
  </w:font>
  <w:font w:name="Lohit Devanagari">
    <w:altName w:val="Segoe Print"/>
    <w:charset w:val="00"/>
    <w:family w:val="auto"/>
    <w:pitch w:val="default"/>
  </w:font>
  <w:font w:name="Cambria">
    <w:panose1 w:val="02040503050406030204"/>
    <w:charset w:val="01"/>
    <w:family w:val="roman"/>
    <w:pitch w:val="default"/>
    <w:sig w:usb0="E00006FF" w:usb1="420024FF" w:usb2="02000000" w:usb3="00000000" w:csb0="2000019F" w:csb1="00000000"/>
  </w:font>
  <w:font w:name="Liberation Mono">
    <w:altName w:val="Courier New"/>
    <w:charset w:val="01"/>
    <w:family w:val="modern"/>
    <w:pitch w:val="default"/>
  </w:font>
  <w:font w:name="Noto Sans Mono CJK SC">
    <w:altName w:val="Segoe Print"/>
    <w:panose1 w:val="020B0500000000000000"/>
    <w:charset w:val="00"/>
    <w:family w:val="auto"/>
    <w:pitch w:val="default"/>
  </w:font>
  <w:font w:name="Liberation Sans">
    <w:altName w:val="Arial"/>
    <w:charset w:val="01"/>
    <w:family w:val="swiss"/>
    <w:pitch w:val="default"/>
  </w:font>
  <w:font w:name="Noto Sans CJK SC">
    <w:altName w:val="Segoe Print"/>
    <w:panose1 w:val="020B0500000000000000"/>
    <w:charset w:val="00"/>
    <w:family w:val="auto"/>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3B80" w14:textId="77777777" w:rsidR="00765556" w:rsidRDefault="0076555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DC56" w14:textId="77777777" w:rsidR="00012288" w:rsidRDefault="00012288">
    <w:pPr>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6AA1" w14:textId="77777777" w:rsidR="00765556" w:rsidRDefault="0076555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57CBD" w14:textId="77777777" w:rsidR="009305F1" w:rsidRDefault="009305F1">
      <w:r>
        <w:separator/>
      </w:r>
    </w:p>
  </w:footnote>
  <w:footnote w:type="continuationSeparator" w:id="0">
    <w:p w14:paraId="08BADFEF" w14:textId="77777777" w:rsidR="009305F1" w:rsidRDefault="009305F1">
      <w:r>
        <w:continuationSeparator/>
      </w:r>
    </w:p>
  </w:footnote>
  <w:footnote w:id="1">
    <w:p w14:paraId="077D089A" w14:textId="77777777" w:rsidR="00012288" w:rsidRDefault="00000000">
      <w:pPr>
        <w:spacing w:line="240" w:lineRule="auto"/>
        <w:ind w:firstLine="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w:t>
      </w:r>
      <w:proofErr w:type="spellStart"/>
      <w:r>
        <w:rPr>
          <w:color w:val="000000"/>
          <w:sz w:val="16"/>
          <w:szCs w:val="16"/>
        </w:rPr>
        <w:t>FioCruz</w:t>
      </w:r>
      <w:proofErr w:type="spellEnd"/>
      <w:r>
        <w:rPr>
          <w:color w:val="000000"/>
          <w:sz w:val="16"/>
          <w:szCs w:val="16"/>
        </w:rPr>
        <w:t xml:space="preserve"> – Fundação Osvaldo Cruz. Especialista em tecnologias da Informação pela UNIVEL – União Educacional de Cascavel. Pedagoga formada pela UNIPAR – Universidade Paranaense. Professora do núcleo técnico do Estado do Paraná – Ensino médio técnico.</w:t>
      </w:r>
    </w:p>
    <w:p w14:paraId="62BFB929" w14:textId="77777777" w:rsidR="00012288" w:rsidRDefault="00000000">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702F4317" w14:textId="77777777" w:rsidR="00012288" w:rsidRDefault="00012288">
      <w:pPr>
        <w:spacing w:line="240" w:lineRule="auto"/>
        <w:ind w:firstLine="0"/>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D539" w14:textId="77777777" w:rsidR="00765556" w:rsidRDefault="0076555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B5A5" w14:textId="77777777" w:rsidR="00012288" w:rsidRDefault="00000000">
    <w:pPr>
      <w:widowControl/>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24</w:t>
    </w:r>
    <w:r>
      <w:rPr>
        <w:rFonts w:ascii="Times New Roman" w:eastAsia="Times New Roman" w:hAnsi="Times New Roman" w:cs="Times New Roman"/>
        <w:color w:val="000000"/>
      </w:rPr>
      <w:fldChar w:fldCharType="end"/>
    </w:r>
  </w:p>
  <w:p w14:paraId="40633F20" w14:textId="77777777" w:rsidR="00012288" w:rsidRDefault="00012288">
    <w:pPr>
      <w:widowControl/>
      <w:ind w:firstLine="0"/>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324" w14:textId="77777777" w:rsidR="00765556" w:rsidRDefault="0076555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AC14C3"/>
    <w:multiLevelType w:val="multilevel"/>
    <w:tmpl w:val="A3AC14C3"/>
    <w:lvl w:ilvl="0">
      <w:start w:val="1"/>
      <w:numFmt w:val="decimal"/>
      <w:lvlText w:val=" %1 "/>
      <w:lvlJc w:val="left"/>
      <w:pPr>
        <w:tabs>
          <w:tab w:val="left" w:pos="0"/>
        </w:tabs>
        <w:ind w:left="432" w:hanging="432"/>
      </w:pPr>
    </w:lvl>
    <w:lvl w:ilvl="1">
      <w:start w:val="1"/>
      <w:numFmt w:val="decimal"/>
      <w:lvlText w:val=" %1.%2 "/>
      <w:lvlJc w:val="left"/>
      <w:pPr>
        <w:tabs>
          <w:tab w:val="left" w:pos="0"/>
        </w:tabs>
        <w:ind w:left="576" w:hanging="576"/>
      </w:pPr>
    </w:lvl>
    <w:lvl w:ilvl="2">
      <w:start w:val="1"/>
      <w:numFmt w:val="decimal"/>
      <w:lvlText w:val=" %1.%2.%3 "/>
      <w:lvlJc w:val="left"/>
      <w:pPr>
        <w:tabs>
          <w:tab w:val="left" w:pos="0"/>
        </w:tabs>
        <w:ind w:left="720" w:hanging="720"/>
      </w:pPr>
    </w:lvl>
    <w:lvl w:ilvl="3">
      <w:start w:val="1"/>
      <w:numFmt w:val="decimal"/>
      <w:lvlText w:val=" %1.%2.%3.%4 "/>
      <w:lvlJc w:val="left"/>
      <w:pPr>
        <w:tabs>
          <w:tab w:val="left" w:pos="0"/>
        </w:tabs>
        <w:ind w:left="864" w:hanging="864"/>
      </w:pPr>
    </w:lvl>
    <w:lvl w:ilvl="4">
      <w:start w:val="1"/>
      <w:numFmt w:val="decimal"/>
      <w:lvlText w:val=" %1.%2.%3.%4.%5 "/>
      <w:lvlJc w:val="left"/>
      <w:pPr>
        <w:tabs>
          <w:tab w:val="left" w:pos="0"/>
        </w:tabs>
        <w:ind w:left="1008" w:hanging="1008"/>
      </w:pPr>
    </w:lvl>
    <w:lvl w:ilvl="5">
      <w:start w:val="1"/>
      <w:numFmt w:val="decimal"/>
      <w:lvlText w:val=" %1.%2.%3.%4.%5.%6 "/>
      <w:lvlJc w:val="left"/>
      <w:pPr>
        <w:tabs>
          <w:tab w:val="left" w:pos="0"/>
        </w:tabs>
        <w:ind w:left="1152" w:hanging="1152"/>
      </w:pPr>
    </w:lvl>
    <w:lvl w:ilvl="6">
      <w:start w:val="1"/>
      <w:numFmt w:val="decimal"/>
      <w:lvlText w:val=" %1.%2.%3.%4.%5.%6.%7 "/>
      <w:lvlJc w:val="left"/>
      <w:pPr>
        <w:tabs>
          <w:tab w:val="left" w:pos="0"/>
        </w:tabs>
        <w:ind w:left="1296" w:hanging="1296"/>
      </w:pPr>
    </w:lvl>
    <w:lvl w:ilvl="7">
      <w:start w:val="1"/>
      <w:numFmt w:val="decimal"/>
      <w:lvlText w:val=" %1.%2.%3.%4.%5.%6.%7.%8 "/>
      <w:lvlJc w:val="left"/>
      <w:pPr>
        <w:tabs>
          <w:tab w:val="left" w:pos="0"/>
        </w:tabs>
        <w:ind w:left="1440" w:hanging="1440"/>
      </w:pPr>
    </w:lvl>
    <w:lvl w:ilvl="8">
      <w:start w:val="1"/>
      <w:numFmt w:val="decimal"/>
      <w:lvlText w:val=" %1.%2.%3.%4.%5.%6.%7.%8.%9 "/>
      <w:lvlJc w:val="left"/>
      <w:pPr>
        <w:tabs>
          <w:tab w:val="left" w:pos="0"/>
        </w:tabs>
        <w:ind w:left="1584" w:hanging="1584"/>
      </w:pPr>
    </w:lvl>
  </w:abstractNum>
  <w:abstractNum w:abstractNumId="1" w15:restartNumberingAfterBreak="0">
    <w:nsid w:val="BD30352E"/>
    <w:multiLevelType w:val="singleLevel"/>
    <w:tmpl w:val="BD30352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6DCA671"/>
    <w:multiLevelType w:val="multilevel"/>
    <w:tmpl w:val="02A27F5E"/>
    <w:lvl w:ilvl="0">
      <w:start w:val="1"/>
      <w:numFmt w:val="bullet"/>
      <w:lvlText w:val=""/>
      <w:lvlJc w:val="left"/>
      <w:pPr>
        <w:tabs>
          <w:tab w:val="left" w:pos="0"/>
        </w:tabs>
        <w:ind w:left="360" w:hanging="360"/>
      </w:pPr>
      <w:rPr>
        <w:rFonts w:ascii="Symbol" w:hAnsi="Symbol" w:hint="default"/>
      </w:rPr>
    </w:lvl>
    <w:lvl w:ilvl="1">
      <w:start w:val="2"/>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1800" w:hanging="1800"/>
      </w:pPr>
    </w:lvl>
  </w:abstractNum>
  <w:abstractNum w:abstractNumId="3" w15:restartNumberingAfterBreak="0">
    <w:nsid w:val="693AB25D"/>
    <w:multiLevelType w:val="multilevel"/>
    <w:tmpl w:val="693AB25D"/>
    <w:lvl w:ilvl="0">
      <w:start w:val="5"/>
      <w:numFmt w:val="decimal"/>
      <w:lvlText w:val="%1"/>
      <w:lvlJc w:val="left"/>
      <w:pPr>
        <w:tabs>
          <w:tab w:val="left" w:pos="0"/>
        </w:tabs>
        <w:ind w:left="360" w:hanging="360"/>
      </w:pPr>
    </w:lvl>
    <w:lvl w:ilvl="1">
      <w:start w:val="6"/>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1800" w:hanging="1800"/>
      </w:pPr>
    </w:lvl>
  </w:abstractNum>
  <w:num w:numId="1" w16cid:durableId="1076628344">
    <w:abstractNumId w:val="0"/>
  </w:num>
  <w:num w:numId="2" w16cid:durableId="1354843557">
    <w:abstractNumId w:val="1"/>
  </w:num>
  <w:num w:numId="3" w16cid:durableId="1934581880">
    <w:abstractNumId w:val="2"/>
  </w:num>
  <w:num w:numId="4" w16cid:durableId="1028331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isplayBackgroundShape/>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288"/>
    <w:rsid w:val="00012288"/>
    <w:rsid w:val="00090EA0"/>
    <w:rsid w:val="00416FF8"/>
    <w:rsid w:val="0048798C"/>
    <w:rsid w:val="00561F21"/>
    <w:rsid w:val="00645CC2"/>
    <w:rsid w:val="007407ED"/>
    <w:rsid w:val="00765556"/>
    <w:rsid w:val="009113B9"/>
    <w:rsid w:val="009305F1"/>
    <w:rsid w:val="00B20339"/>
    <w:rsid w:val="00B47513"/>
    <w:rsid w:val="00F80488"/>
    <w:rsid w:val="00FB2027"/>
    <w:rsid w:val="00FC24B0"/>
    <w:rsid w:val="00FF33F7"/>
    <w:rsid w:val="34057D6B"/>
    <w:rsid w:val="42C03D90"/>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37B5"/>
  <w15:docId w15:val="{65374397-4483-7446-8B44-4CEF3D85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480" w:lineRule="auto"/>
      <w:ind w:firstLine="709"/>
      <w:jc w:val="both"/>
    </w:pPr>
    <w:rPr>
      <w:rFonts w:ascii="Arial" w:eastAsia="Arial" w:hAnsi="Arial" w:cs="Arial"/>
      <w:sz w:val="24"/>
      <w:szCs w:val="24"/>
    </w:rPr>
  </w:style>
  <w:style w:type="paragraph" w:styleId="Ttulo1">
    <w:name w:val="heading 1"/>
    <w:basedOn w:val="Normal"/>
    <w:next w:val="Normal"/>
    <w:uiPriority w:val="9"/>
    <w:qFormat/>
    <w:pPr>
      <w:keepNext/>
      <w:keepLines/>
      <w:pageBreakBefore/>
      <w:tabs>
        <w:tab w:val="left" w:pos="709"/>
      </w:tabs>
      <w:spacing w:line="240" w:lineRule="auto"/>
      <w:ind w:firstLine="0"/>
      <w:jc w:val="left"/>
      <w:outlineLvl w:val="0"/>
    </w:pPr>
    <w:rPr>
      <w:b/>
      <w:smallCaps/>
      <w:sz w:val="28"/>
      <w:szCs w:val="28"/>
    </w:rPr>
  </w:style>
  <w:style w:type="paragraph" w:styleId="Ttulo2">
    <w:name w:val="heading 2"/>
    <w:basedOn w:val="Normal"/>
    <w:next w:val="Normal"/>
    <w:uiPriority w:val="9"/>
    <w:unhideWhenUsed/>
    <w:qFormat/>
    <w:pPr>
      <w:keepNext/>
      <w:tabs>
        <w:tab w:val="left" w:pos="0"/>
      </w:tabs>
      <w:spacing w:before="120" w:after="120" w:line="360" w:lineRule="auto"/>
      <w:ind w:left="578" w:hanging="578"/>
      <w:outlineLvl w:val="1"/>
    </w:pPr>
    <w:rPr>
      <w:b/>
    </w:rPr>
  </w:style>
  <w:style w:type="paragraph" w:styleId="Ttulo3">
    <w:name w:val="heading 3"/>
    <w:basedOn w:val="Normal"/>
    <w:next w:val="Normal"/>
    <w:uiPriority w:val="9"/>
    <w:unhideWhenUsed/>
    <w:qFormat/>
    <w:pPr>
      <w:keepNext/>
      <w:tabs>
        <w:tab w:val="left" w:pos="709"/>
      </w:tabs>
      <w:spacing w:before="240" w:after="240"/>
      <w:ind w:left="720" w:hanging="720"/>
      <w:outlineLvl w:val="2"/>
    </w:pPr>
  </w:style>
  <w:style w:type="paragraph" w:styleId="Ttulo4">
    <w:name w:val="heading 4"/>
    <w:basedOn w:val="Normal"/>
    <w:next w:val="Normal"/>
    <w:uiPriority w:val="9"/>
    <w:semiHidden/>
    <w:unhideWhenUsed/>
    <w:qFormat/>
    <w:pPr>
      <w:keepNext/>
      <w:tabs>
        <w:tab w:val="left" w:pos="0"/>
      </w:tabs>
      <w:spacing w:before="240" w:after="60"/>
      <w:ind w:left="864" w:hanging="864"/>
      <w:outlineLvl w:val="3"/>
    </w:pPr>
  </w:style>
  <w:style w:type="paragraph" w:styleId="Ttulo5">
    <w:name w:val="heading 5"/>
    <w:basedOn w:val="Normal"/>
    <w:next w:val="Normal"/>
    <w:uiPriority w:val="9"/>
    <w:semiHidden/>
    <w:unhideWhenUsed/>
    <w:qFormat/>
    <w:pPr>
      <w:keepNext/>
      <w:tabs>
        <w:tab w:val="left" w:pos="0"/>
      </w:tabs>
      <w:ind w:left="1008" w:hanging="1008"/>
      <w:outlineLvl w:val="4"/>
    </w:pPr>
    <w:rPr>
      <w:b/>
      <w:color w:val="FF0000"/>
    </w:rPr>
  </w:style>
  <w:style w:type="paragraph" w:styleId="Ttulo6">
    <w:name w:val="heading 6"/>
    <w:basedOn w:val="Normal"/>
    <w:next w:val="Normal"/>
    <w:uiPriority w:val="9"/>
    <w:semiHidden/>
    <w:unhideWhenUsed/>
    <w:qFormat/>
    <w:pPr>
      <w:keepNext/>
      <w:tabs>
        <w:tab w:val="left" w:pos="0"/>
      </w:tabs>
      <w:ind w:left="1152" w:hanging="1152"/>
      <w:outlineLvl w:val="5"/>
    </w:pPr>
    <w:rPr>
      <w:b/>
      <w:color w:val="FF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b/>
      <w:bCs/>
    </w:rPr>
  </w:style>
  <w:style w:type="paragraph" w:styleId="Sumrio2">
    <w:name w:val="toc 2"/>
    <w:basedOn w:val="Normal"/>
    <w:next w:val="Normal"/>
    <w:autoRedefine/>
    <w:uiPriority w:val="39"/>
    <w:unhideWhenUsed/>
    <w:qFormat/>
    <w:pPr>
      <w:spacing w:after="100"/>
      <w:ind w:left="240"/>
    </w:pPr>
  </w:style>
  <w:style w:type="paragraph" w:styleId="Lista">
    <w:name w:val="List"/>
    <w:basedOn w:val="Corpodetexto"/>
    <w:qFormat/>
    <w:rPr>
      <w:rFonts w:cs="Lohit Devanagari"/>
    </w:rPr>
  </w:style>
  <w:style w:type="paragraph" w:styleId="Corpodetexto">
    <w:name w:val="Body Text"/>
    <w:basedOn w:val="Normal"/>
    <w:qFormat/>
    <w:pPr>
      <w:spacing w:after="140" w:line="276" w:lineRule="auto"/>
    </w:p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qFormat/>
    <w:pPr>
      <w:widowControl/>
      <w:spacing w:beforeAutospacing="1" w:afterAutospacing="1" w:line="240" w:lineRule="auto"/>
      <w:ind w:firstLine="0"/>
      <w:jc w:val="left"/>
    </w:pPr>
    <w:rPr>
      <w:rFonts w:ascii="Times New Roman" w:eastAsia="Times New Roman" w:hAnsi="Times New Roman" w:cs="Times New Roman"/>
    </w:rPr>
  </w:style>
  <w:style w:type="paragraph" w:styleId="Cabealho">
    <w:name w:val="header"/>
    <w:basedOn w:val="Normal"/>
    <w:qFormat/>
    <w:pPr>
      <w:widowControl/>
      <w:tabs>
        <w:tab w:val="center" w:pos="4252"/>
        <w:tab w:val="right" w:pos="8504"/>
      </w:tabs>
      <w:spacing w:line="240" w:lineRule="auto"/>
      <w:ind w:firstLine="0"/>
      <w:jc w:val="left"/>
    </w:pPr>
    <w:rPr>
      <w:rFonts w:asciiTheme="minorHAnsi" w:eastAsiaTheme="minorEastAsia" w:hAnsiTheme="minorHAnsi" w:cstheme="minorBidi"/>
      <w:sz w:val="20"/>
      <w:szCs w:val="20"/>
      <w:lang w:val="en-US" w:eastAsia="zh-CN"/>
    </w:rPr>
  </w:style>
  <w:style w:type="paragraph" w:styleId="Rodap">
    <w:name w:val="footer"/>
    <w:basedOn w:val="CabealhoeRodap"/>
    <w:qFormat/>
  </w:style>
  <w:style w:type="paragraph" w:customStyle="1" w:styleId="CabealhoeRodap">
    <w:name w:val="Cabeçalho e Rodapé"/>
    <w:basedOn w:val="Normal"/>
    <w:qFormat/>
  </w:style>
  <w:style w:type="paragraph" w:styleId="Legenda">
    <w:name w:val="caption"/>
    <w:basedOn w:val="Normal"/>
    <w:qFormat/>
    <w:pPr>
      <w:suppressLineNumbers/>
      <w:spacing w:before="120" w:after="120"/>
    </w:pPr>
    <w:rPr>
      <w:rFonts w:cs="Lohit Devanagari"/>
      <w:i/>
      <w:iCs/>
    </w:rPr>
  </w:style>
  <w:style w:type="paragraph" w:styleId="Sumrio3">
    <w:name w:val="toc 3"/>
    <w:basedOn w:val="Normal"/>
    <w:next w:val="Normal"/>
    <w:autoRedefine/>
    <w:uiPriority w:val="39"/>
    <w:unhideWhenUsed/>
    <w:qFormat/>
    <w:pPr>
      <w:spacing w:after="100"/>
      <w:ind w:left="480"/>
    </w:pPr>
  </w:style>
  <w:style w:type="paragraph" w:styleId="Subttulo">
    <w:name w:val="Subtitle"/>
    <w:basedOn w:val="Normal"/>
    <w:next w:val="Normal"/>
    <w:uiPriority w:val="11"/>
    <w:qFormat/>
    <w:pPr>
      <w:keepNext/>
      <w:spacing w:before="240" w:after="120"/>
      <w:jc w:val="center"/>
    </w:pPr>
    <w:rPr>
      <w:i/>
      <w:sz w:val="28"/>
      <w:szCs w:val="28"/>
    </w:rPr>
  </w:style>
  <w:style w:type="paragraph" w:styleId="Textodenotaderodap">
    <w:name w:val="footnote text"/>
    <w:basedOn w:val="Normal"/>
    <w:qFormat/>
    <w:pPr>
      <w:suppressLineNumbers/>
    </w:pPr>
    <w:rPr>
      <w:rFonts w:eastAsia="Times New Roman"/>
      <w:sz w:val="20"/>
      <w:szCs w:val="20"/>
      <w:lang w:eastAsia="zh-CN"/>
    </w:rPr>
  </w:style>
  <w:style w:type="paragraph" w:styleId="Sumrio1">
    <w:name w:val="toc 1"/>
    <w:basedOn w:val="Normal"/>
    <w:next w:val="Normal"/>
    <w:autoRedefine/>
    <w:uiPriority w:val="39"/>
    <w:unhideWhenUsed/>
    <w:qFormat/>
    <w:pPr>
      <w:tabs>
        <w:tab w:val="left" w:pos="1100"/>
        <w:tab w:val="right" w:pos="9061"/>
      </w:tabs>
      <w:spacing w:line="360" w:lineRule="auto"/>
    </w:pPr>
  </w:style>
  <w:style w:type="table" w:styleId="Tabelacomgrade">
    <w:name w:val="Table Grid"/>
    <w:basedOn w:val="Tabela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qFormat/>
    <w:rPr>
      <w:vertAlign w:val="superscript"/>
    </w:rPr>
  </w:style>
  <w:style w:type="character" w:customStyle="1" w:styleId="FootnoteCharacters">
    <w:name w:val="Footnote Characters"/>
    <w:uiPriority w:val="99"/>
    <w:semiHidden/>
    <w:unhideWhenUsed/>
    <w:qFormat/>
    <w:rPr>
      <w:vertAlign w:val="superscript"/>
    </w:rPr>
  </w:style>
  <w:style w:type="character" w:customStyle="1" w:styleId="LinkdaInternet">
    <w:name w:val="Link da Internet"/>
    <w:basedOn w:val="Fontepargpadro"/>
    <w:uiPriority w:val="99"/>
    <w:unhideWhenUsed/>
    <w:qFormat/>
    <w:rPr>
      <w:color w:val="0000FF" w:themeColor="hyperlink"/>
      <w:u w:val="single"/>
    </w:rPr>
  </w:style>
  <w:style w:type="character" w:customStyle="1" w:styleId="TextodenotaderodapChar">
    <w:name w:val="Texto de nota de rodapé Char"/>
    <w:basedOn w:val="Fontepargpadro"/>
    <w:qFormat/>
    <w:rPr>
      <w:rFonts w:eastAsia="Times New Roman"/>
      <w:sz w:val="20"/>
      <w:szCs w:val="20"/>
      <w:lang w:eastAsia="zh-CN"/>
    </w:rPr>
  </w:style>
  <w:style w:type="character" w:customStyle="1" w:styleId="CabealhoChar">
    <w:name w:val="Cabeçalho Char"/>
    <w:basedOn w:val="Fontepargpadro"/>
    <w:qFormat/>
    <w:rPr>
      <w:rFonts w:asciiTheme="minorHAnsi" w:eastAsiaTheme="minorEastAsia" w:hAnsiTheme="minorHAnsi" w:cstheme="minorBidi"/>
      <w:sz w:val="20"/>
      <w:szCs w:val="20"/>
      <w:lang w:val="en-US" w:eastAsia="zh-CN"/>
    </w:rPr>
  </w:style>
  <w:style w:type="character" w:customStyle="1" w:styleId="Caracteresdenotaderodap">
    <w:name w:val="Caracteres de nota de rodapé"/>
    <w:qFormat/>
  </w:style>
  <w:style w:type="character" w:customStyle="1" w:styleId="ncoradanotadefim">
    <w:name w:val="Âncora da nota de fim"/>
    <w:qFormat/>
    <w:rPr>
      <w:vertAlign w:val="superscript"/>
    </w:rPr>
  </w:style>
  <w:style w:type="character" w:customStyle="1" w:styleId="Caracteresdenotadefim">
    <w:name w:val="Caracteres de nota de fim"/>
    <w:qFormat/>
  </w:style>
  <w:style w:type="character" w:customStyle="1" w:styleId="nfaseforte">
    <w:name w:val="Ênfase forte"/>
    <w:qFormat/>
    <w:rPr>
      <w:b/>
      <w:bCs/>
    </w:rPr>
  </w:style>
  <w:style w:type="character" w:customStyle="1" w:styleId="nfase1">
    <w:name w:val="Ênfase1"/>
    <w:qFormat/>
    <w:rPr>
      <w:i/>
      <w:iCs/>
    </w:rPr>
  </w:style>
  <w:style w:type="character" w:customStyle="1" w:styleId="Textooriginal">
    <w:name w:val="Texto original"/>
    <w:qFormat/>
    <w:rPr>
      <w:rFonts w:ascii="Liberation Mono" w:eastAsia="Noto Sans Mono CJK SC" w:hAnsi="Liberation Mono" w:cs="Liberation Mono"/>
    </w:rPr>
  </w:style>
  <w:style w:type="character" w:customStyle="1" w:styleId="Smbolosdenumerao">
    <w:name w:val="Símbolos de numeração"/>
    <w:qFormat/>
  </w:style>
  <w:style w:type="paragraph" w:customStyle="1" w:styleId="Ttulo10">
    <w:name w:val="Título1"/>
    <w:basedOn w:val="Normal"/>
    <w:next w:val="Corpodetexto"/>
    <w:qFormat/>
    <w:pPr>
      <w:keepNext/>
      <w:spacing w:before="240" w:after="120"/>
    </w:pPr>
    <w:rPr>
      <w:rFonts w:ascii="Liberation Sans" w:eastAsia="Noto Sans CJK SC" w:hAnsi="Liberation Sans" w:cs="Lohit Devanagari"/>
      <w:sz w:val="28"/>
      <w:szCs w:val="28"/>
    </w:rPr>
  </w:style>
  <w:style w:type="paragraph" w:customStyle="1" w:styleId="ndice">
    <w:name w:val="Índice"/>
    <w:basedOn w:val="Normal"/>
    <w:qFormat/>
    <w:pPr>
      <w:suppressLineNumbers/>
    </w:pPr>
    <w:rPr>
      <w:rFonts w:cs="Lohit Devanagari"/>
    </w:rPr>
  </w:style>
  <w:style w:type="paragraph" w:customStyle="1" w:styleId="Agradecimentodedicatriaepgrafe">
    <w:name w:val="Agradecimento/dedicatória/epígrafe"/>
    <w:basedOn w:val="Normal"/>
    <w:qFormat/>
    <w:pPr>
      <w:widowControl/>
      <w:spacing w:line="240" w:lineRule="auto"/>
      <w:ind w:firstLine="0"/>
      <w:jc w:val="right"/>
    </w:pPr>
    <w:rPr>
      <w:rFonts w:eastAsia="Times New Roman"/>
      <w:szCs w:val="20"/>
      <w:lang w:eastAsia="zh-CN"/>
    </w:rPr>
  </w:style>
  <w:style w:type="paragraph" w:styleId="PargrafodaLista">
    <w:name w:val="List Paragraph"/>
    <w:basedOn w:val="Normal"/>
    <w:uiPriority w:val="34"/>
    <w:qFormat/>
    <w:pPr>
      <w:ind w:left="720"/>
      <w:contextualSpacing/>
    </w:pPr>
  </w:style>
  <w:style w:type="paragraph" w:styleId="SemEspaamento">
    <w:name w:val="No Spacing"/>
    <w:qFormat/>
    <w:pPr>
      <w:widowControl w:val="0"/>
      <w:suppressAutoHyphens/>
      <w:ind w:firstLine="709"/>
      <w:jc w:val="both"/>
    </w:pPr>
    <w:rPr>
      <w:rFonts w:ascii="Arial" w:eastAsia="Arial" w:hAnsi="Arial" w:cs="Arial"/>
      <w:sz w:val="24"/>
      <w:szCs w:val="24"/>
      <w:lang w:eastAsia="zh-CN"/>
    </w:rPr>
  </w:style>
  <w:style w:type="paragraph" w:customStyle="1" w:styleId="CabealhodoSumrio1">
    <w:name w:val="Cabeçalho do Sumário1"/>
    <w:basedOn w:val="Ttulo1"/>
    <w:next w:val="Normal"/>
    <w:uiPriority w:val="39"/>
    <w:unhideWhenUsed/>
    <w:qFormat/>
    <w:pPr>
      <w:pageBreakBefore w:val="0"/>
      <w:widowControl/>
      <w:tabs>
        <w:tab w:val="clear" w:pos="709"/>
      </w:tabs>
      <w:spacing w:before="240" w:line="259" w:lineRule="auto"/>
    </w:pPr>
    <w:rPr>
      <w:rFonts w:asciiTheme="majorHAnsi" w:eastAsiaTheme="majorEastAsia" w:hAnsiTheme="majorHAnsi" w:cstheme="majorBidi"/>
      <w:b w:val="0"/>
      <w:smallCaps w:val="0"/>
      <w:color w:val="365F91" w:themeColor="accent1" w:themeShade="BF"/>
      <w:sz w:val="32"/>
      <w:szCs w:val="32"/>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table" w:customStyle="1" w:styleId="TableNormal">
    <w:name w:val="Table Normal"/>
    <w:qFormat/>
    <w:tblPr>
      <w:tblCellMar>
        <w:top w:w="0" w:type="dxa"/>
        <w:left w:w="0" w:type="dxa"/>
        <w:bottom w:w="0" w:type="dxa"/>
        <w:right w:w="0" w:type="dxa"/>
      </w:tblCellMar>
    </w:tblPr>
  </w:style>
  <w:style w:type="table" w:customStyle="1" w:styleId="Style26">
    <w:name w:val="_Style 26"/>
    <w:basedOn w:val="TableNormal"/>
    <w:qFormat/>
    <w:tblPr>
      <w:tblCellMar>
        <w:left w:w="115" w:type="dxa"/>
        <w:right w:w="115" w:type="dxa"/>
      </w:tblCellMar>
    </w:tblPr>
  </w:style>
  <w:style w:type="table" w:customStyle="1" w:styleId="Style27">
    <w:name w:val="_Style 27"/>
    <w:basedOn w:val="TableNormal"/>
    <w:qFormat/>
    <w:tblPr>
      <w:tblCellMar>
        <w:left w:w="115" w:type="dxa"/>
        <w:right w:w="115" w:type="dxa"/>
      </w:tblCellMar>
    </w:tblPr>
  </w:style>
  <w:style w:type="table" w:customStyle="1" w:styleId="Style28">
    <w:name w:val="_Style 28"/>
    <w:basedOn w:val="TableNormal"/>
    <w:qFormat/>
    <w:tblPr>
      <w:tblCellMar>
        <w:left w:w="115" w:type="dxa"/>
        <w:right w:w="115" w:type="dxa"/>
      </w:tblCellMar>
    </w:tblPr>
  </w:style>
  <w:style w:type="table" w:customStyle="1" w:styleId="Style29">
    <w:name w:val="_Style 29"/>
    <w:basedOn w:val="TableNormal"/>
    <w:qFormat/>
    <w:tblPr>
      <w:tblCellMar>
        <w:top w:w="100" w:type="dxa"/>
        <w:left w:w="100" w:type="dxa"/>
        <w:bottom w:w="100" w:type="dxa"/>
        <w:right w:w="100" w:type="dxa"/>
      </w:tblCellMar>
    </w:tblPr>
  </w:style>
  <w:style w:type="table" w:customStyle="1" w:styleId="Style30">
    <w:name w:val="_Style 30"/>
    <w:basedOn w:val="TableNormal"/>
    <w:qFormat/>
    <w:tblPr>
      <w:tblCellMar>
        <w:top w:w="100" w:type="dxa"/>
        <w:left w:w="100" w:type="dxa"/>
        <w:bottom w:w="100" w:type="dxa"/>
        <w:right w:w="100" w:type="dxa"/>
      </w:tblCellMar>
    </w:tblPr>
  </w:style>
  <w:style w:type="table" w:customStyle="1" w:styleId="Style31">
    <w:name w:val="_Style 31"/>
    <w:basedOn w:val="TableNormal"/>
    <w:qFormat/>
    <w:tblPr>
      <w:tblCellMar>
        <w:top w:w="100" w:type="dxa"/>
        <w:left w:w="100" w:type="dxa"/>
        <w:bottom w:w="100" w:type="dxa"/>
        <w:right w:w="100" w:type="dxa"/>
      </w:tblCellMar>
    </w:tblPr>
  </w:style>
  <w:style w:type="table" w:customStyle="1" w:styleId="Style32">
    <w:name w:val="_Style 32"/>
    <w:basedOn w:val="TableNormal"/>
    <w:qFormat/>
    <w:tblPr>
      <w:tblCellMar>
        <w:top w:w="100" w:type="dxa"/>
        <w:left w:w="100" w:type="dxa"/>
        <w:bottom w:w="100" w:type="dxa"/>
        <w:right w:w="100" w:type="dxa"/>
      </w:tblCellMar>
    </w:tblPr>
  </w:style>
  <w:style w:type="table" w:customStyle="1" w:styleId="Style33">
    <w:name w:val="_Style 33"/>
    <w:basedOn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4567</Words>
  <Characters>24662</Characters>
  <Application>Microsoft Office Word</Application>
  <DocSecurity>0</DocSecurity>
  <Lines>205</Lines>
  <Paragraphs>58</Paragraphs>
  <ScaleCrop>false</ScaleCrop>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João Pedro Milioransa</cp:lastModifiedBy>
  <cp:revision>21</cp:revision>
  <dcterms:created xsi:type="dcterms:W3CDTF">2023-02-12T13:48:00Z</dcterms:created>
  <dcterms:modified xsi:type="dcterms:W3CDTF">2026-07-03T21:38:00Z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E536D0C50F7548DF84F2B0D784B22FBA_13</vt:lpwstr>
  </property>
  <property fmtid="{D5CDD505-2E9C-101B-9397-08002B2CF9AE}" pid="4" name="KSOProductBuildVer">
    <vt:lpwstr>1046-12.1.0.25862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eyJoZGlkIjoiMWI4YjJjZTUzNGNlYTQyODI4ZTEyNDRhODcyM2Y3ZDEifQ==</vt:lpwstr>
  </property>
</Properties>
</file>