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F045760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 w14:paraId="52C3B4DE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 w14:paraId="1A0096DD">
      <w:pPr>
        <w:jc w:val="center"/>
        <w:rPr>
          <w:b/>
        </w:rPr>
      </w:pPr>
    </w:p>
    <w:p w14:paraId="7B30E142">
      <w:pPr>
        <w:jc w:val="center"/>
        <w:rPr>
          <w:b/>
        </w:rPr>
      </w:pPr>
    </w:p>
    <w:p w14:paraId="0DC2258D">
      <w:pPr>
        <w:jc w:val="center"/>
        <w:rPr>
          <w:b/>
        </w:rPr>
      </w:pPr>
    </w:p>
    <w:p w14:paraId="039B5AFE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67CC5836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5957C598">
      <w:pPr>
        <w:jc w:val="center"/>
        <w:rPr>
          <w:b/>
        </w:rPr>
      </w:pPr>
    </w:p>
    <w:p w14:paraId="34EE45C2">
      <w:pPr>
        <w:jc w:val="center"/>
        <w:rPr>
          <w:b/>
        </w:rPr>
      </w:pPr>
    </w:p>
    <w:p w14:paraId="3CBE5C20">
      <w:pPr>
        <w:jc w:val="center"/>
        <w:rPr>
          <w:b/>
        </w:rPr>
      </w:pPr>
    </w:p>
    <w:p w14:paraId="35357575">
      <w:pPr>
        <w:jc w:val="center"/>
        <w:rPr>
          <w:b/>
        </w:rPr>
      </w:pPr>
    </w:p>
    <w:p w14:paraId="0A550571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09726C5D">
      <w:pPr>
        <w:rPr>
          <w:b/>
        </w:rPr>
      </w:pPr>
    </w:p>
    <w:p w14:paraId="27F35A34">
      <w:pPr>
        <w:rPr>
          <w:b/>
        </w:rPr>
      </w:pPr>
    </w:p>
    <w:p w14:paraId="137C5201">
      <w:pPr>
        <w:rPr>
          <w:b/>
        </w:rPr>
      </w:pPr>
    </w:p>
    <w:p w14:paraId="7455AB1D">
      <w:pPr>
        <w:rPr>
          <w:b/>
        </w:rPr>
      </w:pPr>
    </w:p>
    <w:p w14:paraId="24631F24">
      <w:pPr>
        <w:rPr>
          <w:b/>
        </w:rPr>
      </w:pPr>
    </w:p>
    <w:p w14:paraId="6E321043">
      <w:pPr>
        <w:rPr>
          <w:b/>
        </w:rPr>
      </w:pPr>
    </w:p>
    <w:p w14:paraId="73C53BE8">
      <w:pPr>
        <w:rPr>
          <w:b/>
        </w:rPr>
      </w:pPr>
    </w:p>
    <w:p w14:paraId="1374B794">
      <w:pPr>
        <w:rPr>
          <w:b/>
        </w:rPr>
      </w:pPr>
    </w:p>
    <w:p w14:paraId="10208479">
      <w:pPr>
        <w:rPr>
          <w:b/>
        </w:rPr>
      </w:pPr>
    </w:p>
    <w:p w14:paraId="750BE77C">
      <w:pPr>
        <w:rPr>
          <w:b/>
        </w:rPr>
      </w:pPr>
    </w:p>
    <w:p w14:paraId="57991A00">
      <w:pPr>
        <w:spacing w:line="300" w:lineRule="auto"/>
        <w:ind w:firstLine="0"/>
        <w:jc w:val="center"/>
        <w:rPr>
          <w:b/>
          <w:color w:val="000000"/>
        </w:rPr>
      </w:pPr>
    </w:p>
    <w:p w14:paraId="5B630C2B">
      <w:pPr>
        <w:spacing w:line="300" w:lineRule="auto"/>
        <w:ind w:firstLine="0"/>
        <w:jc w:val="center"/>
        <w:rPr>
          <w:b/>
          <w:color w:val="000000"/>
        </w:rPr>
      </w:pPr>
    </w:p>
    <w:p w14:paraId="558E7C26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7C5D5CF7">
      <w:pPr>
        <w:spacing w:line="300" w:lineRule="auto"/>
        <w:ind w:firstLine="0"/>
        <w:jc w:val="center"/>
        <w:rPr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4E2E2920">
      <w:pPr>
        <w:spacing w:line="300" w:lineRule="auto"/>
        <w:ind w:firstLine="0"/>
        <w:jc w:val="center"/>
        <w:rPr>
          <w:b/>
        </w:rPr>
      </w:pPr>
    </w:p>
    <w:p w14:paraId="4F9998F4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24A9A7A4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37BD2B24">
      <w:pPr>
        <w:jc w:val="center"/>
        <w:rPr>
          <w:b/>
        </w:rPr>
      </w:pPr>
    </w:p>
    <w:p w14:paraId="1DF1C10C">
      <w:pPr>
        <w:jc w:val="center"/>
        <w:rPr>
          <w:b/>
        </w:rPr>
      </w:pPr>
    </w:p>
    <w:p w14:paraId="4CF9E7DD">
      <w:pPr>
        <w:jc w:val="center"/>
        <w:rPr>
          <w:b/>
        </w:rPr>
      </w:pPr>
    </w:p>
    <w:p w14:paraId="4F8600F3">
      <w:pPr>
        <w:ind w:firstLine="0"/>
        <w:jc w:val="center"/>
        <w:rPr>
          <w:b/>
        </w:rPr>
      </w:pPr>
    </w:p>
    <w:p w14:paraId="1C186704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720F64B1">
      <w:pPr>
        <w:rPr>
          <w:b/>
        </w:rPr>
      </w:pPr>
    </w:p>
    <w:p w14:paraId="541C3ADE">
      <w:pPr>
        <w:rPr>
          <w:b/>
        </w:rPr>
      </w:pPr>
    </w:p>
    <w:p w14:paraId="110DB0BD">
      <w:pPr>
        <w:rPr>
          <w:b/>
        </w:rPr>
      </w:pPr>
    </w:p>
    <w:p w14:paraId="0065E1BA"/>
    <w:p w14:paraId="63E93A26"/>
    <w:p w14:paraId="021B9CD7">
      <w:pP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4C232DDA">
      <w:pPr>
        <w:spacing w:line="240" w:lineRule="auto"/>
        <w:ind w:left="4560" w:firstLine="0"/>
        <w:rPr>
          <w:color w:val="000000"/>
        </w:rPr>
      </w:pPr>
    </w:p>
    <w:p w14:paraId="0CB6E9C2">
      <w:pPr>
        <w:spacing w:line="240" w:lineRule="auto"/>
        <w:ind w:left="4560" w:firstLine="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25"/>
          <w:color w:val="000000"/>
          <w:vertAlign w:val="superscript"/>
        </w:rPr>
        <w:footnoteReference w:id="0"/>
      </w:r>
    </w:p>
    <w:p w14:paraId="6C7CAFAC">
      <w:pPr>
        <w:spacing w:line="240" w:lineRule="auto"/>
        <w:ind w:left="5672" w:firstLine="0"/>
        <w:jc w:val="right"/>
      </w:pPr>
      <w:r>
        <w:t xml:space="preserve">Prof. </w:t>
      </w:r>
      <w:r>
        <w:rPr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698FFF9D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615F0E"/>
    <w:p w14:paraId="3C08EDC0">
      <w:pPr>
        <w:spacing w:line="300" w:lineRule="auto"/>
        <w:ind w:firstLine="0"/>
        <w:rPr>
          <w:b/>
          <w:color w:val="000000"/>
        </w:rPr>
      </w:pPr>
    </w:p>
    <w:p w14:paraId="2AE4C688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6ECE9D70">
      <w:pPr>
        <w:spacing w:line="300" w:lineRule="auto"/>
        <w:ind w:firstLine="0"/>
        <w:jc w:val="center"/>
        <w:rPr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2AF9846C">
      <w:pPr>
        <w:spacing w:line="300" w:lineRule="auto"/>
        <w:ind w:firstLine="0"/>
        <w:jc w:val="center"/>
        <w:rPr>
          <w:b/>
          <w:color w:val="000000"/>
        </w:rPr>
      </w:pPr>
    </w:p>
    <w:p w14:paraId="2E1827CD">
      <w:pPr>
        <w:spacing w:line="300" w:lineRule="auto"/>
        <w:ind w:firstLine="0"/>
        <w:jc w:val="center"/>
        <w:rPr>
          <w:b/>
          <w:color w:val="000000"/>
        </w:rPr>
      </w:pPr>
    </w:p>
    <w:p w14:paraId="514B1719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502D7C91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23871520">
      <w:pPr>
        <w:jc w:val="center"/>
        <w:rPr>
          <w:b/>
        </w:rPr>
      </w:pPr>
    </w:p>
    <w:p w14:paraId="5A51B7D5">
      <w:pPr>
        <w:jc w:val="center"/>
        <w:rPr>
          <w:b/>
        </w:rPr>
      </w:pPr>
    </w:p>
    <w:p w14:paraId="558D097F">
      <w:pPr>
        <w:ind w:firstLine="0"/>
        <w:jc w:val="center"/>
        <w:rPr>
          <w:b/>
        </w:rPr>
      </w:pPr>
    </w:p>
    <w:p w14:paraId="078A3EFA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0115DDDD">
      <w:pPr>
        <w:jc w:val="center"/>
        <w:rPr>
          <w:b/>
        </w:rPr>
      </w:pPr>
    </w:p>
    <w:p w14:paraId="2B74F886">
      <w:pPr>
        <w:spacing w:line="360" w:lineRule="auto"/>
        <w:ind w:firstLine="0"/>
        <w:jc w:val="center"/>
        <w:rPr>
          <w:smallCaps/>
          <w:color w:val="000000"/>
        </w:rPr>
      </w:pPr>
    </w:p>
    <w:p w14:paraId="55CE40C0">
      <w:pP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16C05461">
      <w:pPr>
        <w:spacing w:line="360" w:lineRule="auto"/>
        <w:ind w:firstLine="0"/>
        <w:jc w:val="center"/>
        <w:rPr>
          <w:color w:val="000000"/>
        </w:rPr>
      </w:pPr>
    </w:p>
    <w:p w14:paraId="62576786">
      <w:pPr>
        <w:spacing w:line="360" w:lineRule="auto"/>
        <w:ind w:firstLine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 w14:paraId="5EADF5CB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6447C462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41"/>
        <w:tblW w:w="8504" w:type="dxa"/>
        <w:tblInd w:w="108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3"/>
        <w:gridCol w:w="4251"/>
      </w:tblGrid>
      <w:tr w14:paraId="0A984063">
        <w:tc>
          <w:tcPr>
            <w:tcW w:w="4252" w:type="dxa"/>
            <w:shd w:val="clear" w:color="auto" w:fill="auto"/>
          </w:tcPr>
          <w:p w14:paraId="26A5C5A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9CD6335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6D4EA602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C8F9EB5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862B693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48220828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7128750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33545E1">
            <w:pPr>
              <w:spacing w:line="240" w:lineRule="auto"/>
              <w:ind w:firstLine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color w:val="000000"/>
                <w:lang w:val="pt-BR"/>
              </w:rPr>
              <w:t>Cleonice</w:t>
            </w:r>
          </w:p>
          <w:p w14:paraId="7A2A5919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1BDA60F1">
            <w:pPr>
              <w:spacing w:line="240" w:lineRule="auto"/>
              <w:ind w:firstLine="0"/>
            </w:pPr>
          </w:p>
        </w:tc>
      </w:tr>
      <w:tr w14:paraId="17E6947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6F9EE31F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24D27AC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D602614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5046D3FA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66CA9AC5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F87AD64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1CB97EE0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345EB102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9F46F6E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F12794B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63CB3C14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fill="FFFFFF"/>
              </w:rPr>
              <w:t>Educação Especial: Atendimento às Necessidades Espe. - Faculdade Iguaçu-ESAP</w:t>
            </w:r>
          </w:p>
          <w:p w14:paraId="5522B59B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F6E6692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2ADADFB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4F30C116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65C7F191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F794D91">
      <w:pPr>
        <w:spacing w:line="360" w:lineRule="auto"/>
        <w:ind w:firstLine="0"/>
        <w:jc w:val="center"/>
        <w:rPr>
          <w:b/>
          <w:color w:val="000000"/>
        </w:rPr>
      </w:pPr>
    </w:p>
    <w:p w14:paraId="35CED2CF">
      <w:pPr>
        <w:spacing w:line="360" w:lineRule="auto"/>
        <w:ind w:firstLine="0"/>
        <w:jc w:val="center"/>
        <w:rPr>
          <w:b/>
          <w:color w:val="000000"/>
        </w:rPr>
      </w:pPr>
    </w:p>
    <w:p w14:paraId="76AB0B66">
      <w:pPr>
        <w:keepNext/>
        <w:keepLines/>
        <w:widowControl/>
        <w:tabs>
          <w:tab w:val="left" w:pos="709"/>
        </w:tabs>
        <w:spacing w:before="240" w:after="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87437983"/>
        <w:docPartObj>
          <w:docPartGallery w:val="Table of Contents"/>
          <w:docPartUnique/>
        </w:docPartObj>
      </w:sdtPr>
      <w:sdtContent>
        <w:p w14:paraId="30A32C73">
          <w:pPr>
            <w:pStyle w:val="23"/>
          </w:pPr>
        </w:p>
        <w:p w14:paraId="37A8E1D1">
          <w:pPr>
            <w:spacing w:line="360" w:lineRule="auto"/>
          </w:pPr>
        </w:p>
      </w:sdtContent>
    </w:sdt>
    <w:p w14:paraId="21945725"/>
    <w:p w14:paraId="31230855">
      <w:pPr>
        <w:tabs>
          <w:tab w:val="left" w:pos="1155"/>
        </w:tabs>
      </w:pPr>
      <w:r>
        <w:tab/>
      </w:r>
    </w:p>
    <w:p w14:paraId="4A389060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6A744F90">
      <w:pPr>
        <w:spacing w:line="360" w:lineRule="auto"/>
      </w:pPr>
      <w:r>
        <w:t>Para Moraes(2026), o mercado de artigos esportivos inclui produtos direta</w:t>
      </w:r>
      <w:r>
        <w:rPr>
          <w:rFonts w:hint="default"/>
          <w:lang w:val="pt-BR"/>
        </w:rPr>
        <w:t xml:space="preserve"> </w:t>
      </w:r>
      <w:r>
        <w:t>ou</w:t>
      </w:r>
      <w:r>
        <w:rPr>
          <w:rFonts w:hint="default"/>
          <w:lang w:val="pt-BR"/>
        </w:rPr>
        <w:t xml:space="preserve"> </w:t>
      </w:r>
      <w:r>
        <w:t>indiretamente ligados a esportes como futebol, vôlei, tênis, ciclismo, atividades aeróbicase musculação, que exigem equipamentos como bolas, vestimentas, raquetes e calçados. Esse setor é influenciado por fatores econômicos e culturais. Os primeiros resultados</w:t>
      </w:r>
      <w:r>
        <w:rPr>
          <w:rFonts w:hint="default"/>
          <w:lang w:val="pt-BR"/>
        </w:rPr>
        <w:t xml:space="preserve"> </w:t>
      </w:r>
      <w:r>
        <w:t>da</w:t>
      </w:r>
      <w:r>
        <w:rPr>
          <w:rFonts w:hint="default"/>
          <w:lang w:val="pt-BR"/>
        </w:rPr>
        <w:t xml:space="preserve"> </w:t>
      </w:r>
      <w:r>
        <w:t>pesquisa indicam que a busca por qualidade de vida e a Copa do Mundo são</w:t>
      </w:r>
      <w:r>
        <w:rPr>
          <w:rFonts w:hint="default"/>
          <w:lang w:val="pt-BR"/>
        </w:rPr>
        <w:t xml:space="preserve"> </w:t>
      </w:r>
      <w:r>
        <w:t>fatores</w:t>
      </w:r>
      <w:r>
        <w:rPr>
          <w:rFonts w:hint="default"/>
          <w:lang w:val="pt-BR"/>
        </w:rPr>
        <w:t xml:space="preserve"> </w:t>
      </w:r>
      <w:r>
        <w:t xml:space="preserve">decisivos para o crescimento desse segmento. </w:t>
      </w:r>
    </w:p>
    <w:p w14:paraId="210EC1FA">
      <w:pPr>
        <w:spacing w:line="360" w:lineRule="auto"/>
      </w:pPr>
      <w:r>
        <w:t>A Beka Sports é muito mais do que uma loja de artigos esportivos: ela é um</w:t>
      </w:r>
      <w:r>
        <w:rPr>
          <w:rFonts w:hint="default"/>
          <w:lang w:val="pt-BR"/>
        </w:rPr>
        <w:t xml:space="preserve"> </w:t>
      </w:r>
      <w:r>
        <w:t>espaço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inspira movimento, disciplina e alegria. Criada para apoiar tanto atletas experientes</w:t>
      </w:r>
      <w:r>
        <w:rPr>
          <w:rFonts w:hint="default"/>
          <w:lang w:val="pt-BR"/>
        </w:rPr>
        <w:t xml:space="preserve"> </w:t>
      </w:r>
      <w:r>
        <w:t>quanto</w:t>
      </w:r>
      <w:r>
        <w:rPr>
          <w:rFonts w:hint="default"/>
          <w:lang w:val="pt-BR"/>
        </w:rPr>
        <w:t xml:space="preserve"> </w:t>
      </w:r>
      <w:r>
        <w:t>iniciantes, a Beka Sports oferece produtos de qualidade que ajudam</w:t>
      </w:r>
      <w:r>
        <w:rPr>
          <w:rFonts w:hint="default"/>
          <w:lang w:val="pt-BR"/>
        </w:rPr>
        <w:t xml:space="preserve"> </w:t>
      </w:r>
      <w:r>
        <w:t>cada pessoa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alcançar suas metas, seja melhorar a saúde, aumentar o desempenho ou simplesmente</w:t>
      </w:r>
      <w:r>
        <w:rPr>
          <w:rFonts w:hint="default"/>
          <w:lang w:val="pt-BR"/>
        </w:rPr>
        <w:t xml:space="preserve"> </w:t>
      </w:r>
      <w:r>
        <w:t>se divertir praticando esportes. Assim como em um ambiente acadêmico, a loja valoriza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aprendizado constante, a evolução pessoal e o compromisso com resultados, mostrando</w:t>
      </w:r>
      <w:r>
        <w:rPr>
          <w:rFonts w:hint="default"/>
          <w:lang w:val="pt-BR"/>
        </w:rPr>
        <w:t xml:space="preserve"> </w:t>
      </w:r>
      <w:r>
        <w:t>que o esporte é também uma forma de educação para a vida. Agora, se pensarmos como se fosse para uma criança de 5 anos, a Beka Sports pode</w:t>
      </w:r>
      <w:r>
        <w:rPr>
          <w:rFonts w:hint="default"/>
          <w:lang w:val="pt-BR"/>
        </w:rPr>
        <w:t xml:space="preserve"> </w:t>
      </w:r>
      <w:r>
        <w:t>ser</w:t>
      </w:r>
      <w:r>
        <w:rPr>
          <w:rFonts w:hint="default"/>
          <w:lang w:val="pt-BR"/>
        </w:rPr>
        <w:t xml:space="preserve"> </w:t>
      </w:r>
      <w:r>
        <w:t>imaginada como uma caixa mágica cheia de brinquedos diferentes. Só que, em</w:t>
      </w:r>
      <w:r>
        <w:rPr>
          <w:rFonts w:hint="default"/>
          <w:lang w:val="pt-BR"/>
        </w:rPr>
        <w:t xml:space="preserve"> </w:t>
      </w:r>
      <w:r>
        <w:t>vez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 xml:space="preserve">bonecas e carrinhos, dentro dessa caixa existem bolas, tênis e roupas de esporte. </w:t>
      </w:r>
    </w:p>
    <w:p w14:paraId="3AE1A230">
      <w:pPr>
        <w:spacing w:line="360" w:lineRule="auto"/>
      </w:pPr>
      <w:r>
        <w:t>É</w:t>
      </w:r>
      <w:r>
        <w:rPr>
          <w:rFonts w:hint="default"/>
          <w:lang w:val="pt-BR"/>
        </w:rPr>
        <w:t xml:space="preserve"> </w:t>
      </w:r>
      <w:r>
        <w:t>um</w:t>
      </w:r>
      <w:r>
        <w:rPr>
          <w:rFonts w:hint="default"/>
          <w:lang w:val="pt-BR"/>
        </w:rPr>
        <w:t xml:space="preserve"> </w:t>
      </w:r>
      <w:r>
        <w:t>lugar que ajuda as pessoas a brincar de correr, pular e jogar, mas de um</w:t>
      </w:r>
      <w:r>
        <w:rPr>
          <w:rFonts w:hint="default"/>
          <w:lang w:val="pt-BR"/>
        </w:rPr>
        <w:t xml:space="preserve"> </w:t>
      </w:r>
      <w:r>
        <w:t>jeito que</w:t>
      </w:r>
      <w:r>
        <w:rPr>
          <w:rFonts w:hint="default"/>
          <w:lang w:val="pt-BR"/>
        </w:rPr>
        <w:t xml:space="preserve"> </w:t>
      </w:r>
      <w:r>
        <w:t>deixa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corpo forte e feliz. É como uma escola divertida, onde a lição é aprender a se mexer e</w:t>
      </w:r>
      <w:r>
        <w:rPr>
          <w:rFonts w:hint="default"/>
          <w:lang w:val="pt-BR"/>
        </w:rPr>
        <w:t xml:space="preserve"> </w:t>
      </w:r>
      <w:r>
        <w:t>se</w:t>
      </w:r>
      <w:r>
        <w:rPr>
          <w:rFonts w:hint="default"/>
          <w:lang w:val="pt-BR"/>
        </w:rPr>
        <w:t xml:space="preserve"> </w:t>
      </w:r>
      <w:r>
        <w:t>divertir, descobrindo que cuidar do corpo pode ser tão legal quanto brincar com</w:t>
      </w:r>
      <w:r>
        <w:rPr>
          <w:rFonts w:hint="default"/>
          <w:lang w:val="pt-BR"/>
        </w:rPr>
        <w:t xml:space="preserve"> </w:t>
      </w:r>
      <w:r>
        <w:t>os</w:t>
      </w:r>
      <w:r>
        <w:rPr>
          <w:rFonts w:hint="default"/>
          <w:lang w:val="pt-BR"/>
        </w:rPr>
        <w:t xml:space="preserve"> </w:t>
      </w:r>
      <w:r>
        <w:t>amigos. Assim, a Beka Sports se apresenta como uma ponte entre o mundo acadêmico—que</w:t>
      </w:r>
      <w:r>
        <w:rPr>
          <w:rFonts w:hint="default"/>
          <w:lang w:val="pt-BR"/>
        </w:rPr>
        <w:t xml:space="preserve"> </w:t>
      </w:r>
      <w:r>
        <w:t>ensina disciplina e conhecimento — e o universo infantil — que valoriza a brincadeira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alegria. É uma loja que mostra que esporte é aprendizado, diversão e saúde, tudo</w:t>
      </w:r>
      <w:r>
        <w:rPr>
          <w:rFonts w:hint="default"/>
          <w:lang w:val="pt-BR"/>
        </w:rPr>
        <w:t xml:space="preserve"> </w:t>
      </w:r>
      <w:r>
        <w:t>ao</w:t>
      </w:r>
      <w:r>
        <w:rPr>
          <w:rFonts w:hint="default"/>
          <w:lang w:val="pt-BR"/>
        </w:rPr>
        <w:t xml:space="preserve"> </w:t>
      </w:r>
      <w:r>
        <w:t xml:space="preserve">mesmo tempo. </w:t>
      </w:r>
    </w:p>
    <w:p w14:paraId="5652EBD6">
      <w:pPr>
        <w:spacing w:line="360" w:lineRule="auto"/>
      </w:pPr>
    </w:p>
    <w:p w14:paraId="6F8610F2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777DB120">
      <w:pPr>
        <w:spacing w:line="360" w:lineRule="auto"/>
      </w:pPr>
      <w:r>
        <w:t>A Beka Sports é uma loja que nasceu para inspirar movimento, saúde e alegria. Maisdoque vender artigos esportivos, ela promove disciplina, aprendizado e superação, ajudando Localização logo celepar tanto atletas quanto iniciantes a alcançarem suas metas. É como uma escola doesporte, onde cada treino é uma lição e cada desafio é uma oportunidade de crescer. Para uma criança de 5 anos, dá pra imaginar a Beka Sports como uma caixa</w:t>
      </w:r>
      <w:r>
        <w:rPr>
          <w:rFonts w:hint="default"/>
          <w:lang w:val="pt-BR"/>
        </w:rPr>
        <w:t xml:space="preserve"> </w:t>
      </w:r>
      <w:r>
        <w:t>mágica</w:t>
      </w:r>
      <w:r>
        <w:rPr>
          <w:rFonts w:hint="default"/>
          <w:lang w:val="pt-BR"/>
        </w:rPr>
        <w:t xml:space="preserve"> </w:t>
      </w:r>
      <w:r>
        <w:t>cheia de brinquedos diferentes: em vez de carrinhos e bonecas, lá dentro existem</w:t>
      </w:r>
      <w:r>
        <w:rPr>
          <w:rFonts w:hint="default"/>
          <w:lang w:val="pt-BR"/>
        </w:rPr>
        <w:t xml:space="preserve"> </w:t>
      </w:r>
      <w:r>
        <w:t xml:space="preserve">bolas, tênis e roupas de esporte. </w:t>
      </w:r>
      <w:r>
        <w:rPr>
          <w:rFonts w:hint="default"/>
          <w:lang w:val="pt-BR"/>
        </w:rPr>
        <w:tab/>
      </w:r>
      <w:r>
        <w:t>É um lugar que ensina a brincar de correr, pular e</w:t>
      </w:r>
      <w:r>
        <w:rPr>
          <w:rFonts w:hint="default"/>
          <w:lang w:val="pt-BR"/>
        </w:rPr>
        <w:t xml:space="preserve"> </w:t>
      </w:r>
      <w:r>
        <w:t>jogar, deixando o corpo forte e feliz. Assim, a Beka Sports se apresenta como um espaço que une disciplina e diversão, mostrando que o esporte é capaz de transformar vidas de forma simples e divertida.</w:t>
      </w:r>
    </w:p>
    <w:p w14:paraId="43049FD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50AC44E3">
      <w:pPr>
        <w:spacing w:line="360" w:lineRule="auto"/>
      </w:pPr>
      <w:r>
        <w:t>Na Beka Sports, buscamos promover saúde, bem-estar e qualidade de vida por meio</w:t>
      </w:r>
      <w:r>
        <w:rPr>
          <w:rFonts w:hint="default"/>
          <w:lang w:val="pt-BR"/>
        </w:rPr>
        <w:t xml:space="preserve"> </w:t>
      </w:r>
      <w:r>
        <w:t>da</w:t>
      </w:r>
      <w:r>
        <w:rPr>
          <w:rFonts w:hint="default"/>
          <w:lang w:val="pt-BR"/>
        </w:rPr>
        <w:t xml:space="preserve"> </w:t>
      </w:r>
      <w:r>
        <w:t>prática esportiva, oferecendo treinos e atividades que atendem diferentes perfis, desde</w:t>
      </w:r>
      <w:r>
        <w:rPr>
          <w:rFonts w:hint="default"/>
          <w:lang w:val="pt-BR"/>
        </w:rPr>
        <w:t xml:space="preserve"> </w:t>
      </w:r>
      <w:r>
        <w:t>iniciantes até atletas avançados. Nosso objetivo geral é incentivar a disciplina, a</w:t>
      </w:r>
      <w:r>
        <w:rPr>
          <w:rFonts w:hint="default"/>
          <w:lang w:val="pt-BR"/>
        </w:rPr>
        <w:t xml:space="preserve"> </w:t>
      </w:r>
      <w:r>
        <w:t>superação pessoal e o desenvolvimento contínuo dos alunos, garantindo um</w:t>
      </w:r>
      <w:r>
        <w:rPr>
          <w:rFonts w:hint="default"/>
          <w:lang w:val="pt-BR"/>
        </w:rPr>
        <w:t xml:space="preserve"> </w:t>
      </w:r>
      <w:r>
        <w:t>ambiente</w:t>
      </w:r>
      <w:r>
        <w:rPr>
          <w:rFonts w:hint="default"/>
          <w:lang w:val="pt-BR"/>
        </w:rPr>
        <w:t xml:space="preserve"> </w:t>
      </w:r>
      <w:r>
        <w:t>acolhedor, motivador e seguro para todos. Trabalhamos para que cada pessoa</w:t>
      </w:r>
      <w:r>
        <w:rPr>
          <w:rFonts w:hint="default"/>
          <w:lang w:val="pt-BR"/>
        </w:rPr>
        <w:t xml:space="preserve"> </w:t>
      </w:r>
      <w:r>
        <w:t>encontre</w:t>
      </w:r>
      <w:r>
        <w:rPr>
          <w:rFonts w:hint="default"/>
          <w:lang w:val="pt-BR"/>
        </w:rPr>
        <w:t xml:space="preserve"> </w:t>
      </w:r>
      <w:r>
        <w:t>na academia não apenas um espaço de treino, mas também uma comunidade engajada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apaixonada por esporte. Além disso, utilizamos tecnologia e sistemas de gestão</w:t>
      </w:r>
      <w:r>
        <w:rPr>
          <w:rFonts w:hint="default"/>
          <w:lang w:val="pt-BR"/>
        </w:rPr>
        <w:t xml:space="preserve"> </w:t>
      </w:r>
      <w:r>
        <w:t>para</w:t>
      </w:r>
      <w:r>
        <w:rPr>
          <w:rFonts w:hint="default"/>
          <w:lang w:val="pt-BR"/>
        </w:rPr>
        <w:t xml:space="preserve"> </w:t>
      </w:r>
      <w:r>
        <w:t>melhorar a experiência dos clientes e otimizar processos internos, fortalecendo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relacionamento com os alunos e contribuindo para a formação de hábitos saudáveis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 xml:space="preserve">sustentáveis ao longo da vida. </w:t>
      </w:r>
    </w:p>
    <w:p w14:paraId="4E2DFD13">
      <w:pPr>
        <w:spacing w:line="360" w:lineRule="auto"/>
      </w:pPr>
      <w:r>
        <w:t>Na Beka Sports, os objetivos específicos estão voltados para garantir que cada</w:t>
      </w:r>
      <w:r>
        <w:rPr>
          <w:rFonts w:hint="default"/>
          <w:lang w:val="pt-BR"/>
        </w:rPr>
        <w:t xml:space="preserve"> </w:t>
      </w:r>
      <w:r>
        <w:t>aluno</w:t>
      </w:r>
      <w:r>
        <w:rPr>
          <w:rFonts w:hint="default"/>
          <w:lang w:val="pt-BR"/>
        </w:rPr>
        <w:t xml:space="preserve"> </w:t>
      </w:r>
      <w:r>
        <w:t>tenha uma experiência completa e transformadora dentro da academia. Buscamos</w:t>
      </w:r>
      <w:r>
        <w:rPr>
          <w:rFonts w:hint="default"/>
          <w:lang w:val="pt-BR"/>
        </w:rPr>
        <w:t xml:space="preserve"> </w:t>
      </w:r>
      <w:r>
        <w:t>oferecer treinos personalizados que atendam às necessidades individuais, acompanhando</w:t>
      </w:r>
      <w:r>
        <w:rPr>
          <w:rFonts w:hint="default"/>
          <w:lang w:val="pt-BR"/>
        </w:rPr>
        <w:t xml:space="preserve"> </w:t>
      </w:r>
      <w:r>
        <w:t>a evolução física e motivacional de cada pessoa. Trabalhamos para manter uma</w:t>
      </w:r>
      <w:r>
        <w:rPr>
          <w:rFonts w:hint="default"/>
          <w:lang w:val="pt-BR"/>
        </w:rPr>
        <w:t xml:space="preserve"> </w:t>
      </w:r>
      <w:r>
        <w:t>equipe</w:t>
      </w:r>
      <w:r>
        <w:rPr>
          <w:rFonts w:hint="default"/>
          <w:lang w:val="pt-BR"/>
        </w:rPr>
        <w:t xml:space="preserve"> </w:t>
      </w:r>
      <w:r>
        <w:t>qualificada e preparada, capaz de orientar e incentivar os alunos em seus desafios diários. Também temos como objetivo específico organizar e otimizar o uso dos equipamentos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 xml:space="preserve">espaços, garantindo segurança e conforto durante as atividades. </w:t>
      </w:r>
    </w:p>
    <w:p w14:paraId="5B65E8D1">
      <w:pPr>
        <w:spacing w:line="360" w:lineRule="auto"/>
      </w:pPr>
      <w:r>
        <w:t>Outro ponto importante</w:t>
      </w:r>
      <w:r>
        <w:rPr>
          <w:rFonts w:hint="default"/>
          <w:lang w:val="pt-BR"/>
        </w:rPr>
        <w:t xml:space="preserve"> </w:t>
      </w:r>
      <w:r>
        <w:t>é</w:t>
      </w:r>
      <w:r>
        <w:rPr>
          <w:rFonts w:hint="default"/>
          <w:lang w:val="pt-BR"/>
        </w:rPr>
        <w:t xml:space="preserve"> </w:t>
      </w:r>
      <w:r>
        <w:t>fortalecer o relacionamento com os clientes, criando estratégias de comunicação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aproximem a comunidade da academia e promovam engajamento. Além</w:t>
      </w:r>
      <w:r>
        <w:rPr>
          <w:rFonts w:hint="default"/>
          <w:lang w:val="pt-BR"/>
        </w:rPr>
        <w:t xml:space="preserve"> </w:t>
      </w:r>
      <w:r>
        <w:t>disso, investimos</w:t>
      </w:r>
      <w:r>
        <w:rPr>
          <w:rFonts w:hint="default"/>
          <w:lang w:val="pt-BR"/>
        </w:rPr>
        <w:t xml:space="preserve"> </w:t>
      </w:r>
      <w:r>
        <w:t>em tecnologia para facilitar o gerenciamento de matrículas, pagamentos e agendamentos</w:t>
      </w:r>
      <w:r>
        <w:rPr>
          <w:rFonts w:hint="default"/>
          <w:lang w:val="pt-BR"/>
        </w:rPr>
        <w:t xml:space="preserve"> </w:t>
      </w:r>
      <w:r>
        <w:t>de aulas, tornando o processo mais prático e eficiente. Por fim, buscamos constantemente</w:t>
      </w:r>
      <w:r>
        <w:rPr>
          <w:rFonts w:hint="default"/>
          <w:lang w:val="pt-BR"/>
        </w:rPr>
        <w:t xml:space="preserve"> </w:t>
      </w:r>
      <w:r>
        <w:t>inovar nos serviços oferecidos, trazendo novas modalidades e experiências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mantenham os alunos motivados e satisfeitos, consolidando a Beka Sports</w:t>
      </w:r>
      <w:r>
        <w:rPr>
          <w:rFonts w:hint="default"/>
          <w:lang w:val="pt-BR"/>
        </w:rPr>
        <w:t xml:space="preserve"> </w:t>
      </w:r>
      <w:r>
        <w:t>como</w:t>
      </w:r>
      <w:r>
        <w:rPr>
          <w:rFonts w:hint="default"/>
          <w:lang w:val="pt-BR"/>
        </w:rPr>
        <w:t xml:space="preserve"> </w:t>
      </w:r>
      <w:r>
        <w:t>referência em saúde, disciplina e bem-estar.</w:t>
      </w:r>
    </w:p>
    <w:p w14:paraId="07B0D672">
      <w:pPr>
        <w:spacing w:line="360" w:lineRule="auto"/>
        <w:ind w:firstLine="0"/>
        <w:rPr>
          <w:color w:val="000000"/>
          <w:sz w:val="22"/>
          <w:szCs w:val="22"/>
        </w:rPr>
      </w:pPr>
    </w:p>
    <w:p w14:paraId="49ECBB7E">
      <w:pPr>
        <w:spacing w:line="360" w:lineRule="auto"/>
        <w:ind w:firstLine="0"/>
        <w:rPr>
          <w:color w:val="000000"/>
          <w:sz w:val="22"/>
          <w:szCs w:val="22"/>
        </w:rPr>
      </w:pPr>
    </w:p>
    <w:p w14:paraId="4844EE60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5E8C1F33">
      <w:pPr>
        <w:spacing w:line="360" w:lineRule="auto"/>
        <w:ind w:firstLine="0"/>
        <w:rPr>
          <w:b w:val="0"/>
          <w:bCs w:val="0"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ab/>
      </w:r>
      <w:r>
        <w:rPr>
          <w:b w:val="0"/>
          <w:bCs w:val="0"/>
          <w:color w:val="000000"/>
          <w:sz w:val="24"/>
          <w:szCs w:val="24"/>
        </w:rPr>
        <w:t>A presente pesquisa caracteriza-se como aplicada, pois visa gerar conhecimentos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solução de um problema prático, qual seja, o desenvolvimento de um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site 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materiais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esportivos com modelagem de dados eficiente. Adota-se uma abordagem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quantitativa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equalitativa, considerando tanto a estruturação lógica do banco de dados quanto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análise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das necessidades dos usuários no segmento esportivo. </w:t>
      </w:r>
    </w:p>
    <w:p w14:paraId="54183C3E">
      <w:pPr>
        <w:spacing w:line="360" w:lineRule="auto"/>
        <w:ind w:firstLine="720" w:firstLineChars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Quanto aos objetivos, trata-sede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uma pesquisa descritiva e exploratória, uma vez que busca descrever as características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do mercado de artigos esportivos e a relação entre seus elementos constituintes, ao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mesmo tempo em que envolve levantamento bibliográfico e análise de exemplos 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sites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similares para embasar a modelagem proposta. O desenvolvimento do site de materiais esportivos será conduzido 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etapas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bem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definidas. Inicialmente, realiza-se o levantamento de requisitos por meio de entrevistas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semi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estruturadas com gestores de lojas esportivas e potenciais consumidores, observação sistemática de sites concorrentes e análise documental de relatórios setoriais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sobre o mercado de artigos esportivos. Em seguida, procede-se à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dados, que será desenvolvida em três níveis: conceitual, lógico e físico. </w:t>
      </w:r>
    </w:p>
    <w:p w14:paraId="0B6D5625">
      <w:pPr>
        <w:spacing w:line="360" w:lineRule="auto"/>
        <w:ind w:firstLine="720" w:firstLineChars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Na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conceitual, elabora-se o Diagrama Entidade-Relacionamento (DER), no qual as principais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entidades identificadas são: USUÁRIO (com atributos id_usuario, nome, email, senha, endereço, telefone); PRODUTO (id_produto, nome, descrição, preço, estoque, categoria);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CATEGORIA (id_categoria, nome, esporte_relacionado); PEDIDO (id_pedido, data, status, valor_total, id_usuario); ITEM_PEDIDO (id_item, quantidade, preco_unitario,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id_pedido, id_produto); PAGAMENTO (id_pagamento, metodo, status, id_pedido); eAVALIACAO (id_avaliacao, nota, comentario, data, id_usuario, id_produto). 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relacionamentos estabelecidos são: um USUÁRIO pode realizar umou muitos PEDIDOS;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um PEDIDO contém um ou muitos ITENS, relacionando-se comPRODUTO; umPRODUTO pertence a uma CATEGORIA; um PRODUTO pode receber muitas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AVALIACOES; e um PEDIDO possui um PAGAMENTO. Na modelagem lógica relacional, as tabelas serão normalizadas até a TerceiraFormaNormal (3FN) para evitar redundâncias e anomalias. Exemplificando a criação databelaPRODUTO em SQL: CREATE TABLE PRODUTO (id_produto INT PRIMARYKEYAUTO_INCREMENT, nome VARCHAR(100) NOT NULL, descricao TEXT, precoDECIMAL(10,2) NOT NULL, estoque INT NOT NULL DEFAULT 0, id_categoriaINT, FOREIGN KEY (id_categoria) REFERENCES CATEGORIA(id_categoria));. 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modelagem física, adota-se o Sistema Gerenciador de Banco de Dados (SGBD) MySQL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ou PostgreSQL, com criação de índices nos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campos nome (produto), esporte_relacionado (categoria) e id_usuario (pedido) paraotimização de consultas, além de procedimentos armazenados para cálculo de estoque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geração de relatórios de vendas por esporte, como futebol, vôlei, tênis, ciclismo, atividades aeróbicas e treinamentos musculares. O desenvolvimento do site propriamente dito utilizará HTML5, CSS3 e JavaScript com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framework React.js no front-end, enquanto o back-end será desenvolvido emNode.jsouPHP com Laravel, com uma API RESTful para comunicação entre front-end e banco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dados, e versionamento via Git/GitHub. A fase de validação e testes incluirá testes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unidade, integração e usabilidade, com avaliação por um grupo de dez usuários 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setor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de artigos esportivos, seguida de ajustes com base no feedback obtido. </w:t>
      </w:r>
    </w:p>
    <w:p w14:paraId="112888EB">
      <w:pPr>
        <w:spacing w:line="360" w:lineRule="auto"/>
        <w:ind w:firstLine="7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Conforme apontado em estudos recentes, "o mercado de artigos esportivos é composto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pelos produtos relacionados de forma direta e indireta com esportes 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geral, dos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os principais são futebol, vôlei, tênis, ciclismo, atividades aeróbicas e treinamentos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musculares". Esses esportes "fazem uso de uma gama de equipamentos específicos, como bolas, vestimentas adequadas, raquetes, calçados, e outros". Sabe-se ainda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que"esse segmento de mercado, assim como qualquer outro, é influenciado por fatores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econômicos e culturais". Adicionalmente, "os resultados preliminares desta pesquisa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elencaram inicialmente a busca pela qualidade de vida e a realização da Copa 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Mundo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como fortes fatores de influência no desenvolvimento do referido segmento de mercado". Tais constatações justificam a inclusão, na modelagem de dados, de atributos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capturem sazonalidades, como períodos de Copa do Mundo, e categorias vinculadas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à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qualidade de vida, como produtos para atividades aeróbicas e treinos musculares. Por fim, o cronograma proposto para o projeto distribui-se da seguinte forma: quinze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dias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 o levantamento de requisitos e análise bibliográfica; dez dias para a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conceitual e lógica; dez dias para a implementação do banco de dados; trinta dias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desenvolvimento do site; dez dias para os testes e validação; e cinco dias para 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entrega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 documentação final.</w:t>
      </w:r>
    </w:p>
    <w:p w14:paraId="4D082218">
      <w:pPr>
        <w:spacing w:line="360" w:lineRule="auto"/>
        <w:ind w:left="2127" w:firstLine="0"/>
        <w:rPr>
          <w:b w:val="0"/>
          <w:bCs w:val="0"/>
          <w:color w:val="000000"/>
          <w:sz w:val="24"/>
          <w:szCs w:val="24"/>
        </w:rPr>
      </w:pPr>
    </w:p>
    <w:p w14:paraId="00DF4EC9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148F5D51">
      <w:pPr>
        <w:spacing w:line="360" w:lineRule="auto"/>
      </w:pPr>
      <w:r>
        <w:rPr>
          <w:color w:val="000000"/>
          <w:sz w:val="22"/>
          <w:szCs w:val="22"/>
        </w:rPr>
        <w:tab/>
      </w:r>
      <w:r>
        <w:t>BALLERINI (2023) destaca que o frontend de sites depende principalmente de três tecnologias: HTML, CSS e JavaScript.</w:t>
      </w:r>
    </w:p>
    <w:p w14:paraId="4EB34213">
      <w:pPr>
        <w:spacing w:line="360" w:lineRule="auto"/>
      </w:pPr>
      <w:r>
        <w:t>Criado por Tim Berners-Lee em 1991, o HTML — ou "linguagem de marcação de hipertexto", em tradução livre — organiza a estrutura de páginas web. Como linguagem de marcação (não de programação), define elementos como títulos, textos, cabeçalhos e imagens por meio de tags específicas (BALLERINI, 2023).</w:t>
      </w:r>
    </w:p>
    <w:p w14:paraId="724E04EF">
      <w:pPr>
        <w:spacing w:line="360" w:lineRule="auto"/>
      </w:pPr>
      <w:r>
        <w:t>Já o CSS, conhecido como "folhas de estilo em cascata", cuida da parte visual, separando design da estrutura HTML. Não é programação; pode ser incluído no HTML via &lt;style&gt; ou atributos, ou em arquivos externos importados. O uso de vários arquivos CSS justifica o nome "cascata", promovendo robustez, desde que regras claras evitem bagunça no código (BALLERINI, 2023).</w:t>
      </w:r>
    </w:p>
    <w:p w14:paraId="0E1FF5CB">
      <w:pPr>
        <w:spacing w:line="360" w:lineRule="auto"/>
      </w:pPr>
      <w:r>
        <w:t>Diferente das anteriores, o JavaScript é uma linguagem de programação plena (BALLERINI, 2023). Ele injeta vida nas páginas, lidando com interações dinâmicas, processamento de dados e animações que tornam conteúdos estáticos em elementos interativos. Integra-se ao HTML de forma similar ao CSS: embutido ou via arquivo externo.</w:t>
      </w:r>
    </w:p>
    <w:p w14:paraId="7CA78EE1">
      <w:pPr>
        <w:spacing w:line="360" w:lineRule="auto"/>
      </w:pPr>
      <w:r>
        <w:t>DELVA (2023) aponta o MySQL como um dos gerenciadores de bancos de dados open source mais usados, graças à facilidade de uso e configuração, além da ótima sinergia com PHP — ideal para projetos web.</w:t>
      </w:r>
    </w:p>
    <w:p w14:paraId="3D06AB10">
      <w:pPr>
        <w:spacing w:line="360" w:lineRule="auto"/>
      </w:pPr>
      <w:r>
        <w:t>MATOS (2023) define XAMPP como “um pacote de software livre que consiste em um servidor web Apache, um banco de dados MySQL, PHP e Perl”. Essa suíte cria um ambiente de desenvolvimento web pronto para uso, com instalação simples. Desenvolvedores testam apps e sites localmente, simulando servidores reais para rodar PHP, acessar MySQL e debugar sem expor à internet. Vantagens incluem suporte a Windows, macOS e Linux, mais uma comunidade vibrante com suporte e extras (MATOS, 2023).</w:t>
      </w:r>
    </w:p>
    <w:p w14:paraId="7E52C9B2">
      <w:pPr>
        <w:spacing w:line="360" w:lineRule="auto"/>
      </w:pPr>
      <w:r>
        <w:t>PEDROSO (2022) descreve o PHP como linguagem interpretada, que roda sem recompilação após edições, acelerando o trabalho. Versátil para web e desktop, brilha em servidores gerando páginas dinâmicas. Destaques: curva de aprendizado baixa, gratuidade (open source), performance superior, integração com bancos e compatibilidade cross-platform (PEDROSO, 2022).</w:t>
      </w:r>
    </w:p>
    <w:p w14:paraId="4DE1D7B7">
      <w:pPr>
        <w:spacing w:line="360" w:lineRule="auto"/>
      </w:pPr>
      <w:r>
        <w:t>Git e GitHub, embora distintos, formam uma dupla poderosa para software, segundo LOUZADA (2024). GitHub é uma plataforma colaborativa — tipo rede social dev — para hospedar e dividir códigos. Git, por sua vez, rastreia versões de arquivos, salvando histórico de toda modificação. Juntas, otimizam equipes globais, controlando mudanças e colaborando sem atritos (LOUZADA, 2024).</w:t>
      </w:r>
    </w:p>
    <w:p w14:paraId="4F9CD48C">
      <w:pPr>
        <w:spacing w:line="360" w:lineRule="auto"/>
      </w:pPr>
      <w:r>
        <w:t>MONTAGNA (2024) apresenta o Draw.io como ferramenta gratuita e open source para diagramas, acessível via web ou desktop. Perfeita para fluxos, organogramas, mind maps e redes, integra-se a drives como Google, Dropbox e OneDrive para edição colaborativa em tempo real — prática, segura e econômica para times.</w:t>
      </w:r>
    </w:p>
    <w:p w14:paraId="54E478FC">
      <w:pPr>
        <w:pStyle w:val="13"/>
        <w:rPr>
          <w:b/>
          <w:color w:val="000000"/>
          <w:sz w:val="28"/>
          <w:szCs w:val="28"/>
        </w:rPr>
      </w:pPr>
      <w:r>
        <w:br w:type="textWrapping"/>
      </w:r>
    </w:p>
    <w:p w14:paraId="2DA74810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7BF2B066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49A88FA4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Beka Sports é um projeto desenvolvido com o objetivo de representar uma loja especializada em artigos esportivos, voltada para atender pessoas de diferentes idades e níveis de experiência na prática de atividades físicas. </w:t>
      </w:r>
    </w:p>
    <w:p w14:paraId="79FD74D3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proposta da empresa é oferecer produtos de qualidade, como bolas, roupas esportivas, calçados, acessórios e equipamentos, incentivando a prática de esportes e a adoção de um estilo de vida mais saudável. De acordo com Moraes (2026), o mercado de artigos esportivos é composto por produtos diretamente ou indiretamente relacionados a diversas modalidades, como futebol, vôlei, tênis, ciclismo, musculação e atividades aeróbicas. Esse setor é influenciado por fatores econômicos, sociais e culturais, sendo impulsionado pelo crescente interesse da população em qualidade de vida, bem-estar e grandes eventos esportivos, como a Copa do Mundo, que aumentam a procura por equipamentos e vestimentas esportivas. </w:t>
      </w:r>
    </w:p>
    <w:p w14:paraId="79A92FB9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Com base nesse contexto, a Beka Sports foi criada para atender às necessidades de consumidores que buscam conforto, segurança, qualidade e desempenho durante a prática esportiva. Além da comercialização de produtos, a empresa tem como missão incentivar hábitos saudáveis, promovendo a importância do esporte como ferramenta de desenvolvimento físico, mental e social. A loja acredita que a prática esportiva contribui para a disciplina, o trabalho em equipe, a superação de desafios e a melhoria da qualidade de vida. O projeto também destaca a relação entre esporte e educação. </w:t>
      </w:r>
    </w:p>
    <w:p w14:paraId="3C3F13D7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Assim como o ambiente acadêmico incentiva o aprendizado contínuo e o desenvolvimento de habilidades, a Beka Sports busca mostrar que o esporte também ensina valores importantes para a vida, como responsabilidade, dedicação, respeito e perseverança. </w:t>
      </w:r>
    </w:p>
    <w:p w14:paraId="193DD07E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Dessa forma, a empresa vai além da venda de produtos, tornando-se uma incentivadora da evolução pessoal e da construção de hábitos positivos. Para facilitar a compreensão do conceito da empresa por diferentes públicos, a Beka Sports pode ser comparada, de forma lúdica, a uma grande caixa de brinquedos. 14 Em vez de conter bonecas ou carrinhos, essa caixa reúne bolas, tênis, roupas e acessórios esportivos que incentivam crianças, jovens e adultos a correr, brincar, pular e praticar atividades físicas. </w:t>
      </w:r>
    </w:p>
    <w:p w14:paraId="7247C73F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Essa comparação demonstra que o esporte pode ser divertido ao mesmo tempo em que contribui para a saúde, o desenvolvimento físico e o bem-estar. A identidade da Beka Sports está fundamentada na inovação, no compromisso com a qualidade e na valorização da prática esportiva como instrumento de transformação social. </w:t>
      </w:r>
    </w:p>
    <w:p w14:paraId="4E8A8973">
      <w:pPr>
        <w:spacing w:line="360" w:lineRule="auto"/>
        <w:ind w:firstLine="720" w:firstLineChars="0"/>
        <w:rPr>
          <w:rFonts w:hint="default" w:ascii="Arial" w:hAnsi="Arial" w:cs="Arial"/>
          <w:b/>
          <w:color w:val="FF0000"/>
        </w:rPr>
      </w:pPr>
      <w:r>
        <w:rPr>
          <w:rFonts w:hint="default" w:ascii="Arial" w:hAnsi="Arial" w:eastAsia="SimSun" w:cs="Arial"/>
          <w:sz w:val="24"/>
          <w:szCs w:val="24"/>
        </w:rPr>
        <w:t>O projeto foi desenvolvido pensando na criação de uma empresa moderna, acessível e preparada para atender às expectativas dos consumidores, oferecendo um ambiente acolhedor, produtos confiáveis e atendimento de excelência. Conclui-se que a Beka Sports representa uma proposta de negócio alinhada às tendências do mercado esportivo e às necessidades da sociedade atual. Ao unir saúde, educação, lazer e qualidade, a empresa demonstra que o esporte é uma importante ferramenta para o desenvolvimento humano, promovendo bem-estar, inclusão e qualidade de vida para pessoas de todas as idades.</w:t>
      </w:r>
    </w:p>
    <w:p w14:paraId="2C9F1488">
      <w:pPr>
        <w:ind w:firstLine="0"/>
        <w:rPr>
          <w:b/>
          <w:color w:val="FF0000"/>
        </w:rPr>
      </w:pPr>
    </w:p>
    <w:p w14:paraId="5D204278">
      <w:pPr>
        <w:ind w:firstLine="0"/>
        <w:rPr>
          <w:rFonts w:hint="default"/>
          <w:b/>
          <w:color w:val="FF0000"/>
          <w:lang w:val="pt-BR"/>
        </w:rPr>
      </w:pPr>
      <w:r>
        <w:rPr>
          <w:rFonts w:hint="default"/>
          <w:b/>
          <w:color w:val="FF0000"/>
          <w:lang w:val="pt-BR"/>
        </w:rPr>
        <w:t>FALTA CICLO DE VIDA DE SISTEMA</w:t>
      </w:r>
    </w:p>
    <w:p w14:paraId="4D139FC5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26B94EA5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53B7F108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eastAsia="SimSun" w:cs="Arial"/>
          <w:sz w:val="24"/>
          <w:szCs w:val="24"/>
        </w:rPr>
        <w:t xml:space="preserve">Os requisitos do projeto Beka Sports representam todas as características e necessidades que o sistema da loja deve atender para garantir seu funcionamento adequado. Eles servem como base para o desenvolvimento da empresa e auxiliam na organização das funcionalidades que serão oferecidas aos clientes e administradores. </w:t>
      </w:r>
    </w:p>
    <w:p w14:paraId="3EB785BE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eastAsia="SimSun" w:cs="Arial"/>
          <w:sz w:val="24"/>
          <w:szCs w:val="24"/>
          <w:lang w:val="pt-BR"/>
        </w:rPr>
        <w:tab/>
      </w:r>
      <w:r>
        <w:rPr>
          <w:rFonts w:hint="default" w:ascii="Arial" w:hAnsi="Arial" w:eastAsia="SimSun" w:cs="Arial"/>
          <w:sz w:val="24"/>
          <w:szCs w:val="24"/>
        </w:rPr>
        <w:t>A definição dos requisitos é uma etapa essencial, pois permite identificar os recursos necessários para atender às expectativas do público-alvo. Além disso, eles contribuem para o planejamento, a implementação e a manutenção do sistema. Os requisitos são divididos em requisitos funcionais e não funcionais. Os requisitos funcionais descrevem as ações que o sistema deve realizar, enquanto os requisitos não funcionais definem aspectos relacionados ao desempenho, segurança, qualidade e facilidade de uso. A correta especificação desses requisitos garante que a Beka Sports ofereça um serviço eficiente, confiável e de qualidade, proporcionando uma boa experiência aos clientes durante a pesquisa, compra e acompanhamento de seus pedidos.</w:t>
      </w:r>
    </w:p>
    <w:p w14:paraId="5B832B73">
      <w:pPr>
        <w:tabs>
          <w:tab w:val="left" w:pos="0"/>
        </w:tabs>
        <w:spacing w:line="360" w:lineRule="auto"/>
        <w:ind w:firstLine="0"/>
      </w:pPr>
    </w:p>
    <w:p w14:paraId="7213C932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2A0423BC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tab/>
      </w:r>
      <w:r>
        <w:rPr>
          <w:rFonts w:hint="default" w:ascii="Arial" w:hAnsi="Arial" w:eastAsia="SimSun" w:cs="Arial"/>
          <w:sz w:val="24"/>
          <w:szCs w:val="24"/>
        </w:rPr>
        <w:t>Os requisitos funcionais descrevem todas as funções que o sistema da Beka Sports deverá executar. O sistema deve permitir o cadastro de clientes, administradores e produtos. Também deverá possibilitar a consulta dos produtos disponíveis, organizados por categorias esportivas, facilitando a busca pelos usuários. O cliente poderá adicionar itens ao carrinho de compras, alterar quantidades, remover produtos e finalizar pedidos. O sistema deverá emitir um resumo da compra e registrar todas as informações necessárias. Além disso, será possível acompanhar o status do pedido, visualizar o histórico de compras e atualizar dados cadastrais. Os administradores terão acesso ao gerenciamento do estoque, cadastro de novos produtos, 16 atualização de preços e controle das vendas realizadas. O sistema também deverá permitir pesquisas rápidas, exibir promoções e fornecer informações detalhadas sobre cada produto, garantindo praticidade e organização no funcionamento da loja.</w:t>
      </w:r>
    </w:p>
    <w:p w14:paraId="2F66D88D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</w:p>
    <w:p w14:paraId="77057C82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</w:p>
    <w:p w14:paraId="1479A733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02D9EA06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</w:p>
    <w:p w14:paraId="16A9061D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</w:p>
    <w:p w14:paraId="445B3B7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F8DD5E8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tab/>
      </w:r>
      <w:r>
        <w:rPr>
          <w:rFonts w:hint="default" w:ascii="Arial" w:hAnsi="Arial" w:eastAsia="SimSun" w:cs="Arial"/>
          <w:sz w:val="24"/>
          <w:szCs w:val="24"/>
        </w:rPr>
        <w:t xml:space="preserve">Os requisitos não funcionais definem os padrões de qualidade que o sistema da Beka Sports deverá apresentar. O sistema deve possuir uma interface simples, organizada e intuitiva, permitindo que usuários de diferentes idades utilizem a plataforma com facilidade. Também deverá apresentar bom desempenho, realizando carregamentos rápidos e respondendo às solicitações em poucos segundos. A segurança das informações será fundamental, garantindo a proteção dos dados pessoais dos clientes e das informações de pagamento por meio de mecanismos de criptografia. </w:t>
      </w:r>
    </w:p>
    <w:p w14:paraId="7D42E1F2">
      <w:pPr>
        <w:tabs>
          <w:tab w:val="left" w:pos="0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Fonts w:hint="default" w:eastAsia="SimSun" w:cs="Arial"/>
          <w:sz w:val="24"/>
          <w:szCs w:val="24"/>
          <w:lang w:val="pt-BR"/>
        </w:rPr>
        <w:tab/>
      </w:r>
      <w:r>
        <w:rPr>
          <w:rFonts w:hint="default" w:ascii="Arial" w:hAnsi="Arial" w:eastAsia="SimSun" w:cs="Arial"/>
          <w:sz w:val="24"/>
          <w:szCs w:val="24"/>
        </w:rPr>
        <w:t>O sistema deverá estar disponível durante a maior parte do tempo, reduzindo falhas e interrupções. Além disso, deverá ser compatível com computadores, tablets e smartphones, permitindo o acesso em diferentes dispositivos. A plataforma também deverá ser de fácil manutenção, possibilitando futuras atualizações sem comprometer seu funcionamento. Dessa forma, a Beka Sports oferecerá um sistema confiável, seguro, eficiente e preparado para atender às necessidades dos seus usuários.</w:t>
      </w:r>
    </w:p>
    <w:p w14:paraId="53139FC1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F230C15">
      <w:pPr>
        <w:spacing w:line="360" w:lineRule="auto"/>
        <w:ind w:firstLine="0"/>
        <w:rPr>
          <w:bCs/>
        </w:rPr>
      </w:pPr>
    </w:p>
    <w:p w14:paraId="07E0BC0A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460CC300">
      <w:pPr>
        <w:spacing w:line="360" w:lineRule="auto"/>
        <w:ind w:firstLine="0"/>
        <w:rPr>
          <w:bCs/>
        </w:rPr>
      </w:pPr>
    </w:p>
    <w:p w14:paraId="19C44305">
      <w:pPr>
        <w:spacing w:line="360" w:lineRule="auto"/>
        <w:ind w:firstLine="0"/>
        <w:rPr>
          <w:color w:val="000000"/>
          <w:sz w:val="22"/>
          <w:szCs w:val="22"/>
        </w:rPr>
      </w:pPr>
    </w:p>
    <w:p w14:paraId="50065AD3">
      <w:pPr>
        <w:spacing w:line="360" w:lineRule="auto"/>
        <w:ind w:firstLine="0"/>
        <w:rPr>
          <w:color w:val="000000"/>
          <w:sz w:val="22"/>
          <w:szCs w:val="22"/>
        </w:rPr>
      </w:pPr>
    </w:p>
    <w:p w14:paraId="7480D0B5">
      <w:pPr>
        <w:spacing w:line="360" w:lineRule="auto"/>
        <w:ind w:firstLine="0"/>
        <w:rPr>
          <w:color w:val="000000"/>
          <w:sz w:val="22"/>
          <w:szCs w:val="22"/>
        </w:rPr>
      </w:pPr>
    </w:p>
    <w:p w14:paraId="29B58D32">
      <w:pPr>
        <w:spacing w:line="360" w:lineRule="auto"/>
        <w:ind w:firstLine="0"/>
        <w:rPr>
          <w:color w:val="000000"/>
          <w:sz w:val="22"/>
          <w:szCs w:val="22"/>
        </w:rPr>
      </w:pPr>
    </w:p>
    <w:p w14:paraId="304BF4D1">
      <w:pPr>
        <w:spacing w:line="360" w:lineRule="auto"/>
        <w:ind w:firstLine="0"/>
        <w:rPr>
          <w:color w:val="000000"/>
          <w:sz w:val="22"/>
          <w:szCs w:val="22"/>
        </w:rPr>
      </w:pPr>
    </w:p>
    <w:p w14:paraId="66E6B94A">
      <w:pPr>
        <w:spacing w:line="360" w:lineRule="auto"/>
        <w:ind w:firstLine="0"/>
        <w:rPr>
          <w:color w:val="000000"/>
          <w:sz w:val="22"/>
          <w:szCs w:val="22"/>
        </w:rPr>
      </w:pPr>
    </w:p>
    <w:p w14:paraId="558DB927">
      <w:pPr>
        <w:spacing w:line="360" w:lineRule="auto"/>
        <w:ind w:firstLine="0"/>
        <w:rPr>
          <w:color w:val="000000"/>
          <w:sz w:val="22"/>
          <w:szCs w:val="22"/>
        </w:rPr>
      </w:pPr>
    </w:p>
    <w:p w14:paraId="028C7F50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2F2498CD">
      <w:pPr>
        <w:spacing w:line="360" w:lineRule="auto"/>
        <w:rPr>
          <w:color w:val="000000"/>
        </w:rPr>
      </w:pPr>
    </w:p>
    <w:p w14:paraId="3597560A">
      <w:pPr>
        <w:spacing w:line="360" w:lineRule="auto"/>
        <w:ind w:firstLine="141"/>
        <w:rPr>
          <w:color w:val="000000"/>
        </w:rPr>
      </w:pPr>
      <w:r>
        <w:drawing>
          <wp:inline distT="0" distB="0" distL="114300" distR="114300">
            <wp:extent cx="5758180" cy="3684270"/>
            <wp:effectExtent l="0" t="0" r="13970" b="1143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98B3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656DF9E1"/>
    <w:p w14:paraId="07377780">
      <w:pPr>
        <w:ind w:firstLine="0"/>
      </w:pPr>
    </w:p>
    <w:p w14:paraId="522C7BC5">
      <w:pPr>
        <w:ind w:firstLine="0"/>
      </w:pPr>
    </w:p>
    <w:p w14:paraId="4B3071B7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1E2E2B44">
      <w:pPr>
        <w:ind w:firstLine="0"/>
      </w:pPr>
      <w:r>
        <w:drawing>
          <wp:inline distT="0" distB="0" distL="114300" distR="114300">
            <wp:extent cx="4572000" cy="40481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76F9">
      <w:pPr>
        <w:ind w:firstLine="0"/>
      </w:pPr>
    </w:p>
    <w:p w14:paraId="436B0919">
      <w:pPr>
        <w:ind w:firstLine="0"/>
      </w:pPr>
    </w:p>
    <w:p w14:paraId="684393D5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t xml:space="preserve">  </w:t>
      </w: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5034298A">
      <w:pPr>
        <w:rPr>
          <w:b/>
          <w:sz w:val="20"/>
          <w:szCs w:val="20"/>
          <w:lang w:val="pt-BR"/>
        </w:rPr>
      </w:pPr>
    </w:p>
    <w:p w14:paraId="699EBDE0">
      <w:pPr>
        <w:rPr>
          <w:b/>
          <w:sz w:val="20"/>
          <w:szCs w:val="20"/>
        </w:rPr>
      </w:pPr>
    </w:p>
    <w:p w14:paraId="0EDEEE15">
      <w:pPr>
        <w:rPr>
          <w:b/>
          <w:sz w:val="20"/>
          <w:szCs w:val="20"/>
        </w:rPr>
      </w:pPr>
    </w:p>
    <w:p w14:paraId="18CA715D">
      <w:pPr>
        <w:rPr>
          <w:b/>
          <w:sz w:val="20"/>
          <w:szCs w:val="20"/>
        </w:rPr>
      </w:pPr>
    </w:p>
    <w:p w14:paraId="70A377AB">
      <w:pPr>
        <w:rPr>
          <w:b/>
          <w:sz w:val="20"/>
          <w:szCs w:val="20"/>
        </w:rPr>
      </w:pPr>
    </w:p>
    <w:p w14:paraId="653831E1">
      <w:pPr>
        <w:rPr>
          <w:b/>
          <w:sz w:val="20"/>
          <w:szCs w:val="20"/>
        </w:rPr>
      </w:pPr>
    </w:p>
    <w:p w14:paraId="69B0EBCE">
      <w:pPr>
        <w:rPr>
          <w:b/>
          <w:sz w:val="20"/>
          <w:szCs w:val="20"/>
        </w:rPr>
      </w:pPr>
    </w:p>
    <w:p w14:paraId="359E7722">
      <w:pPr>
        <w:rPr>
          <w:b/>
          <w:sz w:val="20"/>
          <w:szCs w:val="20"/>
        </w:rPr>
      </w:pPr>
    </w:p>
    <w:p w14:paraId="1D01BA55">
      <w:pPr>
        <w:rPr>
          <w:b/>
          <w:sz w:val="20"/>
          <w:szCs w:val="20"/>
        </w:rPr>
      </w:pPr>
    </w:p>
    <w:p w14:paraId="50E807B6">
      <w:pPr>
        <w:rPr>
          <w:b/>
          <w:sz w:val="20"/>
          <w:szCs w:val="20"/>
        </w:rPr>
      </w:pPr>
    </w:p>
    <w:p w14:paraId="0089C484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609BE70F">
      <w:pPr>
        <w:ind w:firstLine="0"/>
      </w:pPr>
    </w:p>
    <w:p w14:paraId="1659CE79">
      <w:pPr>
        <w:ind w:firstLine="0"/>
      </w:pPr>
      <w:r>
        <w:drawing>
          <wp:inline distT="0" distB="0" distL="114300" distR="114300">
            <wp:extent cx="5754370" cy="2456815"/>
            <wp:effectExtent l="0" t="0" r="1778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8BC8">
      <w:pPr>
        <w:ind w:firstLine="0"/>
      </w:pPr>
    </w:p>
    <w:p w14:paraId="25BAA271">
      <w:pPr>
        <w:ind w:firstLine="0"/>
      </w:pPr>
    </w:p>
    <w:p w14:paraId="5E70D1D8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  <w:bookmarkStart w:id="32" w:name="_GoBack"/>
      <w:bookmarkEnd w:id="32"/>
    </w:p>
    <w:p w14:paraId="42CB950B">
      <w:pPr>
        <w:tabs>
          <w:tab w:val="left" w:pos="0"/>
        </w:tabs>
        <w:ind w:firstLine="0"/>
      </w:pPr>
    </w:p>
    <w:p w14:paraId="5982F8F7">
      <w:pPr>
        <w:tabs>
          <w:tab w:val="left" w:pos="0"/>
        </w:tabs>
        <w:ind w:firstLine="0"/>
      </w:pPr>
    </w:p>
    <w:p w14:paraId="51593A0A">
      <w:pPr>
        <w:tabs>
          <w:tab w:val="left" w:pos="0"/>
        </w:tabs>
        <w:ind w:firstLine="0"/>
      </w:pPr>
    </w:p>
    <w:p w14:paraId="3004EDEC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2960150E">
      <w:pPr>
        <w:tabs>
          <w:tab w:val="left" w:pos="0"/>
        </w:tabs>
        <w:spacing w:before="240" w:after="0" w:line="360" w:lineRule="auto"/>
        <w:ind w:firstLine="0"/>
      </w:pPr>
    </w:p>
    <w:p w14:paraId="3F6C0CC8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7B98A255">
      <w:pPr>
        <w:ind w:firstLine="0"/>
      </w:pPr>
    </w:p>
    <w:p w14:paraId="7EABE8FD">
      <w:pPr>
        <w:ind w:firstLine="0"/>
      </w:pPr>
    </w:p>
    <w:p w14:paraId="5034C3DD">
      <w:pPr>
        <w:ind w:firstLine="0"/>
      </w:pPr>
    </w:p>
    <w:p w14:paraId="6D77861F">
      <w:pPr>
        <w:ind w:firstLine="0"/>
      </w:pPr>
    </w:p>
    <w:p w14:paraId="0CA0613C">
      <w:pPr>
        <w:ind w:firstLine="0"/>
      </w:pPr>
    </w:p>
    <w:p w14:paraId="056C9185">
      <w:pPr>
        <w:ind w:firstLine="0"/>
      </w:pPr>
    </w:p>
    <w:p w14:paraId="53812804">
      <w:pPr>
        <w:ind w:firstLine="0"/>
      </w:pPr>
    </w:p>
    <w:p w14:paraId="0BA590CD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7F54F361">
      <w:pPr>
        <w:tabs>
          <w:tab w:val="left" w:pos="-5"/>
        </w:tabs>
        <w:ind w:left="720" w:hanging="861"/>
        <w:rPr>
          <w:b/>
          <w:sz w:val="20"/>
          <w:szCs w:val="20"/>
          <w:lang w:val="pt-BR"/>
        </w:rPr>
      </w:pPr>
      <w:bookmarkStart w:id="15" w:name="_heading=h.44sinio"/>
      <w:bookmarkEnd w:id="15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53348A9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47EF8AB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7BEF09A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724FA79">
      <w:pPr>
        <w:tabs>
          <w:tab w:val="left" w:pos="-5"/>
        </w:tabs>
        <w:ind w:left="720" w:hanging="861"/>
      </w:pPr>
      <w:r>
        <w:t>DIAGRAMA 02</w:t>
      </w:r>
    </w:p>
    <w:p w14:paraId="15BF819B">
      <w:pPr>
        <w:tabs>
          <w:tab w:val="left" w:pos="709"/>
        </w:tabs>
        <w:ind w:firstLine="0"/>
      </w:pPr>
    </w:p>
    <w:p w14:paraId="4E8BFF4F">
      <w:pPr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04943870">
      <w:pPr>
        <w:pStyle w:val="4"/>
        <w:numPr>
          <w:ilvl w:val="2"/>
          <w:numId w:val="3"/>
        </w:numPr>
      </w:pPr>
      <w:bookmarkStart w:id="16" w:name="_Toc119164376"/>
      <w:r>
        <w:t>Cadastrar</w:t>
      </w:r>
      <w:bookmarkEnd w:id="16"/>
    </w:p>
    <w:p w14:paraId="7AEE50CE">
      <w:pPr>
        <w:ind w:firstLine="0"/>
        <w:rPr>
          <w:b/>
        </w:rPr>
      </w:pPr>
    </w:p>
    <w:p w14:paraId="5B88F5D4">
      <w:pPr>
        <w:pStyle w:val="4"/>
        <w:numPr>
          <w:ilvl w:val="2"/>
          <w:numId w:val="3"/>
        </w:numPr>
      </w:pPr>
      <w:bookmarkStart w:id="17" w:name="_heading=h.vsohz8hitavy"/>
      <w:bookmarkEnd w:id="17"/>
      <w:bookmarkStart w:id="18" w:name="_Toc119164377"/>
      <w:r>
        <w:t>Logar</w:t>
      </w:r>
      <w:bookmarkEnd w:id="18"/>
    </w:p>
    <w:p w14:paraId="58138D98">
      <w:pPr>
        <w:tabs>
          <w:tab w:val="left" w:pos="709"/>
        </w:tabs>
        <w:ind w:firstLine="0"/>
        <w:rPr>
          <w:b/>
        </w:rPr>
      </w:pPr>
    </w:p>
    <w:p w14:paraId="3C6D9C00">
      <w:pPr>
        <w:pStyle w:val="4"/>
        <w:numPr>
          <w:ilvl w:val="2"/>
          <w:numId w:val="3"/>
        </w:numPr>
      </w:pPr>
      <w:bookmarkStart w:id="19" w:name="_heading=h.w4pjqu5od5l"/>
      <w:bookmarkEnd w:id="19"/>
      <w:bookmarkStart w:id="20" w:name="_Toc119164378"/>
      <w:r>
        <w:t>Cadastro de funcionário/profissional</w:t>
      </w:r>
      <w:bookmarkEnd w:id="20"/>
    </w:p>
    <w:p w14:paraId="0576546E">
      <w:pPr>
        <w:tabs>
          <w:tab w:val="left" w:pos="709"/>
        </w:tabs>
        <w:ind w:firstLine="0"/>
      </w:pPr>
    </w:p>
    <w:p w14:paraId="705FB8BF">
      <w:pPr>
        <w:tabs>
          <w:tab w:val="left" w:pos="709"/>
        </w:tabs>
        <w:ind w:firstLine="0"/>
      </w:pPr>
    </w:p>
    <w:p w14:paraId="6B6E3651">
      <w:pPr>
        <w:pStyle w:val="4"/>
        <w:numPr>
          <w:ilvl w:val="2"/>
          <w:numId w:val="3"/>
        </w:numPr>
        <w:spacing w:before="240" w:after="0" w:line="240" w:lineRule="auto"/>
      </w:pPr>
      <w:bookmarkStart w:id="21" w:name="_heading=h.iimt9dgudcin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37B880EC">
      <w:pPr>
        <w:tabs>
          <w:tab w:val="left" w:pos="709"/>
        </w:tabs>
        <w:ind w:left="720" w:firstLine="0"/>
      </w:pPr>
    </w:p>
    <w:p w14:paraId="637160DC">
      <w:pPr>
        <w:ind w:firstLine="0"/>
      </w:pPr>
    </w:p>
    <w:p w14:paraId="3DFB7979">
      <w:pPr>
        <w:pStyle w:val="4"/>
        <w:numPr>
          <w:ilvl w:val="2"/>
          <w:numId w:val="3"/>
        </w:numPr>
      </w:pPr>
      <w:bookmarkStart w:id="23" w:name="_heading=h.hyvwenoixavx"/>
      <w:bookmarkEnd w:id="23"/>
      <w:bookmarkStart w:id="24" w:name="_Toc119164380"/>
      <w:r>
        <w:t>Agendamento</w:t>
      </w:r>
      <w:bookmarkEnd w:id="24"/>
    </w:p>
    <w:p w14:paraId="0BFEF932">
      <w:pPr>
        <w:tabs>
          <w:tab w:val="left" w:pos="709"/>
        </w:tabs>
        <w:ind w:firstLine="0"/>
      </w:pPr>
    </w:p>
    <w:p w14:paraId="161BC852">
      <w:pPr>
        <w:ind w:firstLine="0"/>
      </w:pPr>
    </w:p>
    <w:p w14:paraId="335D9239">
      <w:pPr>
        <w:ind w:firstLine="0"/>
      </w:pPr>
    </w:p>
    <w:p w14:paraId="644123DF">
      <w:pPr>
        <w:pStyle w:val="3"/>
        <w:numPr>
          <w:ilvl w:val="1"/>
          <w:numId w:val="3"/>
        </w:numPr>
        <w:ind w:left="578" w:hanging="578"/>
      </w:pPr>
      <w:bookmarkStart w:id="25" w:name="_Toc119164381"/>
      <w:r>
        <w:t>Diagrama de Classe</w:t>
      </w:r>
      <w:bookmarkEnd w:id="25"/>
    </w:p>
    <w:p w14:paraId="1AA58875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B483756">
      <w:pPr>
        <w:pStyle w:val="3"/>
        <w:numPr>
          <w:ilvl w:val="1"/>
          <w:numId w:val="3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57715F48">
      <w:pPr>
        <w:ind w:left="709" w:firstLine="0"/>
      </w:pPr>
    </w:p>
    <w:p w14:paraId="5E632891">
      <w:pPr>
        <w:ind w:left="709" w:hanging="709"/>
      </w:pPr>
    </w:p>
    <w:p w14:paraId="551A3604">
      <w:pPr>
        <w:ind w:left="709" w:firstLine="0"/>
        <w:rPr>
          <w:sz w:val="22"/>
          <w:szCs w:val="22"/>
        </w:rPr>
      </w:pPr>
    </w:p>
    <w:p w14:paraId="71935487">
      <w:pPr>
        <w:ind w:firstLine="0"/>
        <w:rPr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36F075F">
      <w:pPr>
        <w:ind w:firstLine="0"/>
      </w:pPr>
    </w:p>
    <w:p w14:paraId="37546011">
      <w:pPr>
        <w:ind w:firstLine="0"/>
      </w:pPr>
    </w:p>
    <w:p w14:paraId="053F92FF">
      <w:pPr>
        <w:pStyle w:val="3"/>
        <w:numPr>
          <w:ilvl w:val="1"/>
          <w:numId w:val="3"/>
        </w:numPr>
        <w:ind w:left="578" w:hanging="578"/>
      </w:pPr>
      <w:bookmarkStart w:id="27" w:name="_Toc119164383"/>
      <w:r>
        <w:t>Diagrama de Atividade</w:t>
      </w:r>
      <w:bookmarkEnd w:id="27"/>
    </w:p>
    <w:p w14:paraId="5389F651">
      <w:pPr>
        <w:spacing w:line="360" w:lineRule="auto"/>
        <w:ind w:left="709" w:hanging="709"/>
      </w:pPr>
    </w:p>
    <w:p w14:paraId="0273CF21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218FD1E8">
      <w:pPr>
        <w:pStyle w:val="2"/>
        <w:numPr>
          <w:ilvl w:val="0"/>
          <w:numId w:val="3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662F521F">
      <w:pPr>
        <w:tabs>
          <w:tab w:val="left" w:pos="709"/>
        </w:tabs>
        <w:ind w:firstLine="0"/>
      </w:pPr>
    </w:p>
    <w:p w14:paraId="4FD245A8">
      <w:pPr>
        <w:tabs>
          <w:tab w:val="left" w:pos="709"/>
        </w:tabs>
        <w:ind w:firstLine="0"/>
      </w:pPr>
    </w:p>
    <w:p w14:paraId="61F82158">
      <w:pPr>
        <w:tabs>
          <w:tab w:val="left" w:pos="709"/>
        </w:tabs>
        <w:ind w:firstLine="0"/>
      </w:pPr>
    </w:p>
    <w:p w14:paraId="177E1BE0">
      <w:pPr>
        <w:tabs>
          <w:tab w:val="left" w:pos="709"/>
        </w:tabs>
        <w:ind w:firstLine="0"/>
      </w:pPr>
    </w:p>
    <w:p w14:paraId="3415F673">
      <w:pPr>
        <w:tabs>
          <w:tab w:val="left" w:pos="709"/>
        </w:tabs>
        <w:ind w:firstLine="0"/>
      </w:pPr>
    </w:p>
    <w:p w14:paraId="77B619AE">
      <w:pPr>
        <w:tabs>
          <w:tab w:val="left" w:pos="709"/>
        </w:tabs>
        <w:ind w:firstLine="0"/>
      </w:pPr>
    </w:p>
    <w:p w14:paraId="226A8CA5">
      <w:pPr>
        <w:tabs>
          <w:tab w:val="left" w:pos="709"/>
        </w:tabs>
        <w:ind w:firstLine="0"/>
      </w:pPr>
    </w:p>
    <w:p w14:paraId="48E3E4F7">
      <w:pPr>
        <w:tabs>
          <w:tab w:val="left" w:pos="709"/>
        </w:tabs>
        <w:ind w:firstLine="0"/>
      </w:pPr>
    </w:p>
    <w:p w14:paraId="58AF7A64">
      <w:pPr>
        <w:tabs>
          <w:tab w:val="left" w:pos="709"/>
        </w:tabs>
        <w:ind w:firstLine="0"/>
      </w:pPr>
    </w:p>
    <w:p w14:paraId="53D1DCB1">
      <w:pPr>
        <w:tabs>
          <w:tab w:val="left" w:pos="709"/>
        </w:tabs>
        <w:ind w:firstLine="0"/>
      </w:pPr>
    </w:p>
    <w:p w14:paraId="42FA87C2">
      <w:pPr>
        <w:tabs>
          <w:tab w:val="left" w:pos="709"/>
        </w:tabs>
        <w:ind w:firstLine="0"/>
      </w:pPr>
    </w:p>
    <w:p w14:paraId="6AC9D618">
      <w:pPr>
        <w:tabs>
          <w:tab w:val="left" w:pos="709"/>
        </w:tabs>
        <w:ind w:firstLine="0"/>
      </w:pPr>
    </w:p>
    <w:p w14:paraId="6CC631F2">
      <w:pPr>
        <w:tabs>
          <w:tab w:val="left" w:pos="709"/>
        </w:tabs>
        <w:ind w:firstLine="0"/>
      </w:pPr>
    </w:p>
    <w:p w14:paraId="076C5988">
      <w:pPr>
        <w:tabs>
          <w:tab w:val="left" w:pos="709"/>
        </w:tabs>
        <w:ind w:firstLine="0"/>
      </w:pPr>
    </w:p>
    <w:p w14:paraId="2FDA1EF6">
      <w:pPr>
        <w:tabs>
          <w:tab w:val="left" w:pos="709"/>
        </w:tabs>
        <w:ind w:firstLine="0"/>
      </w:pPr>
    </w:p>
    <w:p w14:paraId="318B19CD">
      <w:pPr>
        <w:tabs>
          <w:tab w:val="left" w:pos="709"/>
        </w:tabs>
        <w:ind w:firstLine="0"/>
      </w:pPr>
    </w:p>
    <w:p w14:paraId="014AE64C">
      <w:pPr>
        <w:tabs>
          <w:tab w:val="left" w:pos="709"/>
        </w:tabs>
        <w:ind w:firstLine="0"/>
      </w:pPr>
    </w:p>
    <w:p w14:paraId="4BE7CBEE">
      <w:pPr>
        <w:tabs>
          <w:tab w:val="left" w:pos="709"/>
        </w:tabs>
        <w:ind w:firstLine="0"/>
      </w:pPr>
    </w:p>
    <w:p w14:paraId="0A2FFCF3">
      <w:pPr>
        <w:tabs>
          <w:tab w:val="left" w:pos="709"/>
        </w:tabs>
        <w:ind w:firstLine="0"/>
      </w:pPr>
    </w:p>
    <w:p w14:paraId="3EC3C262">
      <w:pPr>
        <w:tabs>
          <w:tab w:val="left" w:pos="709"/>
        </w:tabs>
        <w:ind w:firstLine="0"/>
      </w:pPr>
    </w:p>
    <w:p w14:paraId="3A8B5461">
      <w:pPr>
        <w:tabs>
          <w:tab w:val="left" w:pos="709"/>
        </w:tabs>
        <w:ind w:firstLine="0"/>
      </w:pPr>
    </w:p>
    <w:p w14:paraId="7F376A99">
      <w:pPr>
        <w:tabs>
          <w:tab w:val="left" w:pos="709"/>
        </w:tabs>
        <w:ind w:firstLine="0"/>
      </w:pPr>
    </w:p>
    <w:p w14:paraId="1073B186">
      <w:pPr>
        <w:tabs>
          <w:tab w:val="left" w:pos="709"/>
        </w:tabs>
        <w:ind w:firstLine="0"/>
      </w:pPr>
    </w:p>
    <w:p w14:paraId="0058A1A8">
      <w:pPr>
        <w:tabs>
          <w:tab w:val="left" w:pos="709"/>
        </w:tabs>
        <w:ind w:firstLine="0"/>
      </w:pPr>
    </w:p>
    <w:p w14:paraId="2B522077">
      <w:pPr>
        <w:tabs>
          <w:tab w:val="left" w:pos="709"/>
        </w:tabs>
        <w:ind w:firstLine="0"/>
      </w:pPr>
    </w:p>
    <w:p w14:paraId="7A4FDFAE">
      <w:pPr>
        <w:tabs>
          <w:tab w:val="left" w:pos="709"/>
        </w:tabs>
        <w:ind w:firstLine="0"/>
      </w:pPr>
    </w:p>
    <w:p w14:paraId="5A895E67">
      <w:pPr>
        <w:tabs>
          <w:tab w:val="left" w:pos="709"/>
        </w:tabs>
        <w:ind w:firstLine="0"/>
      </w:pPr>
    </w:p>
    <w:p w14:paraId="1BB25C1B">
      <w:pPr>
        <w:tabs>
          <w:tab w:val="left" w:pos="709"/>
        </w:tabs>
        <w:ind w:firstLine="0"/>
      </w:pPr>
    </w:p>
    <w:p w14:paraId="0F446675">
      <w:pPr>
        <w:tabs>
          <w:tab w:val="left" w:pos="709"/>
        </w:tabs>
        <w:ind w:firstLine="0"/>
      </w:pPr>
    </w:p>
    <w:p w14:paraId="4CF0992F">
      <w:pPr>
        <w:tabs>
          <w:tab w:val="left" w:pos="709"/>
        </w:tabs>
        <w:ind w:firstLine="0"/>
      </w:pPr>
    </w:p>
    <w:p w14:paraId="3D7083D6">
      <w:pPr>
        <w:tabs>
          <w:tab w:val="left" w:pos="709"/>
        </w:tabs>
        <w:ind w:firstLine="0"/>
      </w:pPr>
    </w:p>
    <w:p w14:paraId="7A2DD857">
      <w:pPr>
        <w:tabs>
          <w:tab w:val="left" w:pos="709"/>
        </w:tabs>
        <w:ind w:firstLine="0"/>
      </w:pPr>
    </w:p>
    <w:p w14:paraId="5F409F8A">
      <w:pPr>
        <w:tabs>
          <w:tab w:val="left" w:pos="709"/>
        </w:tabs>
        <w:ind w:firstLine="0"/>
      </w:pPr>
    </w:p>
    <w:p w14:paraId="42DB1720">
      <w:pPr>
        <w:tabs>
          <w:tab w:val="left" w:pos="709"/>
        </w:tabs>
        <w:ind w:firstLine="0"/>
      </w:pPr>
    </w:p>
    <w:p w14:paraId="3954E10C">
      <w:pPr>
        <w:tabs>
          <w:tab w:val="left" w:pos="709"/>
        </w:tabs>
        <w:ind w:firstLine="0"/>
      </w:pPr>
    </w:p>
    <w:p w14:paraId="2DDC29B4">
      <w:pPr>
        <w:tabs>
          <w:tab w:val="left" w:pos="709"/>
        </w:tabs>
        <w:ind w:firstLine="0"/>
      </w:pPr>
    </w:p>
    <w:p w14:paraId="21E1A39D">
      <w:pPr>
        <w:tabs>
          <w:tab w:val="left" w:pos="709"/>
        </w:tabs>
        <w:ind w:firstLine="0"/>
      </w:pPr>
    </w:p>
    <w:p w14:paraId="47355A40">
      <w:pPr>
        <w:tabs>
          <w:tab w:val="left" w:pos="709"/>
        </w:tabs>
        <w:ind w:firstLine="0"/>
      </w:pPr>
    </w:p>
    <w:p w14:paraId="0BBFA3CA">
      <w:pPr>
        <w:tabs>
          <w:tab w:val="left" w:pos="709"/>
        </w:tabs>
        <w:ind w:firstLine="0"/>
      </w:pPr>
    </w:p>
    <w:p w14:paraId="4191B04A">
      <w:pPr>
        <w:tabs>
          <w:tab w:val="left" w:pos="709"/>
        </w:tabs>
        <w:ind w:firstLine="0"/>
      </w:pPr>
    </w:p>
    <w:p w14:paraId="6DDDC1CD">
      <w:pPr>
        <w:tabs>
          <w:tab w:val="left" w:pos="709"/>
        </w:tabs>
        <w:ind w:firstLine="0"/>
      </w:pPr>
    </w:p>
    <w:p w14:paraId="3314F147">
      <w:pPr>
        <w:tabs>
          <w:tab w:val="left" w:pos="709"/>
        </w:tabs>
        <w:ind w:firstLine="0"/>
      </w:pPr>
    </w:p>
    <w:p w14:paraId="6A078C56">
      <w:pPr>
        <w:tabs>
          <w:tab w:val="left" w:pos="709"/>
        </w:tabs>
        <w:ind w:firstLine="0"/>
      </w:pPr>
    </w:p>
    <w:p w14:paraId="7660ABD3">
      <w:pPr>
        <w:tabs>
          <w:tab w:val="left" w:pos="709"/>
        </w:tabs>
        <w:ind w:firstLine="0"/>
      </w:pPr>
    </w:p>
    <w:p w14:paraId="7377EE47">
      <w:pPr>
        <w:tabs>
          <w:tab w:val="left" w:pos="709"/>
        </w:tabs>
        <w:ind w:firstLine="0"/>
      </w:pPr>
    </w:p>
    <w:p w14:paraId="588E8950">
      <w:pPr>
        <w:tabs>
          <w:tab w:val="left" w:pos="709"/>
        </w:tabs>
        <w:ind w:firstLine="0"/>
      </w:pPr>
    </w:p>
    <w:p w14:paraId="46435CEA">
      <w:pPr>
        <w:tabs>
          <w:tab w:val="left" w:pos="709"/>
        </w:tabs>
        <w:ind w:firstLine="0"/>
      </w:pPr>
    </w:p>
    <w:p w14:paraId="78CF2445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679596D6">
      <w:pPr>
        <w:spacing w:line="360" w:lineRule="auto"/>
        <w:ind w:left="709" w:firstLine="0"/>
      </w:pPr>
      <w:bookmarkStart w:id="30" w:name="_heading=h.qsh70q"/>
      <w:bookmarkEnd w:id="30"/>
    </w:p>
    <w:p w14:paraId="64016DFB">
      <w:pPr>
        <w:ind w:left="709" w:firstLine="0"/>
      </w:pPr>
    </w:p>
    <w:p w14:paraId="416A30FA">
      <w:pPr>
        <w:pStyle w:val="2"/>
        <w:numPr>
          <w:ilvl w:val="0"/>
          <w:numId w:val="3"/>
        </w:numPr>
        <w:ind w:left="0" w:firstLine="0"/>
      </w:pPr>
      <w:bookmarkStart w:id="31" w:name="_Toc119164386"/>
      <w:r>
        <w:t>REFERÊNCIAS</w:t>
      </w:r>
      <w:bookmarkEnd w:id="31"/>
    </w:p>
    <w:p w14:paraId="6B1A2E96">
      <w:pP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68855567">
      <w:pPr>
        <w:tabs>
          <w:tab w:val="left" w:pos="709"/>
        </w:tabs>
        <w:spacing w:line="240" w:lineRule="auto"/>
        <w:ind w:firstLine="0"/>
        <w:jc w:val="left"/>
      </w:pPr>
      <w:r>
        <w:t>MORAES, Clayton Ap. Cardoso de. O MERCADO DE ARTIGOS ESPORTIVOSEOSFATORES QUE INFLUENCIAM NO SEU CRESCIMENTO. 2026. Disponível em:</w:t>
      </w:r>
    </w:p>
    <w:p w14:paraId="6A82ED4D">
      <w:pPr>
        <w:tabs>
          <w:tab w:val="left" w:pos="709"/>
        </w:tabs>
        <w:spacing w:line="240" w:lineRule="auto"/>
        <w:ind w:firstLine="0"/>
        <w:jc w:val="left"/>
      </w:pPr>
      <w:r>
        <w:t>https://www.conic-semesp.org.br/anais/files/2015/trabalho-1000020111.pdf. Acessoem:</w:t>
      </w:r>
    </w:p>
    <w:p w14:paraId="55EDDE41">
      <w:pPr>
        <w:tabs>
          <w:tab w:val="left" w:pos="709"/>
        </w:tabs>
        <w:spacing w:before="0" w:after="240" w:line="240" w:lineRule="auto"/>
        <w:ind w:firstLine="0"/>
        <w:jc w:val="left"/>
      </w:pPr>
      <w:r>
        <w:t>23 abr. 2026.</w:t>
      </w:r>
    </w:p>
    <w:sectPr>
      <w:headerReference r:id="rId5" w:type="default"/>
      <w:footerReference r:id="rId6" w:type="default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BD88D">
    <w:pP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3FDC4417">
      <w:pPr>
        <w:spacing w:line="240" w:lineRule="auto"/>
        <w:ind w:firstLine="0"/>
        <w:rPr>
          <w:color w:val="000000"/>
          <w:sz w:val="16"/>
          <w:szCs w:val="16"/>
        </w:rPr>
      </w:pPr>
      <w:r>
        <w:rPr>
          <w:rStyle w:val="30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39656D84">
      <w:pP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188A20EF">
      <w:pP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E3669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20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4462C7C">
    <w:pPr>
      <w:widowControl/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0211A4"/>
    <w:multiLevelType w:val="multilevel"/>
    <w:tmpl w:val="CB0211A4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1">
    <w:nsid w:val="FA72402A"/>
    <w:multiLevelType w:val="multilevel"/>
    <w:tmpl w:val="FA72402A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2">
    <w:nsid w:val="270BFBA2"/>
    <w:multiLevelType w:val="multilevel"/>
    <w:tmpl w:val="270BFBA2"/>
    <w:lvl w:ilvl="0" w:tentative="0">
      <w:start w:val="1"/>
      <w:numFmt w:val="decimal"/>
      <w:lvlText w:val=" %1 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 %1.%2 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 %1.%2.%3 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 %1.%2.%3.%4 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 %1.%2.%3.%4.%5 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0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autoHyphenation/>
  <w:hyphenationZone w:val="425"/>
  <w:displayHorizontalDrawingGridEvery w:val="1"/>
  <w:displayVerticalDrawingGridEvery w:val="1"/>
  <w:noPunctuationKerning w:val="1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C426C3"/>
    <w:rsid w:val="42314B26"/>
    <w:rsid w:val="4A757BB4"/>
    <w:rsid w:val="5ECB0B08"/>
    <w:rsid w:val="653B6D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toc 2"/>
    <w:basedOn w:val="1"/>
    <w:next w:val="1"/>
    <w:autoRedefine/>
    <w:unhideWhenUsed/>
    <w:qFormat/>
    <w:uiPriority w:val="39"/>
    <w:pPr>
      <w:spacing w:before="0" w:after="100"/>
      <w:ind w:left="240" w:firstLine="709"/>
    </w:pPr>
  </w:style>
  <w:style w:type="paragraph" w:styleId="12">
    <w:name w:val="List"/>
    <w:basedOn w:val="13"/>
    <w:qFormat/>
    <w:uiPriority w:val="0"/>
    <w:rPr>
      <w:rFonts w:cs="Lohit Devanagari"/>
    </w:r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footer"/>
    <w:basedOn w:val="18"/>
    <w:qFormat/>
    <w:uiPriority w:val="0"/>
  </w:style>
  <w:style w:type="paragraph" w:customStyle="1" w:styleId="18">
    <w:name w:val="Cabeçalho e Rodapé"/>
    <w:basedOn w:val="1"/>
    <w:qFormat/>
    <w:uiPriority w:val="0"/>
  </w:style>
  <w:style w:type="paragraph" w:styleId="1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20">
    <w:name w:val="toc 3"/>
    <w:basedOn w:val="1"/>
    <w:next w:val="1"/>
    <w:autoRedefine/>
    <w:unhideWhenUsed/>
    <w:qFormat/>
    <w:uiPriority w:val="39"/>
    <w:pPr>
      <w:spacing w:before="0" w:after="100"/>
      <w:ind w:left="480" w:firstLine="709"/>
    </w:pPr>
  </w:style>
  <w:style w:type="paragraph" w:styleId="21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22">
    <w:name w:val="footnote text"/>
    <w:basedOn w:val="1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4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Âncora da nota de rodapé"/>
    <w:qFormat/>
    <w:uiPriority w:val="0"/>
    <w:rPr>
      <w:vertAlign w:val="superscript"/>
    </w:rPr>
  </w:style>
  <w:style w:type="character" w:customStyle="1" w:styleId="26">
    <w:name w:val="Footnote Characters"/>
    <w:semiHidden/>
    <w:unhideWhenUsed/>
    <w:qFormat/>
    <w:uiPriority w:val="99"/>
    <w:rPr>
      <w:vertAlign w:val="superscript"/>
    </w:rPr>
  </w:style>
  <w:style w:type="character" w:customStyle="1" w:styleId="27">
    <w:name w:val="Link da Internet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Texto de nota de rodapé Char"/>
    <w:basedOn w:val="8"/>
    <w:qFormat/>
    <w:uiPriority w:val="0"/>
    <w:rPr>
      <w:rFonts w:eastAsia="Times New Roman"/>
      <w:sz w:val="20"/>
      <w:szCs w:val="20"/>
      <w:lang w:eastAsia="zh-CN"/>
    </w:rPr>
  </w:style>
  <w:style w:type="character" w:customStyle="1" w:styleId="29">
    <w:name w:val="Cabeçalho Char"/>
    <w:basedOn w:val="8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character" w:customStyle="1" w:styleId="30">
    <w:name w:val="Caracteres de nota de rodapé"/>
    <w:qFormat/>
    <w:uiPriority w:val="0"/>
  </w:style>
  <w:style w:type="character" w:customStyle="1" w:styleId="31">
    <w:name w:val="Texto original"/>
    <w:qFormat/>
    <w:uiPriority w:val="0"/>
    <w:rPr>
      <w:rFonts w:ascii="Liberation Mono" w:hAnsi="Liberation Mono" w:eastAsia="Noto Sans Mono CJK SC" w:cs="Liberation Mono"/>
    </w:rPr>
  </w:style>
  <w:style w:type="character" w:customStyle="1" w:styleId="32">
    <w:name w:val="Âncora da nota de fim"/>
    <w:qFormat/>
    <w:uiPriority w:val="0"/>
    <w:rPr>
      <w:vertAlign w:val="superscript"/>
    </w:rPr>
  </w:style>
  <w:style w:type="character" w:customStyle="1" w:styleId="33">
    <w:name w:val="Caracteres de nota de fim"/>
    <w:qFormat/>
    <w:uiPriority w:val="0"/>
  </w:style>
  <w:style w:type="paragraph" w:customStyle="1" w:styleId="34">
    <w:name w:val="Título1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5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36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37">
    <w:name w:val="List Paragraph"/>
    <w:basedOn w:val="1"/>
    <w:qFormat/>
    <w:uiPriority w:val="34"/>
    <w:pPr>
      <w:spacing w:before="0" w:after="0"/>
      <w:ind w:left="720" w:firstLine="709"/>
      <w:contextualSpacing/>
    </w:pPr>
  </w:style>
  <w:style w:type="paragraph" w:styleId="38">
    <w:name w:val="No Spacing"/>
    <w:qFormat/>
    <w:uiPriority w:val="0"/>
    <w:pPr>
      <w:widowControl w:val="0"/>
      <w:suppressAutoHyphens/>
      <w:bidi w:val="0"/>
      <w:spacing w:before="0" w:after="0" w:line="24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customStyle="1" w:styleId="39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after="0" w:line="259" w:lineRule="auto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4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_Style 26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27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3">
    <w:name w:val="_Style 28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4">
    <w:name w:val="_Style 29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30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31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32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33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2089</Words>
  <Characters>12294</Characters>
  <Paragraphs>105</Paragraphs>
  <TotalTime>4</TotalTime>
  <ScaleCrop>false</ScaleCrop>
  <LinksUpToDate>false</LinksUpToDate>
  <CharactersWithSpaces>14381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APARECIDA DA SILVA FERREIRA</cp:lastModifiedBy>
  <dcterms:modified xsi:type="dcterms:W3CDTF">2026-07-07T14:01:37Z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56E054A2E71C475AA835F3C7C3C7EFC0_13</vt:lpwstr>
  </property>
  <property fmtid="{D5CDD505-2E9C-101B-9397-08002B2CF9AE}" pid="4" name="KSOProductBuildVer">
    <vt:lpwstr>1046-12.1.0.26372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KSOTemplateDocerSaveRecord">
    <vt:lpwstr>eyJoZGlkIjoiMWI4YjJjZTUzNGNlYTQyODI4ZTEyNDRhODcyM2Y3ZDEiLCJ1c2VySWQiOiIxMjU0NTY4OTc0NDAyIn0=</vt:lpwstr>
  </property>
</Properties>
</file>