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A306FA" w14:paraId="32263000" w14:textId="77777777">
        <w:tc>
          <w:tcPr>
            <w:tcW w:w="4134" w:type="dxa"/>
          </w:tcPr>
          <w:p w14:paraId="02D59993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 Murillo Henrique</w:t>
            </w:r>
          </w:p>
        </w:tc>
        <w:tc>
          <w:tcPr>
            <w:tcW w:w="4161" w:type="dxa"/>
          </w:tcPr>
          <w:p w14:paraId="57715712" w14:textId="77777777" w:rsidR="00A306FA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30</w:t>
            </w:r>
          </w:p>
        </w:tc>
      </w:tr>
      <w:tr w:rsidR="00A306FA" w14:paraId="5A5BCC52" w14:textId="77777777">
        <w:tc>
          <w:tcPr>
            <w:tcW w:w="4134" w:type="dxa"/>
          </w:tcPr>
          <w:p w14:paraId="7E0C2E0A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  <w:proofErr w:type="spellStart"/>
            <w:r>
              <w:rPr>
                <w:lang w:val="pt-BR"/>
              </w:rPr>
              <w:t>Rilvado</w:t>
            </w:r>
            <w:proofErr w:type="spellEnd"/>
            <w:r>
              <w:rPr>
                <w:lang w:val="pt-BR"/>
              </w:rPr>
              <w:t xml:space="preserve"> Moreira</w:t>
            </w:r>
          </w:p>
        </w:tc>
        <w:tc>
          <w:tcPr>
            <w:tcW w:w="4161" w:type="dxa"/>
          </w:tcPr>
          <w:p w14:paraId="344F1EC2" w14:textId="62792942" w:rsidR="00A306FA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 xml:space="preserve">°: </w:t>
            </w:r>
            <w:r w:rsidR="007740F6">
              <w:rPr>
                <w:rFonts w:cs="Calibri"/>
                <w:lang w:val="pt-BR"/>
              </w:rPr>
              <w:t>39</w:t>
            </w:r>
          </w:p>
        </w:tc>
      </w:tr>
      <w:tr w:rsidR="00A306FA" w14:paraId="73318EF5" w14:textId="77777777">
        <w:tc>
          <w:tcPr>
            <w:tcW w:w="4134" w:type="dxa"/>
          </w:tcPr>
          <w:p w14:paraId="0EBA4972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  <w:proofErr w:type="spellStart"/>
            <w:r>
              <w:rPr>
                <w:lang w:val="pt-BR"/>
              </w:rPr>
              <w:t>Whiscoffe</w:t>
            </w:r>
            <w:proofErr w:type="spellEnd"/>
          </w:p>
        </w:tc>
        <w:tc>
          <w:tcPr>
            <w:tcW w:w="4161" w:type="dxa"/>
          </w:tcPr>
          <w:p w14:paraId="1BA06439" w14:textId="77777777" w:rsidR="00A306FA" w:rsidRDefault="00A306FA"/>
        </w:tc>
      </w:tr>
      <w:tr w:rsidR="00A306FA" w:rsidRPr="007740F6" w14:paraId="734835AB" w14:textId="77777777">
        <w:trPr>
          <w:trHeight w:val="2522"/>
        </w:trPr>
        <w:tc>
          <w:tcPr>
            <w:tcW w:w="4134" w:type="dxa"/>
          </w:tcPr>
          <w:p w14:paraId="4F464C4E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</w:tcPr>
          <w:p w14:paraId="56EA3D8D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Um e-commerce de café e whisky com integração de chat aos compradores</w:t>
            </w:r>
          </w:p>
        </w:tc>
      </w:tr>
      <w:tr w:rsidR="00A306FA" w:rsidRPr="007740F6" w14:paraId="480C7C72" w14:textId="77777777">
        <w:trPr>
          <w:trHeight w:val="2344"/>
        </w:trPr>
        <w:tc>
          <w:tcPr>
            <w:tcW w:w="4134" w:type="dxa"/>
          </w:tcPr>
          <w:p w14:paraId="343FCD18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</w:tcPr>
          <w:p w14:paraId="0EABE1D2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Formulário de login;</w:t>
            </w:r>
          </w:p>
          <w:p w14:paraId="7302EF6E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Formulário de admin;</w:t>
            </w:r>
          </w:p>
          <w:p w14:paraId="52A84D5D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Formulário de cliente;</w:t>
            </w:r>
          </w:p>
          <w:p w14:paraId="1DACD31C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Formulário de compradores;</w:t>
            </w:r>
          </w:p>
          <w:p w14:paraId="0A2BA959" w14:textId="77777777" w:rsidR="00A306FA" w:rsidRDefault="00A306FA">
            <w:pPr>
              <w:rPr>
                <w:lang w:val="pt-BR"/>
              </w:rPr>
            </w:pPr>
          </w:p>
        </w:tc>
      </w:tr>
      <w:tr w:rsidR="00A306FA" w14:paraId="3163B647" w14:textId="77777777">
        <w:trPr>
          <w:trHeight w:val="2528"/>
        </w:trPr>
        <w:tc>
          <w:tcPr>
            <w:tcW w:w="4134" w:type="dxa"/>
          </w:tcPr>
          <w:p w14:paraId="220EF556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</w:tcPr>
          <w:p w14:paraId="32E6A881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login;</w:t>
            </w:r>
          </w:p>
          <w:p w14:paraId="55DB228C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admin;</w:t>
            </w:r>
          </w:p>
          <w:p w14:paraId="52C92BDA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produto;</w:t>
            </w:r>
          </w:p>
          <w:p w14:paraId="0AA41F9E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chat;</w:t>
            </w:r>
          </w:p>
          <w:p w14:paraId="555DA692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DJ;</w:t>
            </w:r>
          </w:p>
          <w:p w14:paraId="04CC1565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gêneros;</w:t>
            </w:r>
          </w:p>
          <w:p w14:paraId="245D7BD1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Tabela bebidas;</w:t>
            </w:r>
          </w:p>
        </w:tc>
      </w:tr>
      <w:tr w:rsidR="00A306FA" w14:paraId="53AD1A2A" w14:textId="77777777">
        <w:trPr>
          <w:trHeight w:val="2392"/>
        </w:trPr>
        <w:tc>
          <w:tcPr>
            <w:tcW w:w="4134" w:type="dxa"/>
          </w:tcPr>
          <w:p w14:paraId="595481DB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</w:tcPr>
          <w:p w14:paraId="1A069404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Landing </w:t>
            </w:r>
            <w:proofErr w:type="spellStart"/>
            <w:r>
              <w:rPr>
                <w:b/>
                <w:bCs/>
                <w:color w:val="000000"/>
                <w:lang w:val="pt-BR"/>
              </w:rPr>
              <w:t>page</w:t>
            </w:r>
            <w:proofErr w:type="spellEnd"/>
            <w:r>
              <w:rPr>
                <w:b/>
                <w:bCs/>
                <w:color w:val="000000"/>
                <w:lang w:val="pt-BR"/>
              </w:rPr>
              <w:t xml:space="preserve"> feita;</w:t>
            </w:r>
          </w:p>
          <w:p w14:paraId="09690EAF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Construção de api de login;</w:t>
            </w:r>
          </w:p>
          <w:p w14:paraId="1E651004" w14:textId="77777777" w:rsidR="00A306FA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Construção api </w:t>
            </w:r>
            <w:proofErr w:type="spellStart"/>
            <w:r>
              <w:rPr>
                <w:b/>
                <w:bCs/>
                <w:color w:val="000000"/>
                <w:lang w:val="pt-BR"/>
              </w:rPr>
              <w:t>CONSULTA_BEBIDAS</w:t>
            </w:r>
            <w:proofErr w:type="spellEnd"/>
            <w:r>
              <w:rPr>
                <w:b/>
                <w:bCs/>
                <w:color w:val="000000"/>
                <w:lang w:val="pt-BR"/>
              </w:rPr>
              <w:t>;</w:t>
            </w:r>
          </w:p>
          <w:p w14:paraId="26242506" w14:textId="77777777" w:rsidR="00A306FA" w:rsidRDefault="00A306FA">
            <w:pPr>
              <w:rPr>
                <w:color w:val="000000"/>
                <w:lang w:val="pt-BR"/>
              </w:rPr>
            </w:pPr>
          </w:p>
        </w:tc>
      </w:tr>
      <w:tr w:rsidR="00A306FA" w:rsidRPr="007740F6" w14:paraId="7C0E8ADA" w14:textId="77777777">
        <w:trPr>
          <w:trHeight w:val="2017"/>
        </w:trPr>
        <w:tc>
          <w:tcPr>
            <w:tcW w:w="4134" w:type="dxa"/>
          </w:tcPr>
          <w:p w14:paraId="32D1A5EF" w14:textId="77777777" w:rsidR="00A306FA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2FD79226" w14:textId="77777777" w:rsidR="00A306F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54F1BF3C" w14:textId="77777777" w:rsidR="00A306FA" w:rsidRDefault="00A306FA">
      <w:pPr>
        <w:rPr>
          <w:lang w:val="pt-BR"/>
        </w:rPr>
      </w:pPr>
    </w:p>
    <w:sectPr w:rsidR="00A306FA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CE8F" w14:textId="77777777" w:rsidR="00BF609B" w:rsidRDefault="00BF609B">
      <w:r>
        <w:separator/>
      </w:r>
    </w:p>
  </w:endnote>
  <w:endnote w:type="continuationSeparator" w:id="0">
    <w:p w14:paraId="579DA51D" w14:textId="77777777" w:rsidR="00BF609B" w:rsidRDefault="00BF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3757" w14:textId="77777777" w:rsidR="00BF609B" w:rsidRDefault="00BF609B">
      <w:r>
        <w:separator/>
      </w:r>
    </w:p>
  </w:footnote>
  <w:footnote w:type="continuationSeparator" w:id="0">
    <w:p w14:paraId="69D7F1AB" w14:textId="77777777" w:rsidR="00BF609B" w:rsidRDefault="00BF6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64"/>
      <w:gridCol w:w="6432"/>
    </w:tblGrid>
    <w:tr w:rsidR="00A306FA" w:rsidRPr="007740F6" w14:paraId="00552CDD" w14:textId="77777777">
      <w:tc>
        <w:tcPr>
          <w:tcW w:w="1864" w:type="dxa"/>
        </w:tcPr>
        <w:p w14:paraId="077A053A" w14:textId="77777777" w:rsidR="00A306FA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035313D7" wp14:editId="252CD5A8">
                <wp:extent cx="975995" cy="65341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6F273E76" w14:textId="77777777" w:rsidR="00A306F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F941E24" w14:textId="77777777" w:rsidR="00A306F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5EA6CF55" w14:textId="77777777" w:rsidR="00A306FA" w:rsidRDefault="00A306F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FA"/>
    <w:rsid w:val="007740F6"/>
    <w:rsid w:val="00A306FA"/>
    <w:rsid w:val="00B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F162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2</cp:revision>
  <dcterms:created xsi:type="dcterms:W3CDTF">2023-03-04T13:40:00Z</dcterms:created>
  <dcterms:modified xsi:type="dcterms:W3CDTF">2023-03-04T13:40:00Z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2023-02-27T16:58:41Z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