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KİTAP İLİŞKİSİ VE PEDAGOJİK SORU DOĞRULAMA RAPORU</w:t>
        <w:br/>
        <w:t>8. Sınıf Din Kültürü ve Ahlak Bilgisi</w:t>
        <w:br/>
      </w:r>
    </w:p>
    <w:p>
      <w:r>
        <w:rPr>
          <w:b/>
        </w:rPr>
        <w:t xml:space="preserve">Soru 1: </w:t>
      </w:r>
      <w:r>
        <w:t>Ahmet Bey, tarlasına buğday ektikten sonra kuraklık yaşanmaması için damla sulama sistemi kurmuş ve gerekli gübrelemeyi yapmıştır. Ancak komşusu Mehmet Bey 'Nasibimizde ne varsa o olur' diyerek hiçbir tedbir almamıştır. Bu durumu İslam'ın 'kader ve tevekkül' anlayışı açısından karşılaştırarak açıklayınız.</w:t>
        <w:br/>
      </w:r>
      <w:r>
        <w:rPr>
          <w:i/>
        </w:rPr>
        <w:t>• Kaynak Kitap: 8. Sınıf Din Kültürü ve Ahlak Bilgisi Ders Kitabı | Sayfa 16-22</w:t>
        <w:br/>
      </w:r>
      <w:r>
        <w:t>• Bilişsel Düzey: Analiz | Güçlük: Orta</w:t>
        <w:br/>
      </w:r>
      <w:r>
        <w:t>• Pedagojik Bağlam: Kader İnancı ünitesinde evrendeki biyolojik, fiziksel ve toplumsal yasalar ile tevekkül konusu işlenmektedir.</w:t>
        <w:br/>
      </w:r>
      <w:r>
        <w:rPr>
          <w:b/>
        </w:rPr>
        <w:t>• Doğru Cevap: B seçeneğidir. Tevekkül, insanın üzerine düşen tedbirleri aldıktan sonra Allah'a güvenmesidir.</w:t>
        <w:br/>
      </w:r>
    </w:p>
    <w:p>
      <w:r>
        <w:rPr>
          <w:b/>
        </w:rPr>
        <w:t xml:space="preserve">Soru 2: </w:t>
      </w:r>
      <w:r>
        <w:t>Su 100 derecede kaynar; yer çekimi sayesinde nehirler akar; adaletin olmadığı toplumlar çöker. Bu olayların hangi evrensel yasalara (fiziksel, biyolojik, toplumsal) örnek olduğunu gerekçesiyle yazınız.</w:t>
        <w:br/>
      </w:r>
      <w:r>
        <w:rPr>
          <w:i/>
        </w:rPr>
        <w:t>• Kaynak Kitap: 8. Sınıf Din Kültürü ve Ahlak Bilgisi Ders Kitabı | Sayfa 24-28</w:t>
        <w:br/>
      </w:r>
      <w:r>
        <w:t>• Bilişsel Düzey: Yorumlama | Güçlük: Kolay</w:t>
        <w:br/>
      </w:r>
      <w:r>
        <w:t>• Pedagojik Bağlam: Yüce Allah'ın evrene koyduğu sünnetullah ilkeleri üç temel yasaya ayrılır.</w:t>
        <w:br/>
      </w:r>
      <w:r>
        <w:rPr>
          <w:b/>
        </w:rPr>
        <w:t>• Doğru Cevap: Su ve yer çekimi fiziksel yasa; adaletsizlik ve toplumların çöküşü toplumsal yasadır.</w:t>
        <w:br/>
      </w:r>
    </w:p>
    <w:p>
      <w:r>
        <w:rPr>
          <w:b/>
        </w:rPr>
        <w:t xml:space="preserve">Soru 3: </w:t>
      </w:r>
      <w:r>
        <w:t>Zekât ibadetinin zengin ile yoksul arasındaki sevgi bağlarını güçlendirmesi ve toplumda gelir adaletsizliğini azaltmasına dair iki temel faydasını açıklayınız.</w:t>
        <w:br/>
      </w:r>
      <w:r>
        <w:rPr>
          <w:i/>
        </w:rPr>
        <w:t>• Kaynak Kitap: 8. Sınıf Din Kültürü ve Ahlak Bilgisi Ders Kitabı | Sayfa 42-50</w:t>
        <w:br/>
      </w:r>
      <w:r>
        <w:t>• Bilişsel Düzey: Değerlendirme | Güçlük: Orta</w:t>
        <w:br/>
      </w:r>
      <w:r>
        <w:t>• Pedagojik Bağlam: İslam'da paylaşma ve yardımlaşma ibadetleri (zekât, infak, sadaka-i cariye) anlatılmaktadır.</w:t>
        <w:br/>
      </w:r>
      <w:r>
        <w:rPr>
          <w:b/>
        </w:rPr>
        <w:t>• Doğru Cevap: Toplumsal barışı sağlar, gelir uçurumunu azaltır, kin ve haset duygularını önler.</w:t>
        <w:br/>
      </w:r>
    </w:p>
    <w:p>
      <w:r>
        <w:rPr>
          <w:b/>
        </w:rPr>
        <w:t xml:space="preserve">Soru 4: </w:t>
      </w:r>
      <w:r>
        <w:t>Maun suresinde eleştirilen ve İslam ahlakıyla bağdaşmayan insan tutum ve davranışları nelerdir? Surenin mealini dikkate alarak 3 temel davranışı maddeler halinde yazınız.</w:t>
        <w:br/>
      </w:r>
      <w:r>
        <w:rPr>
          <w:i/>
        </w:rPr>
        <w:t>• Kaynak Kitap: 8. Sınıf Din Kültürü ve Ahlak Bilgisi Ders Kitabı | Sayfa 60-64</w:t>
        <w:br/>
      </w:r>
      <w:r>
        <w:t>• Bilişsel Düzey: Analiz | Güçlük: Zor</w:t>
        <w:br/>
      </w:r>
      <w:r>
        <w:t>• Pedagojik Bağlam: Maun Suresi'nde ibadet ile ahlak arasındaki kopmaz bağ ve riyakarlık eleştirilmektedir.</w:t>
        <w:br/>
      </w:r>
      <w:r>
        <w:rPr>
          <w:b/>
        </w:rPr>
        <w:t>• Doğru Cevap: 1. Yetimi itip kakmak 2. Yoksulu doyurmayı teşvik etmemek 3. Gösteriş için ibadet edip en küçük yardıma dahi engel olmak.</w:t>
        <w:br/>
      </w:r>
    </w:p>
    <w:p>
      <w:r>
        <w:rPr>
          <w:b/>
        </w:rPr>
        <w:t xml:space="preserve">Soru 5: </w:t>
      </w:r>
      <w:r>
        <w:t>İslam'ın beş temel korunma ilkesinden 'Canın Korunması' ve 'Aklın Korunması' ilkelerinin dinimizdeki yasaklar ve emirlerle nasıl sağlandığını birer örnekle açıklayınız.</w:t>
        <w:br/>
      </w:r>
      <w:r>
        <w:rPr>
          <w:i/>
        </w:rPr>
        <w:t>• Kaynak Kitap: 8. Sınıf Din Kültürü ve Ahlak Bilgisi Ders Kitabı | Sayfa 78-84</w:t>
        <w:br/>
      </w:r>
      <w:r>
        <w:t>• Bilişsel Düzey: Uygulama | Güçlük: Orta</w:t>
        <w:br/>
      </w:r>
      <w:r>
        <w:t>• Pedagojik Bağlam: Dinin gayesi: Canın, Aklın, Dinin, Malın ve Neslin korunması prensipleridir.</w:t>
        <w:br/>
      </w:r>
      <w:r>
        <w:rPr>
          <w:b/>
        </w:rPr>
        <w:t>• Doğru Cevap: Canın korunması için cinayet ve intihar yasaklanmış; aklın korunması için alkol ve uyuşturucu haram kılınmıştır.</w:t>
        <w:br/>
      </w:r>
    </w:p>
    <w:p>
      <w:r>
        <w:rPr>
          <w:b/>
        </w:rPr>
        <w:t xml:space="preserve">Soru 6: </w:t>
      </w:r>
      <w:r>
        <w:t>Peygamber Efendimiz (s.a.v.) Uhud Savaşı öncesinde kendi fikri savunma savaşı olduğu halde genç sahabelerin meydan savaşı isteğine uymuştur. Bu olay Efendimizin istişareye ve muhatabına verdiği hangi değeri gösterir?</w:t>
        <w:br/>
      </w:r>
      <w:r>
        <w:rPr>
          <w:i/>
        </w:rPr>
        <w:t>• Kaynak Kitap: 8. Sınıf Din Kültürü ve Ahlak Bilgisi Ders Kitabı | Sayfa 102-108</w:t>
        <w:br/>
      </w:r>
      <w:r>
        <w:t>• Bilişsel Düzey: Analiz | Güçlük: Zor</w:t>
        <w:br/>
      </w:r>
      <w:r>
        <w:t>• Pedagojik Bağlam: Peygamber Efendimiz Uhud, Hendek ve Bedir'de ashabıyla istişare etmiş, ortak akla değer vermiştir.</w:t>
        <w:br/>
      </w:r>
      <w:r>
        <w:rPr>
          <w:b/>
        </w:rPr>
        <w:t>• Doğru Cevap: Ortak akla saygı duyduğunu, katılımcı liderlik sergilediğini ve istişare kararlarına sadık kaldığını gösterir.</w:t>
        <w:br/>
      </w:r>
    </w:p>
    <w:p>
      <w:r>
        <w:rPr>
          <w:b/>
        </w:rPr>
        <w:t xml:space="preserve">Soru 7: </w:t>
      </w:r>
      <w:r>
        <w:t>Verilen kelimelerde altı çizili sakin nun harflerinde hangi tecvid kurallarının olduğunu ve nasıl okunacağını açıklayınız.</w:t>
        <w:br/>
      </w:r>
      <w:r>
        <w:rPr>
          <w:i/>
        </w:rPr>
        <w:t>• Kaynak Kitap: 8. Sınıf Din Kültürü ve Ahlak Bilgisi Ders Kitabı | Sayfa 112-118</w:t>
        <w:br/>
      </w:r>
      <w:r>
        <w:t>• Bilişsel Düzey: Uygulama | Güçlük: Orta</w:t>
        <w:br/>
      </w:r>
      <w:r>
        <w:t>• Pedagojik Bağlam: Kur'an harflerinin mahreçleri ve tecvid kurallarının doğru seslendirilmesi.</w:t>
        <w:br/>
      </w:r>
      <w:r>
        <w:rPr>
          <w:b/>
        </w:rPr>
        <w:t>• Doğru Cevap: مِنْ بَعْدِ kelimesinde İklab (mim sesine dönüşüm); أَنْعَمْتَ kelimesinde İzhar (açık ve net okuyuş) vardır.</w:t>
        <w:br/>
      </w:r>
    </w:p>
    <w:p>
      <w:r>
        <w:rPr>
          <w:b/>
        </w:rPr>
        <w:t xml:space="preserve">Soru 8: </w:t>
      </w:r>
      <w:r>
        <w:t>Peygamber Efendimiz hicret gecesi canı tehlikedeyken Hz. Ali'yi yatağında bırakarak emanetleri sahiplerine teslim etmesini istemiştir. Bu durum 'Muhammedü'l-Emîn' vasfı açısından ne ifade eder?</w:t>
        <w:br/>
      </w:r>
      <w:r>
        <w:rPr>
          <w:i/>
        </w:rPr>
        <w:t>• Kaynak Kitap: 8. Sınıf Din Kültürü ve Ahlak Bilgisi Ders Kitabı | Sayfa 125-130</w:t>
        <w:br/>
      </w:r>
      <w:r>
        <w:t>• Bilişsel Düzey: Değerlendirme | Güçlük: Kolay</w:t>
        <w:br/>
      </w:r>
      <w:r>
        <w:t>• Pedagojik Bağlam: Mekke müşriklerinin düşman olmalarına rağmen mallarını Peygamberimize emanet etmesi.</w:t>
        <w:br/>
      </w:r>
      <w:r>
        <w:rPr>
          <w:b/>
        </w:rPr>
        <w:t>• Doğru Cevap: Bir Müslümanın düşmanı dahi olsa emanete hıyanet etmemesi ve mutlak dürüst olması gerektiğini ifade eder.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