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10</w:t>
      </w:r>
    </w:p>
    <w:p w:rsidR="00000000" w:rsidDel="00000000" w:rsidP="00000000" w:rsidRDefault="00000000" w:rsidRPr="00000000" w14:paraId="00000002">
      <w:pPr>
        <w:pageBreakBefore w:val="0"/>
        <w:widowControl w:val="0"/>
        <w:spacing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pStyle w:val="Title"/>
        <w:pageBreakBefore w:val="0"/>
        <w:widowControl w:val="0"/>
        <w:spacing w:after="0" w:line="240" w:lineRule="auto"/>
        <w:rPr>
          <w:rFonts w:ascii="Times New Roman" w:cs="Times New Roman" w:eastAsia="Times New Roman" w:hAnsi="Times New Roman"/>
          <w:b w:val="1"/>
          <w:sz w:val="60"/>
          <w:szCs w:val="60"/>
        </w:rPr>
      </w:pPr>
      <w:bookmarkStart w:colFirst="0" w:colLast="0" w:name="_7t4ty4sfc07o" w:id="0"/>
      <w:bookmarkEnd w:id="0"/>
      <w:r w:rsidDel="00000000" w:rsidR="00000000" w:rsidRPr="00000000">
        <w:rPr>
          <w:rFonts w:ascii="Times New Roman" w:cs="Times New Roman" w:eastAsia="Times New Roman" w:hAnsi="Times New Roman"/>
          <w:b w:val="1"/>
          <w:sz w:val="60"/>
          <w:szCs w:val="60"/>
          <w:rtl w:val="0"/>
        </w:rPr>
        <w:t xml:space="preserve">Faith</w:t>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Untold Roleplaying Game, </w:t>
      </w:r>
      <w:r w:rsidDel="00000000" w:rsidR="00000000" w:rsidRPr="00000000">
        <w:rPr>
          <w:rFonts w:ascii="Times New Roman" w:cs="Times New Roman" w:eastAsia="Times New Roman" w:hAnsi="Times New Roman"/>
          <w:b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is the ability of devoted followers to call upon the power of deities, nature, or other nearly incomprehensible forces to perform miraculous effects. In every case, it is the power of the deity that fashions such astounding miracles. Yet it is the attunement to and unshakable faith in this greater force or being that makes the manifestation of these powers possible.</w:t>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Power of the Gods</w:t>
      </w:r>
    </w:p>
    <w:p w:rsidR="00000000" w:rsidDel="00000000" w:rsidP="00000000" w:rsidRDefault="00000000" w:rsidRPr="00000000" w14:paraId="0000000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miracles wrought by these faithful devotees stem from the unfathomable power of beings or powers commonly known as gods. In truth, these beings or forces need not always be “gods”. They can just as easily be an unseen power residing within the fabric of nature, or an omnipresent invisible force throughout the cosmos, or even a collection of spirits united in the goal of safeguarding life. For the purpose of consistency, whatever their true origin or nature, such powers and beings will be collectively referred to as deities. These immortal entities are able to touch and affect the world (or worlds) of lesser mortals.  Though they may theoretically do so whenever they choose, most often these beings only manifest their power through their most faithful followers. It is these manifestations of power that makes the miracles wrought by Faith available to characters. </w:t>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Faith-Based Characters</w:t>
      </w:r>
    </w:p>
    <w:p w:rsidR="00000000" w:rsidDel="00000000" w:rsidP="00000000" w:rsidRDefault="00000000" w:rsidRPr="00000000" w14:paraId="0000000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who devote themselves to a life of faith and devotion differ from other characters in three important respects: Unique Boons, Restrictions on Hindrances, and Faith Skills.</w:t>
      </w:r>
    </w:p>
    <w:p w:rsidR="00000000" w:rsidDel="00000000" w:rsidP="00000000" w:rsidRDefault="00000000" w:rsidRPr="00000000" w14:paraId="0000000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Unique Boons: </w:t>
      </w:r>
      <w:r w:rsidDel="00000000" w:rsidR="00000000" w:rsidRPr="00000000">
        <w:rPr>
          <w:rFonts w:ascii="Times New Roman" w:cs="Times New Roman" w:eastAsia="Times New Roman" w:hAnsi="Times New Roman"/>
          <w:sz w:val="24"/>
          <w:szCs w:val="24"/>
          <w:rtl w:val="0"/>
        </w:rPr>
        <w:t xml:space="preserve">Characters of Faith have several unique boons available to them. In truth, these boons are available to all characters. However, they are uniquely beneficial to practitioners of Faith-centered disciplines. As with many other boons, most of these cannot be acquired after character generation. Each of these new and unique boons are described below. </w:t>
      </w:r>
      <w:r w:rsidDel="00000000" w:rsidR="00000000" w:rsidRPr="00000000">
        <w:rPr>
          <w:rtl w:val="0"/>
        </w:rPr>
      </w:r>
    </w:p>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Restrictions on Hindrances</w:t>
      </w:r>
      <w:r w:rsidDel="00000000" w:rsidR="00000000" w:rsidRPr="00000000">
        <w:rPr>
          <w:rFonts w:ascii="Times New Roman" w:cs="Times New Roman" w:eastAsia="Times New Roman" w:hAnsi="Times New Roman"/>
          <w:sz w:val="24"/>
          <w:szCs w:val="24"/>
          <w:rtl w:val="0"/>
        </w:rPr>
        <w:t xml:space="preserve">: The second difference between characters of Faith and other characters is that certain weaknesses may be banned or severely restricted to those wholly devoted to a higher power. Many gods—along with the religious orders dedicated to them—eschew the character defects associated with certain Weaknesses. These often (though not always) include </w:t>
      </w:r>
      <w:r w:rsidDel="00000000" w:rsidR="00000000" w:rsidRPr="00000000">
        <w:rPr>
          <w:rFonts w:ascii="Times New Roman" w:cs="Times New Roman" w:eastAsia="Times New Roman" w:hAnsi="Times New Roman"/>
          <w:i w:val="1"/>
          <w:sz w:val="24"/>
          <w:szCs w:val="24"/>
          <w:rtl w:val="0"/>
        </w:rPr>
        <w:t xml:space="preserve">Addictions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Obsessions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Prejudices</w:t>
      </w:r>
      <w:r w:rsidDel="00000000" w:rsidR="00000000" w:rsidRPr="00000000">
        <w:rPr>
          <w:rFonts w:ascii="Times New Roman" w:cs="Times New Roman" w:eastAsia="Times New Roman" w:hAnsi="Times New Roman"/>
          <w:sz w:val="24"/>
          <w:szCs w:val="24"/>
          <w:rtl w:val="0"/>
        </w:rPr>
        <w:t xml:space="preserve">, and, in some circumstances, even </w:t>
      </w:r>
      <w:r w:rsidDel="00000000" w:rsidR="00000000" w:rsidRPr="00000000">
        <w:rPr>
          <w:rFonts w:ascii="Times New Roman" w:cs="Times New Roman" w:eastAsia="Times New Roman" w:hAnsi="Times New Roman"/>
          <w:i w:val="1"/>
          <w:sz w:val="24"/>
          <w:szCs w:val="24"/>
          <w:rtl w:val="0"/>
        </w:rPr>
        <w:t xml:space="preserve">Obligations</w:t>
      </w:r>
      <w:r w:rsidDel="00000000" w:rsidR="00000000" w:rsidRPr="00000000">
        <w:rPr>
          <w:rFonts w:ascii="Times New Roman" w:cs="Times New Roman" w:eastAsia="Times New Roman" w:hAnsi="Times New Roman"/>
          <w:sz w:val="24"/>
          <w:szCs w:val="24"/>
          <w:rtl w:val="0"/>
        </w:rPr>
        <w:t xml:space="preserve">. Basically anything that detracts from a character’s full devotion to his or her god would be off limits. Most Weaknesses are still available to characters of Faith; such characters can still experience allergies, poverty, ineptitudes, and frailties. And most, if not all, Faith-based characters will be subject to certain codes of conduct (Moral Code). But this restriction still sets characters of Faith apart from most other characters.</w:t>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Faith Skills</w:t>
      </w:r>
      <w:r w:rsidDel="00000000" w:rsidR="00000000" w:rsidRPr="00000000">
        <w:rPr>
          <w:rFonts w:ascii="Times New Roman" w:cs="Times New Roman" w:eastAsia="Times New Roman" w:hAnsi="Times New Roman"/>
          <w:sz w:val="24"/>
          <w:szCs w:val="24"/>
          <w:rtl w:val="0"/>
        </w:rPr>
        <w:t xml:space="preserve">: The third major difference between Faith-focused characters and other characters is the amount of training disciples must dedicate to their faith. Although not mandatory, it is recommended that Faith-centered characters allocate at least two-thirds of their character creation advancement points solely to Faith-based sub-skills. In contrast, many other beginning characters will not spend this many points on all their skills combined. This heavy emphasis on Faith skills is because the difficulty (DL) of exercising faith is so high (see </w:t>
      </w:r>
      <w:r w:rsidDel="00000000" w:rsidR="00000000" w:rsidRPr="00000000">
        <w:rPr>
          <w:rFonts w:ascii="Times New Roman" w:cs="Times New Roman" w:eastAsia="Times New Roman" w:hAnsi="Times New Roman"/>
          <w:b w:val="1"/>
          <w:sz w:val="24"/>
          <w:szCs w:val="24"/>
          <w:rtl w:val="0"/>
        </w:rPr>
        <w:t xml:space="preserve">The Difficult Path of Discipleship </w:t>
      </w:r>
      <w:r w:rsidDel="00000000" w:rsidR="00000000" w:rsidRPr="00000000">
        <w:rPr>
          <w:rFonts w:ascii="Times New Roman" w:cs="Times New Roman" w:eastAsia="Times New Roman" w:hAnsi="Times New Roman"/>
          <w:sz w:val="24"/>
          <w:szCs w:val="24"/>
          <w:rtl w:val="0"/>
        </w:rPr>
        <w:t xml:space="preserve">below).</w:t>
      </w:r>
    </w:p>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Faith Specific Boons</w:t>
      </w:r>
    </w:p>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Attunement</w:t>
      </w:r>
    </w:p>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Prowess boon, Attunement grants characters a greater natural connection to one specific Faith sub-skill or sphere. For example, some characters are especially attuned to Inspiration and Revelation, while others may be gifted at Healing. In game terms, this boon grants characters a -1 TN modifier to all checks involving a specific Faith skill sphere/specialization.</w:t>
      </w:r>
    </w:p>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Connected to Source</w:t>
      </w:r>
    </w:p>
    <w:p w:rsidR="00000000" w:rsidDel="00000000" w:rsidP="00000000" w:rsidRDefault="00000000" w:rsidRPr="00000000" w14:paraId="0000001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boon are gifted with a natural connection to their deity (or whatever source of higher power their faith resides in). This translates into a -1 TN modifier to </w:t>
      </w:r>
      <w:r w:rsidDel="00000000" w:rsidR="00000000" w:rsidRPr="00000000">
        <w:rPr>
          <w:rFonts w:ascii="Times New Roman" w:cs="Times New Roman" w:eastAsia="Times New Roman" w:hAnsi="Times New Roman"/>
          <w:i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Faith skill sub-skills.</w:t>
      </w:r>
    </w:p>
    <w:p w:rsidR="00000000" w:rsidDel="00000000" w:rsidP="00000000" w:rsidRDefault="00000000" w:rsidRPr="00000000" w14:paraId="0000001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Fervent</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boon are intensely devoted to a particular cause, oath, or ideal. Such characters receive an extra point of Devotion for every 6 points spent on this boon, up to a maximum of 5 extra points.</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Strength</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Developing Faith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most other elements in the Untold roleplaying game, the powers available to Faith practitioners can only be accessed through dedication and learning. Faith must be nurtured and developed. Although it can be practiced at the most rudimentary levels of belief (SR 1 or 2), its greatest potential lies in being honed to the highest pinnacles of devotion (SR 9, 10, 11, and 12).</w:t>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primary umbrella skills which are of specific importance to practitioners of Faith. The first of these is called </w:t>
      </w:r>
      <w:r w:rsidDel="00000000" w:rsidR="00000000" w:rsidRPr="00000000">
        <w:rPr>
          <w:rFonts w:ascii="Times New Roman" w:cs="Times New Roman" w:eastAsia="Times New Roman" w:hAnsi="Times New Roman"/>
          <w:rtl w:val="0"/>
        </w:rPr>
        <w:t xml:space="preserve">COMMUNION</w:t>
      </w:r>
      <w:r w:rsidDel="00000000" w:rsidR="00000000" w:rsidRPr="00000000">
        <w:rPr>
          <w:rFonts w:ascii="Times New Roman" w:cs="Times New Roman" w:eastAsia="Times New Roman" w:hAnsi="Times New Roman"/>
          <w:sz w:val="24"/>
          <w:szCs w:val="24"/>
          <w:rtl w:val="0"/>
        </w:rPr>
        <w:t xml:space="preserve">. This umbrella skill encompasses the more mundane or earthly trappings of Faith, and includes such specialized sub-skills as </w:t>
      </w:r>
      <w:r w:rsidDel="00000000" w:rsidR="00000000" w:rsidRPr="00000000">
        <w:rPr>
          <w:rFonts w:ascii="Times New Roman" w:cs="Times New Roman" w:eastAsia="Times New Roman" w:hAnsi="Times New Roman"/>
          <w:i w:val="1"/>
          <w:sz w:val="24"/>
          <w:szCs w:val="24"/>
          <w:rtl w:val="0"/>
        </w:rPr>
        <w:t xml:space="preserve">Preaching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Ritual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Scriptural Lore</w:t>
      </w:r>
      <w:r w:rsidDel="00000000" w:rsidR="00000000" w:rsidRPr="00000000">
        <w:rPr>
          <w:rFonts w:ascii="Times New Roman" w:cs="Times New Roman" w:eastAsia="Times New Roman" w:hAnsi="Times New Roman"/>
          <w:sz w:val="24"/>
          <w:szCs w:val="24"/>
          <w:rtl w:val="0"/>
        </w:rPr>
        <w:t xml:space="preserve">. The second Faith-related umbrella skill is really a broad collection of separate umbrella skills, each one centered on a specific deity or higher power. However, because characters of Faith may only choose a single deity to devote themselves to, they may not purchase or gain access to any other deity’s spheres of influence. Once Faith characters have chosen to devote themselves to a specific god, it is very difficult to forsake that god and convert to a different one. If characters do go through with such a course, they must forsake all their previous knowledge and advancement in the spheres of the former god. For no deity would grant access to his or her power without full and unequivocal devotion.</w:t>
      </w:r>
    </w:p>
    <w:p w:rsidR="00000000" w:rsidDel="00000000" w:rsidP="00000000" w:rsidRDefault="00000000" w:rsidRPr="00000000" w14:paraId="0000002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Faith (FA) Related Umbrella Skills</w:t>
      </w:r>
    </w:p>
    <w:p w:rsidR="00000000" w:rsidDel="00000000" w:rsidP="00000000" w:rsidRDefault="00000000" w:rsidRPr="00000000" w14:paraId="00000031">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Faith—Communion</w:t>
      </w:r>
    </w:p>
    <w:p w:rsidR="00000000" w:rsidDel="00000000" w:rsidP="00000000" w:rsidRDefault="00000000" w:rsidRPr="00000000" w14:paraId="00000033">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Faith—Deity</w:t>
      </w:r>
    </w:p>
    <w:p w:rsidR="00000000" w:rsidDel="00000000" w:rsidP="00000000" w:rsidRDefault="00000000" w:rsidRPr="00000000" w14:paraId="0000003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COMMUNION</w:t>
      </w:r>
    </w:p>
    <w:p w:rsidR="00000000" w:rsidDel="00000000" w:rsidP="00000000" w:rsidRDefault="00000000" w:rsidRPr="00000000" w14:paraId="0000003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Preaching</w:t>
      </w:r>
    </w:p>
    <w:p w:rsidR="00000000" w:rsidDel="00000000" w:rsidP="00000000" w:rsidRDefault="00000000" w:rsidRPr="00000000" w14:paraId="0000003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w:t>
      </w:r>
    </w:p>
    <w:p w:rsidR="00000000" w:rsidDel="00000000" w:rsidP="00000000" w:rsidRDefault="00000000" w:rsidRPr="00000000" w14:paraId="0000003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Scriptural Lore</w:t>
      </w:r>
    </w:p>
    <w:p w:rsidR="00000000" w:rsidDel="00000000" w:rsidP="00000000" w:rsidRDefault="00000000" w:rsidRPr="00000000" w14:paraId="0000003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DEITY</w:t>
      </w:r>
    </w:p>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god of seas, storms, and water will require far different specializations of Faith than a god of. And yet there are some generic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skill specializations which may be available to multiple deities. Such more ubiquitous specializations might include: Inspiration/Revelation, Blessing/Bestowing, and Protection. However, each game setting and pantheon of deities is different. Some sample deities and their areas of influence are found below under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deity has a limited number of spheres or domains of influence which will be available to that being’s devoted followers. For example, it would be highly unlikely for a god of seas, storms, and water to grant access to the domain of stone, metal, and earth. Typically a deity’s </w:t>
      </w:r>
      <w:r w:rsidDel="00000000" w:rsidR="00000000" w:rsidRPr="00000000">
        <w:rPr>
          <w:rFonts w:ascii="Times New Roman" w:cs="Times New Roman" w:eastAsia="Times New Roman" w:hAnsi="Times New Roman"/>
          <w:sz w:val="24"/>
          <w:szCs w:val="24"/>
          <w:rtl w:val="0"/>
        </w:rPr>
        <w:t xml:space="preserve">spheres</w:t>
      </w:r>
      <w:r w:rsidDel="00000000" w:rsidR="00000000" w:rsidRPr="00000000">
        <w:rPr>
          <w:rFonts w:ascii="Times New Roman" w:cs="Times New Roman" w:eastAsia="Times New Roman" w:hAnsi="Times New Roman"/>
          <w:sz w:val="24"/>
          <w:szCs w:val="24"/>
          <w:rtl w:val="0"/>
        </w:rPr>
        <w:t xml:space="preserve"> (which also </w:t>
      </w:r>
      <w:r w:rsidDel="00000000" w:rsidR="00000000" w:rsidRPr="00000000">
        <w:rPr>
          <w:rFonts w:ascii="Times New Roman" w:cs="Times New Roman" w:eastAsia="Times New Roman" w:hAnsi="Times New Roman"/>
          <w:sz w:val="24"/>
          <w:szCs w:val="24"/>
          <w:rtl w:val="0"/>
        </w:rPr>
        <w:t xml:space="preserve">equate</w:t>
      </w:r>
      <w:r w:rsidDel="00000000" w:rsidR="00000000" w:rsidRPr="00000000">
        <w:rPr>
          <w:rFonts w:ascii="Times New Roman" w:cs="Times New Roman" w:eastAsia="Times New Roman" w:hAnsi="Times New Roman"/>
          <w:sz w:val="24"/>
          <w:szCs w:val="24"/>
          <w:rtl w:val="0"/>
        </w:rPr>
        <w:t xml:space="preserve"> to the sub-skills available under the umbrella skill of the deity) consist of one, or at most two, Major spheres of influence, and three or four Minor spheres of influence.</w:t>
      </w:r>
    </w:p>
    <w:p w:rsidR="00000000" w:rsidDel="00000000" w:rsidP="00000000" w:rsidRDefault="00000000" w:rsidRPr="00000000" w14:paraId="0000004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of possible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sub-skills or spheres</w:t>
      </w:r>
      <w:r w:rsidDel="00000000" w:rsidR="00000000" w:rsidRPr="00000000">
        <w:rPr>
          <w:rFonts w:ascii="Times New Roman" w:cs="Times New Roman" w:eastAsia="Times New Roman" w:hAnsi="Times New Roman"/>
          <w:sz w:val="24"/>
          <w:szCs w:val="24"/>
          <w:rtl w:val="0"/>
        </w:rPr>
        <w:t xml:space="preserve"> are listed here. However, it should be emphasized that this list need not be exhaustive. Other areas of specialization may be more applicable to different worlds and game settings.</w:t>
      </w:r>
    </w:p>
    <w:p w:rsidR="00000000" w:rsidDel="00000000" w:rsidP="00000000" w:rsidRDefault="00000000" w:rsidRPr="00000000" w14:paraId="0000004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Possible Deity Spheres of Influence</w:t>
      </w:r>
    </w:p>
    <w:p w:rsidR="00000000" w:rsidDel="00000000" w:rsidP="00000000" w:rsidRDefault="00000000" w:rsidRPr="00000000" w14:paraId="00000045">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Major Spheres</w:t>
      </w:r>
    </w:p>
    <w:p w:rsidR="00000000" w:rsidDel="00000000" w:rsidP="00000000" w:rsidRDefault="00000000" w:rsidRPr="00000000" w14:paraId="0000004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Stone, Metal &amp; Earth</w:t>
      </w:r>
    </w:p>
    <w:p w:rsidR="00000000" w:rsidDel="00000000" w:rsidP="00000000" w:rsidRDefault="00000000" w:rsidRPr="00000000" w14:paraId="0000004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Seas and Water</w:t>
      </w:r>
    </w:p>
    <w:p w:rsidR="00000000" w:rsidDel="00000000" w:rsidP="00000000" w:rsidRDefault="00000000" w:rsidRPr="00000000" w14:paraId="00000049">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Wild (Nature, Plants, Animals)</w:t>
      </w:r>
    </w:p>
    <w:p w:rsidR="00000000" w:rsidDel="00000000" w:rsidP="00000000" w:rsidRDefault="00000000" w:rsidRPr="00000000" w14:paraId="0000004A">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Weather and Air/Storms</w:t>
      </w:r>
    </w:p>
    <w:p w:rsidR="00000000" w:rsidDel="00000000" w:rsidP="00000000" w:rsidRDefault="00000000" w:rsidRPr="00000000" w14:paraId="0000004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Light/Darkness, Good/Evil</w:t>
      </w:r>
    </w:p>
    <w:p w:rsidR="00000000" w:rsidDel="00000000" w:rsidP="00000000" w:rsidRDefault="00000000" w:rsidRPr="00000000" w14:paraId="0000004C">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Death/Afterlife/Spirit World</w:t>
      </w:r>
    </w:p>
    <w:p w:rsidR="00000000" w:rsidDel="00000000" w:rsidP="00000000" w:rsidRDefault="00000000" w:rsidRPr="00000000" w14:paraId="0000004D">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Minor Spheres</w:t>
      </w:r>
      <w:r w:rsidDel="00000000" w:rsidR="00000000" w:rsidRPr="00000000">
        <w:rPr>
          <w:rtl w:val="0"/>
        </w:rPr>
      </w:r>
    </w:p>
    <w:p w:rsidR="00000000" w:rsidDel="00000000" w:rsidP="00000000" w:rsidRDefault="00000000" w:rsidRPr="00000000" w14:paraId="0000004F">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Health/Healing (Damaging)</w:t>
      </w:r>
    </w:p>
    <w:p w:rsidR="00000000" w:rsidDel="00000000" w:rsidP="00000000" w:rsidRDefault="00000000" w:rsidRPr="00000000" w14:paraId="0000005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Safety/Protection (Breaching protection)</w:t>
      </w:r>
    </w:p>
    <w:p w:rsidR="00000000" w:rsidDel="00000000" w:rsidP="00000000" w:rsidRDefault="00000000" w:rsidRPr="00000000" w14:paraId="00000051">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Blessing/Bestowal/Augmenting (Cursing/Debilitating)</w:t>
      </w:r>
    </w:p>
    <w:p w:rsidR="00000000" w:rsidDel="00000000" w:rsidP="00000000" w:rsidRDefault="00000000" w:rsidRPr="00000000" w14:paraId="00000052">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Inspiration/Guidance/Revelation/Discernment (Obfuscation)</w:t>
      </w:r>
    </w:p>
    <w:p w:rsidR="00000000" w:rsidDel="00000000" w:rsidP="00000000" w:rsidRDefault="00000000" w:rsidRPr="00000000" w14:paraId="00000053">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Trickery/Illusion</w:t>
      </w:r>
    </w:p>
    <w:p w:rsidR="00000000" w:rsidDel="00000000" w:rsidP="00000000" w:rsidRDefault="00000000" w:rsidRPr="00000000" w14:paraId="00000054">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Authority/Influence</w:t>
      </w:r>
    </w:p>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Foresight/Prophecy</w:t>
      </w:r>
    </w:p>
    <w:p w:rsidR="00000000" w:rsidDel="00000000" w:rsidP="00000000" w:rsidRDefault="00000000" w:rsidRPr="00000000" w14:paraId="00000056">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Combat/Battle/War</w:t>
      </w:r>
    </w:p>
    <w:p w:rsidR="00000000" w:rsidDel="00000000" w:rsidP="00000000" w:rsidRDefault="00000000" w:rsidRPr="00000000" w14:paraId="0000005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Devotion to One God</w:t>
      </w:r>
    </w:p>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divine immortal beings commonly referred to as gods don’t look favorably on those who split their devotion and belief between them. Gods seem to want all or nothing. Although the common followers of the populace may burn incense and offer oblations to multiple deities, the only way to have any hope of accessing the astounding power of the gods plus to swear absolute fealty to only one of them.</w:t>
      </w:r>
    </w:p>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Difficult Path of Discipleship</w:t>
      </w:r>
    </w:p>
    <w:p w:rsidR="00000000" w:rsidDel="00000000" w:rsidP="00000000" w:rsidRDefault="00000000" w:rsidRPr="00000000" w14:paraId="0000005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is hard to pull off. Really hard. Faith revolves around miracles, things most non-believers would view as impossible . And it’s true that calling down the powers of the gods to perform miracles will, at times, be considered IMP DL feats. However, for the practitioners of Faith, miracles may be as common as the extraordinary feats of prowess exhibited by any other master of a particular skill or discipline.</w:t>
      </w:r>
    </w:p>
    <w:p w:rsidR="00000000" w:rsidDel="00000000" w:rsidP="00000000" w:rsidRDefault="00000000" w:rsidRPr="00000000" w14:paraId="0000006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Calling Upon the Power of the Gods</w:t>
      </w:r>
    </w:p>
    <w:p w:rsidR="00000000" w:rsidDel="00000000" w:rsidP="00000000" w:rsidRDefault="00000000" w:rsidRPr="00000000" w14:paraId="0000006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powerful miracles wrought by Faith are made possible through Beseeching. This is the process of calling down the power of a deity and becoming the conduit through which miraculous effects are manifested.</w:t>
      </w:r>
    </w:p>
    <w:p w:rsidR="00000000" w:rsidDel="00000000" w:rsidP="00000000" w:rsidRDefault="00000000" w:rsidRPr="00000000" w14:paraId="0000006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Possible?</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with Magic, the powers of Faith in the Untold roleplaying game are very open-ended. There are no defined spells or effects for the miracles possible through Faith. Instead, based upon the situation and what might be beneficial, characters simply beseech their god for certain miracles to be wrought. If the miracle is granted (i.e</w:t>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sz w:val="24"/>
          <w:szCs w:val="24"/>
          <w:rtl w:val="0"/>
        </w:rPr>
        <w:t xml:space="preserve"> Faith check is successful), the player then allocates whatever steps remain to the parameters of the miracle’s effects (see below).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beseeching miracles is determining the </w:t>
      </w:r>
      <w:r w:rsidDel="00000000" w:rsidR="00000000" w:rsidRPr="00000000">
        <w:rPr>
          <w:rFonts w:ascii="Times New Roman" w:cs="Times New Roman" w:eastAsia="Times New Roman" w:hAnsi="Times New Roman"/>
          <w:i w:val="1"/>
          <w:sz w:val="24"/>
          <w:szCs w:val="24"/>
          <w:rtl w:val="0"/>
        </w:rPr>
        <w:t xml:space="preserve">magnitude </w:t>
      </w:r>
      <w:r w:rsidDel="00000000" w:rsidR="00000000" w:rsidRPr="00000000">
        <w:rPr>
          <w:rFonts w:ascii="Times New Roman" w:cs="Times New Roman" w:eastAsia="Times New Roman" w:hAnsi="Times New Roman"/>
          <w:sz w:val="24"/>
          <w:szCs w:val="24"/>
          <w:rtl w:val="0"/>
        </w:rPr>
        <w:t xml:space="preserve">of the miracle.</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Meager, Minor, Medium, Major, Massive, and Monumental Miracles</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lot of alliteration. But it’s also a snazzy way to define the different levels or magnitudes of miracles a practitioner of faith can perform. Generally, miracles—the demonstrations of Faith-based powers—come in six levels of power: </w:t>
      </w:r>
      <w:r w:rsidDel="00000000" w:rsidR="00000000" w:rsidRPr="00000000">
        <w:rPr>
          <w:rFonts w:ascii="Times New Roman" w:cs="Times New Roman" w:eastAsia="Times New Roman" w:hAnsi="Times New Roman"/>
          <w:i w:val="1"/>
          <w:sz w:val="24"/>
          <w:szCs w:val="24"/>
          <w:rtl w:val="0"/>
        </w:rPr>
        <w:t xml:space="preserve">Meager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Minor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Massive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Monumental</w:t>
      </w:r>
      <w:r w:rsidDel="00000000" w:rsidR="00000000" w:rsidRPr="00000000">
        <w:rPr>
          <w:rFonts w:ascii="Times New Roman" w:cs="Times New Roman" w:eastAsia="Times New Roman" w:hAnsi="Times New Roman"/>
          <w:sz w:val="24"/>
          <w:szCs w:val="24"/>
          <w:rtl w:val="0"/>
        </w:rPr>
        <w:t xml:space="preserve">. Each of these classifications is, in many ways, left to be determined by the Adjudicator and players. However, some general guidelines can be found below.</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Meager Miracles</w:t>
      </w:r>
      <w:r w:rsidDel="00000000" w:rsidR="00000000" w:rsidRPr="00000000">
        <w:rPr>
          <w:rFonts w:ascii="Times New Roman" w:cs="Times New Roman" w:eastAsia="Times New Roman" w:hAnsi="Times New Roman"/>
          <w:sz w:val="24"/>
          <w:szCs w:val="24"/>
          <w:rtl w:val="0"/>
        </w:rPr>
        <w:t xml:space="preserve">: these displays of a deity’s power are at the lowest end of the spectrum. A faint light emanating from a priest’s skin, tears flowing from a statue’s stone eyes, or a caterpillar transforming into a butterfly in only a few seconds of time might all be considered as Meager Miracles. Such miracles are still, well, miraculous. But they do not have any significant impact on the world or events. Meager Miracles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a base DL of 2 (AVG).</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Minor Miracles</w:t>
      </w:r>
      <w:r w:rsidDel="00000000" w:rsidR="00000000" w:rsidRPr="00000000">
        <w:rPr>
          <w:rFonts w:ascii="Times New Roman" w:cs="Times New Roman" w:eastAsia="Times New Roman" w:hAnsi="Times New Roman"/>
          <w:sz w:val="24"/>
          <w:szCs w:val="24"/>
          <w:rtl w:val="0"/>
        </w:rPr>
        <w:t xml:space="preserve">: these manifestations of power are more apparent, capable of creating some limited change in the world and its conditions. Examples might include healing strain or wounds, enhancing an ally’s abilities, or receiving a distinct impression on a course of action. Minor Miracles have a base DL of 4 (CHA).</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Medium Miracles</w:t>
      </w:r>
      <w:r w:rsidDel="00000000" w:rsidR="00000000" w:rsidRPr="00000000">
        <w:rPr>
          <w:rFonts w:ascii="Times New Roman" w:cs="Times New Roman" w:eastAsia="Times New Roman" w:hAnsi="Times New Roman"/>
          <w:sz w:val="24"/>
          <w:szCs w:val="24"/>
          <w:rtl w:val="0"/>
        </w:rPr>
        <w:t xml:space="preserve">: These are more significant displays of power that would cause bystanders to gasp in awe. Their effect on the world is noteworthy. Medium miracles might include causing blindness, walking on water, or banishing a creature with limited power back to its original plane or lair. Medium Miracles have a base DL of 6 (FOR).</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Major Miracles</w:t>
      </w:r>
      <w:r w:rsidDel="00000000" w:rsidR="00000000" w:rsidRPr="00000000">
        <w:rPr>
          <w:rFonts w:ascii="Times New Roman" w:cs="Times New Roman" w:eastAsia="Times New Roman" w:hAnsi="Times New Roman"/>
          <w:sz w:val="24"/>
          <w:szCs w:val="24"/>
          <w:rtl w:val="0"/>
        </w:rPr>
        <w:t xml:space="preserve">: These are astonishing and potent displays of a deity’s power. These might include bringing someone back from the brink of death, or conversing with one’s god, or disintegrating a stone wall. Major Miracles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a base DL of 8 (SEV).</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Massive Miracles</w:t>
      </w:r>
      <w:r w:rsidDel="00000000" w:rsidR="00000000" w:rsidRPr="00000000">
        <w:rPr>
          <w:rFonts w:ascii="Times New Roman" w:cs="Times New Roman" w:eastAsia="Times New Roman" w:hAnsi="Times New Roman"/>
          <w:sz w:val="24"/>
          <w:szCs w:val="24"/>
          <w:rtl w:val="0"/>
        </w:rPr>
        <w:t xml:space="preserve">: This level of miracle is potentially overwhelming in scale and effects. Calling down such miracles would be absurdly difficult. Such miracles might include controlling the weather, or causing an earthquake, or compelling an entire army to retreat. Massive Miracles have a base DL of 10 (ABS).</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Monumental Miracles</w:t>
      </w:r>
      <w:r w:rsidDel="00000000" w:rsidR="00000000" w:rsidRPr="00000000">
        <w:rPr>
          <w:rFonts w:ascii="Times New Roman" w:cs="Times New Roman" w:eastAsia="Times New Roman" w:hAnsi="Times New Roman"/>
          <w:sz w:val="24"/>
          <w:szCs w:val="24"/>
          <w:rtl w:val="0"/>
        </w:rPr>
        <w:t xml:space="preserve">: These are the most powerful level of miracles that can be wrought by a deity’s follower. They have game and world altering effects. Examples include raising mountains, parting a sea, or raising an army of the dead. Monumental </w:t>
      </w:r>
      <w:r w:rsidDel="00000000" w:rsidR="00000000" w:rsidRPr="00000000">
        <w:rPr>
          <w:rFonts w:ascii="Times New Roman" w:cs="Times New Roman" w:eastAsia="Times New Roman" w:hAnsi="Times New Roman"/>
          <w:sz w:val="24"/>
          <w:szCs w:val="24"/>
          <w:rtl w:val="0"/>
        </w:rPr>
        <w:t xml:space="preserve">Miracles have</w:t>
      </w:r>
      <w:r w:rsidDel="00000000" w:rsidR="00000000" w:rsidRPr="00000000">
        <w:rPr>
          <w:rFonts w:ascii="Times New Roman" w:cs="Times New Roman" w:eastAsia="Times New Roman" w:hAnsi="Times New Roman"/>
          <w:sz w:val="24"/>
          <w:szCs w:val="24"/>
          <w:rtl w:val="0"/>
        </w:rPr>
        <w:t xml:space="preserve"> a base DL of 12 (IMP).</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guidelines should be applied to each magnitude of miracle.</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successful Faith skill check matching or exceeding the base DL must be made in order to perform </w:t>
      </w:r>
      <w:r w:rsidDel="00000000" w:rsidR="00000000" w:rsidRPr="00000000">
        <w:rPr>
          <w:rFonts w:ascii="Times New Roman" w:cs="Times New Roman" w:eastAsia="Times New Roman" w:hAnsi="Times New Roman"/>
          <w:i w:val="1"/>
          <w:sz w:val="24"/>
          <w:szCs w:val="24"/>
          <w:rtl w:val="0"/>
        </w:rPr>
        <w:t xml:space="preserve">any </w:t>
      </w:r>
      <w:r w:rsidDel="00000000" w:rsidR="00000000" w:rsidRPr="00000000">
        <w:rPr>
          <w:rFonts w:ascii="Times New Roman" w:cs="Times New Roman" w:eastAsia="Times New Roman" w:hAnsi="Times New Roman"/>
          <w:sz w:val="24"/>
          <w:szCs w:val="24"/>
          <w:rtl w:val="0"/>
        </w:rPr>
        <w:t xml:space="preserve">scale of miracle.</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check is successful, the player receives a number of free steps to be allocated to the spell’s final parameters equal to the base DL minus three (DL-3). Thus a Monumental Miracle would award 9 free steps while a Minor Miracle would only award 1. A Meager Miracle would receive no free steps.</w:t>
      </w:r>
    </w:p>
    <w:p w:rsidR="00000000" w:rsidDel="00000000" w:rsidP="00000000" w:rsidRDefault="00000000" w:rsidRPr="00000000" w14:paraId="0000008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maximum number of steps which can be applied to any one parameter category (see below) cannot exceed the base DL of the miracle. For example, a Meager Miracle with a base DL of 2, could have no more than 2 steps applied to any one parameter category. A  Massive Miracle could apply up to 10 steps to one (or more than one) parameter.</w:t>
      </w:r>
    </w:p>
    <w:p w:rsidR="00000000" w:rsidDel="00000000" w:rsidP="00000000" w:rsidRDefault="00000000" w:rsidRPr="00000000" w14:paraId="0000008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with other forms of extraordinary powers (i.e., Magic and Psionics), any steps achieved </w:t>
      </w:r>
      <w:r w:rsidDel="00000000" w:rsidR="00000000" w:rsidRPr="00000000">
        <w:rPr>
          <w:rFonts w:ascii="Times New Roman" w:cs="Times New Roman" w:eastAsia="Times New Roman" w:hAnsi="Times New Roman"/>
          <w:i w:val="1"/>
          <w:sz w:val="24"/>
          <w:szCs w:val="24"/>
          <w:rtl w:val="0"/>
        </w:rPr>
        <w:t xml:space="preserve">above </w:t>
      </w:r>
      <w:r w:rsidDel="00000000" w:rsidR="00000000" w:rsidRPr="00000000">
        <w:rPr>
          <w:rFonts w:ascii="Times New Roman" w:cs="Times New Roman" w:eastAsia="Times New Roman" w:hAnsi="Times New Roman"/>
          <w:sz w:val="24"/>
          <w:szCs w:val="24"/>
          <w:rtl w:val="0"/>
        </w:rPr>
        <w:t xml:space="preserve">the base DL of the Faith skill check are tallied and then allocated to the final parameters of the miracle’s effects. For convenience, these parameter tables are repeated here. They can also be found in the charts and tables appendix on page ___ at the end of this manual.</w:t>
      </w:r>
    </w:p>
    <w:p w:rsidR="00000000" w:rsidDel="00000000" w:rsidP="00000000" w:rsidRDefault="00000000" w:rsidRPr="00000000" w14:paraId="00000085">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categories of parameter which can be applied to any miracle’s effects. Those categories are Duration, Range, Area, and Potency. The number of steps required for each extension of effect are shown in the following tables.</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Duration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long the miracle’s effects will last. Some effects only last for the briefest of moments, or, at most, 1 or 2 rounds (3-6 seconds). These durations will require only a minimum number of steps. Some miracle’s effects are intended to last for days, months, or even years. These will require far more steps to be allocated to this category.</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iterations of duration: strategic, non-strategic, and extended. Strategic duration parameters involve effects which cause damage (be it Mind or Body) or are used to attack in combat. Non-strategic and modified durations include everything unrelated to combat. </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370"/>
        <w:gridCol w:w="2895"/>
        <w:gridCol w:w="2715"/>
        <w:tblGridChange w:id="0">
          <w:tblGrid>
            <w:gridCol w:w="765"/>
            <w:gridCol w:w="2370"/>
            <w:gridCol w:w="289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(non-strategic)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(Modified)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exchange, (2-4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(series of exchanges)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rounds (15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Stretch (5 -20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rounds (30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(30 min to 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rounds (1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century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decade, permanent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millenium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w:t>
            </w:r>
          </w:p>
        </w:tc>
      </w:tr>
    </w:tbl>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Range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category defines how far away the intended target or focal point of the miracle’s effects can be. For example, if the miracle was intended to only affect the devotee or a target 1 meter away, it would require very few steps to be allocated to this category. If the target was 50 or 500 kilometers away, it would require a far more substantial number of steps to be allocated to this category.</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(1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Room (5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Room (50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sight (500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of senses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Vast Distance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(5000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(50,000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w:t>
            </w:r>
          </w:p>
        </w:tc>
      </w:tr>
    </w:tbl>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Area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the confines or total area which can be affected by the miracle. As with range, if the miracle was only intended to focus around the devotee, a minimum number of steps would be required. However, if the area affected was vast—500 square meters or 5 square kilometers—the cost in steps would be extremely high.</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(1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Room (5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Room (20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Room (50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(100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Field (500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Vast Swath (5 km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(up to 5000 km)</w:t>
            </w:r>
          </w:p>
        </w:tc>
      </w:tr>
    </w:tbl>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Potency</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effective, powerful, or potent the effects of the miracle are. A miracle that only increases or reduces the target DL by one requires only a few steps to be allocated to this category; a miracle that increases or reduces the DL by 4 or 5 DLs is far more costly.</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different ways potency can be gauged: 1) ½ the steps applied (0-6), 2) the </w:t>
      </w:r>
      <w:r w:rsidDel="00000000" w:rsidR="00000000" w:rsidRPr="00000000">
        <w:rPr>
          <w:rFonts w:ascii="Times New Roman" w:cs="Times New Roman" w:eastAsia="Times New Roman" w:hAnsi="Times New Roman"/>
          <w:i w:val="1"/>
          <w:sz w:val="24"/>
          <w:szCs w:val="24"/>
          <w:rtl w:val="0"/>
        </w:rPr>
        <w:t xml:space="preserve">equivalent </w:t>
      </w:r>
      <w:r w:rsidDel="00000000" w:rsidR="00000000" w:rsidRPr="00000000">
        <w:rPr>
          <w:rFonts w:ascii="Times New Roman" w:cs="Times New Roman" w:eastAsia="Times New Roman" w:hAnsi="Times New Roman"/>
          <w:sz w:val="24"/>
          <w:szCs w:val="24"/>
          <w:rtl w:val="0"/>
        </w:rPr>
        <w:t xml:space="preserve">of the steps applied (0-12), and 3) double (x2) the steps applied (0-24).  Each of these three gauges of potency are shown in the table below</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4545.0" w:type="dxa"/>
        <w:jc w:val="left"/>
        <w:tblInd w:w="1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035"/>
        <w:gridCol w:w="1335"/>
        <w:gridCol w:w="1125"/>
        <w:tblGridChange w:id="0">
          <w:tblGrid>
            <w:gridCol w:w="1050"/>
            <w:gridCol w:w="1035"/>
            <w:gridCol w:w="133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½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x2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may be readily apparent, achieving the sheer volume of steps needed to manifest miracles could never be done without divine aid. Even taking into account the free steps gained from succeeding at the Faith skill check, characters will still likely fall far short of the steps required to make miracles feel, well, miraculous. However, Faith-based characters do have some resources available to them.</w:t>
      </w:r>
    </w:p>
    <w:p w:rsidR="00000000" w:rsidDel="00000000" w:rsidP="00000000" w:rsidRDefault="00000000" w:rsidRPr="00000000" w14:paraId="0000014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 Rank</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a devoted disciple’s ability to perform miracles is the time and effort invested in honing one’s faith. In other words, the skill rank (SR) of the specific Faith sub-skill and sphere of influence being used. The greater the number of base dice a Faith-based character can roll, the greater the chance of achieving miraculous effects. </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Mental Exertion</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other skills, Faith-based characters may choose to expend their will and mental energy in order to acquire more dice for beseeching a miracle. The more exertion spent, the greater the number of added dice, and the more likely the miracle will achieve the desired results. The ratio of such exertion expenditure is the same as with other skills. If the Faith-based character has invested in the specific sub-skill or sphere of influence, the ratio is 3:2 (3 dice for every 2 points of exertion); if the character must rely solely on the umbrella skill (their Deity), the ratio is 1:1.</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Devotion</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characters have Devotion points available to them which can be used in place of Exertion to gain additional dice for a check. However, most characters can only utilize such Devotion when their oath, vow, or cause would be directly aided by the check. Characters of Faith are different. Their devotion is directly linked to their Faith and the deity they serve. Therefore, Faith-based characters almost always have access to this extra source of exertion. As with specialized sub-skills, the ratio of extra die rolls to Devotion points spent is 3:2 (3 dice for every 2 points of devotion.</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characters have one other powerful option for spending their Devotion. They can transfer it on a 1 to 1 basis directly into the Favor of their god.</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Favor</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source of aid available to Faith-based characters when beseeching miracles may be the most powerful of all—the direct favor and blessing of their deity. Favor translates directly into free steps; no rolling of </w:t>
      </w:r>
      <w:r w:rsidDel="00000000" w:rsidR="00000000" w:rsidRPr="00000000">
        <w:rPr>
          <w:rFonts w:ascii="Times New Roman" w:cs="Times New Roman" w:eastAsia="Times New Roman" w:hAnsi="Times New Roman"/>
          <w:sz w:val="24"/>
          <w:szCs w:val="24"/>
          <w:rtl w:val="0"/>
        </w:rPr>
        <w:t xml:space="preserve">dice required</w:t>
      </w:r>
      <w:r w:rsidDel="00000000" w:rsidR="00000000" w:rsidRPr="00000000">
        <w:rPr>
          <w:rFonts w:ascii="Times New Roman" w:cs="Times New Roman" w:eastAsia="Times New Roman" w:hAnsi="Times New Roman"/>
          <w:sz w:val="24"/>
          <w:szCs w:val="24"/>
          <w:rtl w:val="0"/>
        </w:rPr>
        <w:t xml:space="preserve">. Favor is explained in greater detail below.</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Favor of the Gods</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 is the most powerful means of realizing the intended effects of miracles. Favor is the equivalent of free steps that can be allocated to the parameters of a miracle’s effects in any way the player chooses. However, there is a limit to the use of favor. First, in the same way that every </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Gaining Favor</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other way to gain additional dice for Faith-based skill checks is through gaining the favor of one’s deity. This is accomplished through remarkable acts and demonstrations of devotion. The exact nature of these acts will vary depending on the deity and “normal” sacrifices required of the faithful. If a normal sacrifice involved daily prayers and offerings, the extreme version might involve praying for twenty-four hours straight; if the normal sacrifice was suffering injury or pain, then the extreme might be undergoing acute and prolonged agony, or almost bleeding out. Such acts could involve highly heroic deeds or instances of extreme self-sacrifice. A number of these acts are found in the Sacrifice Table above. Additional examples of acts that might gain the favor of individual deities are included under their descriptions in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 section below.</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Losing Favor</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practitioners of Faith may gain greater favor from their god, they may also </w:t>
      </w:r>
      <w:r w:rsidDel="00000000" w:rsidR="00000000" w:rsidRPr="00000000">
        <w:rPr>
          <w:rFonts w:ascii="Times New Roman" w:cs="Times New Roman" w:eastAsia="Times New Roman" w:hAnsi="Times New Roman"/>
          <w:sz w:val="24"/>
          <w:szCs w:val="24"/>
          <w:rtl w:val="0"/>
        </w:rPr>
        <w:t xml:space="preserve">lose such </w:t>
      </w:r>
      <w:r w:rsidDel="00000000" w:rsidR="00000000" w:rsidRPr="00000000">
        <w:rPr>
          <w:rFonts w:ascii="Times New Roman" w:cs="Times New Roman" w:eastAsia="Times New Roman" w:hAnsi="Times New Roman"/>
          <w:sz w:val="24"/>
          <w:szCs w:val="24"/>
          <w:rtl w:val="0"/>
        </w:rPr>
        <w:t xml:space="preserve">favor. Most often this comes about through failing to adhere to the standards set forth by the deity or failing to offer the requisite level of sacrifice. However, the Narrator may also rule that if a character consistently fails to successfully call upon their deity in their use of Faith (failing several consecutive </w:t>
      </w:r>
      <w:r w:rsidDel="00000000" w:rsidR="00000000" w:rsidRPr="00000000">
        <w:rPr>
          <w:rFonts w:ascii="Times New Roman" w:cs="Times New Roman" w:eastAsia="Times New Roman" w:hAnsi="Times New Roman"/>
          <w:i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skill checks), they may also lose favor.</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Achieving the Impossible</w:t>
      </w:r>
    </w:p>
    <w:p w:rsidR="00000000" w:rsidDel="00000000" w:rsidP="00000000" w:rsidRDefault="00000000" w:rsidRPr="00000000" w14:paraId="0000016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Gaining skill ranks in specialized disciplines or aspects of a deity’s influence is only the first step on the path of discipleship. A level 10 mastery in any other skill or discipline would be considered incredible, even awe-inspiring. But for the faithful, such mastery is at best merely wondrous. More likely it would be considered an obligation or a necessary display of piety and devotion. Yet even such high degrees of training and skill may not be enough. In almost all cases, Faith requires expending additional energy and sacrifice in order to regularly call upon the miraculous power of the gods.</w:t>
      </w:r>
    </w:p>
    <w:p w:rsidR="00000000" w:rsidDel="00000000" w:rsidP="00000000" w:rsidRDefault="00000000" w:rsidRPr="00000000" w14:paraId="0000016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Gods there are actually There may be times when the miracle is only extremely or absurdly difficult (EXT or ABS DL), or occasionally only of Daunting or Formidable difficulty (DAU or FOR DL) but most often the impossible is what the practitioner of Faith is trying to pull off. There may even be times when the miracle being asked for goes beyond this, into the realms of the unbelievably difficult—a 15 on the 1-10 scale (Yeah, we went there). The upside is, even these DLs are achievable. </w:t>
      </w:r>
    </w:p>
    <w:p w:rsidR="00000000" w:rsidDel="00000000" w:rsidP="00000000" w:rsidRDefault="00000000" w:rsidRPr="00000000" w14:paraId="0000016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just need to have enough faith.</w:t>
      </w:r>
    </w:p>
    <w:p w:rsidR="00000000" w:rsidDel="00000000" w:rsidP="00000000" w:rsidRDefault="00000000" w:rsidRPr="00000000" w14:paraId="0000016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Levels of Devotion</w:t>
      </w:r>
    </w:p>
    <w:p w:rsidR="00000000" w:rsidDel="00000000" w:rsidP="00000000" w:rsidRDefault="00000000" w:rsidRPr="00000000" w14:paraId="0000016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other characters, practitioners of Faith have a certain amount of spiritual capital or exertion to spend on extra dice for Faith skill checks. This spiritual capital comes in the form of devotion, or Levels of Devotion (we couldn’t use Devotion Levels—some unenlightened designer already took DLs). However, unlike Endurance and Concentration, this supply of spiritual exertion is far more limited. All characters start with 0 Levels of Devotion, as opposed to the 5 base levels of ELs and CLs all characters have. The only way to increase this number is through an increase in the primary attributes of Spiritual Strength and Spiritual Endurance, and the derived attribute rating of Faith. A character’s total Levels of Devotion will be equal to the FA attribute rating. Thus, a FA rating of 3 would mean a character had 3 levels of Devotion in both the white and gray boxes (initial devotion and reserves).</w:t>
      </w:r>
    </w:p>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Faith</w:t>
      </w:r>
    </w:p>
    <w:p w:rsidR="00000000" w:rsidDel="00000000" w:rsidP="00000000" w:rsidRDefault="00000000" w:rsidRPr="00000000" w14:paraId="0000017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exertion begins with the initial (white boxes) in a character’s Levels of Devotion. Just as with Endurance and Concentration, a Faith Character cannot spend more than three of these levels at once. Once these initial stores of devotion are used up, a character can tap into the gray boxes. And once those are all spent, similar to ELs and CLs, a character can then tap into their Fatigue Levels. Again, as with Levels of Devotion, a character cannot spend more than 3 FLs on any one Faith skill check. Once a character’s reserves in the form of Fatigue are used up, a character can then tap into the final tier of Spiritual Exertion: Spirit Levels.</w:t>
      </w:r>
    </w:p>
    <w:p w:rsidR="00000000" w:rsidDel="00000000" w:rsidP="00000000" w:rsidRDefault="00000000" w:rsidRPr="00000000" w14:paraId="0000017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Spirit Levels</w:t>
      </w:r>
    </w:p>
    <w:p w:rsidR="00000000" w:rsidDel="00000000" w:rsidP="00000000" w:rsidRDefault="00000000" w:rsidRPr="00000000" w14:paraId="0000017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Levels (again SLs was taken—some designers are just selfish and greedy—but Spirit Levels sounds too inspired to change so just go with it) are a character’s final reserves of spiritual energy. One might even think of it as a character’s core spirit self. All characters start with </w:t>
      </w: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base levels in Spirit (just as with Health and Sanity). This base number is increased, in both the white and gray boxes, by a character’s FA attribute rating. </w:t>
      </w:r>
    </w:p>
    <w:p w:rsidR="00000000" w:rsidDel="00000000" w:rsidP="00000000" w:rsidRDefault="00000000" w:rsidRPr="00000000" w14:paraId="0000017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Health and Sanity Levels, although it is possible to use a character’s Spirit Levels to gain additional dice for </w:t>
      </w:r>
      <w:r w:rsidDel="00000000" w:rsidR="00000000" w:rsidRPr="00000000">
        <w:rPr>
          <w:rFonts w:ascii="Times New Roman" w:cs="Times New Roman" w:eastAsia="Times New Roman" w:hAnsi="Times New Roman"/>
          <w:i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skill checks, doing so has potentially dangerous consequences. Spirit Levels represent a character’s core spirit. If a character’s Spirit Levels are ever completely depleted, the character will die.</w:t>
      </w:r>
    </w:p>
    <w:p w:rsidR="00000000" w:rsidDel="00000000" w:rsidP="00000000" w:rsidRDefault="00000000" w:rsidRPr="00000000" w14:paraId="0000017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Depleting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Spirit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possibility of depleting Spirit through this over-extension of spiritual exertion, there are two other potential ways Spirit Levels can be lost: 1) actions which seriously compromise one’s standing with or connection to deity; and 2) malevolent spirits or other denizens of the dark planes which feed on the spirit energy of mortal beings (many of whom find the enlarged spirits of Faith-based characters particularly delectable).</w:t>
      </w:r>
    </w:p>
    <w:p w:rsidR="00000000" w:rsidDel="00000000" w:rsidP="00000000" w:rsidRDefault="00000000" w:rsidRPr="00000000" w14:paraId="0000017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Through One’s Actions</w:t>
      </w:r>
      <w:r w:rsidDel="00000000" w:rsidR="00000000" w:rsidRPr="00000000">
        <w:rPr>
          <w:rFonts w:ascii="Times New Roman" w:cs="Times New Roman" w:eastAsia="Times New Roman" w:hAnsi="Times New Roman"/>
          <w:sz w:val="24"/>
          <w:szCs w:val="24"/>
          <w:rtl w:val="0"/>
        </w:rPr>
        <w:t xml:space="preserve">: Any act (or omission of an act) which violates the core principles of a character or somehow separates a character from their god may deplete one or more Spirit Levels. This would obviously apply to Faith-based characters but it could equally apply to other characters as well. For example, if a character became highly addicted to a drug or betrayed the most inviolate creeds of their own personal moral code, the Narrator might rule that such actions result in a loss of Spirit. With practitioners of Faith, these acts might be far more extensive, potentially including even minor failings and infractions. Such sinful acts are included under each specific god’s description. </w:t>
      </w:r>
    </w:p>
    <w:p w:rsidR="00000000" w:rsidDel="00000000" w:rsidP="00000000" w:rsidRDefault="00000000" w:rsidRPr="00000000" w14:paraId="0000018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to Malevolent Beings</w:t>
      </w:r>
      <w:r w:rsidDel="00000000" w:rsidR="00000000" w:rsidRPr="00000000">
        <w:rPr>
          <w:rFonts w:ascii="Times New Roman" w:cs="Times New Roman" w:eastAsia="Times New Roman" w:hAnsi="Times New Roman"/>
          <w:sz w:val="24"/>
          <w:szCs w:val="24"/>
          <w:rtl w:val="0"/>
        </w:rPr>
        <w:t xml:space="preserve">: Just as there are things in the world which can negatively affect a character’s Health and Sanity, there are things which can deplete a character’s Spirit as well. Demons and other malevolent beings from realms bordering our own feed off the spiritual energy of mortals. Such beings especially relish feasting on the spirits of Faith-centered characters. The only way to repel such creatures is through sacred wards and symbols blessed by the power of a god. And if that doesn’t work, the only way to resist their terrible draining energy of these diabolical fiends is through dogged resistance via the </w:t>
      </w: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skill. </w:t>
      </w:r>
    </w:p>
    <w:p w:rsidR="00000000" w:rsidDel="00000000" w:rsidP="00000000" w:rsidRDefault="00000000" w:rsidRPr="00000000" w14:paraId="0000018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Regaining Devotion Levels and Spirit Levels</w:t>
      </w:r>
    </w:p>
    <w:p w:rsidR="00000000" w:rsidDel="00000000" w:rsidP="00000000" w:rsidRDefault="00000000" w:rsidRPr="00000000" w14:paraId="0000018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spent or lost, it is possible to regain both Levels of Devotion and Spirit Levels, though the latter are much more difficult to replenish than the former. Devotion Levels can be regained after a period of time dedicated to prayer, contemplation, and supplication. Often such rejuvenating periods are associated with specific rituals and structures that cannot be deviated from. Once per day, by adhering to the strictures of this ritual process, characters can regain one level or box of Devotion for every 10 minutes spent in this state of prayerful meditation and ritual.  Thus by spending a full hour, a character could regain 6 total Levels of Devotion (in either the white or gray). Again, such Devotion Levels can only be regained once per day. </w:t>
      </w:r>
    </w:p>
    <w:p w:rsidR="00000000" w:rsidDel="00000000" w:rsidP="00000000" w:rsidRDefault="00000000" w:rsidRPr="00000000" w14:paraId="0000018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lost Spirit Levels is much more difficult. In order to regain depleted levels of Spirit, a character must undergo a much more profound expression of fervor, sacrifice, and/or period of seclusion or separation from the outside world. The exact nature of this sacrifice depends on the nature of the god (and the individual), but it will either require some significant personal sacrifice on the part of the character, or a long period of time. These two alternative paths of regaining Spirit Levels are outlined below.</w:t>
      </w:r>
    </w:p>
    <w:p w:rsidR="00000000" w:rsidDel="00000000" w:rsidP="00000000" w:rsidRDefault="00000000" w:rsidRPr="00000000" w14:paraId="0000018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Sacrifice</w:t>
      </w:r>
      <w:r w:rsidDel="00000000" w:rsidR="00000000" w:rsidRPr="00000000">
        <w:rPr>
          <w:rtl w:val="0"/>
        </w:rPr>
      </w:r>
    </w:p>
    <w:p w:rsidR="00000000" w:rsidDel="00000000" w:rsidP="00000000" w:rsidRDefault="00000000" w:rsidRPr="00000000" w14:paraId="0000018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truly sets the most devoted followers apart is their willingness to sacrifice. This does not mean the willingness to sacrifice pigeons or puppies or innocent papayas (though it might). The sacrifice demanded by different gods will vary, but are usually specific to each deity and that being’s followers. Some gods may simply require devotees to go without food or water for an extended period of time. Others may dictate strict, even stifling, laws of conduct or ritual that must be followed with exactness. Some gods may demand a blood offering, requiring disciples to wound themselves to prove their faith and devotion; others that their followers push their minds to the brink of sanity. Because of the great variation in potential means of sacrifice, refer to the table below for assistance with determining what potential sacrifices could be made. Each undertaking or sacrifice would restore 1 Spirit Level.</w:t>
      </w:r>
    </w:p>
    <w:p w:rsidR="00000000" w:rsidDel="00000000" w:rsidP="00000000" w:rsidRDefault="00000000" w:rsidRPr="00000000" w14:paraId="0000018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79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4155"/>
        <w:tblGridChange w:id="0">
          <w:tblGrid>
            <w:gridCol w:w="382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Nature of 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Requirement (to regain 1 Spirit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Fasting (denial of food and/or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Self-flagellation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wound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Pushing mind or body to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Expending all ELs, CLs, and FLs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Pilgrimage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day’s journey (usually walking)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and silent contemplation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days (24-48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treasured item or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and Exacting 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at least 3 hours</w:t>
            </w:r>
          </w:p>
        </w:tc>
      </w:tr>
    </w:tbl>
    <w:p w:rsidR="00000000" w:rsidDel="00000000" w:rsidP="00000000" w:rsidRDefault="00000000" w:rsidRPr="00000000" w14:paraId="0000019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 no way advocate or condone any practices which cheapen and denigrate the sanctity of life. Please be mindful of the sensibilities of everyone in your group before veering into the macabre and twisted or anything that makes someone in the group uncomfortable.</w:t>
      </w:r>
    </w:p>
    <w:p w:rsidR="00000000" w:rsidDel="00000000" w:rsidP="00000000" w:rsidRDefault="00000000" w:rsidRPr="00000000" w14:paraId="0000019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Sacrifice to Gain Additional Dice</w:t>
      </w:r>
    </w:p>
    <w:p w:rsidR="00000000" w:rsidDel="00000000" w:rsidP="00000000" w:rsidRDefault="00000000" w:rsidRPr="00000000" w14:paraId="000001A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nature of the god, such sacrifices may be the key to being able to call upon the power of the gods </w:t>
      </w:r>
      <w:r w:rsidDel="00000000" w:rsidR="00000000" w:rsidRPr="00000000">
        <w:rPr>
          <w:rFonts w:ascii="Times New Roman" w:cs="Times New Roman" w:eastAsia="Times New Roman" w:hAnsi="Times New Roman"/>
          <w:i w:val="1"/>
          <w:sz w:val="24"/>
          <w:szCs w:val="24"/>
          <w:rtl w:val="0"/>
        </w:rPr>
        <w:t xml:space="preserve">before </w:t>
      </w:r>
      <w:r w:rsidDel="00000000" w:rsidR="00000000" w:rsidRPr="00000000">
        <w:rPr>
          <w:rFonts w:ascii="Times New Roman" w:cs="Times New Roman" w:eastAsia="Times New Roman" w:hAnsi="Times New Roman"/>
          <w:sz w:val="24"/>
          <w:szCs w:val="24"/>
          <w:rtl w:val="0"/>
        </w:rPr>
        <w:t xml:space="preserve">tapping into the precious (and finite) levels of Spirit. In game terms, these sacrifices may enable the practitioner of Faith to preemptively gain additional dice in seeking to successfully call upon the awesome power of their god. For example, in the case of the self-flagellating zealots mentioned above, disciples of one cruel or sadistic deity might be able to receive one additional die for every point of wound damage they inflict on themselves (leaving such followers easily recognizable by the multitude of scars covering their bodies). Another might give up a treasured item or attribute (donating a large portion of wealth, or willingly suffering temporary blindness) in order to gain additional dice. If a devoted disciple performs enough of these kinds of sacrifices, they may even gain the favor of their deity.</w:t>
      </w:r>
    </w:p>
    <w:p w:rsidR="00000000" w:rsidDel="00000000" w:rsidP="00000000" w:rsidRDefault="00000000" w:rsidRPr="00000000" w14:paraId="000001A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examples of miracles in each category are listed under the deities defined below under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 in Different Game Settings</w:t>
      </w:r>
    </w:p>
    <w:p w:rsidR="00000000" w:rsidDel="00000000" w:rsidP="00000000" w:rsidRDefault="00000000" w:rsidRPr="00000000" w14:paraId="000001A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powers of deities and other higher beings are most often relegated to fantasy settings, Faith can be an interesting inclusion in modern and futuristic settings as well. What if the local parish priest really could bless and heal and perform minor miracles? What if there were some mysterious galactic beings willing to grant boons to those who worshiped them? The powers of Faith could play a role in any setting where ghostly, supernatural or demonic beings exist. Faith could also be included in any setting where the intervention of a higher power is critical to solving the problems the world faces.</w:t>
      </w:r>
    </w:p>
    <w:p w:rsidR="00000000" w:rsidDel="00000000" w:rsidP="00000000" w:rsidRDefault="00000000" w:rsidRPr="00000000" w14:paraId="000001B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potential game settings which incorporate an element of Faith-based powers are included below.</w:t>
      </w:r>
    </w:p>
    <w:p w:rsidR="00000000" w:rsidDel="00000000" w:rsidP="00000000" w:rsidRDefault="00000000" w:rsidRPr="00000000" w14:paraId="000001B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Powers That Be</w:t>
      </w:r>
    </w:p>
    <w:p w:rsidR="00000000" w:rsidDel="00000000" w:rsidP="00000000" w:rsidRDefault="00000000" w:rsidRPr="00000000" w14:paraId="000001B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possibilities for incorporating Faith into different game settings and worlds is virtually limitless. There could be worlds where the gods rule among men, each one holding dominion over a specific nation or kingdom and vying for power against other gods. The world might be in the thrall of some demonic force or one tyrannical god that restricts the power of other gods, making the miracles of Faith even harder to perform. Or an entire galaxy might be ruled by a godlike emperor whose emissaries are able to perform miracles in his name across the whole galactic empire. These and hundreds of other variations are possible. </w:t>
      </w:r>
    </w:p>
    <w:p w:rsidR="00000000" w:rsidDel="00000000" w:rsidP="00000000" w:rsidRDefault="00000000" w:rsidRPr="00000000" w14:paraId="000001B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pages that follow are four distinct settings that incorporate the powers of Faith. You may use any one of these as is, modify them to suit your own needs, or create something completely unique. </w:t>
      </w:r>
    </w:p>
    <w:p w:rsidR="00000000" w:rsidDel="00000000" w:rsidP="00000000" w:rsidRDefault="00000000" w:rsidRPr="00000000" w14:paraId="000001B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p>
    <w:p w:rsidR="00000000" w:rsidDel="00000000" w:rsidP="00000000" w:rsidRDefault="00000000" w:rsidRPr="00000000" w14:paraId="000001B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largely devoid of divine help, where an </w:t>
      </w:r>
    </w:p>
    <w:p w:rsidR="00000000" w:rsidDel="00000000" w:rsidP="00000000" w:rsidRDefault="00000000" w:rsidRPr="00000000" w14:paraId="000001B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Health/Healing</w:t>
      </w:r>
    </w:p>
    <w:p w:rsidR="00000000" w:rsidDel="00000000" w:rsidP="00000000" w:rsidRDefault="00000000" w:rsidRPr="00000000" w14:paraId="000001B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Safety/Protection</w:t>
      </w:r>
    </w:p>
    <w:p w:rsidR="00000000" w:rsidDel="00000000" w:rsidP="00000000" w:rsidRDefault="00000000" w:rsidRPr="00000000" w14:paraId="000001B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Blessing/Bestow/Augmenting</w:t>
      </w:r>
    </w:p>
    <w:p w:rsidR="00000000" w:rsidDel="00000000" w:rsidP="00000000" w:rsidRDefault="00000000" w:rsidRPr="00000000" w14:paraId="000001B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Inspiration/Guidance/Revelation</w:t>
      </w:r>
    </w:p>
    <w:p w:rsidR="00000000" w:rsidDel="00000000" w:rsidP="00000000" w:rsidRDefault="00000000" w:rsidRPr="00000000" w14:paraId="000001C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w:t>
      </w:r>
    </w:p>
    <w:p w:rsidR="00000000" w:rsidDel="00000000" w:rsidP="00000000" w:rsidRDefault="00000000" w:rsidRPr="00000000" w14:paraId="000001C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Foresight/Prophecy</w:t>
      </w:r>
    </w:p>
    <w:p w:rsidR="00000000" w:rsidDel="00000000" w:rsidP="00000000" w:rsidRDefault="00000000" w:rsidRPr="00000000" w14:paraId="000001C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Combat/Battle/War</w:t>
      </w:r>
    </w:p>
    <w:p w:rsidR="00000000" w:rsidDel="00000000" w:rsidP="00000000" w:rsidRDefault="00000000" w:rsidRPr="00000000" w14:paraId="000001C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Stone, Metal &amp; Earth</w:t>
      </w:r>
    </w:p>
    <w:p w:rsidR="00000000" w:rsidDel="00000000" w:rsidP="00000000" w:rsidRDefault="00000000" w:rsidRPr="00000000" w14:paraId="000001C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 and Water</w:t>
      </w:r>
    </w:p>
    <w:p w:rsidR="00000000" w:rsidDel="00000000" w:rsidP="00000000" w:rsidRDefault="00000000" w:rsidRPr="00000000" w14:paraId="000001C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 (Nature, Plants, Animals)</w:t>
      </w:r>
    </w:p>
    <w:p w:rsidR="00000000" w:rsidDel="00000000" w:rsidP="00000000" w:rsidRDefault="00000000" w:rsidRPr="00000000" w14:paraId="000001C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1C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Light/Darkness, Good/Evil</w:t>
      </w:r>
    </w:p>
    <w:p w:rsidR="00000000" w:rsidDel="00000000" w:rsidP="00000000" w:rsidRDefault="00000000" w:rsidRPr="00000000" w14:paraId="000001C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Death/Afterlife/Underworld</w:t>
      </w:r>
    </w:p>
    <w:p w:rsidR="00000000" w:rsidDel="00000000" w:rsidP="00000000" w:rsidRDefault="00000000" w:rsidRPr="00000000" w14:paraId="000001C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which is used to ward off evil influences that would drain one’s core spiritual energies (see </w:t>
      </w:r>
      <w:r w:rsidDel="00000000" w:rsidR="00000000" w:rsidRPr="00000000">
        <w:rPr>
          <w:rFonts w:ascii="Times New Roman" w:cs="Times New Roman" w:eastAsia="Times New Roman" w:hAnsi="Times New Roman"/>
          <w:b w:val="1"/>
          <w:sz w:val="24"/>
          <w:szCs w:val="24"/>
          <w:rtl w:val="0"/>
        </w:rPr>
        <w:t xml:space="preserve">other Means of Depleting Spirit Levels </w:t>
      </w:r>
      <w:r w:rsidDel="00000000" w:rsidR="00000000" w:rsidRPr="00000000">
        <w:rPr>
          <w:rFonts w:ascii="Times New Roman" w:cs="Times New Roman" w:eastAsia="Times New Roman" w:hAnsi="Times New Roman"/>
          <w:sz w:val="24"/>
          <w:szCs w:val="24"/>
          <w:rtl w:val="0"/>
        </w:rPr>
        <w:t xml:space="preserve">below). </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RESISTANCE</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skill represents training in resisting the influence of external forces that would chip or tear away a character’s core spiritual essence. Giving into enticement or temptation, and thus violating Any act (or omission of an act) which violates the core principles of a character or somehow separates a character from their god, may deplete one or more Spirit Levels. This would obviously apply to Faith-based characters but it could equally apply to other characters as well. For example, if a character became highly addicted to a drug or betrayed the most inviolate creeds of their own personal moral code, the Narrator might rule that such actions result in a loss of Spirit. With practitioners of Faith, these acts might be far more extensive, potentially including even minor failings and infractions. Such sinful acts are included under each specific god’s description. </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to Malevolent Beings</w:t>
      </w:r>
      <w:r w:rsidDel="00000000" w:rsidR="00000000" w:rsidRPr="00000000">
        <w:rPr>
          <w:rFonts w:ascii="Times New Roman" w:cs="Times New Roman" w:eastAsia="Times New Roman" w:hAnsi="Times New Roman"/>
          <w:sz w:val="24"/>
          <w:szCs w:val="24"/>
          <w:rtl w:val="0"/>
        </w:rPr>
        <w:t xml:space="preserve">: Just as there are things in the world which can negatively affect a character’s Health and Sanity, there are things which can deplete a character’s Spirit as well. Demons and other malevolent beings from realms bordering our own feed off the emotional energy of mortals. Such beings especially relish feasting on the spirits of Faith-centered characters. The only way to repel such creatures is through sacred wards and symbols blessed by the power of a god. And if that doesn’t work, the only way to resist their terrible draining energy of these diabolical fiends is through dogged resistance via the </w:t>
      </w: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skill.</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