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CB628"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4714ECB5"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8C9B3E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D063CDE"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3359D5BC"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86952E8"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1B9E5E4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594AFE1" w14:textId="77777777" w:rsidR="00694749" w:rsidRPr="00586A35" w:rsidRDefault="00694749" w:rsidP="00694749">
      <w:pPr>
        <w:pStyle w:val="AuthNotes"/>
        <w:rPr>
          <w:color w:val="auto"/>
          <w14:ligatures w14:val="standard"/>
        </w:rPr>
      </w:pPr>
    </w:p>
    <w:p w14:paraId="542C0089"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71D71A5" w14:textId="77777777" w:rsidR="0007392C" w:rsidRPr="00586A35" w:rsidRDefault="007A502C" w:rsidP="00694749">
      <w:pPr>
        <w:pStyle w:val="AbsHead"/>
        <w:rPr>
          <w14:ligatures w14:val="standard"/>
        </w:rPr>
      </w:pPr>
      <w:r w:rsidRPr="00586A35">
        <w:rPr>
          <w14:ligatures w14:val="standard"/>
        </w:rPr>
        <w:t>ABSTRACT</w:t>
      </w:r>
    </w:p>
    <w:p w14:paraId="7F9D93AA"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5B36E0F5"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63610F1D"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D8DABE5"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5F083A4B" w14:textId="77777777" w:rsidR="00B4052C" w:rsidRDefault="00B4052C" w:rsidP="00BB0259">
      <w:pPr>
        <w:pStyle w:val="FootnoteText"/>
        <w:framePr w:w="4680" w:h="1550" w:hRule="exact" w:hSpace="187" w:wrap="around" w:vAnchor="page" w:hAnchor="page" w:x="1089" w:y="12469" w:anchorLock="1"/>
      </w:pPr>
      <w:r w:rsidRPr="00C14A4F">
        <w:rPr>
          <w:vertAlign w:val="superscript"/>
        </w:rPr>
        <w:t>∗</w:t>
      </w:r>
      <w:r w:rsidRPr="00C14A4F">
        <w:t>Article Title Footnote needs to be captured as Title Note</w:t>
      </w:r>
    </w:p>
    <w:p w14:paraId="59B141BC" w14:textId="77777777" w:rsidR="00B4052C" w:rsidRDefault="00B4052C" w:rsidP="00BB0259">
      <w:pPr>
        <w:pStyle w:val="FootnoteText"/>
        <w:framePr w:w="4680" w:h="1550" w:hRule="exact" w:hSpace="187" w:wrap="around" w:vAnchor="page" w:hAnchor="page" w:x="1089" w:y="12469" w:anchorLock="1"/>
      </w:pPr>
      <w:r w:rsidRPr="00C14A4F">
        <w:rPr>
          <w:vertAlign w:val="superscript"/>
        </w:rPr>
        <w:t>†</w:t>
      </w:r>
      <w:r w:rsidRPr="00C14A4F">
        <w:t>Author Footnote to be captured as Author Note</w:t>
      </w:r>
    </w:p>
    <w:p w14:paraId="2C75AEE8" w14:textId="77777777" w:rsidR="00BB0259" w:rsidRPr="00BB483F" w:rsidRDefault="00BB0259" w:rsidP="00BB0259">
      <w:pPr>
        <w:framePr w:w="4680" w:h="1550" w:hRule="exact" w:hSpace="187" w:wrap="around" w:vAnchor="page" w:hAnchor="page" w:x="1089" w:y="12469"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Pr>
          <w:iCs/>
          <w:sz w:val="16"/>
        </w:rPr>
        <w:t>s and CIDR 2022. 12</w:t>
      </w:r>
      <w:r w:rsidRPr="00BB483F">
        <w:rPr>
          <w:iCs/>
          <w:sz w:val="16"/>
        </w:rPr>
        <w:t xml:space="preserve">th </w:t>
      </w:r>
      <w:r>
        <w:rPr>
          <w:iCs/>
          <w:sz w:val="16"/>
        </w:rPr>
        <w:t>Annua</w:t>
      </w:r>
      <w:r w:rsidRPr="00BB483F">
        <w:rPr>
          <w:iCs/>
          <w:sz w:val="16"/>
        </w:rPr>
        <w:t>l Conference on Innovative</w:t>
      </w:r>
      <w:r>
        <w:rPr>
          <w:iCs/>
          <w:sz w:val="16"/>
        </w:rPr>
        <w:t xml:space="preserve"> Data Systems Research (CIDR ’22). January 10-13, 2022</w:t>
      </w:r>
      <w:r w:rsidRPr="00BB483F">
        <w:rPr>
          <w:iCs/>
          <w:sz w:val="16"/>
        </w:rPr>
        <w:t xml:space="preserve">, </w:t>
      </w:r>
      <w:r>
        <w:rPr>
          <w:iCs/>
          <w:sz w:val="16"/>
        </w:rPr>
        <w:t>Chaminade</w:t>
      </w:r>
      <w:r w:rsidRPr="00BB483F">
        <w:rPr>
          <w:iCs/>
          <w:sz w:val="16"/>
        </w:rPr>
        <w:t xml:space="preserve">, </w:t>
      </w:r>
      <w:r>
        <w:rPr>
          <w:iCs/>
          <w:sz w:val="16"/>
        </w:rPr>
        <w:t>USA</w:t>
      </w:r>
      <w:r w:rsidRPr="00BB483F">
        <w:rPr>
          <w:iCs/>
          <w:sz w:val="16"/>
        </w:rPr>
        <w:t>.</w:t>
      </w:r>
    </w:p>
    <w:p w14:paraId="63F38A71" w14:textId="77777777" w:rsidR="00B4052C" w:rsidRPr="004636DF" w:rsidRDefault="00B4052C" w:rsidP="00BB0259">
      <w:pPr>
        <w:framePr w:w="4680" w:h="1550" w:hRule="exact" w:hSpace="187" w:wrap="around" w:vAnchor="page" w:hAnchor="page" w:x="1089" w:y="12469" w:anchorLock="1"/>
        <w:rPr>
          <w:iCs/>
          <w14:ligatures w14:val="standard"/>
        </w:rPr>
      </w:pPr>
      <w:r>
        <w:t>https://doi.org/10.1145/1234567890</w:t>
      </w:r>
    </w:p>
    <w:p w14:paraId="111309C3"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226A493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6287B8D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BCB0599"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6A26ADE"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FEA878A"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35E7827" w14:textId="77777777" w:rsidR="00586A35" w:rsidRPr="00586A35" w:rsidRDefault="00586A35" w:rsidP="00586A35">
      <w:pPr>
        <w:pStyle w:val="RefFormatHead"/>
        <w:rPr>
          <w14:ligatures w14:val="standard"/>
        </w:rPr>
      </w:pPr>
      <w:r w:rsidRPr="00586A35">
        <w:rPr>
          <w14:ligatures w14:val="standard"/>
        </w:rPr>
        <w:t>ACM Reference format:</w:t>
      </w:r>
    </w:p>
    <w:p w14:paraId="5A341A6D"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BE6B286"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7C5B79DF"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5C5F4CE2"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193B87" w:rsidRPr="00193B87">
        <w:rPr>
          <w:noProof/>
          <w:position w:val="-24"/>
        </w:rPr>
        <w:object w:dxaOrig="2540" w:dyaOrig="700" w14:anchorId="0F4A1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4.85pt;height:35.55pt;mso-width-percent:0;mso-height-percent:0;mso-width-percent:0;mso-height-percent:0" o:ole="">
            <v:imagedata r:id="rId15" o:title=""/>
          </v:shape>
          <o:OLEObject Type="Embed" ProgID="Equation.DSMT4" ShapeID="_x0000_i1026" DrawAspect="Content" ObjectID="_1690881634" r:id="rId16"/>
        </w:object>
      </w:r>
      <w:r w:rsidRPr="00586A35">
        <w:rPr>
          <w14:ligatures w14:val="standard"/>
        </w:rPr>
        <w:tab/>
      </w:r>
      <w:r w:rsidR="00694749" w:rsidRPr="00586A35">
        <w:rPr>
          <w14:ligatures w14:val="standard"/>
        </w:rPr>
        <w:t>(1)</w:t>
      </w:r>
    </w:p>
    <w:p w14:paraId="4F155118"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FD4DB22" w14:textId="77777777" w:rsidR="0029583F" w:rsidRPr="00586A35" w:rsidRDefault="00193B87" w:rsidP="009668DE">
      <w:pPr>
        <w:pStyle w:val="DisplayFormulaUnnum"/>
        <w:ind w:firstLine="240"/>
        <w:rPr>
          <w:lang w:eastAsia="ja-JP"/>
          <w14:ligatures w14:val="standard"/>
        </w:rPr>
      </w:pPr>
      <w:r w:rsidRPr="00193B87">
        <w:rPr>
          <w:noProof/>
          <w:position w:val="-24"/>
        </w:rPr>
        <w:object w:dxaOrig="2540" w:dyaOrig="700" w14:anchorId="409111A9">
          <v:shape id="_x0000_i1025" type="#_x0000_t75" alt="" style="width:124.85pt;height:35.55pt;mso-width-percent:0;mso-height-percent:0;mso-width-percent:0;mso-height-percent:0" o:ole="">
            <v:imagedata r:id="rId15" o:title=""/>
          </v:shape>
          <o:OLEObject Type="Embed" ProgID="Equation.DSMT4" ShapeID="_x0000_i1025" DrawAspect="Content" ObjectID="_1690881635" r:id="rId17"/>
        </w:object>
      </w:r>
    </w:p>
    <w:p w14:paraId="23E7AA4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97B3FA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1CCC34BB" wp14:editId="610FB5D6">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846B54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2BA62291"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F88D51E"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5F649B77"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31AD0D9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56EECF7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2298F26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0971BE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0171EC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32047D4E"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147D7F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C3565F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57958DF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1F7449D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4B40D840"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1B4FCB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7500724"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42EEA4A" w14:textId="77777777" w:rsidR="00052C34" w:rsidRPr="00586A35" w:rsidRDefault="00052C34" w:rsidP="00052C34">
      <w:pPr>
        <w:pStyle w:val="AckHead"/>
        <w:rPr>
          <w14:ligatures w14:val="standard"/>
        </w:rPr>
      </w:pPr>
      <w:r w:rsidRPr="00586A35">
        <w:rPr>
          <w14:ligatures w14:val="standard"/>
        </w:rPr>
        <w:t>ACKNOWLEDGMENTS</w:t>
      </w:r>
    </w:p>
    <w:p w14:paraId="16DED62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DCB4626" w14:textId="77777777" w:rsidR="0007392C" w:rsidRPr="00586A35" w:rsidRDefault="00AA5BF1" w:rsidP="00AA5BF1">
      <w:pPr>
        <w:pStyle w:val="ReferenceHead"/>
        <w:rPr>
          <w14:ligatures w14:val="standard"/>
        </w:rPr>
      </w:pPr>
      <w:r w:rsidRPr="00586A35">
        <w:rPr>
          <w14:ligatures w14:val="standard"/>
        </w:rPr>
        <w:t>REFERENCES</w:t>
      </w:r>
    </w:p>
    <w:p w14:paraId="7A4F1CC8"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9"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481023F6"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2E405F39"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7691D2CA"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53507B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199222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AC039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B590CA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480C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12031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B12F0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0B3ED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1B7D4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450CD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E7879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62612" w14:textId="77777777" w:rsidR="00193B87" w:rsidRDefault="00193B87">
      <w:r>
        <w:separator/>
      </w:r>
    </w:p>
  </w:endnote>
  <w:endnote w:type="continuationSeparator" w:id="0">
    <w:p w14:paraId="1DBBE676" w14:textId="77777777" w:rsidR="00193B87" w:rsidRDefault="00193B87">
      <w:r>
        <w:continuationSeparator/>
      </w:r>
    </w:p>
  </w:endnote>
  <w:endnote w:type="continuationNotice" w:id="1">
    <w:p w14:paraId="27915D44" w14:textId="77777777" w:rsidR="00193B87" w:rsidRDefault="00193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8F5E2" w14:textId="77777777" w:rsidR="00586A35" w:rsidRPr="00586A35" w:rsidRDefault="00586A35" w:rsidP="00586A35">
    <w:pPr>
      <w:pStyle w:val="Footer"/>
      <w:rPr>
        <w:rStyle w:val="PageNumber"/>
        <w:rFonts w:ascii="Linux Biolinum" w:hAnsi="Linux Biolinum" w:cs="Linux Biolinum"/>
      </w:rPr>
    </w:pPr>
  </w:p>
  <w:p w14:paraId="7AADC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CD33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CB869" w14:textId="77777777" w:rsidR="00193B87" w:rsidRDefault="00193B87">
      <w:r>
        <w:separator/>
      </w:r>
    </w:p>
  </w:footnote>
  <w:footnote w:type="continuationSeparator" w:id="0">
    <w:p w14:paraId="489898F4" w14:textId="77777777" w:rsidR="00193B87" w:rsidRDefault="00193B87">
      <w:r>
        <w:continuationSeparator/>
      </w:r>
    </w:p>
  </w:footnote>
  <w:footnote w:type="continuationNotice" w:id="1">
    <w:p w14:paraId="614940B1" w14:textId="77777777" w:rsidR="00193B87" w:rsidRDefault="00193B87"/>
  </w:footnote>
  <w:footnote w:id="2">
    <w:p w14:paraId="32AC6A68"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CDF0068" w14:textId="77777777" w:rsidTr="00586A35">
      <w:tc>
        <w:tcPr>
          <w:tcW w:w="2500" w:type="pct"/>
          <w:vAlign w:val="center"/>
        </w:tcPr>
        <w:p w14:paraId="026DDE7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BFBFB28"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321F5C3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289343AE" w14:textId="77777777" w:rsidTr="00586A35">
      <w:tc>
        <w:tcPr>
          <w:tcW w:w="2500" w:type="pct"/>
          <w:vAlign w:val="center"/>
        </w:tcPr>
        <w:p w14:paraId="374F720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DD67D5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3498325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3B87"/>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0259"/>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D2464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s://doi.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4</TotalTime>
  <Pages>2</Pages>
  <Words>1264</Words>
  <Characters>7205</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8453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4</cp:revision>
  <cp:lastPrinted>2018-05-22T11:24:00Z</cp:lastPrinted>
  <dcterms:created xsi:type="dcterms:W3CDTF">2019-10-29T19:38:00Z</dcterms:created>
  <dcterms:modified xsi:type="dcterms:W3CDTF">2021-08-19T10:34:00Z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