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89C3" w14:textId="570FDAC8" w:rsidR="0029032E" w:rsidRDefault="003A3B26" w:rsidP="003A3B26">
      <w:pPr>
        <w:pStyle w:val="GB2312"/>
        <w:spacing w:beforeLines="0" w:before="0" w:afterLines="0" w:after="0" w:line="360" w:lineRule="auto"/>
      </w:pPr>
      <w:r>
        <w:rPr>
          <w:rFonts w:hint="eastAsia"/>
        </w:rPr>
        <w:t>基于SSM框架的实验室云端监管系统的设计与实现</w:t>
      </w:r>
    </w:p>
    <w:p w14:paraId="16491C07" w14:textId="77777777" w:rsidR="003A3B26" w:rsidRPr="00A63023" w:rsidRDefault="003A3B26" w:rsidP="003A3B26">
      <w:pPr>
        <w:pStyle w:val="GB2312"/>
        <w:spacing w:beforeLines="0" w:before="0" w:afterLines="0" w:after="0" w:line="360" w:lineRule="auto"/>
      </w:pPr>
    </w:p>
    <w:p w14:paraId="7295D188" w14:textId="77777777" w:rsidR="0029032E" w:rsidRPr="00B67E8A" w:rsidRDefault="0029032E" w:rsidP="003A3B26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</w:t>
      </w:r>
      <w:r w:rsidRPr="00B67E8A">
        <w:rPr>
          <w:rFonts w:ascii="楷体" w:eastAsia="楷体" w:hAnsi="楷体" w:hint="eastAsia"/>
          <w:sz w:val="24"/>
          <w:szCs w:val="24"/>
        </w:rPr>
        <w:t xml:space="preserve">学院 </w:t>
      </w:r>
      <w:r>
        <w:rPr>
          <w:rFonts w:ascii="楷体" w:eastAsia="楷体" w:hAnsi="楷体" w:hint="eastAsia"/>
          <w:sz w:val="24"/>
          <w:szCs w:val="24"/>
        </w:rPr>
        <w:t>15网络编程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李宇辉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20151104687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</w:p>
    <w:p w14:paraId="78944A7C" w14:textId="18684ECF" w:rsidR="0029032E" w:rsidRDefault="0029032E" w:rsidP="003A3B26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F65CE">
        <w:rPr>
          <w:rFonts w:ascii="楷体" w:eastAsia="楷体" w:hAnsi="楷体" w:hint="eastAsia"/>
          <w:sz w:val="24"/>
          <w:szCs w:val="24"/>
        </w:rPr>
        <w:t xml:space="preserve">指导教师 </w:t>
      </w:r>
      <w:proofErr w:type="gramStart"/>
      <w:r>
        <w:rPr>
          <w:rFonts w:ascii="楷体" w:eastAsia="楷体" w:hAnsi="楷体" w:hint="eastAsia"/>
          <w:sz w:val="24"/>
          <w:szCs w:val="24"/>
        </w:rPr>
        <w:t>朝力萌</w:t>
      </w:r>
      <w:proofErr w:type="gramEnd"/>
      <w:r>
        <w:rPr>
          <w:rFonts w:ascii="楷体" w:eastAsia="楷体" w:hAnsi="楷体" w:hint="eastAsia"/>
          <w:sz w:val="24"/>
          <w:szCs w:val="24"/>
        </w:rPr>
        <w:t>、史大鹏</w:t>
      </w:r>
    </w:p>
    <w:p w14:paraId="74A41D95" w14:textId="77777777" w:rsidR="003A3B26" w:rsidRPr="005F65CE" w:rsidRDefault="003A3B26" w:rsidP="003A3B26">
      <w:pPr>
        <w:pStyle w:val="GB2312"/>
        <w:spacing w:beforeLines="0" w:before="0" w:afterLines="0" w:after="0"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6BFA6F74" w14:textId="77777777" w:rsidR="0029032E" w:rsidRPr="00E14AC3" w:rsidRDefault="0029032E" w:rsidP="0029032E">
      <w:pPr>
        <w:spacing w:line="400" w:lineRule="exact"/>
        <w:ind w:firstLine="420"/>
        <w:rPr>
          <w:rFonts w:ascii="楷体" w:eastAsia="楷体" w:hAnsi="楷体"/>
        </w:rPr>
      </w:pPr>
      <w:r w:rsidRPr="009A10BE">
        <w:rPr>
          <w:rFonts w:ascii="黑体" w:eastAsia="黑体" w:hint="eastAsia"/>
          <w:szCs w:val="21"/>
        </w:rPr>
        <w:t>摘要</w:t>
      </w:r>
      <w:r>
        <w:rPr>
          <w:rFonts w:ascii="黑体" w:eastAsia="黑体" w:hint="eastAsia"/>
          <w:szCs w:val="21"/>
        </w:rPr>
        <w:t xml:space="preserve"> </w:t>
      </w:r>
    </w:p>
    <w:p w14:paraId="0192B173" w14:textId="77777777" w:rsidR="0029032E" w:rsidRPr="001E64A9" w:rsidRDefault="0029032E" w:rsidP="0029032E">
      <w:pPr>
        <w:ind w:firstLine="437"/>
        <w:rPr>
          <w:rFonts w:ascii="楷体" w:eastAsia="楷体" w:hAnsi="楷体"/>
        </w:rPr>
      </w:pPr>
      <w:r w:rsidRPr="00A918AB">
        <w:rPr>
          <w:rFonts w:ascii="黑体" w:eastAsia="黑体" w:hAnsi="黑体" w:hint="eastAsia"/>
        </w:rPr>
        <w:t>关键字</w:t>
      </w:r>
      <w:r>
        <w:rPr>
          <w:rFonts w:hint="eastAsia"/>
        </w:rPr>
        <w:t xml:space="preserve"> </w:t>
      </w:r>
      <w:r w:rsidRPr="00E14AC3">
        <w:rPr>
          <w:rFonts w:ascii="楷体" w:eastAsia="楷体" w:hAnsi="楷体" w:hint="eastAsia"/>
        </w:rPr>
        <w:t>信息化</w:t>
      </w:r>
      <w:r w:rsidRPr="009A10BE">
        <w:rPr>
          <w:rFonts w:ascii="楷体" w:eastAsia="楷体" w:hAnsi="楷体" w:hint="eastAsia"/>
        </w:rPr>
        <w:t>；</w:t>
      </w:r>
      <w:r w:rsidRPr="00E14AC3">
        <w:rPr>
          <w:rFonts w:ascii="楷体" w:eastAsia="楷体" w:hAnsi="楷体" w:hint="eastAsia"/>
        </w:rPr>
        <w:t>云端</w:t>
      </w:r>
      <w:r w:rsidRPr="009A10BE">
        <w:rPr>
          <w:rFonts w:ascii="楷体" w:eastAsia="楷体" w:hAnsi="楷体" w:hint="eastAsia"/>
        </w:rPr>
        <w:t>；</w:t>
      </w:r>
      <w:r w:rsidRPr="00E14AC3">
        <w:rPr>
          <w:rFonts w:ascii="楷体" w:eastAsia="楷体" w:hAnsi="楷体" w:hint="eastAsia"/>
        </w:rPr>
        <w:t>管理</w:t>
      </w:r>
    </w:p>
    <w:p w14:paraId="34F12202" w14:textId="336C00A5" w:rsidR="0029032E" w:rsidRDefault="0029032E" w:rsidP="0020600B">
      <w:pPr>
        <w:ind w:firstLine="420"/>
      </w:pPr>
    </w:p>
    <w:p w14:paraId="51617941" w14:textId="23759F1D" w:rsidR="0029032E" w:rsidRDefault="0029032E" w:rsidP="0020600B">
      <w:pPr>
        <w:ind w:firstLine="420"/>
      </w:pPr>
    </w:p>
    <w:p w14:paraId="7265CF9C" w14:textId="5716B959" w:rsidR="0029032E" w:rsidRDefault="0029032E" w:rsidP="0020600B">
      <w:pPr>
        <w:ind w:firstLine="420"/>
      </w:pPr>
    </w:p>
    <w:p w14:paraId="1DD1732F" w14:textId="073CA27A" w:rsidR="003A3B26" w:rsidRDefault="003A3B26" w:rsidP="0020600B">
      <w:pPr>
        <w:ind w:firstLine="420"/>
      </w:pPr>
    </w:p>
    <w:p w14:paraId="3C31D1FA" w14:textId="5E512B60" w:rsidR="003A3B26" w:rsidRDefault="003A3B26" w:rsidP="0020600B">
      <w:pPr>
        <w:ind w:firstLine="420"/>
      </w:pPr>
    </w:p>
    <w:p w14:paraId="6AF9ED9F" w14:textId="111DCE3F" w:rsidR="003A3B26" w:rsidRDefault="003A3B26" w:rsidP="0020600B">
      <w:pPr>
        <w:ind w:firstLine="420"/>
      </w:pPr>
    </w:p>
    <w:p w14:paraId="3F7E0680" w14:textId="60CC3E81" w:rsidR="003A3B26" w:rsidRDefault="003A3B26" w:rsidP="0020600B">
      <w:pPr>
        <w:ind w:firstLine="420"/>
      </w:pPr>
    </w:p>
    <w:p w14:paraId="1686CB2F" w14:textId="4C2D8844" w:rsidR="003A3B26" w:rsidRDefault="003A3B26" w:rsidP="0020600B">
      <w:pPr>
        <w:ind w:firstLine="420"/>
      </w:pPr>
    </w:p>
    <w:p w14:paraId="09D16968" w14:textId="41C55FF2" w:rsidR="003A3B26" w:rsidRDefault="003A3B26" w:rsidP="0020600B">
      <w:pPr>
        <w:ind w:firstLine="420"/>
      </w:pPr>
    </w:p>
    <w:p w14:paraId="4BFEA459" w14:textId="02F3D795" w:rsidR="003A3B26" w:rsidRDefault="003A3B26" w:rsidP="0020600B">
      <w:pPr>
        <w:ind w:firstLine="420"/>
      </w:pPr>
    </w:p>
    <w:p w14:paraId="5FA21C29" w14:textId="691F311A" w:rsidR="003A3B26" w:rsidRDefault="003A3B26" w:rsidP="0020600B">
      <w:pPr>
        <w:ind w:firstLine="420"/>
      </w:pPr>
    </w:p>
    <w:p w14:paraId="6CABABFA" w14:textId="10F1877D" w:rsidR="003A3B26" w:rsidRDefault="003A3B26" w:rsidP="0020600B">
      <w:pPr>
        <w:ind w:firstLine="420"/>
      </w:pPr>
    </w:p>
    <w:p w14:paraId="1CE78F05" w14:textId="7A6666AA" w:rsidR="003A3B26" w:rsidRDefault="003A3B26" w:rsidP="0020600B">
      <w:pPr>
        <w:ind w:firstLine="420"/>
      </w:pPr>
    </w:p>
    <w:p w14:paraId="457D7C45" w14:textId="7A154E49" w:rsidR="003A3B26" w:rsidRDefault="003A3B26" w:rsidP="0020600B">
      <w:pPr>
        <w:ind w:firstLine="420"/>
      </w:pPr>
    </w:p>
    <w:p w14:paraId="1E6943F4" w14:textId="47609DD0" w:rsidR="003A3B26" w:rsidRDefault="003A3B26" w:rsidP="0020600B">
      <w:pPr>
        <w:ind w:firstLine="420"/>
      </w:pPr>
    </w:p>
    <w:p w14:paraId="60931AEA" w14:textId="067C617F" w:rsidR="003A3B26" w:rsidRDefault="003A3B26" w:rsidP="0020600B">
      <w:pPr>
        <w:ind w:firstLine="420"/>
      </w:pPr>
    </w:p>
    <w:p w14:paraId="6CB4FA7C" w14:textId="75FA4D79" w:rsidR="003A3B26" w:rsidRDefault="003A3B26" w:rsidP="0020600B">
      <w:pPr>
        <w:ind w:firstLine="420"/>
      </w:pPr>
    </w:p>
    <w:p w14:paraId="1E7B007D" w14:textId="6FCE73AE" w:rsidR="003A3B26" w:rsidRDefault="003A3B26" w:rsidP="0020600B">
      <w:pPr>
        <w:ind w:firstLine="420"/>
      </w:pPr>
    </w:p>
    <w:p w14:paraId="5E38C3DC" w14:textId="42BEAD42" w:rsidR="003A3B26" w:rsidRDefault="003A3B26" w:rsidP="0020600B">
      <w:pPr>
        <w:ind w:firstLine="420"/>
      </w:pPr>
    </w:p>
    <w:p w14:paraId="28098AC1" w14:textId="111CD66C" w:rsidR="003A3B26" w:rsidRDefault="003A3B26" w:rsidP="0020600B">
      <w:pPr>
        <w:ind w:firstLine="420"/>
      </w:pPr>
    </w:p>
    <w:p w14:paraId="1A5AAB94" w14:textId="2375050A" w:rsidR="003A3B26" w:rsidRDefault="003A3B26" w:rsidP="0020600B">
      <w:pPr>
        <w:ind w:firstLine="420"/>
      </w:pPr>
    </w:p>
    <w:p w14:paraId="5B4F13EB" w14:textId="03BBFC8F" w:rsidR="003A3B26" w:rsidRDefault="003A3B26" w:rsidP="0020600B">
      <w:pPr>
        <w:ind w:firstLine="420"/>
      </w:pPr>
    </w:p>
    <w:p w14:paraId="5DD4B9C9" w14:textId="44E84AEE" w:rsidR="003A3B26" w:rsidRDefault="003A3B26" w:rsidP="0020600B">
      <w:pPr>
        <w:ind w:firstLine="420"/>
      </w:pPr>
    </w:p>
    <w:p w14:paraId="1E8F706B" w14:textId="7FD8782F" w:rsidR="003A3B26" w:rsidRDefault="003A3B26" w:rsidP="0020600B">
      <w:pPr>
        <w:ind w:firstLine="420"/>
      </w:pPr>
    </w:p>
    <w:p w14:paraId="2E878F92" w14:textId="219BAE7B" w:rsidR="003A3B26" w:rsidRDefault="003A3B26" w:rsidP="0020600B">
      <w:pPr>
        <w:ind w:firstLine="420"/>
      </w:pPr>
    </w:p>
    <w:p w14:paraId="6C816160" w14:textId="3A817EA9" w:rsidR="003A3B26" w:rsidRDefault="003A3B26" w:rsidP="0020600B">
      <w:pPr>
        <w:ind w:firstLine="420"/>
      </w:pPr>
    </w:p>
    <w:p w14:paraId="14E4EAB2" w14:textId="2D0C6537" w:rsidR="003A3B26" w:rsidRDefault="003A3B26" w:rsidP="0020600B">
      <w:pPr>
        <w:ind w:firstLine="420"/>
      </w:pPr>
    </w:p>
    <w:p w14:paraId="4F93AB72" w14:textId="6F2524A7" w:rsidR="003A3B26" w:rsidRDefault="003A3B26" w:rsidP="0020600B">
      <w:pPr>
        <w:ind w:firstLine="420"/>
      </w:pPr>
    </w:p>
    <w:p w14:paraId="7EFC1E9D" w14:textId="292F684B" w:rsidR="003A3B26" w:rsidRDefault="003A3B26" w:rsidP="0020600B">
      <w:pPr>
        <w:ind w:firstLine="420"/>
      </w:pPr>
    </w:p>
    <w:p w14:paraId="1AC0D772" w14:textId="7315EDDA" w:rsidR="003A3B26" w:rsidRDefault="003A3B26" w:rsidP="0020600B">
      <w:pPr>
        <w:ind w:firstLine="420"/>
      </w:pPr>
    </w:p>
    <w:p w14:paraId="2B52C24D" w14:textId="20F4D26D" w:rsidR="003A3B26" w:rsidRDefault="003A3B26" w:rsidP="0020600B">
      <w:pPr>
        <w:ind w:firstLine="420"/>
      </w:pPr>
    </w:p>
    <w:p w14:paraId="6B3959E4" w14:textId="123A65CF" w:rsidR="003A3B26" w:rsidRDefault="003A3B26" w:rsidP="0020600B">
      <w:pPr>
        <w:ind w:firstLine="420"/>
      </w:pPr>
    </w:p>
    <w:p w14:paraId="501074DD" w14:textId="22601169" w:rsidR="003A3B26" w:rsidRDefault="003A3B26" w:rsidP="0020600B">
      <w:pPr>
        <w:ind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3703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9A18C" w14:textId="2D9EDC8B" w:rsidR="003A3B26" w:rsidRDefault="003A3B26">
          <w:pPr>
            <w:pStyle w:val="TOC"/>
          </w:pPr>
          <w:r>
            <w:rPr>
              <w:lang w:val="zh-CN"/>
            </w:rPr>
            <w:t>目录</w:t>
          </w:r>
        </w:p>
        <w:p w14:paraId="7644D978" w14:textId="0BF50441" w:rsidR="003A3B26" w:rsidRDefault="003A3B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30996" w:history="1">
            <w:r w:rsidRPr="004E1223">
              <w:rPr>
                <w:rStyle w:val="ad"/>
                <w:rFonts w:ascii="黑体" w:eastAsia="黑体" w:hAnsi="黑体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1223">
              <w:rPr>
                <w:rStyle w:val="ad"/>
                <w:rFonts w:ascii="黑体" w:eastAsia="黑体" w:hAnsi="黑体"/>
                <w:noProof/>
              </w:rPr>
              <w:t>实验室云端监管系统的概念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C422" w14:textId="76C22E86" w:rsidR="003A3B26" w:rsidRDefault="00E47DF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0997" w:history="1">
            <w:r w:rsidR="003A3B26" w:rsidRPr="004E1223">
              <w:rPr>
                <w:rStyle w:val="ad"/>
                <w:rFonts w:ascii="黑体" w:eastAsia="黑体" w:hAnsi="黑体"/>
                <w:noProof/>
              </w:rPr>
              <w:t>2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黑体" w:eastAsia="黑体" w:hAnsi="黑体"/>
                <w:noProof/>
              </w:rPr>
              <w:t>实验室云端监管系统的背景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_Toc532830997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240C29CA" w14:textId="77BD2234" w:rsidR="003A3B26" w:rsidRDefault="00E47DF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0998" w:history="1">
            <w:r w:rsidR="003A3B26" w:rsidRPr="004E1223">
              <w:rPr>
                <w:rStyle w:val="ad"/>
                <w:rFonts w:ascii="黑体" w:eastAsia="黑体" w:hAnsi="黑体"/>
                <w:noProof/>
              </w:rPr>
              <w:t>3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黑体" w:eastAsia="黑体" w:hAnsi="黑体"/>
                <w:noProof/>
              </w:rPr>
              <w:t>系统的构建及方法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_Toc532830998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01ABF145" w14:textId="4F97671C" w:rsidR="003A3B26" w:rsidRDefault="00E47DF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0999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3.1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Spring Boot 框架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_Toc532830999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3C539119" w14:textId="63998966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0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3.1.1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Spring Boot 介绍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_Toc532831000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6CF24C4A" w14:textId="237FDCD3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1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3.1.2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Spring Boot 编程范式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_Toc532831001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2665AC6B" w14:textId="3B51C6B4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2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3.1.3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Spring Boot 依赖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_Toc532831002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25945053" w14:textId="19F45263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3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3.1.4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Spring Boot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_Toc532831003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45DA569F" w14:textId="3F5AABDF" w:rsidR="003A3B26" w:rsidRDefault="00E47DF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4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3.2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SSM框架（Spring+SpringMVC+Mybatis）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_Toc532831004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6439DCC3" w14:textId="4BC007B5" w:rsidR="003A3B26" w:rsidRDefault="00E47DF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5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3.3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Apache Shiro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_Toc532831005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1AD71E3A" w14:textId="1FDF797A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6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3.3.1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Apache Shiro 介绍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_Toc532831006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49AF5470" w14:textId="69EC0AAE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7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3.3.2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Apache Shiro 应用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_Toc532831007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66471D75" w14:textId="40533FEF" w:rsidR="003A3B26" w:rsidRDefault="00E47DF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31008" w:history="1">
            <w:r w:rsidR="003A3B26" w:rsidRPr="004E1223">
              <w:rPr>
                <w:rStyle w:val="ad"/>
                <w:rFonts w:ascii="宋体" w:eastAsia="宋体" w:hAnsi="宋体"/>
                <w:noProof/>
              </w:rPr>
              <w:t>3.3.3</w:t>
            </w:r>
            <w:r w:rsidR="003A3B26">
              <w:rPr>
                <w:rFonts w:cstheme="minorBidi"/>
                <w:noProof/>
                <w:kern w:val="2"/>
                <w:sz w:val="21"/>
              </w:rPr>
              <w:tab/>
            </w:r>
            <w:r w:rsidR="003A3B26" w:rsidRPr="004E1223">
              <w:rPr>
                <w:rStyle w:val="ad"/>
                <w:rFonts w:ascii="宋体" w:eastAsia="宋体" w:hAnsi="宋体"/>
                <w:noProof/>
              </w:rPr>
              <w:t>Shiro特性：</w:t>
            </w:r>
            <w:r w:rsidR="003A3B26">
              <w:rPr>
                <w:noProof/>
                <w:webHidden/>
              </w:rPr>
              <w:tab/>
            </w:r>
            <w:r w:rsidR="003A3B26">
              <w:rPr>
                <w:noProof/>
                <w:webHidden/>
              </w:rPr>
              <w:fldChar w:fldCharType="begin"/>
            </w:r>
            <w:r w:rsidR="003A3B26">
              <w:rPr>
                <w:noProof/>
                <w:webHidden/>
              </w:rPr>
              <w:instrText xml:space="preserve"> PAGEREF _Toc532831008 \h </w:instrText>
            </w:r>
            <w:r w:rsidR="003A3B26">
              <w:rPr>
                <w:noProof/>
                <w:webHidden/>
              </w:rPr>
            </w:r>
            <w:r w:rsidR="003A3B26">
              <w:rPr>
                <w:noProof/>
                <w:webHidden/>
              </w:rPr>
              <w:fldChar w:fldCharType="separate"/>
            </w:r>
            <w:r w:rsidR="003A3B26">
              <w:rPr>
                <w:noProof/>
                <w:webHidden/>
              </w:rPr>
              <w:t>2</w:t>
            </w:r>
            <w:r w:rsidR="003A3B26">
              <w:rPr>
                <w:noProof/>
                <w:webHidden/>
              </w:rPr>
              <w:fldChar w:fldCharType="end"/>
            </w:r>
          </w:hyperlink>
        </w:p>
        <w:p w14:paraId="6B076CBF" w14:textId="54C8923C" w:rsidR="003A3B26" w:rsidRDefault="003A3B26">
          <w:r>
            <w:rPr>
              <w:b/>
              <w:bCs/>
              <w:lang w:val="zh-CN"/>
            </w:rPr>
            <w:fldChar w:fldCharType="end"/>
          </w:r>
        </w:p>
      </w:sdtContent>
    </w:sdt>
    <w:p w14:paraId="5A88BBCA" w14:textId="17A2AE00" w:rsidR="003A3B26" w:rsidRDefault="003A3B26" w:rsidP="0020600B">
      <w:pPr>
        <w:ind w:firstLine="420"/>
      </w:pPr>
    </w:p>
    <w:p w14:paraId="56F9E4AE" w14:textId="4BC6C745" w:rsidR="003A3B26" w:rsidRDefault="003A3B26" w:rsidP="0020600B">
      <w:pPr>
        <w:ind w:firstLine="420"/>
      </w:pPr>
    </w:p>
    <w:p w14:paraId="23D776AA" w14:textId="7B89F8EF" w:rsidR="003A3B26" w:rsidRDefault="003A3B26" w:rsidP="0020600B">
      <w:pPr>
        <w:ind w:firstLine="420"/>
      </w:pPr>
    </w:p>
    <w:p w14:paraId="771FEB45" w14:textId="4DD9F095" w:rsidR="003A3B26" w:rsidRDefault="003A3B26" w:rsidP="0020600B">
      <w:pPr>
        <w:ind w:firstLine="420"/>
      </w:pPr>
    </w:p>
    <w:p w14:paraId="3CEF5594" w14:textId="2A48BABC" w:rsidR="003A3B26" w:rsidRDefault="003A3B26" w:rsidP="0020600B">
      <w:pPr>
        <w:ind w:firstLine="420"/>
      </w:pPr>
    </w:p>
    <w:p w14:paraId="433094D7" w14:textId="14B6C35D" w:rsidR="003A3B26" w:rsidRDefault="003A3B26" w:rsidP="0020600B">
      <w:pPr>
        <w:ind w:firstLine="420"/>
      </w:pPr>
    </w:p>
    <w:p w14:paraId="42719409" w14:textId="21ADBCAA" w:rsidR="003A3B26" w:rsidRDefault="003A3B26" w:rsidP="0020600B">
      <w:pPr>
        <w:ind w:firstLine="420"/>
      </w:pPr>
    </w:p>
    <w:p w14:paraId="212B7B55" w14:textId="0B8A3F74" w:rsidR="003A3B26" w:rsidRDefault="003A3B26" w:rsidP="0020600B">
      <w:pPr>
        <w:ind w:firstLine="420"/>
      </w:pPr>
    </w:p>
    <w:p w14:paraId="51B0FB03" w14:textId="6CA18D2C" w:rsidR="003A3B26" w:rsidRDefault="003A3B26" w:rsidP="0020600B">
      <w:pPr>
        <w:ind w:firstLine="420"/>
      </w:pPr>
    </w:p>
    <w:p w14:paraId="0CB1C580" w14:textId="17695BCD" w:rsidR="003A3B26" w:rsidRDefault="003A3B26" w:rsidP="0020600B">
      <w:pPr>
        <w:ind w:firstLine="420"/>
      </w:pPr>
    </w:p>
    <w:p w14:paraId="3FF37986" w14:textId="499B86A5" w:rsidR="003A3B26" w:rsidRDefault="003A3B26" w:rsidP="0020600B">
      <w:pPr>
        <w:ind w:firstLine="420"/>
      </w:pPr>
    </w:p>
    <w:p w14:paraId="6E8937D0" w14:textId="1B74F969" w:rsidR="003A3B26" w:rsidRDefault="003A3B26" w:rsidP="0020600B">
      <w:pPr>
        <w:ind w:firstLine="420"/>
      </w:pPr>
    </w:p>
    <w:p w14:paraId="719100CA" w14:textId="7BC676AF" w:rsidR="003A3B26" w:rsidRDefault="003A3B26" w:rsidP="0020600B">
      <w:pPr>
        <w:ind w:firstLine="420"/>
      </w:pPr>
    </w:p>
    <w:p w14:paraId="07C41409" w14:textId="65F8EA3D" w:rsidR="003A3B26" w:rsidRDefault="003A3B26" w:rsidP="0020600B">
      <w:pPr>
        <w:ind w:firstLine="420"/>
      </w:pPr>
    </w:p>
    <w:p w14:paraId="193F08EB" w14:textId="14E183BB" w:rsidR="003A3B26" w:rsidRDefault="003A3B26" w:rsidP="0020600B">
      <w:pPr>
        <w:ind w:firstLine="420"/>
      </w:pPr>
    </w:p>
    <w:p w14:paraId="2A876BAF" w14:textId="44B0DF75" w:rsidR="003A3B26" w:rsidRDefault="003A3B26" w:rsidP="0020600B">
      <w:pPr>
        <w:ind w:firstLine="420"/>
      </w:pPr>
    </w:p>
    <w:p w14:paraId="50796DBC" w14:textId="58A40D07" w:rsidR="003A3B26" w:rsidRDefault="003A3B26" w:rsidP="0020600B">
      <w:pPr>
        <w:ind w:firstLine="420"/>
      </w:pPr>
    </w:p>
    <w:p w14:paraId="2894ACDF" w14:textId="05074D04" w:rsidR="003A3B26" w:rsidRDefault="003A3B26" w:rsidP="0020600B">
      <w:pPr>
        <w:ind w:firstLine="420"/>
      </w:pPr>
    </w:p>
    <w:p w14:paraId="04224A21" w14:textId="3556149B" w:rsidR="003A3B26" w:rsidRDefault="003A3B26" w:rsidP="0020600B">
      <w:pPr>
        <w:ind w:firstLine="420"/>
      </w:pPr>
    </w:p>
    <w:p w14:paraId="426144AB" w14:textId="44C22FA0" w:rsidR="003A3B26" w:rsidRDefault="003A3B26" w:rsidP="0020600B">
      <w:pPr>
        <w:ind w:firstLine="420"/>
      </w:pPr>
    </w:p>
    <w:p w14:paraId="68A9D3C8" w14:textId="43348284" w:rsidR="003A3B26" w:rsidRDefault="003A3B26" w:rsidP="0020600B">
      <w:pPr>
        <w:ind w:firstLine="420"/>
      </w:pPr>
    </w:p>
    <w:p w14:paraId="507FE0E3" w14:textId="77777777" w:rsidR="003A3B26" w:rsidRDefault="003A3B26" w:rsidP="0020600B">
      <w:pPr>
        <w:ind w:firstLine="420"/>
      </w:pPr>
    </w:p>
    <w:p w14:paraId="797423E1" w14:textId="2BB6B1FE" w:rsidR="008876DB" w:rsidRPr="003A3B26" w:rsidRDefault="0029032E" w:rsidP="003A3B26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0" w:name="_Toc532830996"/>
      <w:r w:rsidRPr="003A3B26">
        <w:rPr>
          <w:rFonts w:ascii="黑体" w:eastAsia="黑体" w:hAnsi="黑体" w:hint="eastAsia"/>
          <w:sz w:val="28"/>
          <w:szCs w:val="28"/>
        </w:rPr>
        <w:lastRenderedPageBreak/>
        <w:t>实验室云端监管系统的概念</w:t>
      </w:r>
      <w:bookmarkEnd w:id="0"/>
    </w:p>
    <w:p w14:paraId="031CB9D9" w14:textId="0012696A" w:rsidR="00AE19CF" w:rsidRPr="003A3B26" w:rsidRDefault="00AE19CF" w:rsidP="003A3B26">
      <w:pPr>
        <w:ind w:left="420"/>
        <w:rPr>
          <w:rFonts w:ascii="黑体" w:eastAsia="黑体" w:hAnsi="黑体"/>
          <w:sz w:val="28"/>
          <w:szCs w:val="28"/>
        </w:rPr>
      </w:pPr>
    </w:p>
    <w:p w14:paraId="5D62C819" w14:textId="39A698CB" w:rsidR="00AE19CF" w:rsidRPr="003A3B26" w:rsidRDefault="0029032E" w:rsidP="003A3B26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1" w:name="_Toc532830997"/>
      <w:r w:rsidRPr="003A3B26">
        <w:rPr>
          <w:rFonts w:ascii="黑体" w:eastAsia="黑体" w:hAnsi="黑体" w:hint="eastAsia"/>
          <w:sz w:val="28"/>
          <w:szCs w:val="28"/>
        </w:rPr>
        <w:t>实验室云端监管系统的背景</w:t>
      </w:r>
      <w:bookmarkEnd w:id="1"/>
    </w:p>
    <w:p w14:paraId="0AD55725" w14:textId="77777777" w:rsidR="0029032E" w:rsidRPr="003A3B26" w:rsidRDefault="0029032E" w:rsidP="0029032E">
      <w:pPr>
        <w:pStyle w:val="a7"/>
        <w:ind w:firstLine="560"/>
        <w:rPr>
          <w:rFonts w:ascii="黑体" w:eastAsia="黑体" w:hAnsi="黑体"/>
          <w:sz w:val="28"/>
          <w:szCs w:val="28"/>
        </w:rPr>
      </w:pPr>
    </w:p>
    <w:p w14:paraId="0DB569E3" w14:textId="7FAFA172" w:rsidR="0029032E" w:rsidRPr="003A3B26" w:rsidRDefault="0029032E" w:rsidP="003A3B26">
      <w:pPr>
        <w:pStyle w:val="a7"/>
        <w:numPr>
          <w:ilvl w:val="0"/>
          <w:numId w:val="3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2" w:name="_Toc532830998"/>
      <w:r w:rsidRPr="003A3B26">
        <w:rPr>
          <w:rFonts w:ascii="黑体" w:eastAsia="黑体" w:hAnsi="黑体" w:hint="eastAsia"/>
          <w:sz w:val="28"/>
          <w:szCs w:val="28"/>
        </w:rPr>
        <w:t>系统的构建及方法</w:t>
      </w:r>
      <w:bookmarkEnd w:id="2"/>
    </w:p>
    <w:p w14:paraId="1E67C320" w14:textId="35CBB388" w:rsidR="0029032E" w:rsidRPr="00E834F1" w:rsidRDefault="0029032E" w:rsidP="003A3B26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3" w:name="_Toc532830999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</w:t>
      </w:r>
      <w:r w:rsidRPr="00E834F1">
        <w:rPr>
          <w:rFonts w:ascii="宋体" w:eastAsia="宋体" w:hAnsi="宋体"/>
          <w:sz w:val="24"/>
          <w:szCs w:val="24"/>
        </w:rPr>
        <w:t xml:space="preserve">t </w:t>
      </w:r>
      <w:r w:rsidRPr="00E834F1">
        <w:rPr>
          <w:rFonts w:ascii="宋体" w:eastAsia="宋体" w:hAnsi="宋体" w:hint="eastAsia"/>
          <w:sz w:val="24"/>
          <w:szCs w:val="24"/>
        </w:rPr>
        <w:t>框架</w:t>
      </w:r>
      <w:bookmarkEnd w:id="3"/>
    </w:p>
    <w:p w14:paraId="62B3428B" w14:textId="632D8833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4" w:name="_Toc532831000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Boot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介绍</w:t>
      </w:r>
      <w:bookmarkEnd w:id="4"/>
    </w:p>
    <w:p w14:paraId="0005ABD8" w14:textId="0FD19671" w:rsidR="00DD011C" w:rsidRPr="00E834F1" w:rsidRDefault="00DD011C" w:rsidP="00A0747D">
      <w:pPr>
        <w:ind w:left="1260" w:firstLine="409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Boot是由Pivotal团队提供的全新框架，</w:t>
      </w:r>
      <w:r w:rsidR="00A03283" w:rsidRPr="00E834F1">
        <w:rPr>
          <w:rFonts w:ascii="宋体" w:eastAsia="宋体" w:hAnsi="宋体" w:hint="eastAsia"/>
          <w:sz w:val="24"/>
          <w:szCs w:val="24"/>
        </w:rPr>
        <w:t>被认为是</w:t>
      </w:r>
      <w:r w:rsidR="00A03283" w:rsidRPr="00E834F1">
        <w:rPr>
          <w:rFonts w:ascii="宋体" w:eastAsia="宋体" w:hAnsi="宋体"/>
          <w:sz w:val="24"/>
          <w:szCs w:val="24"/>
        </w:rPr>
        <w:t>Spring MVC的“接班人”，和</w:t>
      </w:r>
      <w:proofErr w:type="gramStart"/>
      <w:r w:rsidR="00A03283" w:rsidRPr="00E834F1">
        <w:rPr>
          <w:rFonts w:ascii="宋体" w:eastAsia="宋体" w:hAnsi="宋体"/>
          <w:sz w:val="24"/>
          <w:szCs w:val="24"/>
        </w:rPr>
        <w:t>微服务</w:t>
      </w:r>
      <w:proofErr w:type="gramEnd"/>
      <w:r w:rsidR="00A03283" w:rsidRPr="00E834F1">
        <w:rPr>
          <w:rFonts w:ascii="宋体" w:eastAsia="宋体" w:hAnsi="宋体"/>
          <w:sz w:val="24"/>
          <w:szCs w:val="24"/>
        </w:rPr>
        <w:t>紧密联系在一起。</w:t>
      </w:r>
      <w:r w:rsidRPr="00E834F1">
        <w:rPr>
          <w:rFonts w:ascii="宋体" w:eastAsia="宋体" w:hAnsi="宋体"/>
          <w:sz w:val="24"/>
          <w:szCs w:val="24"/>
        </w:rPr>
        <w:t>其设计目的是用来简化新Spring应用的初始搭建以及开发过程。该框架使用了特定的方式来进行配置，从而使开发人员不再需要定义样板化的配置。通过这种方式，Spring Boot致力于在蓬勃发展的快速应用开发领域（rapid application development）成为领导者。</w:t>
      </w:r>
    </w:p>
    <w:p w14:paraId="7685229F" w14:textId="77777777" w:rsidR="00A0747D" w:rsidRPr="00E834F1" w:rsidRDefault="00A0747D" w:rsidP="00A0747D">
      <w:pPr>
        <w:ind w:left="1260" w:firstLine="409"/>
        <w:rPr>
          <w:rFonts w:ascii="宋体" w:eastAsia="宋体" w:hAnsi="宋体"/>
          <w:sz w:val="24"/>
          <w:szCs w:val="24"/>
        </w:rPr>
      </w:pPr>
    </w:p>
    <w:p w14:paraId="74762721" w14:textId="3919CDBC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5" w:name="_Toc532831001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Boot </w:t>
      </w:r>
      <w:r w:rsidRPr="00E834F1">
        <w:rPr>
          <w:rFonts w:ascii="宋体" w:eastAsia="宋体" w:hAnsi="宋体" w:hint="eastAsia"/>
          <w:sz w:val="24"/>
          <w:szCs w:val="24"/>
        </w:rPr>
        <w:t>编程范式</w:t>
      </w:r>
      <w:bookmarkEnd w:id="5"/>
    </w:p>
    <w:p w14:paraId="2DF66A9B" w14:textId="6C8E2917" w:rsidR="00A0747D" w:rsidRPr="00E834F1" w:rsidRDefault="00A0747D" w:rsidP="00A0747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Boot提供了一种新的编程范式，能在最小的阻力下开发Spring应用程序。可以更加</w:t>
      </w:r>
      <w:r w:rsidRPr="00E834F1">
        <w:rPr>
          <w:rFonts w:ascii="宋体" w:eastAsia="宋体" w:hAnsi="宋体" w:hint="eastAsia"/>
          <w:sz w:val="24"/>
          <w:szCs w:val="24"/>
        </w:rPr>
        <w:t>快</w:t>
      </w:r>
      <w:r w:rsidRPr="00E834F1">
        <w:rPr>
          <w:rFonts w:ascii="宋体" w:eastAsia="宋体" w:hAnsi="宋体"/>
          <w:sz w:val="24"/>
          <w:szCs w:val="24"/>
        </w:rPr>
        <w:t>捷地开发Spring应用程序，专注于应用程序的功能，</w:t>
      </w:r>
      <w:r w:rsidRPr="00E834F1">
        <w:rPr>
          <w:rFonts w:ascii="宋体" w:eastAsia="宋体" w:hAnsi="宋体" w:hint="eastAsia"/>
          <w:sz w:val="24"/>
          <w:szCs w:val="24"/>
        </w:rPr>
        <w:t>无需</w:t>
      </w:r>
      <w:r w:rsidRPr="00E834F1">
        <w:rPr>
          <w:rFonts w:ascii="宋体" w:eastAsia="宋体" w:hAnsi="宋体"/>
          <w:sz w:val="24"/>
          <w:szCs w:val="24"/>
        </w:rPr>
        <w:t>在Spring的配置上</w:t>
      </w:r>
      <w:r w:rsidRPr="00E834F1">
        <w:rPr>
          <w:rFonts w:ascii="宋体" w:eastAsia="宋体" w:hAnsi="宋体" w:hint="eastAsia"/>
          <w:sz w:val="24"/>
          <w:szCs w:val="24"/>
        </w:rPr>
        <w:t>消耗时间</w:t>
      </w:r>
      <w:r w:rsidRPr="00E834F1">
        <w:rPr>
          <w:rFonts w:ascii="宋体" w:eastAsia="宋体" w:hAnsi="宋体"/>
          <w:sz w:val="24"/>
          <w:szCs w:val="24"/>
        </w:rPr>
        <w:t>，甚至</w:t>
      </w:r>
      <w:r w:rsidRPr="00E834F1">
        <w:rPr>
          <w:rFonts w:ascii="宋体" w:eastAsia="宋体" w:hAnsi="宋体" w:hint="eastAsia"/>
          <w:sz w:val="24"/>
          <w:szCs w:val="24"/>
        </w:rPr>
        <w:t>无需</w:t>
      </w:r>
      <w:r w:rsidRPr="00E834F1">
        <w:rPr>
          <w:rFonts w:ascii="宋体" w:eastAsia="宋体" w:hAnsi="宋体"/>
          <w:sz w:val="24"/>
          <w:szCs w:val="24"/>
        </w:rPr>
        <w:t>配置。从最根本上来讲，Spring Boot就是</w:t>
      </w:r>
      <w:r w:rsidRPr="00E834F1">
        <w:rPr>
          <w:rFonts w:ascii="宋体" w:eastAsia="宋体" w:hAnsi="宋体" w:hint="eastAsia"/>
          <w:sz w:val="24"/>
          <w:szCs w:val="24"/>
        </w:rPr>
        <w:t>部分</w:t>
      </w:r>
      <w:r w:rsidRPr="00E834F1">
        <w:rPr>
          <w:rFonts w:ascii="宋体" w:eastAsia="宋体" w:hAnsi="宋体"/>
          <w:sz w:val="24"/>
          <w:szCs w:val="24"/>
        </w:rPr>
        <w:t>库的集合，能够被</w:t>
      </w:r>
      <w:proofErr w:type="gramStart"/>
      <w:r w:rsidRPr="00E834F1">
        <w:rPr>
          <w:rFonts w:ascii="宋体" w:eastAsia="宋体" w:hAnsi="宋体"/>
          <w:sz w:val="24"/>
          <w:szCs w:val="24"/>
        </w:rPr>
        <w:t>任意项目</w:t>
      </w:r>
      <w:proofErr w:type="gramEnd"/>
      <w:r w:rsidRPr="00E834F1">
        <w:rPr>
          <w:rFonts w:ascii="宋体" w:eastAsia="宋体" w:hAnsi="宋体"/>
          <w:sz w:val="24"/>
          <w:szCs w:val="24"/>
        </w:rPr>
        <w:t>的构建系统所使用。</w:t>
      </w:r>
    </w:p>
    <w:p w14:paraId="24CB56F6" w14:textId="77777777" w:rsidR="00A0747D" w:rsidRPr="00E834F1" w:rsidRDefault="00A0747D" w:rsidP="00A0747D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</w:p>
    <w:p w14:paraId="6AA28D67" w14:textId="066B09C1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6" w:name="_Toc532831002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Boot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依赖</w:t>
      </w:r>
      <w:bookmarkEnd w:id="6"/>
    </w:p>
    <w:p w14:paraId="5361E81C" w14:textId="27D3DBBB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Spring Boot通过起步依赖为项目的依赖管理提供帮助。Spring Boot的Web起步依赖根据依赖传递</w:t>
      </w:r>
      <w:r w:rsidRPr="00E834F1">
        <w:rPr>
          <w:rFonts w:ascii="宋体" w:eastAsia="宋体" w:hAnsi="宋体" w:hint="eastAsia"/>
          <w:sz w:val="24"/>
          <w:szCs w:val="24"/>
        </w:rPr>
        <w:t>自动</w:t>
      </w:r>
      <w:r w:rsidRPr="00E834F1">
        <w:rPr>
          <w:rFonts w:ascii="宋体" w:eastAsia="宋体" w:hAnsi="宋体"/>
          <w:sz w:val="24"/>
          <w:szCs w:val="24"/>
        </w:rPr>
        <w:t>把其他所需依赖引入项目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  <w:r w:rsidRPr="00E834F1">
        <w:rPr>
          <w:rFonts w:ascii="宋体" w:eastAsia="宋体" w:hAnsi="宋体"/>
          <w:sz w:val="24"/>
          <w:szCs w:val="24"/>
        </w:rPr>
        <w:t>起步依赖其实就是特殊的Maven依赖和Gradle依赖，利用了传递依赖解析，把常用</w:t>
      </w:r>
      <w:r w:rsidRPr="00E834F1">
        <w:rPr>
          <w:rFonts w:ascii="宋体" w:eastAsia="宋体" w:hAnsi="宋体" w:hint="eastAsia"/>
          <w:sz w:val="24"/>
          <w:szCs w:val="24"/>
        </w:rPr>
        <w:t>的</w:t>
      </w:r>
      <w:r w:rsidRPr="00E834F1">
        <w:rPr>
          <w:rFonts w:ascii="宋体" w:eastAsia="宋体" w:hAnsi="宋体"/>
          <w:sz w:val="24"/>
          <w:szCs w:val="24"/>
        </w:rPr>
        <w:t>库聚合在一起，组成了几个为特定功能而定制的依赖。</w:t>
      </w:r>
      <w:r w:rsidRPr="00E834F1">
        <w:rPr>
          <w:rFonts w:ascii="宋体" w:eastAsia="宋体" w:hAnsi="宋体" w:hint="eastAsia"/>
          <w:sz w:val="24"/>
          <w:szCs w:val="24"/>
        </w:rPr>
        <w:t>起步依赖还引入了一些微妙的变化。向项目中添加了</w:t>
      </w:r>
      <w:r w:rsidRPr="00E834F1">
        <w:rPr>
          <w:rFonts w:ascii="宋体" w:eastAsia="宋体" w:hAnsi="宋体"/>
          <w:sz w:val="24"/>
          <w:szCs w:val="24"/>
        </w:rPr>
        <w:t>Web起步依赖，实际上指定了应用程序所需的一类功能(条件注入:发现有相应包就自动配置相应功能)。</w:t>
      </w:r>
    </w:p>
    <w:p w14:paraId="05A16FE7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47AB6414" w14:textId="6C630BAE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7" w:name="_Toc532831003"/>
      <w:r w:rsidRPr="00E834F1">
        <w:rPr>
          <w:rFonts w:ascii="宋体" w:eastAsia="宋体" w:hAnsi="宋体" w:hint="eastAsia"/>
          <w:sz w:val="24"/>
          <w:szCs w:val="24"/>
        </w:rPr>
        <w:t>Spring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Boot</w:t>
      </w:r>
      <w:bookmarkEnd w:id="7"/>
    </w:p>
    <w:p w14:paraId="2EC404A1" w14:textId="77777777" w:rsidR="00A0747D" w:rsidRPr="00E834F1" w:rsidRDefault="00A0747D" w:rsidP="00A0747D">
      <w:pPr>
        <w:pStyle w:val="a7"/>
        <w:ind w:left="1418" w:firstLineChars="0" w:firstLine="0"/>
        <w:rPr>
          <w:rFonts w:ascii="宋体" w:eastAsia="宋体" w:hAnsi="宋体"/>
          <w:sz w:val="24"/>
          <w:szCs w:val="24"/>
        </w:rPr>
      </w:pPr>
    </w:p>
    <w:p w14:paraId="4DE5DAA4" w14:textId="10DE79BA" w:rsidR="00A0747D" w:rsidRPr="00E834F1" w:rsidRDefault="00A0747D" w:rsidP="003A3B26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8" w:name="_Toc532831004"/>
      <w:r w:rsidRPr="00E834F1">
        <w:rPr>
          <w:rFonts w:ascii="宋体" w:eastAsia="宋体" w:hAnsi="宋体" w:hint="eastAsia"/>
          <w:sz w:val="24"/>
          <w:szCs w:val="24"/>
        </w:rPr>
        <w:t>SSM框架（Spring</w:t>
      </w:r>
      <w:r w:rsidR="003A3B26"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SpringMVC</w:t>
      </w:r>
      <w:r w:rsidR="003A3B26"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Mybatis）</w:t>
      </w:r>
      <w:bookmarkEnd w:id="8"/>
    </w:p>
    <w:p w14:paraId="4A1395B5" w14:textId="77777777" w:rsidR="00A0747D" w:rsidRPr="00E834F1" w:rsidRDefault="00A0747D" w:rsidP="00A0747D">
      <w:pPr>
        <w:pStyle w:val="a7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42FEA721" w14:textId="14AA5A33" w:rsidR="00A0747D" w:rsidRPr="00E834F1" w:rsidRDefault="00A0747D" w:rsidP="003A3B26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bookmarkStart w:id="9" w:name="_Toc532831005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bookmarkEnd w:id="9"/>
    </w:p>
    <w:p w14:paraId="61EF01A6" w14:textId="6017CB4A" w:rsidR="0029032E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10" w:name="_Toc532831006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介绍</w:t>
      </w:r>
      <w:bookmarkEnd w:id="10"/>
    </w:p>
    <w:p w14:paraId="247066FE" w14:textId="1D4E91AA" w:rsidR="0029032E" w:rsidRPr="00E834F1" w:rsidRDefault="0029032E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Apache Shiro是一个</w:t>
      </w:r>
      <w:r w:rsidRPr="00E834F1">
        <w:rPr>
          <w:rFonts w:ascii="宋体" w:eastAsia="宋体" w:hAnsi="宋体" w:hint="eastAsia"/>
          <w:sz w:val="24"/>
          <w:szCs w:val="24"/>
        </w:rPr>
        <w:t>功能完善，使用简便</w:t>
      </w:r>
      <w:r w:rsidRPr="00E834F1">
        <w:rPr>
          <w:rFonts w:ascii="宋体" w:eastAsia="宋体" w:hAnsi="宋体"/>
          <w:sz w:val="24"/>
          <w:szCs w:val="24"/>
        </w:rPr>
        <w:t>的Java安全框架</w:t>
      </w:r>
      <w:r w:rsidRPr="00E834F1">
        <w:rPr>
          <w:rFonts w:ascii="宋体" w:eastAsia="宋体" w:hAnsi="宋体" w:hint="eastAsia"/>
          <w:sz w:val="24"/>
          <w:szCs w:val="24"/>
        </w:rPr>
        <w:t>，适</w:t>
      </w:r>
      <w:r w:rsidRPr="00E834F1">
        <w:rPr>
          <w:rFonts w:ascii="宋体" w:eastAsia="宋体" w:hAnsi="宋体"/>
          <w:sz w:val="24"/>
          <w:szCs w:val="24"/>
        </w:rPr>
        <w:t>用于</w:t>
      </w:r>
      <w:r w:rsidRPr="00E834F1">
        <w:rPr>
          <w:rFonts w:ascii="宋体" w:eastAsia="宋体" w:hAnsi="宋体" w:hint="eastAsia"/>
          <w:sz w:val="24"/>
          <w:szCs w:val="24"/>
        </w:rPr>
        <w:t>需要解决</w:t>
      </w:r>
      <w:r w:rsidRPr="00E834F1">
        <w:rPr>
          <w:rFonts w:ascii="宋体" w:eastAsia="宋体" w:hAnsi="宋体"/>
          <w:sz w:val="24"/>
          <w:szCs w:val="24"/>
        </w:rPr>
        <w:t>安全</w:t>
      </w:r>
      <w:r w:rsidRPr="00E834F1">
        <w:rPr>
          <w:rFonts w:ascii="宋体" w:eastAsia="宋体" w:hAnsi="宋体" w:hint="eastAsia"/>
          <w:sz w:val="24"/>
          <w:szCs w:val="24"/>
        </w:rPr>
        <w:t>问题</w:t>
      </w:r>
      <w:r w:rsidRPr="00E834F1">
        <w:rPr>
          <w:rFonts w:ascii="宋体" w:eastAsia="宋体" w:hAnsi="宋体"/>
          <w:sz w:val="24"/>
          <w:szCs w:val="24"/>
        </w:rPr>
        <w:t>的</w:t>
      </w:r>
      <w:r w:rsidRPr="00E834F1">
        <w:rPr>
          <w:rFonts w:ascii="宋体" w:eastAsia="宋体" w:hAnsi="宋体" w:hint="eastAsia"/>
          <w:sz w:val="24"/>
          <w:szCs w:val="24"/>
        </w:rPr>
        <w:t>各类</w:t>
      </w:r>
      <w:r w:rsidRPr="00E834F1">
        <w:rPr>
          <w:rFonts w:ascii="宋体" w:eastAsia="宋体" w:hAnsi="宋体"/>
          <w:sz w:val="24"/>
          <w:szCs w:val="24"/>
        </w:rPr>
        <w:t>应用程序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  <w:r w:rsidRPr="00E834F1">
        <w:rPr>
          <w:rFonts w:ascii="宋体" w:eastAsia="宋体" w:hAnsi="宋体"/>
          <w:sz w:val="24"/>
          <w:szCs w:val="24"/>
        </w:rPr>
        <w:t>从命令行</w:t>
      </w:r>
      <w:r w:rsidRPr="00E834F1">
        <w:rPr>
          <w:rFonts w:ascii="宋体" w:eastAsia="宋体" w:hAnsi="宋体" w:hint="eastAsia"/>
          <w:sz w:val="24"/>
          <w:szCs w:val="24"/>
        </w:rPr>
        <w:t>、网站、手机APP以及</w:t>
      </w:r>
      <w:r w:rsidRPr="00E834F1">
        <w:rPr>
          <w:rFonts w:ascii="宋体" w:eastAsia="宋体" w:hAnsi="宋体"/>
          <w:sz w:val="24"/>
          <w:szCs w:val="24"/>
        </w:rPr>
        <w:t>企业</w:t>
      </w:r>
      <w:r w:rsidRPr="00E834F1">
        <w:rPr>
          <w:rFonts w:ascii="宋体" w:eastAsia="宋体" w:hAnsi="宋体" w:hint="eastAsia"/>
          <w:sz w:val="24"/>
          <w:szCs w:val="24"/>
        </w:rPr>
        <w:t>级</w:t>
      </w:r>
      <w:r w:rsidRPr="00E834F1">
        <w:rPr>
          <w:rFonts w:ascii="宋体" w:eastAsia="宋体" w:hAnsi="宋体"/>
          <w:sz w:val="24"/>
          <w:szCs w:val="24"/>
        </w:rPr>
        <w:t>应用</w:t>
      </w:r>
      <w:r w:rsidRPr="00E834F1">
        <w:rPr>
          <w:rFonts w:ascii="宋体" w:eastAsia="宋体" w:hAnsi="宋体" w:hint="eastAsia"/>
          <w:sz w:val="24"/>
          <w:szCs w:val="24"/>
        </w:rPr>
        <w:t>均可由Shiro解决安全问题</w:t>
      </w:r>
      <w:r w:rsidRPr="00E834F1">
        <w:rPr>
          <w:rFonts w:ascii="宋体" w:eastAsia="宋体" w:hAnsi="宋体"/>
          <w:sz w:val="24"/>
          <w:szCs w:val="24"/>
        </w:rPr>
        <w:t>。Shiro提供了应用程序</w:t>
      </w:r>
      <w:r w:rsidRPr="00E834F1">
        <w:rPr>
          <w:rFonts w:ascii="宋体" w:eastAsia="宋体" w:hAnsi="宋体"/>
          <w:sz w:val="24"/>
          <w:szCs w:val="24"/>
        </w:rPr>
        <w:lastRenderedPageBreak/>
        <w:t>安全性API</w:t>
      </w:r>
      <w:r w:rsidRPr="00E834F1">
        <w:rPr>
          <w:rFonts w:ascii="宋体" w:eastAsia="宋体" w:hAnsi="宋体" w:hint="eastAsia"/>
          <w:sz w:val="24"/>
          <w:szCs w:val="24"/>
        </w:rPr>
        <w:t>用以执行</w:t>
      </w:r>
      <w:r w:rsidRPr="00E834F1">
        <w:rPr>
          <w:rFonts w:ascii="宋体" w:eastAsia="宋体" w:hAnsi="宋体"/>
          <w:sz w:val="24"/>
          <w:szCs w:val="24"/>
        </w:rPr>
        <w:t>身份验证、</w:t>
      </w:r>
      <w:r w:rsidRPr="00E834F1">
        <w:rPr>
          <w:rFonts w:ascii="宋体" w:eastAsia="宋体" w:hAnsi="宋体" w:hint="eastAsia"/>
          <w:sz w:val="24"/>
          <w:szCs w:val="24"/>
        </w:rPr>
        <w:t>权限授予</w:t>
      </w:r>
      <w:r w:rsidRPr="00E834F1">
        <w:rPr>
          <w:rFonts w:ascii="宋体" w:eastAsia="宋体" w:hAnsi="宋体"/>
          <w:sz w:val="24"/>
          <w:szCs w:val="24"/>
        </w:rPr>
        <w:t>、</w:t>
      </w:r>
      <w:r w:rsidRPr="00E834F1">
        <w:rPr>
          <w:rFonts w:ascii="宋体" w:eastAsia="宋体" w:hAnsi="宋体" w:hint="eastAsia"/>
          <w:sz w:val="24"/>
          <w:szCs w:val="24"/>
        </w:rPr>
        <w:t>信息加密</w:t>
      </w:r>
      <w:r w:rsidRPr="00E834F1">
        <w:rPr>
          <w:rFonts w:ascii="宋体" w:eastAsia="宋体" w:hAnsi="宋体"/>
          <w:sz w:val="24"/>
          <w:szCs w:val="24"/>
        </w:rPr>
        <w:t>、会话管理</w:t>
      </w:r>
      <w:r w:rsidRPr="00E834F1">
        <w:rPr>
          <w:rFonts w:ascii="宋体" w:eastAsia="宋体" w:hAnsi="宋体" w:hint="eastAsia"/>
          <w:sz w:val="24"/>
          <w:szCs w:val="24"/>
        </w:rPr>
        <w:t>四大应用程序安全性基础问题。</w:t>
      </w:r>
      <w:r w:rsidRPr="00E834F1">
        <w:rPr>
          <w:rFonts w:ascii="宋体" w:eastAsia="宋体" w:hAnsi="宋体"/>
          <w:sz w:val="24"/>
          <w:szCs w:val="24"/>
        </w:rPr>
        <w:t>Shiro还支持一些辅助功能</w:t>
      </w:r>
      <w:r w:rsidRPr="00E834F1">
        <w:rPr>
          <w:rFonts w:ascii="宋体" w:eastAsia="宋体" w:hAnsi="宋体" w:hint="eastAsia"/>
          <w:sz w:val="24"/>
          <w:szCs w:val="24"/>
        </w:rPr>
        <w:t>（</w:t>
      </w:r>
      <w:r w:rsidRPr="00E834F1">
        <w:rPr>
          <w:rFonts w:ascii="宋体" w:eastAsia="宋体" w:hAnsi="宋体"/>
          <w:sz w:val="24"/>
          <w:szCs w:val="24"/>
        </w:rPr>
        <w:t>如单元测试</w:t>
      </w:r>
      <w:r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/>
          <w:sz w:val="24"/>
          <w:szCs w:val="24"/>
        </w:rPr>
        <w:t>多线程支持</w:t>
      </w:r>
      <w:r w:rsidRPr="00E834F1">
        <w:rPr>
          <w:rFonts w:ascii="宋体" w:eastAsia="宋体" w:hAnsi="宋体" w:hint="eastAsia"/>
          <w:sz w:val="24"/>
          <w:szCs w:val="24"/>
        </w:rPr>
        <w:t>），更加便捷快速的解决四大基础问题。</w:t>
      </w:r>
    </w:p>
    <w:p w14:paraId="6A36E8B1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78A0A288" w14:textId="168AC3BD" w:rsidR="00A0747D" w:rsidRPr="00E834F1" w:rsidRDefault="00A0747D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11" w:name="_Toc532831007"/>
      <w:r w:rsidRPr="00E834F1">
        <w:rPr>
          <w:rFonts w:ascii="宋体" w:eastAsia="宋体" w:hAnsi="宋体" w:hint="eastAsia"/>
          <w:sz w:val="24"/>
          <w:szCs w:val="24"/>
        </w:rPr>
        <w:t>Apache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Shiro</w:t>
      </w:r>
      <w:r w:rsidRPr="00E834F1">
        <w:rPr>
          <w:rFonts w:ascii="宋体" w:eastAsia="宋体" w:hAnsi="宋体"/>
          <w:sz w:val="24"/>
          <w:szCs w:val="24"/>
        </w:rPr>
        <w:t xml:space="preserve"> </w:t>
      </w:r>
      <w:r w:rsidRPr="00E834F1">
        <w:rPr>
          <w:rFonts w:ascii="宋体" w:eastAsia="宋体" w:hAnsi="宋体" w:hint="eastAsia"/>
          <w:sz w:val="24"/>
          <w:szCs w:val="24"/>
        </w:rPr>
        <w:t>应用</w:t>
      </w:r>
      <w:bookmarkEnd w:id="11"/>
    </w:p>
    <w:p w14:paraId="072BEB9A" w14:textId="5789C882" w:rsidR="0029032E" w:rsidRPr="00E834F1" w:rsidRDefault="0029032E" w:rsidP="00A0747D">
      <w:pPr>
        <w:ind w:left="1260" w:firstLine="42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/>
          <w:sz w:val="24"/>
          <w:szCs w:val="24"/>
        </w:rPr>
        <w:t>Shiro及其前身JSecurity已经</w:t>
      </w:r>
      <w:r w:rsidRPr="00E834F1">
        <w:rPr>
          <w:rFonts w:ascii="宋体" w:eastAsia="宋体" w:hAnsi="宋体" w:hint="eastAsia"/>
          <w:sz w:val="24"/>
          <w:szCs w:val="24"/>
        </w:rPr>
        <w:t>长时间被集成</w:t>
      </w:r>
      <w:r w:rsidRPr="00E834F1">
        <w:rPr>
          <w:rFonts w:ascii="宋体" w:eastAsia="宋体" w:hAnsi="宋体"/>
          <w:sz w:val="24"/>
          <w:szCs w:val="24"/>
        </w:rPr>
        <w:t>在各种规模的</w:t>
      </w:r>
      <w:r w:rsidRPr="00E834F1">
        <w:rPr>
          <w:rFonts w:ascii="宋体" w:eastAsia="宋体" w:hAnsi="宋体" w:hint="eastAsia"/>
          <w:sz w:val="24"/>
          <w:szCs w:val="24"/>
        </w:rPr>
        <w:t>、</w:t>
      </w:r>
      <w:r w:rsidRPr="00E834F1">
        <w:rPr>
          <w:rFonts w:ascii="宋体" w:eastAsia="宋体" w:hAnsi="宋体"/>
          <w:sz w:val="24"/>
          <w:szCs w:val="24"/>
        </w:rPr>
        <w:t>跨行业的公司</w:t>
      </w:r>
      <w:r w:rsidRPr="00E834F1">
        <w:rPr>
          <w:rFonts w:ascii="宋体" w:eastAsia="宋体" w:hAnsi="宋体" w:hint="eastAsia"/>
          <w:sz w:val="24"/>
          <w:szCs w:val="24"/>
        </w:rPr>
        <w:t>及</w:t>
      </w:r>
      <w:r w:rsidRPr="00E834F1">
        <w:rPr>
          <w:rFonts w:ascii="宋体" w:eastAsia="宋体" w:hAnsi="宋体"/>
          <w:sz w:val="24"/>
          <w:szCs w:val="24"/>
        </w:rPr>
        <w:t>项目中。许多开源社区也使用Shiro，例如，Spring、Grails、Wicket、Tapestry、Tynamo、Mule和Vaadin</w:t>
      </w:r>
      <w:r w:rsidRPr="00E834F1">
        <w:rPr>
          <w:rFonts w:ascii="宋体" w:eastAsia="宋体" w:hAnsi="宋体" w:hint="eastAsia"/>
          <w:sz w:val="24"/>
          <w:szCs w:val="24"/>
        </w:rPr>
        <w:t>。主要社交网络中的部分商业公司，以及多家纽约商业银行都在使用</w:t>
      </w:r>
      <w:r w:rsidRPr="00E834F1">
        <w:rPr>
          <w:rFonts w:ascii="宋体" w:eastAsia="宋体" w:hAnsi="宋体"/>
          <w:sz w:val="24"/>
          <w:szCs w:val="24"/>
        </w:rPr>
        <w:t>Shiro来保护他们的商业软件和网站。</w:t>
      </w:r>
      <w:r w:rsidRPr="00E834F1">
        <w:rPr>
          <w:rFonts w:ascii="宋体" w:eastAsia="宋体" w:hAnsi="宋体" w:hint="eastAsia"/>
          <w:sz w:val="24"/>
          <w:szCs w:val="24"/>
        </w:rPr>
        <w:t>并且在</w:t>
      </w:r>
      <w:r w:rsidRPr="00E834F1">
        <w:rPr>
          <w:rFonts w:ascii="宋体" w:eastAsia="宋体" w:hAnsi="宋体"/>
          <w:sz w:val="24"/>
          <w:szCs w:val="24"/>
        </w:rPr>
        <w:t>成为Apache软件基金会顶级项目</w:t>
      </w:r>
      <w:r w:rsidRPr="00E834F1">
        <w:rPr>
          <w:rFonts w:ascii="宋体" w:eastAsia="宋体" w:hAnsi="宋体" w:hint="eastAsia"/>
          <w:sz w:val="24"/>
          <w:szCs w:val="24"/>
        </w:rPr>
        <w:t>后</w:t>
      </w:r>
      <w:r w:rsidRPr="00E834F1">
        <w:rPr>
          <w:rFonts w:ascii="宋体" w:eastAsia="宋体" w:hAnsi="宋体"/>
          <w:sz w:val="24"/>
          <w:szCs w:val="24"/>
        </w:rPr>
        <w:t>，网站流量和采用率</w:t>
      </w:r>
      <w:r w:rsidRPr="00E834F1">
        <w:rPr>
          <w:rFonts w:ascii="宋体" w:eastAsia="宋体" w:hAnsi="宋体" w:hint="eastAsia"/>
          <w:sz w:val="24"/>
          <w:szCs w:val="24"/>
        </w:rPr>
        <w:t>大幅增加</w:t>
      </w:r>
      <w:r w:rsidRPr="00E834F1">
        <w:rPr>
          <w:rFonts w:ascii="宋体" w:eastAsia="宋体" w:hAnsi="宋体"/>
          <w:sz w:val="24"/>
          <w:szCs w:val="24"/>
        </w:rPr>
        <w:t>。</w:t>
      </w:r>
    </w:p>
    <w:p w14:paraId="5BDE06E1" w14:textId="77777777" w:rsidR="00A0747D" w:rsidRPr="00E834F1" w:rsidRDefault="00A0747D" w:rsidP="00A0747D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3AFA37CE" w14:textId="77777777" w:rsidR="0029032E" w:rsidRPr="00E834F1" w:rsidRDefault="0029032E" w:rsidP="003A3B26">
      <w:pPr>
        <w:pStyle w:val="a7"/>
        <w:numPr>
          <w:ilvl w:val="2"/>
          <w:numId w:val="3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12" w:name="_Toc532831008"/>
      <w:r w:rsidRPr="00E834F1">
        <w:rPr>
          <w:rFonts w:ascii="宋体" w:eastAsia="宋体" w:hAnsi="宋体" w:hint="eastAsia"/>
          <w:sz w:val="24"/>
          <w:szCs w:val="24"/>
        </w:rPr>
        <w:t>Shiro特性：</w:t>
      </w:r>
      <w:bookmarkEnd w:id="12"/>
    </w:p>
    <w:p w14:paraId="2C3BB0E7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易于使用：易用性是这个项目的最终目标。</w:t>
      </w:r>
      <w:r w:rsidRPr="00E834F1">
        <w:rPr>
          <w:rFonts w:ascii="宋体" w:eastAsia="宋体" w:hAnsi="宋体"/>
          <w:sz w:val="24"/>
          <w:szCs w:val="24"/>
        </w:rPr>
        <w:t>简化到新手都可以使用,</w:t>
      </w:r>
      <w:r w:rsidRPr="00E834F1">
        <w:rPr>
          <w:rFonts w:ascii="宋体" w:eastAsia="宋体" w:hAnsi="宋体" w:hint="eastAsia"/>
          <w:sz w:val="24"/>
          <w:szCs w:val="24"/>
        </w:rPr>
        <w:t>安全问题</w:t>
      </w:r>
      <w:r w:rsidRPr="00E834F1">
        <w:rPr>
          <w:rFonts w:ascii="宋体" w:eastAsia="宋体" w:hAnsi="宋体"/>
          <w:sz w:val="24"/>
          <w:szCs w:val="24"/>
        </w:rPr>
        <w:t>不再是一种痛苦了。</w:t>
      </w:r>
    </w:p>
    <w:p w14:paraId="08FE6A4F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适用范围全面：没有范围限制的</w:t>
      </w:r>
      <w:r w:rsidRPr="00E834F1">
        <w:rPr>
          <w:rFonts w:ascii="宋体" w:eastAsia="宋体" w:hAnsi="宋体"/>
          <w:sz w:val="24"/>
          <w:szCs w:val="24"/>
        </w:rPr>
        <w:t>Apache Shiro可以为安全需求</w:t>
      </w:r>
      <w:r w:rsidRPr="00E834F1">
        <w:rPr>
          <w:rFonts w:ascii="宋体" w:eastAsia="宋体" w:hAnsi="宋体" w:hint="eastAsia"/>
          <w:sz w:val="24"/>
          <w:szCs w:val="24"/>
        </w:rPr>
        <w:t>提供</w:t>
      </w:r>
      <w:r w:rsidRPr="00E834F1">
        <w:rPr>
          <w:rFonts w:ascii="宋体" w:eastAsia="宋体" w:hAnsi="宋体"/>
          <w:sz w:val="24"/>
          <w:szCs w:val="24"/>
        </w:rPr>
        <w:t>“一站式”</w:t>
      </w:r>
      <w:r w:rsidRPr="00E834F1">
        <w:rPr>
          <w:rFonts w:ascii="宋体" w:eastAsia="宋体" w:hAnsi="宋体" w:hint="eastAsia"/>
          <w:sz w:val="24"/>
          <w:szCs w:val="24"/>
        </w:rPr>
        <w:t>服务</w:t>
      </w:r>
      <w:r w:rsidRPr="00E834F1">
        <w:rPr>
          <w:rFonts w:ascii="宋体" w:eastAsia="宋体" w:hAnsi="宋体"/>
          <w:sz w:val="24"/>
          <w:szCs w:val="24"/>
        </w:rPr>
        <w:t>。</w:t>
      </w:r>
      <w:r w:rsidRPr="00E834F1">
        <w:rPr>
          <w:rFonts w:ascii="宋体" w:eastAsia="宋体" w:hAnsi="宋体" w:hint="eastAsia"/>
          <w:sz w:val="24"/>
          <w:szCs w:val="24"/>
        </w:rPr>
        <w:t>并且</w:t>
      </w:r>
      <w:r w:rsidRPr="00E834F1">
        <w:rPr>
          <w:rFonts w:ascii="宋体" w:eastAsia="宋体" w:hAnsi="宋体"/>
          <w:sz w:val="24"/>
          <w:szCs w:val="24"/>
        </w:rPr>
        <w:t xml:space="preserve">可以在任何环境中工作。 </w:t>
      </w:r>
    </w:p>
    <w:p w14:paraId="23410AC1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强大的网络能力：</w:t>
      </w:r>
      <w:r w:rsidRPr="00E834F1">
        <w:rPr>
          <w:rFonts w:ascii="宋体" w:eastAsia="宋体" w:hAnsi="宋体"/>
          <w:sz w:val="24"/>
          <w:szCs w:val="24"/>
        </w:rPr>
        <w:t>Apache Shiro的web应用程序的支持,允许基于应用程序的URL创建灵活的安全策略和网络协议(例如REST),同时还提供一组JSP库控制页面输出。</w:t>
      </w:r>
    </w:p>
    <w:p w14:paraId="11464E7B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高集成：清晰的</w:t>
      </w:r>
      <w:r w:rsidRPr="00E834F1">
        <w:rPr>
          <w:rFonts w:ascii="宋体" w:eastAsia="宋体" w:hAnsi="宋体"/>
          <w:sz w:val="24"/>
          <w:szCs w:val="24"/>
        </w:rPr>
        <w:t>Shiro</w:t>
      </w:r>
      <w:r w:rsidRPr="00E834F1">
        <w:rPr>
          <w:rFonts w:ascii="宋体" w:eastAsia="宋体" w:hAnsi="宋体" w:hint="eastAsia"/>
          <w:sz w:val="24"/>
          <w:szCs w:val="24"/>
        </w:rPr>
        <w:t xml:space="preserve"> </w:t>
      </w:r>
      <w:r w:rsidRPr="00E834F1">
        <w:rPr>
          <w:rFonts w:ascii="宋体" w:eastAsia="宋体" w:hAnsi="宋体"/>
          <w:sz w:val="24"/>
          <w:szCs w:val="24"/>
        </w:rPr>
        <w:t>API和设计模式使它容易与许多其他框架和应用程序集成。</w:t>
      </w:r>
      <w:r w:rsidRPr="00E834F1">
        <w:rPr>
          <w:rFonts w:ascii="宋体" w:eastAsia="宋体" w:hAnsi="宋体" w:hint="eastAsia"/>
          <w:sz w:val="24"/>
          <w:szCs w:val="24"/>
        </w:rPr>
        <w:t>可以完美</w:t>
      </w:r>
      <w:r w:rsidRPr="00E834F1">
        <w:rPr>
          <w:rFonts w:ascii="宋体" w:eastAsia="宋体" w:hAnsi="宋体"/>
          <w:sz w:val="24"/>
          <w:szCs w:val="24"/>
        </w:rPr>
        <w:t>集成</w:t>
      </w:r>
      <w:r w:rsidRPr="00E834F1">
        <w:rPr>
          <w:rFonts w:ascii="宋体" w:eastAsia="宋体" w:hAnsi="宋体" w:hint="eastAsia"/>
          <w:sz w:val="24"/>
          <w:szCs w:val="24"/>
        </w:rPr>
        <w:t>到</w:t>
      </w:r>
      <w:r w:rsidRPr="00E834F1">
        <w:rPr>
          <w:rFonts w:ascii="宋体" w:eastAsia="宋体" w:hAnsi="宋体"/>
          <w:sz w:val="24"/>
          <w:szCs w:val="24"/>
        </w:rPr>
        <w:t>Spring框架</w:t>
      </w:r>
      <w:r w:rsidRPr="00E834F1">
        <w:rPr>
          <w:rFonts w:ascii="宋体" w:eastAsia="宋体" w:hAnsi="宋体" w:hint="eastAsia"/>
          <w:sz w:val="24"/>
          <w:szCs w:val="24"/>
        </w:rPr>
        <w:t>。</w:t>
      </w:r>
    </w:p>
    <w:p w14:paraId="513D7948" w14:textId="77777777" w:rsidR="0029032E" w:rsidRPr="00E834F1" w:rsidRDefault="0029032E" w:rsidP="00A0747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834F1">
        <w:rPr>
          <w:rFonts w:ascii="宋体" w:eastAsia="宋体" w:hAnsi="宋体" w:hint="eastAsia"/>
          <w:sz w:val="24"/>
          <w:szCs w:val="24"/>
        </w:rPr>
        <w:t>后端支持：</w:t>
      </w:r>
      <w:r w:rsidRPr="00E834F1">
        <w:rPr>
          <w:rFonts w:ascii="宋体" w:eastAsia="宋体" w:hAnsi="宋体"/>
          <w:sz w:val="24"/>
          <w:szCs w:val="24"/>
        </w:rPr>
        <w:t>Apache Shiro</w:t>
      </w:r>
      <w:r w:rsidRPr="00E834F1">
        <w:rPr>
          <w:rFonts w:ascii="宋体" w:eastAsia="宋体" w:hAnsi="宋体" w:hint="eastAsia"/>
          <w:sz w:val="24"/>
          <w:szCs w:val="24"/>
        </w:rPr>
        <w:t>是</w:t>
      </w:r>
      <w:r w:rsidRPr="00E834F1">
        <w:rPr>
          <w:rFonts w:ascii="宋体" w:eastAsia="宋体" w:hAnsi="宋体"/>
          <w:sz w:val="24"/>
          <w:szCs w:val="24"/>
        </w:rPr>
        <w:t>Apache软件基金会的一部分，项目开发</w:t>
      </w:r>
      <w:r w:rsidRPr="00E834F1">
        <w:rPr>
          <w:rFonts w:ascii="宋体" w:eastAsia="宋体" w:hAnsi="宋体" w:hint="eastAsia"/>
          <w:sz w:val="24"/>
          <w:szCs w:val="24"/>
        </w:rPr>
        <w:t>问题有</w:t>
      </w:r>
      <w:r w:rsidRPr="00E834F1">
        <w:rPr>
          <w:rFonts w:ascii="宋体" w:eastAsia="宋体" w:hAnsi="宋体"/>
          <w:sz w:val="24"/>
          <w:szCs w:val="24"/>
        </w:rPr>
        <w:t>用户组</w:t>
      </w:r>
      <w:r w:rsidRPr="00E834F1">
        <w:rPr>
          <w:rFonts w:ascii="宋体" w:eastAsia="宋体" w:hAnsi="宋体" w:hint="eastAsia"/>
          <w:sz w:val="24"/>
          <w:szCs w:val="24"/>
        </w:rPr>
        <w:t>、社区及Apache</w:t>
      </w:r>
      <w:r w:rsidRPr="00E834F1">
        <w:rPr>
          <w:rFonts w:ascii="宋体" w:eastAsia="宋体" w:hAnsi="宋体"/>
          <w:sz w:val="24"/>
          <w:szCs w:val="24"/>
        </w:rPr>
        <w:t>随时提供帮助。</w:t>
      </w:r>
    </w:p>
    <w:p w14:paraId="29E72B2F" w14:textId="77777777" w:rsidR="0029032E" w:rsidRPr="0029032E" w:rsidRDefault="0029032E" w:rsidP="0029032E">
      <w:bookmarkStart w:id="13" w:name="_GoBack"/>
      <w:bookmarkEnd w:id="13"/>
    </w:p>
    <w:sectPr w:rsidR="0029032E" w:rsidRPr="0029032E" w:rsidSect="001D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9C52E" w14:textId="77777777" w:rsidR="00E47DFA" w:rsidRDefault="00E47DFA" w:rsidP="00197184">
      <w:r>
        <w:separator/>
      </w:r>
    </w:p>
  </w:endnote>
  <w:endnote w:type="continuationSeparator" w:id="0">
    <w:p w14:paraId="06266BF6" w14:textId="77777777" w:rsidR="00E47DFA" w:rsidRDefault="00E47DFA" w:rsidP="0019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326C" w14:textId="77777777" w:rsidR="00E47DFA" w:rsidRDefault="00E47DFA" w:rsidP="00197184">
      <w:r>
        <w:separator/>
      </w:r>
    </w:p>
  </w:footnote>
  <w:footnote w:type="continuationSeparator" w:id="0">
    <w:p w14:paraId="4FF9BA5E" w14:textId="77777777" w:rsidR="00E47DFA" w:rsidRDefault="00E47DFA" w:rsidP="00197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511F"/>
    <w:multiLevelType w:val="multilevel"/>
    <w:tmpl w:val="5B9625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E40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D90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D213A0"/>
    <w:multiLevelType w:val="hybridMultilevel"/>
    <w:tmpl w:val="4D3A18A2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4" w15:restartNumberingAfterBreak="0">
    <w:nsid w:val="35041596"/>
    <w:multiLevelType w:val="hybridMultilevel"/>
    <w:tmpl w:val="F5FC4BDA"/>
    <w:lvl w:ilvl="0" w:tplc="285C93F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1B5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8232DD1"/>
    <w:multiLevelType w:val="multilevel"/>
    <w:tmpl w:val="C1C4F3B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A329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F52E8E"/>
    <w:multiLevelType w:val="multilevel"/>
    <w:tmpl w:val="5B9625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115063C"/>
    <w:multiLevelType w:val="hybridMultilevel"/>
    <w:tmpl w:val="D63E8C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4"/>
    <w:rsid w:val="000024C0"/>
    <w:rsid w:val="00197184"/>
    <w:rsid w:val="001B550E"/>
    <w:rsid w:val="001D585E"/>
    <w:rsid w:val="0020600B"/>
    <w:rsid w:val="0029032E"/>
    <w:rsid w:val="0030412C"/>
    <w:rsid w:val="003610F8"/>
    <w:rsid w:val="003A3B26"/>
    <w:rsid w:val="00452080"/>
    <w:rsid w:val="005B6173"/>
    <w:rsid w:val="005C51B5"/>
    <w:rsid w:val="005E6875"/>
    <w:rsid w:val="006C5345"/>
    <w:rsid w:val="008876DB"/>
    <w:rsid w:val="00902314"/>
    <w:rsid w:val="00A03283"/>
    <w:rsid w:val="00A0747D"/>
    <w:rsid w:val="00A63692"/>
    <w:rsid w:val="00AE19CF"/>
    <w:rsid w:val="00B17460"/>
    <w:rsid w:val="00B902B9"/>
    <w:rsid w:val="00C10F90"/>
    <w:rsid w:val="00C63E19"/>
    <w:rsid w:val="00D576C7"/>
    <w:rsid w:val="00DB4BA0"/>
    <w:rsid w:val="00DD011C"/>
    <w:rsid w:val="00DD678A"/>
    <w:rsid w:val="00E47DFA"/>
    <w:rsid w:val="00E66C98"/>
    <w:rsid w:val="00E834F1"/>
    <w:rsid w:val="00F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6422B"/>
  <w15:chartTrackingRefBased/>
  <w15:docId w15:val="{82162FC0-BAF2-4A51-A8FE-3C372B06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184"/>
    <w:rPr>
      <w:sz w:val="18"/>
      <w:szCs w:val="18"/>
    </w:rPr>
  </w:style>
  <w:style w:type="paragraph" w:styleId="a7">
    <w:name w:val="List Paragraph"/>
    <w:basedOn w:val="a"/>
    <w:uiPriority w:val="34"/>
    <w:qFormat/>
    <w:rsid w:val="00B17460"/>
    <w:pPr>
      <w:ind w:firstLineChars="200" w:firstLine="420"/>
    </w:pPr>
  </w:style>
  <w:style w:type="character" w:styleId="a8">
    <w:name w:val="annotation reference"/>
    <w:rsid w:val="0029032E"/>
    <w:rPr>
      <w:sz w:val="21"/>
      <w:szCs w:val="21"/>
    </w:rPr>
  </w:style>
  <w:style w:type="paragraph" w:styleId="a9">
    <w:name w:val="annotation text"/>
    <w:basedOn w:val="a"/>
    <w:link w:val="aa"/>
    <w:semiHidden/>
    <w:rsid w:val="0029032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a">
    <w:name w:val="批注文字 字符"/>
    <w:basedOn w:val="a0"/>
    <w:link w:val="a9"/>
    <w:semiHidden/>
    <w:rsid w:val="0029032E"/>
    <w:rPr>
      <w:rFonts w:ascii="Times New Roman" w:eastAsia="宋体" w:hAnsi="Times New Roman" w:cs="Times New Roman"/>
      <w:szCs w:val="24"/>
    </w:rPr>
  </w:style>
  <w:style w:type="paragraph" w:customStyle="1" w:styleId="GB2312">
    <w:name w:val="正文 + 楷体_GB2312"/>
    <w:aliases w:val="(符号) 宋体,居中"/>
    <w:basedOn w:val="a"/>
    <w:rsid w:val="0029032E"/>
    <w:pPr>
      <w:spacing w:beforeLines="150" w:before="468" w:afterLines="150" w:after="468"/>
      <w:jc w:val="center"/>
    </w:pPr>
    <w:rPr>
      <w:rFonts w:ascii="黑体" w:eastAsia="黑体" w:hAnsi="黑体" w:cs="黑体"/>
      <w:bCs/>
      <w:sz w:val="36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29032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903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B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3B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3B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3B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3A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AB8E-BACE-44AE-9FE7-096A9C1F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</dc:creator>
  <cp:keywords/>
  <dc:description/>
  <cp:lastModifiedBy>yh l</cp:lastModifiedBy>
  <cp:revision>12</cp:revision>
  <dcterms:created xsi:type="dcterms:W3CDTF">2018-12-17T05:53:00Z</dcterms:created>
  <dcterms:modified xsi:type="dcterms:W3CDTF">2018-12-17T09:33:00Z</dcterms:modified>
</cp:coreProperties>
</file>