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AD" w:rsidRDefault="002153AD" w:rsidP="002153AD">
      <w:pPr>
        <w:jc w:val="center"/>
        <w:rPr>
          <w:rFonts w:ascii="Trebuchet MS" w:eastAsia="Trebuchet MS" w:hAnsi="Trebuchet MS" w:cs="Trebuchet MS"/>
          <w:b/>
          <w:bCs/>
          <w:sz w:val="38"/>
          <w:szCs w:val="38"/>
          <w:lang w:eastAsia="zh-CN"/>
        </w:rPr>
      </w:pPr>
      <w:r>
        <w:rPr>
          <w:rFonts w:ascii="宋体" w:eastAsia="宋体" w:hAnsi="宋体" w:cs="宋体" w:hint="eastAsia"/>
          <w:b/>
          <w:bCs/>
          <w:sz w:val="38"/>
          <w:szCs w:val="38"/>
          <w:lang w:eastAsia="zh-CN"/>
        </w:rPr>
        <w:t>对于计算机组成以及指针和</w:t>
      </w:r>
      <w:proofErr w:type="spellStart"/>
      <w:r>
        <w:rPr>
          <w:rFonts w:ascii="Trebuchet MS"/>
          <w:b/>
          <w:bCs/>
          <w:sz w:val="38"/>
          <w:szCs w:val="38"/>
          <w:lang w:eastAsia="zh-CN"/>
        </w:rPr>
        <w:t>arduino</w:t>
      </w:r>
      <w:proofErr w:type="spellEnd"/>
      <w:r>
        <w:rPr>
          <w:rFonts w:ascii="宋体" w:eastAsia="宋体" w:hAnsi="宋体" w:cs="宋体" w:hint="eastAsia"/>
          <w:b/>
          <w:bCs/>
          <w:sz w:val="38"/>
          <w:szCs w:val="38"/>
          <w:lang w:eastAsia="zh-CN"/>
        </w:rPr>
        <w:t>的认识</w:t>
      </w:r>
    </w:p>
    <w:p w:rsidR="002153AD" w:rsidRDefault="002153AD" w:rsidP="002153AD">
      <w:pPr>
        <w:jc w:val="center"/>
        <w:rPr>
          <w:rFonts w:ascii="楷体" w:eastAsia="楷体" w:hAnsi="楷体" w:cs="楷体"/>
          <w:sz w:val="28"/>
          <w:szCs w:val="28"/>
          <w:lang w:eastAsia="zh-CN"/>
        </w:rPr>
      </w:pPr>
      <w:r>
        <w:rPr>
          <w:rFonts w:ascii="楷体" w:eastAsia="楷体" w:hAnsi="楷体" w:cs="楷体"/>
          <w:sz w:val="28"/>
          <w:szCs w:val="28"/>
          <w:lang w:val="zh-TW" w:eastAsia="zh-TW"/>
        </w:rPr>
        <w:t xml:space="preserve">网络编程 郭轩奇 </w:t>
      </w:r>
      <w:r>
        <w:rPr>
          <w:rFonts w:ascii="楷体" w:eastAsia="楷体" w:hAnsi="楷体" w:cs="楷体"/>
          <w:sz w:val="28"/>
          <w:szCs w:val="28"/>
          <w:lang w:eastAsia="zh-CN"/>
        </w:rPr>
        <w:t>20151104709</w:t>
      </w:r>
    </w:p>
    <w:p w:rsidR="002153AD" w:rsidRDefault="002153AD" w:rsidP="002153AD">
      <w:pPr>
        <w:rPr>
          <w:rFonts w:ascii="宋体" w:eastAsia="宋体" w:hAnsi="宋体" w:cs="宋体"/>
          <w:lang w:eastAsia="zh-CN"/>
        </w:rPr>
      </w:pPr>
      <w:r>
        <w:rPr>
          <w:rFonts w:ascii="宋体" w:eastAsia="宋体" w:hAnsi="宋体" w:cs="宋体" w:hint="eastAsia"/>
          <w:b/>
          <w:bCs/>
          <w:sz w:val="18"/>
          <w:szCs w:val="18"/>
          <w:lang w:val="zh-TW" w:eastAsia="zh-TW"/>
        </w:rPr>
        <w:t>摘要：</w:t>
      </w:r>
      <w:r>
        <w:rPr>
          <w:rFonts w:ascii="宋体" w:eastAsia="宋体" w:hAnsi="宋体" w:cs="宋体"/>
          <w:lang w:eastAsia="zh-CN"/>
        </w:rPr>
        <w:t>自从于上世纪四十年代美国宾夕法尼亚大学诞生第一台电子计算机以来，近十多年来，随着半导体器件集成度的提高，硬件价格的降低以及可靠性的提高，以及对于高性能计算机需求的不断增长，计算机系统结构技术有了井喷式的发展</w:t>
      </w:r>
      <w:r>
        <w:rPr>
          <w:rFonts w:ascii="宋体" w:eastAsia="宋体" w:hAnsi="宋体" w:cs="宋体"/>
          <w:lang w:val="zh-TW" w:eastAsia="zh-TW"/>
        </w:rPr>
        <w:t>。</w:t>
      </w:r>
      <w:r>
        <w:rPr>
          <w:rFonts w:ascii="宋体" w:eastAsia="宋体" w:hAnsi="宋体" w:cs="宋体"/>
          <w:vertAlign w:val="superscript"/>
        </w:rPr>
        <w:footnoteReference w:id="1"/>
      </w:r>
    </w:p>
    <w:p w:rsidR="002153AD" w:rsidRDefault="002153AD" w:rsidP="002153AD">
      <w:pPr>
        <w:rPr>
          <w:rFonts w:ascii="仿宋" w:eastAsia="仿宋" w:hAnsi="仿宋" w:cs="仿宋"/>
          <w:sz w:val="18"/>
          <w:szCs w:val="18"/>
          <w:lang w:eastAsia="zh-CN"/>
        </w:rPr>
      </w:pPr>
    </w:p>
    <w:p w:rsidR="002153AD" w:rsidRDefault="002153AD" w:rsidP="002153AD">
      <w:pPr>
        <w:jc w:val="left"/>
        <w:rPr>
          <w:rFonts w:ascii="仿宋" w:eastAsia="仿宋" w:hAnsi="仿宋" w:cs="仿宋"/>
          <w:b/>
          <w:bCs/>
          <w:sz w:val="18"/>
          <w:szCs w:val="18"/>
          <w:lang w:val="zh-TW" w:eastAsia="zh-TW"/>
        </w:rPr>
      </w:pPr>
      <w:r>
        <w:rPr>
          <w:rFonts w:ascii="宋体" w:eastAsia="宋体" w:hAnsi="宋体" w:cs="宋体" w:hint="eastAsia"/>
          <w:b/>
          <w:bCs/>
          <w:sz w:val="18"/>
          <w:szCs w:val="18"/>
          <w:lang w:val="zh-TW" w:eastAsia="zh-TW"/>
        </w:rPr>
        <w:t>关键词：计算机组成，指针，</w:t>
      </w:r>
      <w:r>
        <w:rPr>
          <w:rFonts w:ascii="Helvetica"/>
          <w:b/>
          <w:bCs/>
          <w:sz w:val="18"/>
          <w:szCs w:val="18"/>
          <w:lang w:val="zh-TW" w:eastAsia="zh-TW"/>
        </w:rPr>
        <w:t>Arduino</w:t>
      </w:r>
      <w:r>
        <w:rPr>
          <w:rFonts w:ascii="宋体" w:eastAsia="宋体" w:hAnsi="宋体" w:cs="宋体" w:hint="eastAsia"/>
          <w:b/>
          <w:bCs/>
          <w:sz w:val="18"/>
          <w:szCs w:val="18"/>
          <w:lang w:val="zh-TW" w:eastAsia="zh-TW"/>
        </w:rPr>
        <w:t>。</w:t>
      </w:r>
    </w:p>
    <w:p w:rsidR="002153AD" w:rsidRDefault="002153AD" w:rsidP="002153AD">
      <w:pPr>
        <w:jc w:val="left"/>
        <w:rPr>
          <w:rFonts w:ascii="仿宋" w:eastAsia="仿宋" w:hAnsi="仿宋" w:cs="仿宋"/>
          <w:b/>
          <w:bCs/>
          <w:sz w:val="32"/>
          <w:szCs w:val="32"/>
          <w:lang w:val="zh-TW" w:eastAsia="zh-TW"/>
        </w:rPr>
      </w:pPr>
    </w:p>
    <w:p w:rsidR="002153AD" w:rsidRDefault="002153AD" w:rsidP="002153AD">
      <w:pPr>
        <w:jc w:val="left"/>
        <w:rPr>
          <w:rFonts w:ascii="仿宋" w:eastAsia="仿宋" w:hAnsi="仿宋" w:cs="仿宋"/>
          <w:b/>
          <w:bCs/>
          <w:sz w:val="26"/>
          <w:szCs w:val="26"/>
          <w:lang w:val="zh-TW" w:eastAsia="zh-TW"/>
        </w:rPr>
      </w:pPr>
      <w:r>
        <w:rPr>
          <w:rFonts w:ascii="仿宋" w:eastAsia="仿宋" w:hAnsi="仿宋" w:cs="仿宋"/>
          <w:b/>
          <w:bCs/>
          <w:sz w:val="32"/>
          <w:szCs w:val="32"/>
          <w:lang w:val="zh-TW" w:eastAsia="zh-TW"/>
        </w:rPr>
        <w:t xml:space="preserve">  </w:t>
      </w:r>
      <w:r>
        <w:rPr>
          <w:rFonts w:ascii="仿宋" w:eastAsia="仿宋" w:hAnsi="仿宋" w:cs="仿宋"/>
          <w:b/>
          <w:bCs/>
          <w:sz w:val="26"/>
          <w:szCs w:val="26"/>
          <w:lang w:val="zh-TW" w:eastAsia="zh-TW"/>
        </w:rPr>
        <w:t>The knowledge of computer components and pointers and Arduin</w:t>
      </w:r>
    </w:p>
    <w:p w:rsidR="002153AD" w:rsidRDefault="002153AD" w:rsidP="002153AD">
      <w:pPr>
        <w:jc w:val="left"/>
        <w:rPr>
          <w:rFonts w:ascii="Times New Roman Bold" w:eastAsia="Times New Roman Bold" w:hAnsi="Times New Roman Bold" w:cs="Times New Roman Bold"/>
          <w:sz w:val="32"/>
          <w:szCs w:val="32"/>
        </w:rPr>
      </w:pPr>
      <w:proofErr w:type="spellStart"/>
      <w:r>
        <w:rPr>
          <w:rFonts w:ascii="Times New Roman Bold"/>
          <w:sz w:val="32"/>
          <w:szCs w:val="32"/>
        </w:rPr>
        <w:t>Guoxuanqi</w:t>
      </w:r>
      <w:proofErr w:type="spellEnd"/>
    </w:p>
    <w:p w:rsidR="002153AD" w:rsidRDefault="002153AD" w:rsidP="002153AD">
      <w:pPr>
        <w:jc w:val="center"/>
        <w:rPr>
          <w:rFonts w:ascii="Times New Roman Bold" w:eastAsia="Times New Roman Bold" w:hAnsi="Times New Roman Bold" w:cs="Times New Roman Bold"/>
        </w:rPr>
      </w:pPr>
    </w:p>
    <w:p w:rsidR="002153AD" w:rsidRDefault="002153AD" w:rsidP="002153AD">
      <w:pPr>
        <w:jc w:val="left"/>
        <w:rPr>
          <w:rFonts w:ascii="Times New Roman" w:eastAsia="Times New Roman" w:hAnsi="Times New Roman" w:cs="Times New Roman"/>
          <w:sz w:val="20"/>
          <w:szCs w:val="20"/>
        </w:rPr>
      </w:pPr>
      <w:r>
        <w:rPr>
          <w:rFonts w:ascii="Times New Roman Bold"/>
        </w:rPr>
        <w:t>Abstract:</w:t>
      </w:r>
      <w:r>
        <w:rPr>
          <w:rFonts w:ascii="Trebuchet MS"/>
        </w:rPr>
        <w:t xml:space="preserve"> Since 40s the United States in the last century when the birth of University of Pennsylvania since the first electronic computer, the past more than and 10 years, with the increased integration of semiconductor devices, reduce hardware costs and improve reliability, as well as for the high performance computer demand is growing, the system structure of computer technology has a spurt of development</w:t>
      </w:r>
    </w:p>
    <w:p w:rsidR="002153AD" w:rsidRDefault="002153AD" w:rsidP="002153AD">
      <w:pPr>
        <w:jc w:val="left"/>
        <w:rPr>
          <w:rFonts w:ascii="宋体" w:eastAsia="宋体" w:hAnsi="宋体" w:cs="宋体"/>
        </w:rPr>
      </w:pPr>
      <w:r>
        <w:rPr>
          <w:rFonts w:ascii="Times New Roman Bold"/>
        </w:rPr>
        <w:t>Key words:</w:t>
      </w:r>
      <w:r>
        <w:rPr>
          <w:rFonts w:ascii="Trebuchet MS"/>
        </w:rPr>
        <w:t xml:space="preserve"> </w:t>
      </w:r>
      <w:r>
        <w:rPr>
          <w:rFonts w:ascii="Times New Roman"/>
          <w:sz w:val="20"/>
          <w:szCs w:val="20"/>
        </w:rPr>
        <w:t xml:space="preserve">Computer composition, pointer, </w:t>
      </w:r>
      <w:proofErr w:type="spellStart"/>
      <w:r>
        <w:rPr>
          <w:rFonts w:ascii="Times New Roman"/>
          <w:sz w:val="20"/>
          <w:szCs w:val="20"/>
        </w:rPr>
        <w:t>Arduino</w:t>
      </w:r>
      <w:proofErr w:type="spellEnd"/>
      <w:r>
        <w:rPr>
          <w:rFonts w:ascii="Times New Roman"/>
          <w:sz w:val="20"/>
          <w:szCs w:val="20"/>
        </w:rPr>
        <w:t>.</w:t>
      </w:r>
    </w:p>
    <w:p w:rsidR="002153AD" w:rsidRDefault="002153AD" w:rsidP="002153AD">
      <w:pPr>
        <w:rPr>
          <w:rFonts w:ascii="黑体" w:eastAsia="黑体" w:hAnsi="黑体" w:cs="黑体"/>
          <w:sz w:val="28"/>
          <w:szCs w:val="28"/>
          <w:lang w:eastAsia="zh-CN"/>
        </w:rPr>
      </w:pPr>
      <w:r>
        <w:rPr>
          <w:rFonts w:ascii="黑体" w:eastAsia="黑体" w:hAnsi="黑体" w:cs="黑体"/>
          <w:sz w:val="28"/>
          <w:szCs w:val="28"/>
          <w:lang w:eastAsia="zh-CN"/>
        </w:rPr>
        <w:t>1 计算机分类</w:t>
      </w:r>
    </w:p>
    <w:p w:rsidR="002153AD" w:rsidRDefault="002153AD" w:rsidP="002153AD">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default"/>
          <w:sz w:val="24"/>
          <w:szCs w:val="24"/>
          <w:u w:color="000000"/>
        </w:rPr>
      </w:pPr>
      <w:r>
        <w:rPr>
          <w:rFonts w:ascii="黑体" w:eastAsia="黑体" w:hAnsi="黑体" w:cs="黑体"/>
          <w:sz w:val="24"/>
          <w:szCs w:val="24"/>
          <w:u w:color="000000"/>
        </w:rPr>
        <w:t>按计算机用途可分为专用计算机和通用计算机。较为普遍的是按照计算机的运算速度、字长、存储容量等综合性能指标，可分为巨型机、大型机、中型机、小型机、微型机。</w:t>
      </w:r>
    </w:p>
    <w:p w:rsidR="002153AD" w:rsidRDefault="002153AD" w:rsidP="002153AD">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default"/>
          <w:color w:val="323232"/>
          <w:sz w:val="28"/>
          <w:szCs w:val="28"/>
        </w:rPr>
      </w:pPr>
    </w:p>
    <w:p w:rsidR="002153AD" w:rsidRDefault="002153AD" w:rsidP="002153AD">
      <w:pPr>
        <w:rPr>
          <w:rFonts w:ascii="黑体" w:eastAsia="黑体" w:hAnsi="黑体" w:cs="黑体" w:hint="eastAsia"/>
          <w:sz w:val="28"/>
          <w:szCs w:val="28"/>
          <w:lang w:eastAsia="zh-CN"/>
        </w:rPr>
      </w:pPr>
      <w:r>
        <w:rPr>
          <w:rFonts w:ascii="黑体" w:eastAsia="黑体" w:hAnsi="黑体" w:cs="黑体"/>
          <w:sz w:val="28"/>
          <w:szCs w:val="28"/>
          <w:lang w:eastAsia="zh-CN"/>
        </w:rPr>
        <w:t>2 计算机组成</w:t>
      </w:r>
    </w:p>
    <w:p w:rsidR="002153AD" w:rsidRPr="00EA1287" w:rsidRDefault="002153AD" w:rsidP="002153AD">
      <w:pPr>
        <w:rPr>
          <w:rFonts w:ascii="黑体" w:eastAsia="黑体" w:hAnsi="黑体" w:cs="黑体"/>
          <w:sz w:val="28"/>
          <w:szCs w:val="28"/>
          <w:lang w:eastAsia="zh-CN"/>
        </w:rPr>
      </w:pPr>
      <w:r>
        <w:rPr>
          <w:rFonts w:ascii="宋体" w:eastAsia="宋体" w:hAnsi="宋体" w:cs="宋体"/>
          <w:kern w:val="0"/>
          <w:lang w:val="zh-TW" w:eastAsia="zh-TW"/>
        </w:rPr>
        <w:t>总线是计算机各种功能部件之间传送信息的公共通信干线，它是由导线组成的传输线束， 按照计算机所传输的信息种类，计算机的总线可以划分为数据总线、地址总线和控制总线，分别用来传输数据、数据地址和控制信号。总线是一种内部结构，它是</w:t>
      </w:r>
      <w:proofErr w:type="spellStart"/>
      <w:r>
        <w:rPr>
          <w:rFonts w:ascii="宋体" w:eastAsia="宋体" w:hAnsi="宋体" w:cs="宋体"/>
          <w:kern w:val="0"/>
          <w:lang w:eastAsia="zh-CN"/>
        </w:rPr>
        <w:t>cpu</w:t>
      </w:r>
      <w:proofErr w:type="spellEnd"/>
      <w:r>
        <w:rPr>
          <w:rFonts w:ascii="宋体" w:eastAsia="宋体" w:hAnsi="宋体" w:cs="宋体"/>
          <w:kern w:val="0"/>
          <w:lang w:val="zh-TW" w:eastAsia="zh-TW"/>
        </w:rPr>
        <w:t>、内存、输入、输出设备传递信息的公用通道，主机的各个部件通过总线相连接，外部设备通过相应的接口电路再与总线相连接，从而形成了计算机硬件系统。在计算机系统中，各个部件之间传送信息的公共通路叫总线，微型计算机是以总线结构来连接各个功能部件的</w:t>
      </w:r>
      <w:r>
        <w:rPr>
          <w:rFonts w:ascii="宋体" w:eastAsia="宋体" w:hAnsi="宋体" w:cs="宋体" w:hint="eastAsia"/>
          <w:kern w:val="0"/>
          <w:lang w:val="zh-TW" w:eastAsia="zh-CN"/>
        </w:rPr>
        <w:t>。</w:t>
      </w:r>
    </w:p>
    <w:p w:rsidR="002153AD" w:rsidRDefault="002153AD" w:rsidP="002153AD">
      <w:pPr>
        <w:spacing w:line="360" w:lineRule="auto"/>
        <w:rPr>
          <w:rFonts w:ascii="宋体" w:eastAsia="宋体" w:hAnsi="宋体" w:cs="宋体"/>
          <w:kern w:val="0"/>
          <w:lang w:eastAsia="zh-CN"/>
        </w:rPr>
      </w:pPr>
      <w:r>
        <w:rPr>
          <w:rFonts w:ascii="宋体" w:eastAsia="宋体" w:hAnsi="宋体" w:cs="宋体"/>
          <w:kern w:val="0"/>
          <w:lang w:val="zh-TW" w:eastAsia="zh-TW"/>
        </w:rPr>
        <w:t>总线按功能和规范可分为三大类型</w:t>
      </w:r>
      <w:r>
        <w:rPr>
          <w:rFonts w:ascii="宋体" w:eastAsia="宋体" w:hAnsi="宋体" w:cs="宋体"/>
          <w:kern w:val="0"/>
          <w:lang w:eastAsia="zh-CN"/>
        </w:rPr>
        <w:t>:</w:t>
      </w:r>
    </w:p>
    <w:p w:rsidR="002153AD" w:rsidRDefault="002153AD" w:rsidP="002153AD">
      <w:pPr>
        <w:spacing w:line="360" w:lineRule="auto"/>
        <w:ind w:firstLine="384"/>
        <w:rPr>
          <w:rFonts w:ascii="宋体" w:eastAsia="宋体" w:hAnsi="宋体" w:cs="宋体" w:hint="eastAsia"/>
          <w:kern w:val="0"/>
          <w:lang w:eastAsia="zh-CN"/>
        </w:rPr>
      </w:pPr>
      <w:r>
        <w:rPr>
          <w:rFonts w:ascii="宋体" w:eastAsia="宋体" w:hAnsi="宋体" w:cs="宋体"/>
          <w:kern w:val="0"/>
          <w:lang w:eastAsia="zh-CN"/>
        </w:rPr>
        <w:t xml:space="preserve"> (1) </w:t>
      </w:r>
      <w:r>
        <w:rPr>
          <w:rFonts w:ascii="宋体" w:eastAsia="宋体" w:hAnsi="宋体" w:cs="宋体"/>
          <w:kern w:val="0"/>
          <w:lang w:val="zh-TW" w:eastAsia="zh-TW"/>
        </w:rPr>
        <w:t>片总线</w:t>
      </w:r>
      <w:r>
        <w:rPr>
          <w:rFonts w:ascii="宋体" w:eastAsia="宋体" w:hAnsi="宋体" w:cs="宋体"/>
          <w:kern w:val="0"/>
          <w:lang w:eastAsia="zh-CN"/>
        </w:rPr>
        <w:t xml:space="preserve">(Chip Bus, C-Bus) </w:t>
      </w:r>
    </w:p>
    <w:p w:rsidR="002153AD" w:rsidRDefault="002153AD" w:rsidP="002153AD">
      <w:pPr>
        <w:spacing w:line="360" w:lineRule="auto"/>
        <w:ind w:firstLine="384"/>
        <w:rPr>
          <w:rFonts w:ascii="宋体" w:eastAsia="宋体" w:hAnsi="宋体" w:cs="宋体"/>
          <w:kern w:val="0"/>
          <w:lang w:eastAsia="zh-CN"/>
        </w:rPr>
      </w:pPr>
      <w:r>
        <w:rPr>
          <w:rFonts w:ascii="宋体" w:eastAsia="宋体" w:hAnsi="宋体" w:cs="宋体"/>
          <w:kern w:val="0"/>
          <w:lang w:val="zh-TW" w:eastAsia="zh-TW"/>
        </w:rPr>
        <w:t>又称元件级总线，是把各种不同的芯片连接在一起构成特定功能模块</w:t>
      </w:r>
      <w:r>
        <w:rPr>
          <w:rFonts w:ascii="宋体" w:eastAsia="宋体" w:hAnsi="宋体" w:cs="宋体"/>
          <w:kern w:val="0"/>
          <w:lang w:eastAsia="zh-CN"/>
        </w:rPr>
        <w:t>(</w:t>
      </w:r>
      <w:r>
        <w:rPr>
          <w:rFonts w:ascii="宋体" w:eastAsia="宋体" w:hAnsi="宋体" w:cs="宋体"/>
          <w:kern w:val="0"/>
          <w:lang w:val="zh-TW" w:eastAsia="zh-TW"/>
        </w:rPr>
        <w:t>如</w:t>
      </w:r>
      <w:r>
        <w:rPr>
          <w:rFonts w:ascii="宋体" w:eastAsia="宋体" w:hAnsi="宋体" w:cs="宋体"/>
          <w:kern w:val="0"/>
          <w:lang w:eastAsia="zh-CN"/>
        </w:rPr>
        <w:t>CPU</w:t>
      </w:r>
      <w:r>
        <w:rPr>
          <w:rFonts w:ascii="宋体" w:eastAsia="宋体" w:hAnsi="宋体" w:cs="宋体"/>
          <w:kern w:val="0"/>
          <w:lang w:val="zh-TW" w:eastAsia="zh-TW"/>
        </w:rPr>
        <w:t>模块</w:t>
      </w:r>
      <w:r>
        <w:rPr>
          <w:rFonts w:ascii="宋体" w:eastAsia="宋体" w:hAnsi="宋体" w:cs="宋体"/>
          <w:kern w:val="0"/>
          <w:lang w:eastAsia="zh-CN"/>
        </w:rPr>
        <w:t>)</w:t>
      </w:r>
      <w:r>
        <w:rPr>
          <w:rFonts w:ascii="宋体" w:eastAsia="宋体" w:hAnsi="宋体" w:cs="宋体"/>
          <w:kern w:val="0"/>
          <w:lang w:val="zh-TW" w:eastAsia="zh-TW"/>
        </w:rPr>
        <w:t xml:space="preserve">的信息传输通路。 　　</w:t>
      </w:r>
    </w:p>
    <w:p w:rsidR="002153AD" w:rsidRDefault="002153AD" w:rsidP="002153AD">
      <w:pPr>
        <w:spacing w:line="360" w:lineRule="auto"/>
        <w:ind w:left="16" w:firstLine="525"/>
        <w:rPr>
          <w:rFonts w:ascii="宋体" w:eastAsia="宋体" w:hAnsi="宋体" w:cs="宋体"/>
          <w:kern w:val="0"/>
          <w:lang w:eastAsia="zh-CN"/>
        </w:rPr>
      </w:pPr>
      <w:r>
        <w:rPr>
          <w:rFonts w:ascii="宋体" w:eastAsia="宋体" w:hAnsi="宋体" w:cs="宋体"/>
          <w:kern w:val="0"/>
          <w:lang w:eastAsia="zh-CN"/>
        </w:rPr>
        <w:lastRenderedPageBreak/>
        <w:t xml:space="preserve">(2) </w:t>
      </w:r>
      <w:r>
        <w:rPr>
          <w:rFonts w:ascii="宋体" w:eastAsia="宋体" w:hAnsi="宋体" w:cs="宋体"/>
          <w:kern w:val="0"/>
          <w:lang w:val="zh-TW" w:eastAsia="zh-TW"/>
        </w:rPr>
        <w:t xml:space="preserve">内总线　　</w:t>
      </w:r>
    </w:p>
    <w:p w:rsidR="002153AD" w:rsidRDefault="002153AD" w:rsidP="002153AD">
      <w:pPr>
        <w:spacing w:line="360" w:lineRule="auto"/>
        <w:ind w:left="331" w:firstLine="210"/>
        <w:rPr>
          <w:rFonts w:ascii="宋体" w:eastAsia="宋体" w:hAnsi="宋体" w:cs="宋体" w:hint="eastAsia"/>
          <w:kern w:val="0"/>
          <w:lang w:val="zh-TW" w:eastAsia="zh-CN"/>
        </w:rPr>
      </w:pPr>
      <w:r>
        <w:rPr>
          <w:rFonts w:ascii="宋体" w:eastAsia="宋体" w:hAnsi="宋体" w:cs="宋体"/>
          <w:kern w:val="0"/>
          <w:lang w:val="zh-TW" w:eastAsia="zh-TW"/>
        </w:rPr>
        <w:t>又称系统总线或板级总线，是微机系统中各插件之间的信息传输通路。例如</w:t>
      </w:r>
      <w:r>
        <w:rPr>
          <w:rFonts w:ascii="宋体" w:eastAsia="宋体" w:hAnsi="宋体" w:cs="宋体"/>
          <w:kern w:val="0"/>
          <w:lang w:eastAsia="zh-CN"/>
        </w:rPr>
        <w:t>CPU</w:t>
      </w:r>
      <w:r>
        <w:rPr>
          <w:rFonts w:ascii="宋体" w:eastAsia="宋体" w:hAnsi="宋体" w:cs="宋体"/>
          <w:kern w:val="0"/>
          <w:lang w:val="zh-TW" w:eastAsia="zh-TW"/>
        </w:rPr>
        <w:t>模块和存储器模块或</w:t>
      </w:r>
      <w:r>
        <w:rPr>
          <w:rFonts w:ascii="宋体" w:eastAsia="宋体" w:hAnsi="宋体" w:cs="宋体"/>
          <w:kern w:val="0"/>
          <w:lang w:eastAsia="zh-CN"/>
        </w:rPr>
        <w:t>I/O</w:t>
      </w:r>
      <w:r>
        <w:rPr>
          <w:rFonts w:ascii="宋体" w:eastAsia="宋体" w:hAnsi="宋体" w:cs="宋体"/>
          <w:kern w:val="0"/>
          <w:lang w:val="zh-TW" w:eastAsia="zh-TW"/>
        </w:rPr>
        <w:t xml:space="preserve">接口模块之间的传输通路。 　　</w:t>
      </w:r>
    </w:p>
    <w:p w:rsidR="002153AD" w:rsidRDefault="002153AD" w:rsidP="002153AD">
      <w:pPr>
        <w:spacing w:line="360" w:lineRule="auto"/>
        <w:ind w:left="331" w:firstLine="210"/>
        <w:rPr>
          <w:rFonts w:ascii="宋体" w:eastAsia="宋体" w:hAnsi="宋体" w:cs="宋体" w:hint="eastAsia"/>
          <w:kern w:val="0"/>
          <w:lang w:val="zh-TW" w:eastAsia="zh-CN"/>
        </w:rPr>
      </w:pPr>
      <w:r>
        <w:rPr>
          <w:rFonts w:ascii="宋体" w:eastAsia="宋体" w:hAnsi="宋体" w:cs="宋体"/>
          <w:kern w:val="0"/>
          <w:lang w:eastAsia="zh-CN"/>
        </w:rPr>
        <w:t xml:space="preserve">(3) </w:t>
      </w:r>
      <w:r>
        <w:rPr>
          <w:rFonts w:ascii="宋体" w:eastAsia="宋体" w:hAnsi="宋体" w:cs="宋体"/>
          <w:kern w:val="0"/>
          <w:lang w:val="zh-TW" w:eastAsia="zh-TW"/>
        </w:rPr>
        <w:t>外总线</w:t>
      </w:r>
    </w:p>
    <w:p w:rsidR="002153AD" w:rsidRDefault="002153AD" w:rsidP="002153AD">
      <w:pPr>
        <w:spacing w:line="360" w:lineRule="auto"/>
        <w:ind w:left="331" w:firstLine="210"/>
        <w:rPr>
          <w:rFonts w:ascii="宋体" w:eastAsia="宋体" w:hAnsi="宋体" w:cs="宋体"/>
          <w:kern w:val="0"/>
          <w:lang w:eastAsia="zh-CN"/>
        </w:rPr>
      </w:pPr>
      <w:r>
        <w:rPr>
          <w:rFonts w:ascii="宋体" w:eastAsia="宋体" w:hAnsi="宋体" w:cs="宋体"/>
          <w:kern w:val="0"/>
          <w:lang w:val="zh-TW" w:eastAsia="zh-TW"/>
        </w:rPr>
        <w:t>又称通信总线，是微机系统之间或微机系统与其他系统</w:t>
      </w:r>
      <w:r>
        <w:rPr>
          <w:rFonts w:ascii="宋体" w:eastAsia="宋体" w:hAnsi="宋体" w:cs="宋体"/>
          <w:kern w:val="0"/>
          <w:lang w:eastAsia="zh-CN"/>
        </w:rPr>
        <w:t>(</w:t>
      </w:r>
      <w:r>
        <w:rPr>
          <w:rFonts w:ascii="宋体" w:eastAsia="宋体" w:hAnsi="宋体" w:cs="宋体"/>
          <w:kern w:val="0"/>
          <w:lang w:val="zh-TW" w:eastAsia="zh-TW"/>
        </w:rPr>
        <w:t>仪器、仪表、控制装置等</w:t>
      </w:r>
      <w:r>
        <w:rPr>
          <w:rFonts w:ascii="宋体" w:eastAsia="宋体" w:hAnsi="宋体" w:cs="宋体"/>
          <w:kern w:val="0"/>
          <w:lang w:eastAsia="zh-CN"/>
        </w:rPr>
        <w:t>)</w:t>
      </w:r>
      <w:r>
        <w:rPr>
          <w:rFonts w:ascii="宋体" w:eastAsia="宋体" w:hAnsi="宋体" w:cs="宋体"/>
          <w:kern w:val="0"/>
          <w:lang w:val="zh-TW" w:eastAsia="zh-TW"/>
        </w:rPr>
        <w:t>之间信息传输的通路。其中的系统总线，即通常意义上所说的总线，一般又含有三种不同功能的总线，即数据总线</w:t>
      </w:r>
      <w:r>
        <w:rPr>
          <w:rFonts w:ascii="宋体" w:eastAsia="宋体" w:hAnsi="宋体" w:cs="宋体"/>
          <w:kern w:val="0"/>
          <w:lang w:eastAsia="zh-CN"/>
        </w:rPr>
        <w:t>DB</w:t>
      </w:r>
      <w:r>
        <w:rPr>
          <w:rFonts w:ascii="宋体" w:eastAsia="宋体" w:hAnsi="宋体" w:cs="宋体"/>
          <w:kern w:val="0"/>
          <w:lang w:val="zh-TW" w:eastAsia="zh-TW"/>
        </w:rPr>
        <w:t>、地址总线</w:t>
      </w:r>
      <w:r>
        <w:rPr>
          <w:rFonts w:ascii="宋体" w:eastAsia="宋体" w:hAnsi="宋体" w:cs="宋体"/>
          <w:kern w:val="0"/>
          <w:lang w:eastAsia="zh-CN"/>
        </w:rPr>
        <w:t>AB</w:t>
      </w:r>
      <w:r>
        <w:rPr>
          <w:rFonts w:ascii="宋体" w:eastAsia="宋体" w:hAnsi="宋体" w:cs="宋体"/>
          <w:kern w:val="0"/>
          <w:lang w:val="zh-TW" w:eastAsia="zh-TW"/>
        </w:rPr>
        <w:t>和控制总线</w:t>
      </w:r>
      <w:r>
        <w:rPr>
          <w:rFonts w:ascii="宋体" w:eastAsia="宋体" w:hAnsi="宋体" w:cs="宋体"/>
          <w:kern w:val="0"/>
          <w:lang w:eastAsia="zh-CN"/>
        </w:rPr>
        <w:t>CB</w:t>
      </w:r>
      <w:r>
        <w:rPr>
          <w:rFonts w:ascii="宋体" w:eastAsia="宋体" w:hAnsi="宋体" w:cs="宋体"/>
          <w:kern w:val="0"/>
          <w:lang w:val="zh-TW" w:eastAsia="zh-TW"/>
        </w:rPr>
        <w:t>。</w:t>
      </w:r>
    </w:p>
    <w:p w:rsidR="002153AD" w:rsidRDefault="002153AD" w:rsidP="002153AD">
      <w:pPr>
        <w:spacing w:line="360" w:lineRule="auto"/>
        <w:ind w:firstLine="422"/>
        <w:rPr>
          <w:rFonts w:ascii="宋体" w:eastAsia="宋体" w:hAnsi="宋体" w:cs="宋体"/>
          <w:kern w:val="0"/>
          <w:lang w:eastAsia="zh-CN"/>
        </w:rPr>
      </w:pPr>
      <w:r>
        <w:rPr>
          <w:rFonts w:ascii="宋体" w:eastAsia="宋体" w:hAnsi="宋体" w:cs="宋体"/>
          <w:b/>
          <w:bCs/>
          <w:kern w:val="0"/>
          <w:lang w:eastAsia="zh-CN"/>
        </w:rPr>
        <w:t>2.</w:t>
      </w:r>
      <w:r>
        <w:rPr>
          <w:rFonts w:ascii="宋体" w:eastAsia="宋体" w:hAnsi="宋体" w:cs="宋体"/>
          <w:b/>
          <w:bCs/>
          <w:kern w:val="0"/>
          <w:lang w:val="zh-TW" w:eastAsia="zh-TW"/>
        </w:rPr>
        <w:t>存储器</w:t>
      </w:r>
      <w:r>
        <w:rPr>
          <w:rFonts w:ascii="宋体" w:eastAsia="宋体" w:hAnsi="宋体" w:cs="宋体"/>
          <w:kern w:val="0"/>
          <w:lang w:val="zh-TW" w:eastAsia="zh-TW"/>
        </w:rPr>
        <w:t>：</w:t>
      </w:r>
    </w:p>
    <w:p w:rsidR="002153AD" w:rsidRDefault="002153AD" w:rsidP="002153AD">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存储器是计算机系统中的记忆设备，用来存放程序和数据。计算机中全部信息，包括输入的原始数据、计算机程序、中间运行结果和最终运行结果都保存在存储器中。它根据控制器指定的位置存入和取出信息。有了存储器，计算机才有记忆功能，才能保证正常工作。按用途存储器可分为内存和外存。外存通常是磁性介质或光盘等，能长期保存信息。内存指主板上的存储部件，用来存放当前正在执行的数据和程序，但仅用于暂时存放程序和数据，关闭电源或断电，数据会丢失。</w:t>
      </w:r>
    </w:p>
    <w:p w:rsidR="002153AD" w:rsidRDefault="002153AD" w:rsidP="002153AD">
      <w:pPr>
        <w:spacing w:line="360" w:lineRule="auto"/>
        <w:rPr>
          <w:rFonts w:ascii="宋体" w:eastAsia="宋体" w:hAnsi="宋体" w:cs="宋体"/>
          <w:kern w:val="0"/>
          <w:lang w:eastAsia="zh-CN"/>
        </w:rPr>
      </w:pPr>
      <w:r>
        <w:rPr>
          <w:rFonts w:ascii="宋体" w:eastAsia="宋体" w:hAnsi="宋体" w:cs="宋体"/>
          <w:kern w:val="0"/>
          <w:lang w:val="zh-TW" w:eastAsia="zh-TW"/>
        </w:rPr>
        <w:t>存储器是具有</w:t>
      </w:r>
      <w:r>
        <w:rPr>
          <w:rFonts w:ascii="宋体" w:eastAsia="宋体" w:hAnsi="宋体" w:cs="宋体"/>
          <w:kern w:val="0"/>
          <w:lang w:eastAsia="zh-CN"/>
        </w:rPr>
        <w:t>“</w:t>
      </w:r>
      <w:r>
        <w:rPr>
          <w:rFonts w:ascii="宋体" w:eastAsia="宋体" w:hAnsi="宋体" w:cs="宋体"/>
          <w:kern w:val="0"/>
          <w:lang w:val="zh-TW" w:eastAsia="zh-TW"/>
        </w:rPr>
        <w:t>记忆</w:t>
      </w:r>
      <w:r>
        <w:rPr>
          <w:rFonts w:ascii="宋体" w:eastAsia="宋体" w:hAnsi="宋体" w:cs="宋体"/>
          <w:kern w:val="0"/>
          <w:lang w:eastAsia="zh-CN"/>
        </w:rPr>
        <w:t>”</w:t>
      </w:r>
      <w:r>
        <w:rPr>
          <w:rFonts w:ascii="宋体" w:eastAsia="宋体" w:hAnsi="宋体" w:cs="宋体"/>
          <w:kern w:val="0"/>
          <w:lang w:val="zh-TW" w:eastAsia="zh-TW"/>
        </w:rPr>
        <w:t>功能的设备，它采用具有两种稳定状态的物理器件来存储信息。在计算机中采用只有两个数码</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的二进制来表示数据。记忆元件的两种稳定状态分别表示为</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。日常使用的十进制数必须转换成等值的二进制数才能存入存储器中。计算机中处理的各种字符，例如英文字母、运算符号等，也要转换成二进制代码才能存储和操作。</w:t>
      </w:r>
    </w:p>
    <w:p w:rsidR="001A7384" w:rsidRDefault="001A7384">
      <w:pPr>
        <w:rPr>
          <w:lang w:eastAsia="zh-CN"/>
        </w:rPr>
      </w:pPr>
      <w:bookmarkStart w:id="0" w:name="_GoBack"/>
      <w:bookmarkEnd w:id="0"/>
    </w:p>
    <w:sectPr w:rsidR="001A7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CE" w:rsidRDefault="007025CE" w:rsidP="002153AD">
      <w:r>
        <w:separator/>
      </w:r>
    </w:p>
  </w:endnote>
  <w:endnote w:type="continuationSeparator" w:id="0">
    <w:p w:rsidR="007025CE" w:rsidRDefault="007025CE" w:rsidP="0021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CE" w:rsidRDefault="007025CE" w:rsidP="002153AD">
      <w:r>
        <w:separator/>
      </w:r>
    </w:p>
  </w:footnote>
  <w:footnote w:type="continuationSeparator" w:id="0">
    <w:p w:rsidR="007025CE" w:rsidRDefault="007025CE" w:rsidP="002153AD">
      <w:r>
        <w:continuationSeparator/>
      </w:r>
    </w:p>
  </w:footnote>
  <w:footnote w:id="1">
    <w:p w:rsidR="002153AD" w:rsidRDefault="002153AD" w:rsidP="002153AD">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AD"/>
    <w:rsid w:val="001A7384"/>
    <w:rsid w:val="002153AD"/>
    <w:rsid w:val="0070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153AD"/>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2153AD"/>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2153AD"/>
    <w:rPr>
      <w:rFonts w:ascii="Calibri" w:eastAsia="Calibri" w:hAnsi="Calibri" w:cs="Calibri"/>
      <w:color w:val="000000"/>
      <w:sz w:val="18"/>
      <w:szCs w:val="18"/>
      <w:u w:color="000000"/>
      <w:bdr w:val="nil"/>
    </w:rPr>
  </w:style>
  <w:style w:type="paragraph" w:customStyle="1" w:styleId="a4">
    <w:name w:val="默认"/>
    <w:rsid w:val="002153A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153AD"/>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2153AD"/>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2153AD"/>
    <w:rPr>
      <w:rFonts w:ascii="Calibri" w:eastAsia="Calibri" w:hAnsi="Calibri" w:cs="Calibri"/>
      <w:color w:val="000000"/>
      <w:sz w:val="18"/>
      <w:szCs w:val="18"/>
      <w:u w:color="000000"/>
      <w:bdr w:val="nil"/>
    </w:rPr>
  </w:style>
  <w:style w:type="paragraph" w:customStyle="1" w:styleId="a4">
    <w:name w:val="默认"/>
    <w:rsid w:val="002153A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1</cp:revision>
  <dcterms:created xsi:type="dcterms:W3CDTF">2016-12-08T12:42:00Z</dcterms:created>
  <dcterms:modified xsi:type="dcterms:W3CDTF">2016-12-08T12:42:00Z</dcterms:modified>
</cp:coreProperties>
</file>