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17780</wp:posOffset>
            </wp:positionV>
            <wp:extent cx="838200" cy="838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/>
          <w:sz w:val="72"/>
          <w:szCs w:val="72"/>
        </w:rPr>
        <w:drawing>
          <wp:inline distT="0" distB="0" distL="0" distR="0">
            <wp:extent cx="2704465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ajorEastAsia" w:hAnsiTheme="majorEastAsia" w:eastAsiaTheme="majorEastAsia"/>
          <w:sz w:val="72"/>
          <w:szCs w:val="72"/>
        </w:rPr>
      </w:pPr>
    </w:p>
    <w:p>
      <w:pPr>
        <w:ind w:firstLine="1440" w:firstLineChars="200"/>
        <w:rPr>
          <w:rFonts w:asciiTheme="majorEastAsia" w:hAnsiTheme="majorEastAsia" w:eastAsiaTheme="majorEastAsia"/>
          <w:sz w:val="72"/>
          <w:szCs w:val="72"/>
        </w:rPr>
      </w:pPr>
    </w:p>
    <w:p>
      <w:pPr>
        <w:jc w:val="center"/>
        <w:rPr>
          <w:rFonts w:asciiTheme="majorEastAsia" w:hAnsiTheme="majorEastAsia" w:eastAsiaTheme="majorEastAsia"/>
          <w:sz w:val="72"/>
          <w:szCs w:val="72"/>
        </w:rPr>
      </w:pPr>
      <w:r>
        <w:rPr>
          <w:rFonts w:hint="eastAsia" w:asciiTheme="majorEastAsia" w:hAnsiTheme="majorEastAsia" w:eastAsiaTheme="majorEastAsia"/>
          <w:sz w:val="72"/>
          <w:szCs w:val="72"/>
        </w:rPr>
        <w:t>深入理解计算机系统论文</w:t>
      </w: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</w:p>
    <w:tbl>
      <w:tblPr>
        <w:tblStyle w:val="8"/>
        <w:tblW w:w="6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52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556" w:type="dxa"/>
            <w:vAlign w:val="bottom"/>
          </w:tcPr>
          <w:p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hint="eastAsia" w:ascii="黑体" w:eastAsia="黑体" w:cs="黑体"/>
                <w:sz w:val="32"/>
                <w:szCs w:val="32"/>
              </w:rPr>
              <w:t>院    系</w:t>
            </w:r>
          </w:p>
        </w:tc>
        <w:tc>
          <w:tcPr>
            <w:tcW w:w="5254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楷体_GB2312" w:hAnsi="楷体" w:eastAsia="楷体_GB2312" w:cs="Times New Roman"/>
                <w:sz w:val="32"/>
                <w:szCs w:val="32"/>
              </w:rPr>
            </w:pPr>
            <w:r>
              <w:rPr>
                <w:rFonts w:hint="eastAsia" w:ascii="楷体_GB2312" w:hAnsi="楷体" w:eastAsia="楷体_GB2312" w:cs="楷体_GB2312"/>
                <w:sz w:val="32"/>
                <w:szCs w:val="32"/>
              </w:rPr>
              <w:t>计算机与信息工程学院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556" w:type="dxa"/>
            <w:vAlign w:val="bottom"/>
          </w:tcPr>
          <w:p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hint="eastAsia" w:ascii="黑体" w:eastAsia="黑体" w:cs="黑体"/>
                <w:sz w:val="32"/>
                <w:szCs w:val="32"/>
              </w:rPr>
              <w:t>专    业</w:t>
            </w:r>
          </w:p>
        </w:tc>
        <w:tc>
          <w:tcPr>
            <w:tcW w:w="525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楷体_GB2312" w:hAnsi="楷体" w:eastAsia="楷体_GB2312" w:cs="Times New Roman"/>
                <w:sz w:val="32"/>
                <w:szCs w:val="32"/>
              </w:rPr>
            </w:pPr>
            <w:r>
              <w:rPr>
                <w:rFonts w:hint="eastAsia" w:ascii="楷体_GB2312" w:hAnsi="楷体" w:eastAsia="楷体_GB2312" w:cs="楷体_GB2312"/>
                <w:sz w:val="32"/>
                <w:szCs w:val="32"/>
              </w:rPr>
              <w:t>网络编程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556" w:type="dxa"/>
            <w:vAlign w:val="bottom"/>
          </w:tcPr>
          <w:p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hint="eastAsia" w:ascii="黑体" w:eastAsia="黑体" w:cs="黑体"/>
                <w:sz w:val="32"/>
                <w:szCs w:val="32"/>
              </w:rPr>
              <w:t>班    级</w:t>
            </w:r>
          </w:p>
        </w:tc>
        <w:tc>
          <w:tcPr>
            <w:tcW w:w="525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楷体_GB2312" w:hAnsi="楷体" w:eastAsia="楷体_GB2312" w:cs="Times New Roman"/>
                <w:sz w:val="32"/>
                <w:szCs w:val="32"/>
              </w:rPr>
            </w:pPr>
            <w:r>
              <w:rPr>
                <w:rFonts w:hint="eastAsia" w:ascii="楷体_GB2312" w:hAnsi="楷体" w:eastAsia="楷体_GB2312" w:cs="楷体_GB2312"/>
                <w:sz w:val="32"/>
                <w:szCs w:val="32"/>
              </w:rPr>
              <w:t>15网络编程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556" w:type="dxa"/>
            <w:vAlign w:val="bottom"/>
          </w:tcPr>
          <w:p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hint="eastAsia" w:ascii="黑体" w:eastAsia="黑体" w:cs="黑体"/>
                <w:sz w:val="32"/>
                <w:szCs w:val="32"/>
              </w:rPr>
              <w:t>学    号</w:t>
            </w:r>
          </w:p>
        </w:tc>
        <w:tc>
          <w:tcPr>
            <w:tcW w:w="525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楷体_GB2312" w:hAnsi="楷体" w:eastAsia="楷体_GB2312" w:cs="Times New Roman"/>
                <w:sz w:val="28"/>
                <w:szCs w:val="28"/>
              </w:rPr>
            </w:pPr>
            <w:r>
              <w:rPr>
                <w:rFonts w:hint="eastAsia" w:ascii="楷体_GB2312" w:hAnsi="楷体" w:eastAsia="楷体_GB2312" w:cs="Times New Roman"/>
                <w:sz w:val="28"/>
                <w:szCs w:val="28"/>
              </w:rPr>
              <w:t>20151104710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556" w:type="dxa"/>
            <w:vAlign w:val="bottom"/>
          </w:tcPr>
          <w:p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hint="eastAsia" w:ascii="黑体" w:eastAsia="黑体" w:cs="黑体"/>
                <w:sz w:val="32"/>
                <w:szCs w:val="32"/>
              </w:rPr>
              <w:t>学生姓名</w:t>
            </w:r>
          </w:p>
        </w:tc>
        <w:tc>
          <w:tcPr>
            <w:tcW w:w="525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楷体_GB2312" w:hAnsi="楷体" w:eastAsia="楷体_GB2312" w:cs="Times New Roman"/>
                <w:sz w:val="32"/>
                <w:szCs w:val="32"/>
              </w:rPr>
            </w:pPr>
            <w:r>
              <w:rPr>
                <w:rFonts w:hint="eastAsia" w:ascii="楷体_GB2312" w:hAnsi="楷体" w:eastAsia="楷体_GB2312" w:cs="Times New Roman"/>
                <w:sz w:val="32"/>
                <w:szCs w:val="32"/>
              </w:rPr>
              <w:t>王佳顺</w:t>
            </w:r>
          </w:p>
        </w:tc>
      </w:tr>
    </w:tbl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深入理解计算机系统</w:t>
      </w:r>
    </w:p>
    <w:p>
      <w:pPr>
        <w:jc w:val="center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计算机科学与技术（网络编程）王佳顺20151104710</w:t>
      </w:r>
    </w:p>
    <w:p>
      <w:pPr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摘要：</w:t>
      </w:r>
      <w:r>
        <w:rPr>
          <w:rFonts w:hint="eastAsia" w:ascii="仿宋" w:hAnsi="仿宋" w:eastAsia="仿宋"/>
          <w:sz w:val="18"/>
          <w:szCs w:val="18"/>
        </w:rPr>
        <w:t>本文简要说明了对计算机系统的认识，计算机存放地址的方法，C语言指针的学习心得和对arduino系统的认识。</w:t>
      </w:r>
    </w:p>
    <w:p>
      <w:pPr>
        <w:jc w:val="left"/>
        <w:rPr>
          <w:rFonts w:ascii="仿宋" w:hAnsi="仿宋" w:eastAsia="仿宋"/>
          <w:sz w:val="18"/>
          <w:szCs w:val="18"/>
        </w:rPr>
      </w:pPr>
      <w:r>
        <w:rPr>
          <w:rFonts w:ascii="黑体" w:hAnsi="黑体" w:eastAsia="黑体"/>
          <w:sz w:val="18"/>
          <w:szCs w:val="18"/>
        </w:rPr>
        <w:t>关键词：</w:t>
      </w:r>
      <w:r>
        <w:rPr>
          <w:rFonts w:ascii="仿宋" w:hAnsi="仿宋" w:eastAsia="仿宋"/>
          <w:sz w:val="18"/>
          <w:szCs w:val="18"/>
        </w:rPr>
        <w:t>计算机系统</w:t>
      </w:r>
      <w:r>
        <w:rPr>
          <w:rFonts w:hint="eastAsia" w:ascii="仿宋" w:hAnsi="仿宋" w:eastAsia="仿宋"/>
          <w:sz w:val="18"/>
          <w:szCs w:val="18"/>
        </w:rPr>
        <w:t>组成</w:t>
      </w:r>
      <w:r>
        <w:rPr>
          <w:rFonts w:ascii="仿宋" w:hAnsi="仿宋" w:eastAsia="仿宋"/>
          <w:sz w:val="18"/>
          <w:szCs w:val="18"/>
        </w:rPr>
        <w:t>；指针；arduino</w:t>
      </w:r>
      <w:r>
        <w:rPr>
          <w:rFonts w:hint="eastAsia" w:ascii="仿宋" w:hAnsi="仿宋" w:eastAsia="仿宋"/>
          <w:sz w:val="18"/>
          <w:szCs w:val="18"/>
        </w:rPr>
        <w:t>，地址</w:t>
      </w:r>
    </w:p>
    <w:p>
      <w:pPr>
        <w:jc w:val="center"/>
        <w:rPr>
          <w:rFonts w:ascii="Times New Roman" w:hAnsi="Times New Roman" w:eastAsia="黑体" w:cs="Times New Roman"/>
          <w:b/>
          <w:bCs/>
          <w:color w:val="2B2B2B"/>
          <w:sz w:val="32"/>
          <w:szCs w:val="32"/>
          <w:shd w:val="clear" w:color="auto" w:fill="F8F8F8"/>
        </w:rPr>
      </w:pPr>
      <w:r>
        <w:rPr>
          <w:rFonts w:ascii="Times New Roman" w:hAnsi="Times New Roman" w:eastAsia="黑体" w:cs="Times New Roman"/>
          <w:b/>
          <w:bCs/>
          <w:color w:val="2B2B2B"/>
          <w:sz w:val="32"/>
          <w:szCs w:val="32"/>
          <w:shd w:val="clear" w:color="auto" w:fill="F8F8F8"/>
        </w:rPr>
        <w:t>Deep understanding of computer systems</w:t>
      </w:r>
    </w:p>
    <w:p>
      <w:pPr>
        <w:jc w:val="center"/>
        <w:rPr>
          <w:rFonts w:ascii="Times New Roman" w:hAnsi="Times New Roman" w:eastAsia="黑体" w:cs="Times New Roman"/>
          <w:b/>
          <w:bCs/>
          <w:color w:val="2B2B2B"/>
          <w:szCs w:val="21"/>
          <w:shd w:val="clear" w:color="auto" w:fill="F8F8F8"/>
        </w:rPr>
      </w:pPr>
      <w:r>
        <w:rPr>
          <w:rFonts w:hint="eastAsia" w:ascii="Times New Roman" w:hAnsi="Times New Roman" w:eastAsia="黑体" w:cs="Times New Roman"/>
          <w:b/>
          <w:bCs/>
          <w:color w:val="2B2B2B"/>
          <w:szCs w:val="21"/>
          <w:shd w:val="clear" w:color="auto" w:fill="F8F8F8"/>
        </w:rPr>
        <w:t>WangJiaShun</w:t>
      </w:r>
    </w:p>
    <w:p>
      <w:pPr>
        <w:spacing w:line="300" w:lineRule="auto"/>
        <w:jc w:val="left"/>
        <w:rPr>
          <w:rFonts w:ascii="Times New Roman" w:hAnsi="Times New Roman" w:eastAsia="黑体" w:cs="Times New Roman"/>
          <w:b/>
          <w:szCs w:val="21"/>
        </w:rPr>
      </w:pPr>
      <w:r>
        <w:rPr>
          <w:rFonts w:ascii="Times New Roman" w:hAnsi="Times New Roman" w:eastAsia="黑体" w:cs="Times New Roman"/>
          <w:b/>
          <w:szCs w:val="21"/>
        </w:rPr>
        <w:t xml:space="preserve">Abstract: this paper briefly illustrates the knowledge of computer systems, computer store address, the method of C language pointer of the learning and understanding of the arduino system. </w:t>
      </w:r>
    </w:p>
    <w:p>
      <w:pPr>
        <w:spacing w:line="300" w:lineRule="auto"/>
        <w:jc w:val="left"/>
        <w:rPr>
          <w:rFonts w:ascii="Times New Roman" w:hAnsi="Times New Roman" w:eastAsia="黑体" w:cs="Times New Roman"/>
          <w:b/>
          <w:szCs w:val="21"/>
        </w:rPr>
      </w:pPr>
      <w:r>
        <w:rPr>
          <w:rFonts w:ascii="Times New Roman" w:hAnsi="Times New Roman" w:eastAsia="黑体" w:cs="Times New Roman"/>
          <w:b/>
          <w:szCs w:val="21"/>
        </w:rPr>
        <w:t>Key words: computer systems; Pointer; Arduino, address</w:t>
      </w:r>
    </w:p>
    <w:p>
      <w:pPr>
        <w:spacing w:line="300" w:lineRule="auto"/>
        <w:jc w:val="left"/>
        <w:rPr>
          <w:rFonts w:ascii="Times New Roman" w:hAnsi="Times New Roman" w:eastAsia="黑体" w:cs="Times New Roman"/>
          <w:b/>
          <w:szCs w:val="21"/>
        </w:rPr>
      </w:pPr>
      <w:r>
        <w:rPr>
          <w:rFonts w:ascii="Times New Roman" w:hAnsi="Times New Roman" w:eastAsia="黑体" w:cs="Times New Roman"/>
          <w:b/>
          <w:szCs w:val="21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0 引言</w:t>
      </w:r>
    </w:p>
    <w:p>
      <w:pPr>
        <w:spacing w:line="30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当今世界，计算机飞速发展，各个领域都涉及到了计算机的应用，计算机各部件之间如何协调运营，计算机如何处理庞大的数据，这都将是我们作为一个编程人员所必须要了解的，只有深入的理解了计算机系统，我们才能在编程的道路上越走越远。</w:t>
      </w:r>
    </w:p>
    <w:p>
      <w:pPr>
        <w:spacing w:line="300" w:lineRule="auto"/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黑体" w:hAnsi="黑体" w:eastAsia="黑体" w:cs="Times New Roman"/>
          <w:sz w:val="28"/>
          <w:szCs w:val="28"/>
        </w:rPr>
        <w:t>1计算机系统的发展</w:t>
      </w:r>
    </w:p>
    <w:p>
      <w:pPr>
        <w:spacing w:line="300" w:lineRule="auto"/>
        <w:rPr>
          <w:rFonts w:cs="Times New Roman" w:asciiTheme="majorEastAsia" w:hAnsiTheme="majorEastAsia" w:eastAsiaTheme="majorEastAsia"/>
          <w:b/>
          <w:szCs w:val="21"/>
        </w:rPr>
      </w:pPr>
      <w:r>
        <w:rPr>
          <w:rFonts w:hint="eastAsia" w:cs="Times New Roman" w:asciiTheme="majorEastAsia" w:hAnsiTheme="majorEastAsia" w:eastAsiaTheme="majorEastAsia"/>
          <w:b/>
          <w:szCs w:val="21"/>
        </w:rPr>
        <w:t>1.1计算机系统的发展历程</w:t>
      </w:r>
    </w:p>
    <w:p>
      <w:r>
        <w:rPr>
          <w:rFonts w:hint="eastAsia"/>
        </w:rPr>
        <w:t>从1946年世界上第一台数字电子计算机ENIAC（Electronic Numerical Integrator And Computer）研制成功至今，计算机的发展经历了4个时代：</w:t>
      </w:r>
    </w:p>
    <w:p>
      <w:r>
        <w:rPr>
          <w:rFonts w:hint="eastAsia"/>
        </w:rPr>
        <w:t>1：第一代为1946年至20世纪50年代末期的电子管计算机。这一期间的计算机运算速度为每秒几千次到几万次，体积大，耗电多，可靠性低。但这一代计算机确立了计算机的基本结构，确立了程序设计的基本方法，开创了数字化技术的新时代。</w:t>
      </w:r>
    </w:p>
    <w:p>
      <w:r>
        <w:rPr>
          <w:rFonts w:hint="eastAsia"/>
        </w:rPr>
        <w:t>2：第二代为20世纪50年代末期至60年代中后期的晶体管计算机。这一期间的计算机以晶体管代替了电子管作为开关元件，运算速度提高到每秒几万次到几十万次，可靠性提高，成本降低，体积缩小，汇编语言开始代替计算机语言。</w:t>
      </w:r>
    </w:p>
    <w:p>
      <w:r>
        <w:rPr>
          <w:rFonts w:hint="eastAsia"/>
        </w:rPr>
        <w:t>3：第三代为20世纪60年代中期至70年代初期的中小集成电路计算机。这一时期计算机的运算速度提高到每秒几十万次到几百万次，有了操作系统软件。“小型计算机”开始出现。</w:t>
      </w:r>
    </w:p>
    <w:p>
      <w:pPr>
        <w:spacing w:line="300" w:lineRule="auto"/>
        <w:rPr>
          <w:rFonts w:asciiTheme="minorEastAsia" w:hAnsiTheme="minorEastAsia"/>
          <w:szCs w:val="21"/>
          <w:vertAlign w:val="superscript"/>
        </w:rPr>
      </w:pPr>
      <w:r>
        <w:rPr>
          <w:rFonts w:hint="eastAsia"/>
        </w:rPr>
        <w:t>4：第四代从20世纪70年代初期至今，是大规模集成电路计算机时代。运算速度提高到每秒几亿次到几万亿次，出现了微处理器和单片机算计。</w:t>
      </w:r>
    </w:p>
    <w:p>
      <w:pPr>
        <w:spacing w:line="300" w:lineRule="auto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1.2计算机系统的组成</w:t>
      </w:r>
    </w:p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一个完整的计算机系统是由软件系统和硬件系统组成的，它们共同工作来运行程序，硬件系统由存储器，运算器，控制器，输入设备和输出设备等组成，而软件系统包括系统软件和应用软件等组成。</w:t>
      </w:r>
    </w:p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运算器：运算器就好像是一个由电子线路构成的算盘，可以对数据进行加，减，乘法，除等算术运算。除此之外，还可以进行逻辑运算。而计算机通常采用二进制数，二进制数是以2为基数来计数，也就是“逢二进一”，在二进制数中，只有0和1俩个数字，除了二进制数，还有十进制数，八进制数，和十六进制数等 。在运算中，当数的位数越多，计算的精度就越高，因此，计算机的运算器长度一般是8位，16位，32位，64位。</w:t>
      </w:r>
    </w:p>
    <w:p>
      <w:pPr>
        <w:spacing w:line="300" w:lineRule="auto"/>
      </w:pPr>
      <w:r>
        <w:rPr>
          <w:rFonts w:hint="eastAsia"/>
        </w:rPr>
        <w:t>存储器（内存）：存储器的功能是保存数据和程序。</w:t>
      </w:r>
    </w:p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将数据保存到存储器之前，数据全都变成0和1表示的二进制代码，因此，存储器中存储的也都是二进制代码。这些数据都保存在内存中。因为以二进制存储，存储的数据非常大，所以就出现了存储单元。存内存是由许多存储单元组成，给每个存储单元编号，这就是地址。有了地址，我们可以用指针轻易的找到数据，读取数据。大大加快了对数据的处理效率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中央处理器（CPU）：GPU即图形处理器。它是一个专门的图形的核心处理器。GPU是显示卡的心脏，也就相当于CPU在电脑中的作用，它决定了该显卡的档次和大部分性能。NVIDIA公司在1999年发布GeForce 256图形处理芯片时首先提出GPU的概念，GPU使显卡减少了对CPU的依赖，并进行部分原本CPU的工作。最早的个人计算机的图形处理单元或图形卡是IBM在1981年推出的（Color Graphics Adapter，CGA）和1984年推出的（Enhanced Graphics A－dapter，EGA）。EGA可以同时显示16色，分辨率达到640x350，帧缓存最多256。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显卡（Video card，Graphics card显示接口卡，又称显示适配器，是计算机最基本配置、最重要的配件之一。显卡电脑主机里的一个重要组成部分，是电脑进行数模信号转换的设备，承担输出显图形的任务。显卡接在电脑主板上，它将电脑数字信号转换成模拟信号，让显示器显示出来，同时显卡还是有图像处理能力，可协助CPU工作，提高整体的运行速度。对于从事专业图形设计的人来说显卡非常重要。 民用和军用显卡图形芯片供应商主要包括amd(超微半导体)和nvidia(英伟达)2家。现在的top500计算机，都包含显卡计算核心。在科学计算中，显卡被称为显示加速卡。</w:t>
      </w:r>
    </w:p>
    <w:p>
      <w:pPr>
        <w:spacing w:line="300" w:lineRule="auto"/>
        <w:rPr>
          <w:rFonts w:asciiTheme="minorEastAsia" w:hAnsiTheme="minorEastAsia"/>
          <w:szCs w:val="21"/>
        </w:rPr>
      </w:pPr>
    </w:p>
    <w:p>
      <w:pPr>
        <w:spacing w:line="300" w:lineRule="auto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1.3 计算机系统各部件如何协调运行</w:t>
      </w:r>
    </w:p>
    <w:p>
      <w:pPr>
        <w:spacing w:line="300" w:lineRule="auto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计算机系统由计算机硬件系统和软件系统两部分组成，前者是借助电、磁、光、机械等原理构成的各种物理部件的有机组合，是系统赖以工作的实体；后者是各种程序和文件，用于指挥全系统按指定的要求进行工作。其中硬件包括中央处理机、存储器和外部设备等；软件是计算机的运行程序和相应的文档。计算机系统具有接收和存储信息、按程序快速计算和判断并输出处理结果等功能。总之，计算机的各部件之间协调运行，才能使整个系统运转起来。</w:t>
      </w:r>
    </w:p>
    <w:p>
      <w:pPr>
        <w:spacing w:line="300" w:lineRule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 指针与地址</w:t>
      </w:r>
    </w:p>
    <w:p>
      <w:pPr>
        <w:spacing w:line="300" w:lineRule="auto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2.1地址与指针的认识</w:t>
      </w:r>
    </w:p>
    <w:p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地址与指针：在计算机中，所有的数据都是存放在存储器中的。 一般把存储器中的一个字节称为一个内存单元， 不同的数据类型所占用的内存单元数不等，如整型量占2个单元，字符量占1个单元等。为了正确地访问这些内存单元， 必须为每个内存单元编上号。 根据一个内存单元的编号即可准确地找到该内存单元。内存单元的编号也叫做地址。 既然根据内存单元的编号或地址就可以找到所需的内存单元，所以通常也把这个地址称为指针。 内存单元的指针和内存单元的内容是两个不同的概念。对于一个内存单元来说，单元的地址即为指针， 其中存放的数据才是该单元的内容。</w:t>
      </w:r>
    </w:p>
    <w:p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　指针是一个特殊的变量，它里面存储的数值被解释成为内存里的一个地址。 要搞清一个指针需要搞清指针的四方面的内容：指针的类型，指针所指向的 类型，指针的值或者叫指针所指向的内存区，还有指针本身所占据的内存区</w:t>
      </w:r>
    </w:p>
    <w:p>
      <w:pPr>
        <w:widowControl/>
        <w:shd w:val="clear" w:color="auto" w:fill="FFFFFF"/>
        <w:spacing w:line="300" w:lineRule="auto"/>
        <w:jc w:val="left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2.2指针与链表</w:t>
      </w:r>
    </w:p>
    <w:p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链表：在数组和函数中，数据都是连续存放的，通过访问指针变量取得数组或函数的首地址，也就找到了此数组和函数。但在一些非数组中，数据的存储不是一连串连续的内存地址，这就用到了链表。链表是一种物理存储单元上非连续、非顺序的存储结构，数据元素的逻辑顺序是通过链表中的指针链接次序实现的。链表由一系列结点（链表中每一个元素称为结点）组成，结点可以在运行时动态生成。每个结点包括两个部分：一个是存储数据元素的数据域，另一个是存储下一个结点地址的指针域。单向链表（单链表）是链表的一种，其特点是链表的链接方向是单向的，对链表的访问要通过顺序读取从头部开始；链表是使用指针进行构造的列表；又称为结点列表，因为链表是由一个个结点组装起来的；其中每个结点都有指针成员变量指向列表中的下一个结点；链表是由结点构成，head指针指向第一个成为表头结点，而终止于最后一个指向nuLL的指针。使用链表结构可以克服数组链表需要预先知道数据大小的缺点，链表结构可以充分利用计算机内存空间，实现灵活的内存动态管理。但是链表失去了数组随机读取的优点，同时链表由于增加了结点的指针域，空间开销比较大。</w:t>
      </w:r>
    </w:p>
    <w:p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b/>
          <w:color w:val="FF0000"/>
          <w:szCs w:val="21"/>
          <w:vertAlign w:val="superscript"/>
        </w:rPr>
      </w:pPr>
      <w:r>
        <w:rPr>
          <w:rFonts w:hint="eastAsia" w:asciiTheme="minorEastAsia" w:hAnsiTheme="minorEastAsia"/>
          <w:szCs w:val="21"/>
        </w:rPr>
        <w:t>内存地址通常用十六进制数表示。而二进制数据太长了,对其进行计算需要花费不少时间,而16进制恰恰解决了这个问题,因为进制越大,数的表达长度越短.这样就缩短了计算时间.。在8086的实模式下，把某一段寄存器左移4位，然后与地址ADDR相加后被直接送到内存总线上，这个相加后的地址就是内存单元的物理地址，而程序中的这个地址就叫逻辑地址(或叫虚地址)。在80386的保护模式下，这个逻辑地址不是被直接送到内存总线，而是被送到内存管理单元(MMU)。MMU由一个或一组芯片组成，其功能是把逻辑地址映射为物理地址，即进行地址转换。</w:t>
      </w:r>
    </w:p>
    <w:p>
      <w:pPr>
        <w:widowControl/>
        <w:shd w:val="clear" w:color="auto" w:fill="FFFFFF"/>
        <w:spacing w:line="300" w:lineRule="auto"/>
        <w:jc w:val="left"/>
        <w:rPr>
          <w:rFonts w:ascii="黑体" w:hAnsi="黑体" w:eastAsia="黑体" w:cs="Arial"/>
          <w:sz w:val="28"/>
          <w:szCs w:val="28"/>
          <w:shd w:val="clear" w:color="auto" w:fill="FFFFFF"/>
        </w:rPr>
      </w:pPr>
      <w:r>
        <w:rPr>
          <w:rFonts w:hint="eastAsia" w:ascii="黑体" w:hAnsi="黑体" w:eastAsia="黑体" w:cs="Arial"/>
          <w:sz w:val="28"/>
          <w:szCs w:val="28"/>
          <w:shd w:val="clear" w:color="auto" w:fill="FFFFFF"/>
        </w:rPr>
        <w:t>3 A</w:t>
      </w:r>
      <w:r>
        <w:rPr>
          <w:rFonts w:ascii="黑体" w:hAnsi="黑体" w:eastAsia="黑体" w:cs="Arial"/>
          <w:sz w:val="28"/>
          <w:szCs w:val="28"/>
          <w:shd w:val="clear" w:color="auto" w:fill="FFFFFF"/>
        </w:rPr>
        <w:t>rduino系统的认识</w:t>
      </w:r>
    </w:p>
    <w:p>
      <w:pPr>
        <w:widowControl/>
        <w:shd w:val="clear" w:color="auto" w:fill="FFFFFF"/>
        <w:spacing w:line="300" w:lineRule="auto"/>
        <w:jc w:val="left"/>
        <w:rPr>
          <w:rFonts w:cs="Arial" w:asciiTheme="majorEastAsia" w:hAnsiTheme="majorEastAsia" w:eastAsiaTheme="majorEastAsia"/>
          <w:b/>
          <w:szCs w:val="21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b/>
          <w:szCs w:val="21"/>
          <w:shd w:val="clear" w:color="auto" w:fill="FFFFFF"/>
        </w:rPr>
        <w:t>3.1 Arduino简介</w:t>
      </w:r>
    </w:p>
    <w:p>
      <w:pPr>
        <w:widowControl/>
        <w:shd w:val="clear" w:color="auto" w:fill="FFFFFF"/>
        <w:spacing w:line="300" w:lineRule="auto"/>
        <w:jc w:val="left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Arduino是一款便捷灵活、方便上手的开源电子原型平台。包含硬件（各种型号的Arduino板）和软件（Arduino IDE)。是由一个欧洲开发团队于2005年冬季开发的。它构建于开放原始码simple I/O介面版，并且具有使用类似Java、C语言的Processing/Wiring开发环境。主要包含两个主要的部分：硬件部分是可以用来做电路连接的Arduino电路板；另外一个则是Arduino IDE，你的计算机中的程序开发环境。你只要在IDE中编写程序代码，将程序上传到Arduino电路板后，程序便会告诉Arduino电路板要做些什么了。Arduino可以使用现有的电子元件例如开关或者传感器或者其他控制器件、LED、步进马达或其他输出装置。</w:t>
      </w:r>
    </w:p>
    <w:p>
      <w:pPr>
        <w:widowControl/>
        <w:shd w:val="clear" w:color="auto" w:fill="FFFFFF"/>
        <w:spacing w:line="300" w:lineRule="auto"/>
        <w:jc w:val="left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b/>
          <w:szCs w:val="21"/>
          <w:shd w:val="clear" w:color="auto" w:fill="FFFFFF"/>
        </w:rPr>
        <w:t>3.2 Arduino与单片机</w:t>
      </w:r>
    </w:p>
    <w:p>
      <w:pPr>
        <w:widowControl/>
        <w:shd w:val="clear" w:color="auto" w:fill="FFFFFF"/>
        <w:spacing w:line="300" w:lineRule="auto"/>
        <w:jc w:val="left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 xml:space="preserve">单片机，是带有控制许多日常设备的功能的处理器和存储器的一种小型电脑。有些单片机被设计成可以方便地连接到计算机上来做程序下载。Arduino就是这样一种容易编程的单片机。因为可以通过程序代码来控制单片机的功能，用单片机就可以很容易地做出电子设备来。单片机用输入和输出的形式来做控制和执行。例如,你可以使一个LED灯闪烁,只要把它连接到特定的Arduino管脚,并且利用代码指示它点亮灯一秒再熄灭一秒。LED只是输出的一个例子,然后使用传感器、按钮、开关或与其他任何形式的输入来控制那个输出。当然,大部分的程序要做更多更复杂的任务。单片机能让我们一步一步解决这些复杂的问题。最常见的单片机的是Basic Stamp以及Arduino。Basic Stamp自20世纪90年代初就已经存在,并已经在对其爱好者中流行起来。它采用了Basic编程语言,但是对于Arduino所用的C语言比起来或多或少还是有些限制的。 </w:t>
      </w:r>
    </w:p>
    <w:p>
      <w:pPr>
        <w:widowControl/>
        <w:shd w:val="clear" w:color="auto" w:fill="FFFFFF"/>
        <w:spacing w:line="300" w:lineRule="auto"/>
        <w:jc w:val="left"/>
        <w:rPr>
          <w:rFonts w:cs="Arial" w:asciiTheme="minorEastAsia" w:hAnsiTheme="minorEastAsia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00" w:lineRule="auto"/>
        <w:jc w:val="left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b/>
          <w:szCs w:val="21"/>
          <w:shd w:val="clear" w:color="auto" w:fill="FFFFFF"/>
        </w:rPr>
        <w:t>3.3 Arduino的特点</w:t>
      </w:r>
    </w:p>
    <w:p>
      <w:pPr>
        <w:widowControl/>
        <w:shd w:val="clear" w:color="auto" w:fill="FFFFFF"/>
        <w:spacing w:line="300" w:lineRule="auto"/>
        <w:jc w:val="left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Arduino显着特点就是Arduino的成本更低:Arduino基本配置大约是Stamp配置价格的四分之一。Arduino除了价格更便宜之外,还有更强大的处理器和更大的内存。Arduino的体积也比Stamp小,这个特点在许多制作项目中是非常有利的。</w:t>
      </w:r>
    </w:p>
    <w:p>
      <w:pPr>
        <w:widowControl/>
        <w:shd w:val="clear" w:color="auto" w:fill="FFFFFF"/>
        <w:spacing w:line="300" w:lineRule="auto"/>
        <w:jc w:val="left"/>
        <w:rPr>
          <w:rFonts w:cs="Arial" w:asciiTheme="majorEastAsia" w:hAnsiTheme="majorEastAsia" w:eastAsiaTheme="majorEastAsia"/>
          <w:b/>
          <w:color w:val="333333"/>
          <w:szCs w:val="21"/>
          <w:shd w:val="clear" w:color="auto" w:fill="FFFFFF"/>
        </w:rPr>
      </w:pPr>
      <w:r>
        <w:rPr>
          <w:rFonts w:cs="Arial" w:asciiTheme="majorEastAsia" w:hAnsiTheme="majorEastAsia" w:eastAsiaTheme="majorEastAsia"/>
          <w:b/>
          <w:color w:val="333333"/>
          <w:szCs w:val="21"/>
          <w:shd w:val="clear" w:color="auto" w:fill="FFFFFF"/>
        </w:rPr>
        <w:t>3.</w:t>
      </w:r>
      <w:r>
        <w:rPr>
          <w:rFonts w:hint="eastAsia" w:cs="Arial" w:asciiTheme="majorEastAsia" w:hAnsiTheme="majorEastAsia" w:eastAsiaTheme="majorEastAsia"/>
          <w:b/>
          <w:color w:val="333333"/>
          <w:szCs w:val="21"/>
          <w:shd w:val="clear" w:color="auto" w:fill="FFFFFF"/>
        </w:rPr>
        <w:t>4</w:t>
      </w:r>
      <w:r>
        <w:rPr>
          <w:rFonts w:hint="eastAsia" w:cs="Arial" w:asciiTheme="majorEastAsia" w:hAnsiTheme="majorEastAsia" w:eastAsiaTheme="majorEastAsia"/>
          <w:b/>
          <w:szCs w:val="21"/>
          <w:shd w:val="clear" w:color="auto" w:fill="FFFFFF"/>
        </w:rPr>
        <w:t xml:space="preserve"> Arduino的型号</w:t>
      </w:r>
    </w:p>
    <w:p>
      <w:pPr>
        <w:widowControl/>
        <w:shd w:val="clear" w:color="auto" w:fill="FFFFFF"/>
        <w:spacing w:line="300" w:lineRule="auto"/>
        <w:jc w:val="left"/>
      </w:pPr>
      <w:r>
        <w:rPr>
          <w:rFonts w:hint="eastAsia"/>
        </w:rPr>
        <w:t>Arduino板有几个不同的型号。我们现在主要介绍的是Arduino的Uno型和Nano型。Uno是一种廉价并坚固健全的型号,是Arduino团队的研发的最新版本（2012年6月有了更新的版）。它公开发布于2010年9月,是ArduinoDiecimila和ArduinoDuemilanove两种型号的后继者。Nano型体积明显较小、但较为脆弱易碎，价格比较贵。 首先,你必须买一块Arduino板和一条兼容的USB电缆。 Uno和Nano与计算机的通信(上传新的程序或来回的发送数据)是通过USB的，它们还可以通过USB获得供电。Uno使用的是USB-B电缆,Nano使用的是Mini-B,两种电缆连接到电脑的都是USB-A接头。</w:t>
      </w:r>
    </w:p>
    <w:p>
      <w:pPr>
        <w:widowControl/>
        <w:shd w:val="clear" w:color="auto" w:fill="FFFFFF"/>
        <w:spacing w:line="300" w:lineRule="auto"/>
        <w:jc w:val="left"/>
        <w:rPr>
          <w:rFonts w:cs="Arial" w:asciiTheme="majorEastAsia" w:hAnsiTheme="majorEastAsia" w:eastAsiaTheme="majorEastAsia"/>
          <w:b/>
          <w:szCs w:val="21"/>
          <w:shd w:val="clear" w:color="auto" w:fill="FFFFFF"/>
        </w:rPr>
      </w:pPr>
      <w:r>
        <w:rPr>
          <w:rFonts w:cs="Arial" w:asciiTheme="majorEastAsia" w:hAnsiTheme="majorEastAsia" w:eastAsiaTheme="majorEastAsia"/>
          <w:b/>
          <w:color w:val="333333"/>
          <w:szCs w:val="21"/>
          <w:shd w:val="clear" w:color="auto" w:fill="FFFFFF"/>
        </w:rPr>
        <w:t>3.</w:t>
      </w:r>
      <w:r>
        <w:rPr>
          <w:rFonts w:hint="eastAsia" w:cs="Arial" w:asciiTheme="majorEastAsia" w:hAnsiTheme="majorEastAsia" w:eastAsiaTheme="majorEastAsia"/>
          <w:b/>
          <w:color w:val="333333"/>
          <w:szCs w:val="21"/>
          <w:shd w:val="clear" w:color="auto" w:fill="FFFFFF"/>
        </w:rPr>
        <w:t>5</w:t>
      </w:r>
      <w:r>
        <w:rPr>
          <w:rFonts w:hint="eastAsia" w:cs="Arial" w:asciiTheme="majorEastAsia" w:hAnsiTheme="majorEastAsia" w:eastAsiaTheme="majorEastAsia"/>
          <w:b/>
          <w:szCs w:val="21"/>
          <w:shd w:val="clear" w:color="auto" w:fill="FFFFFF"/>
        </w:rPr>
        <w:t xml:space="preserve"> Arduino与舵机</w:t>
      </w:r>
    </w:p>
    <w:p>
      <w:r>
        <w:rPr>
          <w:rFonts w:hint="eastAsia"/>
        </w:rPr>
        <w:t>舵机是一种电机，它是使用一个反馈系统来控制电机的位置。舵机通常情况下只能旋转180°。如果你玩儿过无线电操纵的飞机，就会接触到舵机，它们用来控制飞机的飞行轨迹。遥控汽车是使用舵机控制转向机构。模型船使用舵机控制船舵。舵机还常用于控制机器人的关节转动。舵机是一种位置伺服的驱动器，主要是由外壳、电路板、无核心马达、齿轮与位置检测器所构成。其工作原理是由接收机或者单片机发出信号给舵机，其内部有一个基准电路，产生周期为20ms，宽度为1.5ms 的基准信号，将获得的直流偏置电压与电位器的电压比较，获得电压差输出。经由电路板上的IC 判断转动方向，再驱动无核心马达开始转动，透过减速齿轮将动力传至摆臂，同时由位置检测器送回信号，判断是否已经到达定位。适用于那些需要角度不断变化并可以保持的控制系统。当电机转速一定时，通过级联减速齿轮带动电位器旋转，使得电压差为0，电机停止转动。一般舵机旋转的角度范围是0 度到180 度。</w:t>
      </w:r>
    </w:p>
    <w:p>
      <w:pPr>
        <w:widowControl/>
        <w:shd w:val="clear" w:color="auto" w:fill="FFFFFF"/>
        <w:spacing w:line="300" w:lineRule="auto"/>
        <w:jc w:val="left"/>
      </w:pPr>
      <w:r>
        <w:rPr>
          <w:rFonts w:hint="eastAsia"/>
        </w:rPr>
        <w:t>舵机有很多规格，但所有的舵机都有外接三根线，分别用棕、红、橙三种颜色进行区分，由于舵机品牌不同，颜色也会有所差异，棕色为接地线，红色为电源正极线，橙色为信号线</w:t>
      </w:r>
    </w:p>
    <w:p>
      <w:pPr>
        <w:widowControl/>
        <w:shd w:val="clear" w:color="auto" w:fill="FFFFFF"/>
        <w:spacing w:line="300" w:lineRule="auto"/>
        <w:jc w:val="left"/>
        <w:rPr>
          <w:rFonts w:ascii="黑体" w:hAnsi="黑体" w:eastAsia="黑体" w:cs="Arial"/>
          <w:sz w:val="28"/>
          <w:szCs w:val="28"/>
          <w:shd w:val="clear" w:color="auto" w:fill="FFFFFF"/>
        </w:rPr>
      </w:pPr>
      <w:r>
        <w:rPr>
          <w:rFonts w:hint="eastAsia" w:ascii="黑体" w:hAnsi="黑体" w:eastAsia="黑体" w:cs="Arial"/>
          <w:sz w:val="28"/>
          <w:szCs w:val="28"/>
          <w:shd w:val="clear" w:color="auto" w:fill="FFFFFF"/>
        </w:rPr>
        <w:t>4 结论</w:t>
      </w:r>
    </w:p>
    <w:p>
      <w:pPr>
        <w:widowControl/>
        <w:shd w:val="clear" w:color="auto" w:fill="FFFFFF"/>
        <w:spacing w:line="300" w:lineRule="auto"/>
        <w:jc w:val="left"/>
        <w:rPr>
          <w:rFonts w:cs="Arial"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000000" w:themeColor="text1"/>
          <w:szCs w:val="21"/>
          <w:shd w:val="clear" w:color="auto" w:fill="FFFFFF"/>
          <w:lang w:eastAsia="zh-CN"/>
        </w:rPr>
        <w:t>深入了解计算机系统，了解各部件之间的协调运营，以及如何处理庞大的数据，当今是大数据时代，只有充分了解了计算机如何对数据的存储，读取，才能走在时代之前。计算机不仅可以运用在医药，航天和人们的日常生活中，更是在机器人以及克隆上有很大成就，所以，计算机已经深入人们的生活，并有望为人们带来更美好的明天。</w:t>
      </w:r>
      <w:bookmarkStart w:id="0" w:name="_GoBack"/>
      <w:bookmarkEnd w:id="0"/>
    </w:p>
    <w:p>
      <w:pPr>
        <w:widowControl/>
        <w:shd w:val="clear" w:color="auto" w:fill="FFFFFF"/>
        <w:spacing w:line="300" w:lineRule="auto"/>
        <w:jc w:val="left"/>
        <w:rPr>
          <w:rFonts w:cs="Arial" w:asciiTheme="minorEastAsia" w:hAnsiTheme="minorEastAsia"/>
          <w:b/>
          <w:color w:val="333333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b/>
          <w:color w:val="333333"/>
          <w:szCs w:val="21"/>
          <w:shd w:val="clear" w:color="auto" w:fill="FFFFFF"/>
        </w:rPr>
        <w:t>[参考文献]  (References)</w:t>
      </w:r>
    </w:p>
    <w:p>
      <w:pPr>
        <w:widowControl/>
        <w:shd w:val="clear" w:color="auto" w:fill="FFFFFF"/>
        <w:spacing w:line="300" w:lineRule="auto"/>
        <w:jc w:val="left"/>
        <w:rPr>
          <w:rFonts w:cs="Arial" w:asciiTheme="minorEastAsia" w:hAnsiTheme="minorEastAsia"/>
          <w:sz w:val="18"/>
          <w:szCs w:val="18"/>
          <w:shd w:val="clear" w:color="auto" w:fill="FFFFFF"/>
        </w:rPr>
      </w:pPr>
      <w:r>
        <w:rPr>
          <w:rFonts w:hint="eastAsia" w:cs="Arial" w:asciiTheme="minorEastAsia" w:hAnsiTheme="minorEastAsia"/>
          <w:sz w:val="18"/>
          <w:szCs w:val="18"/>
          <w:shd w:val="clear" w:color="auto" w:fill="FFFFFF"/>
        </w:rPr>
        <w:t>[1]</w:t>
      </w:r>
      <w:r>
        <w:rPr>
          <w:rFonts w:hint="eastAsia"/>
        </w:rPr>
        <w:t xml:space="preserve"> </w:t>
      </w:r>
      <w:r>
        <w:rPr>
          <w:rFonts w:hint="eastAsia" w:cs="Arial" w:asciiTheme="minorEastAsia" w:hAnsiTheme="minorEastAsia"/>
          <w:sz w:val="18"/>
          <w:szCs w:val="18"/>
          <w:shd w:val="clear" w:color="auto" w:fill="FFFFFF"/>
        </w:rPr>
        <w:t>参考文献：《计算机组成原理》中国水利水电出版社  旷海兰   刘彦  蒋翰洋主编</w:t>
      </w:r>
    </w:p>
    <w:p>
      <w:pPr>
        <w:widowControl/>
        <w:shd w:val="clear" w:color="auto" w:fill="FFFFFF"/>
        <w:spacing w:line="300" w:lineRule="auto"/>
        <w:jc w:val="left"/>
        <w:rPr>
          <w:rFonts w:cs="Arial" w:asciiTheme="minorEastAsia" w:hAnsiTheme="minorEastAsia"/>
          <w:sz w:val="18"/>
          <w:szCs w:val="18"/>
          <w:shd w:val="clear" w:color="auto" w:fill="FFFFFF"/>
        </w:rPr>
      </w:pPr>
      <w:r>
        <w:rPr>
          <w:rFonts w:hint="eastAsia" w:cs="Arial" w:asciiTheme="minorEastAsia" w:hAnsiTheme="minorEastAsia"/>
          <w:sz w:val="18"/>
          <w:szCs w:val="18"/>
          <w:shd w:val="clear" w:color="auto" w:fill="FFFFFF"/>
        </w:rPr>
        <w:t>[2] 《计算机组成与系统结构》 科学出版社   戴志涛  张天乐  白中英主编</w:t>
      </w:r>
    </w:p>
    <w:p>
      <w:pPr>
        <w:pStyle w:val="16"/>
        <w:shd w:val="clear" w:color="auto" w:fill="FFFFFF" w:themeFill="background1"/>
        <w:spacing w:line="300" w:lineRule="auto"/>
        <w:rPr>
          <w:rFonts w:cs="Arial" w:asciiTheme="minorEastAsia" w:hAnsiTheme="minorEastAsia" w:eastAsiaTheme="minorEastAsia"/>
          <w:b w:val="0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6589553"/>
    </w:sdtPr>
    <w:sdtContent>
      <w:p>
        <w:pPr>
          <w:pStyle w:val="4"/>
          <w:jc w:val="center"/>
        </w:pPr>
        <w:r>
          <w:t>-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  <w:r>
          <w:t>-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1"/>
        <w:szCs w:val="21"/>
      </w:rPr>
    </w:pPr>
    <w:r>
      <w:rPr>
        <w:rFonts w:hint="eastAsia"/>
        <w:sz w:val="21"/>
        <w:szCs w:val="21"/>
      </w:rPr>
      <w:t>2015级《深入理解计算机系统》课程论文 2016年12月10日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16E"/>
    <w:rsid w:val="00014A5C"/>
    <w:rsid w:val="00027C7D"/>
    <w:rsid w:val="00041AD6"/>
    <w:rsid w:val="0007447F"/>
    <w:rsid w:val="00074A56"/>
    <w:rsid w:val="0008231D"/>
    <w:rsid w:val="000A7A14"/>
    <w:rsid w:val="00101984"/>
    <w:rsid w:val="0010441D"/>
    <w:rsid w:val="00116794"/>
    <w:rsid w:val="00170F4B"/>
    <w:rsid w:val="001717D1"/>
    <w:rsid w:val="001B495C"/>
    <w:rsid w:val="00206DF8"/>
    <w:rsid w:val="002252F5"/>
    <w:rsid w:val="00234F05"/>
    <w:rsid w:val="0026347F"/>
    <w:rsid w:val="00277EB8"/>
    <w:rsid w:val="0028003E"/>
    <w:rsid w:val="00286AEF"/>
    <w:rsid w:val="002A179F"/>
    <w:rsid w:val="0032026A"/>
    <w:rsid w:val="003273E8"/>
    <w:rsid w:val="00354B41"/>
    <w:rsid w:val="003B22B0"/>
    <w:rsid w:val="00420BC9"/>
    <w:rsid w:val="004512DD"/>
    <w:rsid w:val="00477D5C"/>
    <w:rsid w:val="00487BBF"/>
    <w:rsid w:val="004F447F"/>
    <w:rsid w:val="004F4FF3"/>
    <w:rsid w:val="004F57AC"/>
    <w:rsid w:val="005D7F5C"/>
    <w:rsid w:val="005E5D41"/>
    <w:rsid w:val="005F2247"/>
    <w:rsid w:val="006570AC"/>
    <w:rsid w:val="00682ECE"/>
    <w:rsid w:val="006C62CB"/>
    <w:rsid w:val="006E71A5"/>
    <w:rsid w:val="00726AD2"/>
    <w:rsid w:val="0073016E"/>
    <w:rsid w:val="007641F2"/>
    <w:rsid w:val="0077093B"/>
    <w:rsid w:val="007C79DB"/>
    <w:rsid w:val="007E7576"/>
    <w:rsid w:val="007F4764"/>
    <w:rsid w:val="00831DFD"/>
    <w:rsid w:val="00864049"/>
    <w:rsid w:val="00865179"/>
    <w:rsid w:val="0089420F"/>
    <w:rsid w:val="008A6598"/>
    <w:rsid w:val="008D24E0"/>
    <w:rsid w:val="00903B46"/>
    <w:rsid w:val="00907B4A"/>
    <w:rsid w:val="00923EAE"/>
    <w:rsid w:val="009314C4"/>
    <w:rsid w:val="00944796"/>
    <w:rsid w:val="00990595"/>
    <w:rsid w:val="009974DD"/>
    <w:rsid w:val="009A4714"/>
    <w:rsid w:val="009B0CA5"/>
    <w:rsid w:val="009B6663"/>
    <w:rsid w:val="009F7329"/>
    <w:rsid w:val="00A04FFB"/>
    <w:rsid w:val="00A2487E"/>
    <w:rsid w:val="00A302CE"/>
    <w:rsid w:val="00A90BFE"/>
    <w:rsid w:val="00A93360"/>
    <w:rsid w:val="00AC0AAF"/>
    <w:rsid w:val="00AC520F"/>
    <w:rsid w:val="00AF2EA4"/>
    <w:rsid w:val="00AF4EFB"/>
    <w:rsid w:val="00B06183"/>
    <w:rsid w:val="00B71FAC"/>
    <w:rsid w:val="00B72E94"/>
    <w:rsid w:val="00B86E60"/>
    <w:rsid w:val="00BC285F"/>
    <w:rsid w:val="00C13A36"/>
    <w:rsid w:val="00C14046"/>
    <w:rsid w:val="00C17E5D"/>
    <w:rsid w:val="00CC42A9"/>
    <w:rsid w:val="00D02933"/>
    <w:rsid w:val="00D14789"/>
    <w:rsid w:val="00D20535"/>
    <w:rsid w:val="00D456D8"/>
    <w:rsid w:val="00D82C02"/>
    <w:rsid w:val="00D94100"/>
    <w:rsid w:val="00D95651"/>
    <w:rsid w:val="00DC24EB"/>
    <w:rsid w:val="00DE63A9"/>
    <w:rsid w:val="00E00580"/>
    <w:rsid w:val="00E27FB0"/>
    <w:rsid w:val="00E340A4"/>
    <w:rsid w:val="00E6692B"/>
    <w:rsid w:val="00E82A5C"/>
    <w:rsid w:val="00ED6A3C"/>
    <w:rsid w:val="00EE2406"/>
    <w:rsid w:val="00EE759D"/>
    <w:rsid w:val="00F65B77"/>
    <w:rsid w:val="00F74B45"/>
    <w:rsid w:val="00F83B2C"/>
    <w:rsid w:val="00F94F9E"/>
    <w:rsid w:val="00FC5DFE"/>
    <w:rsid w:val="00FC6DEE"/>
    <w:rsid w:val="770678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title-text"/>
    <w:basedOn w:val="6"/>
    <w:uiPriority w:val="0"/>
  </w:style>
  <w:style w:type="character" w:customStyle="1" w:styleId="14">
    <w:name w:val="description"/>
    <w:basedOn w:val="6"/>
    <w:uiPriority w:val="0"/>
  </w:style>
  <w:style w:type="character" w:customStyle="1" w:styleId="15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6">
    <w:name w:val="tgt2"/>
    <w:basedOn w:val="1"/>
    <w:uiPriority w:val="0"/>
    <w:pPr>
      <w:widowControl/>
      <w:spacing w:after="150" w:line="360" w:lineRule="auto"/>
      <w:jc w:val="left"/>
    </w:pPr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0EB80-58A9-4443-BDB9-8BCC270ECF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854</Words>
  <Characters>4869</Characters>
  <Lines>40</Lines>
  <Paragraphs>11</Paragraphs>
  <TotalTime>0</TotalTime>
  <ScaleCrop>false</ScaleCrop>
  <LinksUpToDate>false</LinksUpToDate>
  <CharactersWithSpaces>5712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2015-12-19T02:45:00Z</dcterms:created>
  <dc:creator>DELL</dc:creator>
  <cp:lastModifiedBy>Administrator</cp:lastModifiedBy>
  <dcterms:modified xsi:type="dcterms:W3CDTF">2016-12-22T10:11:30Z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