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8"/>
          <w:lang w:val="zh-CN"/>
        </w:rPr>
        <w:id w:val="488992316"/>
        <w:docPartObj>
          <w:docPartGallery w:val="Table of Contents"/>
          <w:docPartUnique/>
        </w:docPartObj>
      </w:sdtPr>
      <w:sdtEndPr>
        <w:rPr>
          <w:bCs/>
          <w:sz w:val="21"/>
        </w:rPr>
      </w:sdtEndPr>
      <w:sdtContent>
        <w:p w:rsidR="00B83989" w:rsidRPr="00B44237" w:rsidRDefault="00B83989" w:rsidP="00B44237">
          <w:pPr>
            <w:jc w:val="center"/>
            <w:rPr>
              <w:b/>
              <w:sz w:val="28"/>
              <w:lang w:val="zh-CN"/>
            </w:rPr>
          </w:pPr>
          <w:r w:rsidRPr="00B44237">
            <w:rPr>
              <w:b/>
              <w:sz w:val="28"/>
              <w:lang w:val="zh-CN"/>
            </w:rPr>
            <w:t>目</w:t>
          </w:r>
          <w:r w:rsidR="00512BEE" w:rsidRPr="00B44237">
            <w:rPr>
              <w:rFonts w:hint="eastAsia"/>
              <w:b/>
              <w:sz w:val="28"/>
              <w:lang w:val="zh-CN"/>
            </w:rPr>
            <w:t xml:space="preserve">  </w:t>
          </w:r>
          <w:r w:rsidRPr="00B44237">
            <w:rPr>
              <w:b/>
              <w:sz w:val="28"/>
              <w:lang w:val="zh-CN"/>
            </w:rPr>
            <w:t>录</w:t>
          </w:r>
        </w:p>
        <w:p w:rsidR="00B44237" w:rsidRPr="00B44237" w:rsidRDefault="00B44237" w:rsidP="00B44237">
          <w:pPr>
            <w:jc w:val="center"/>
            <w:rPr>
              <w:b/>
              <w:sz w:val="24"/>
            </w:rPr>
          </w:pPr>
        </w:p>
        <w:p w:rsidR="005A6C4A" w:rsidRDefault="00B83989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39511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一、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人才培养方案制订的基本过程和依据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2" w:history="1">
            <w:r w:rsidR="005A6C4A" w:rsidRPr="00C91D55">
              <w:rPr>
                <w:rStyle w:val="a4"/>
                <w:noProof/>
              </w:rPr>
              <w:t>1.1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理论依据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3" w:history="1">
            <w:r w:rsidR="005A6C4A" w:rsidRPr="00C91D55">
              <w:rPr>
                <w:rStyle w:val="a4"/>
                <w:noProof/>
              </w:rPr>
              <w:t>1.2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基本过程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4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二、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网络工程专业人才培养方案的说明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_Toc486939514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5" w:history="1">
            <w:r w:rsidR="005A6C4A" w:rsidRPr="00C91D55">
              <w:rPr>
                <w:rStyle w:val="a4"/>
                <w:noProof/>
              </w:rPr>
              <w:t>2.1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本专业人才培养目标和培养要求的说明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_Toc486939515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6" w:history="1">
            <w:r w:rsidR="005A6C4A" w:rsidRPr="00C91D55">
              <w:rPr>
                <w:rStyle w:val="a4"/>
                <w:noProof/>
              </w:rPr>
              <w:t>2.2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本专业人才培养方案中课程设置的说明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_Toc486939516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7" w:history="1">
            <w:r w:rsidR="005A6C4A" w:rsidRPr="00C91D55">
              <w:rPr>
                <w:rStyle w:val="a4"/>
                <w:noProof/>
              </w:rPr>
              <w:t>2.3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本专业主要教学环节质量标准与实施计划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_Toc486939517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8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三、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新版人才培养方案的主要特点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_Toc486939518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9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四、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落实新版专业人才培养方案的保障措施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_Toc486939519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20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五、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网络工程专业人才培养模式的探索与思考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_Toc486939520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1" w:history="1">
            <w:r w:rsidR="005A6C4A" w:rsidRPr="00C91D55">
              <w:rPr>
                <w:rStyle w:val="a4"/>
                <w:noProof/>
              </w:rPr>
              <w:t>5.1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关于校企合作模式的探索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2" w:history="1">
            <w:r w:rsidR="005A6C4A" w:rsidRPr="00C91D55">
              <w:rPr>
                <w:rStyle w:val="a4"/>
                <w:noProof/>
              </w:rPr>
              <w:t>5.2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关于创新创业的探索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5A6C4A" w:rsidRDefault="0025502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3" w:history="1">
            <w:r w:rsidR="005A6C4A" w:rsidRPr="00C91D55">
              <w:rPr>
                <w:rStyle w:val="a4"/>
                <w:noProof/>
              </w:rPr>
              <w:t>5.3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关于网络教学的探索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:rsidR="00B83989" w:rsidRDefault="00B83989">
          <w:r>
            <w:rPr>
              <w:b/>
              <w:bCs/>
              <w:lang w:val="zh-CN"/>
            </w:rPr>
            <w:fldChar w:fldCharType="end"/>
          </w:r>
        </w:p>
      </w:sdtContent>
    </w:sdt>
    <w:p w:rsidR="00512BEE" w:rsidRDefault="00B83989">
      <w:pPr>
        <w:widowControl/>
        <w:jc w:val="left"/>
        <w:rPr>
          <w:rFonts w:asciiTheme="minorEastAsia" w:hAnsiTheme="minorEastAsia"/>
        </w:rPr>
        <w:sectPr w:rsidR="00512BEE" w:rsidSect="00512BE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hAnsiTheme="minorEastAsia"/>
        </w:rPr>
        <w:br w:type="page"/>
      </w:r>
    </w:p>
    <w:p w:rsidR="001F6271" w:rsidRPr="00B83989" w:rsidRDefault="001F6271" w:rsidP="00B83989">
      <w:pPr>
        <w:jc w:val="center"/>
        <w:rPr>
          <w:b/>
          <w:sz w:val="44"/>
          <w:szCs w:val="44"/>
        </w:rPr>
      </w:pPr>
      <w:r w:rsidRPr="00B83989">
        <w:rPr>
          <w:rFonts w:hint="eastAsia"/>
          <w:b/>
          <w:sz w:val="44"/>
          <w:szCs w:val="44"/>
        </w:rPr>
        <w:lastRenderedPageBreak/>
        <w:t>人才培养方案论证报告提纲</w:t>
      </w:r>
    </w:p>
    <w:p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0" w:name="_Toc486939511"/>
      <w:r w:rsidRPr="001F6271">
        <w:rPr>
          <w:rFonts w:asciiTheme="majorEastAsia" w:hAnsiTheme="majorEastAsia" w:hint="eastAsia"/>
          <w:sz w:val="30"/>
          <w:szCs w:val="30"/>
        </w:rPr>
        <w:t>人才培养方案制订的基本过程和依据</w:t>
      </w:r>
      <w:bookmarkEnd w:id="0"/>
    </w:p>
    <w:p w:rsidR="00BA162F" w:rsidRPr="00BA162F" w:rsidRDefault="001F6271" w:rsidP="000359FC">
      <w:pPr>
        <w:pStyle w:val="3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Toc486939512"/>
      <w:r w:rsidRPr="00BA162F">
        <w:rPr>
          <w:rFonts w:hint="eastAsia"/>
          <w:sz w:val="28"/>
          <w:szCs w:val="28"/>
        </w:rPr>
        <w:t>理论依据</w:t>
      </w:r>
      <w:bookmarkEnd w:id="1"/>
      <w:r w:rsidRPr="00BA162F">
        <w:rPr>
          <w:rFonts w:hint="eastAsia"/>
          <w:sz w:val="28"/>
          <w:szCs w:val="28"/>
        </w:rPr>
        <w:t xml:space="preserve">  </w:t>
      </w:r>
    </w:p>
    <w:p w:rsidR="000A4B0E" w:rsidRDefault="000A4B0E" w:rsidP="000A4B0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6D6FCC">
        <w:rPr>
          <w:sz w:val="24"/>
          <w:szCs w:val="24"/>
        </w:rPr>
        <w:tab/>
      </w:r>
      <w:r w:rsidRPr="000A4B0E">
        <w:rPr>
          <w:rFonts w:hint="eastAsia"/>
          <w:sz w:val="24"/>
          <w:szCs w:val="24"/>
        </w:rPr>
        <w:t>内蒙古师范大学本科人才培养方案（</w:t>
      </w:r>
      <w:r w:rsidRPr="000A4B0E"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版）</w:t>
      </w:r>
      <w:r w:rsidRPr="000A4B0E">
        <w:rPr>
          <w:rFonts w:hint="eastAsia"/>
          <w:sz w:val="24"/>
          <w:szCs w:val="24"/>
        </w:rPr>
        <w:t>修订工作的指导意见</w:t>
      </w:r>
    </w:p>
    <w:p w:rsidR="00BA162F" w:rsidRDefault="000A4B0E" w:rsidP="000A4B0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</w:t>
      </w:r>
      <w:r w:rsidR="00EC087E">
        <w:rPr>
          <w:sz w:val="24"/>
          <w:szCs w:val="24"/>
        </w:rPr>
        <w:t>.</w:t>
      </w:r>
      <w:r w:rsidR="006D6FCC"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中国工程教育专业认证协会</w:t>
      </w:r>
      <w:r>
        <w:rPr>
          <w:rFonts w:hint="eastAsia"/>
          <w:sz w:val="24"/>
          <w:szCs w:val="24"/>
        </w:rPr>
        <w:t>《</w:t>
      </w:r>
      <w:r w:rsidR="00EC087E" w:rsidRPr="00EC087E">
        <w:rPr>
          <w:rFonts w:hint="eastAsia"/>
          <w:sz w:val="24"/>
          <w:szCs w:val="24"/>
        </w:rPr>
        <w:t>工程教育认证标准（</w:t>
      </w:r>
      <w:r w:rsidR="00EC087E" w:rsidRPr="00EC087E">
        <w:rPr>
          <w:rFonts w:hint="eastAsia"/>
          <w:sz w:val="24"/>
          <w:szCs w:val="24"/>
        </w:rPr>
        <w:t>2015</w:t>
      </w:r>
      <w:r w:rsidR="00EC087E" w:rsidRPr="00EC087E">
        <w:rPr>
          <w:rFonts w:hint="eastAsia"/>
          <w:sz w:val="24"/>
          <w:szCs w:val="24"/>
        </w:rPr>
        <w:t>版）</w:t>
      </w:r>
      <w:r>
        <w:rPr>
          <w:rFonts w:hint="eastAsia"/>
          <w:sz w:val="24"/>
          <w:szCs w:val="24"/>
        </w:rPr>
        <w:t>》</w:t>
      </w:r>
    </w:p>
    <w:p w:rsidR="00EC087E" w:rsidRPr="00BA162F" w:rsidRDefault="000A4B0E" w:rsidP="000A4B0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r w:rsidR="006D6FCC">
        <w:rPr>
          <w:sz w:val="24"/>
          <w:szCs w:val="24"/>
        </w:rPr>
        <w:t>.</w:t>
      </w:r>
      <w:r w:rsidR="006D6FCC">
        <w:rPr>
          <w:sz w:val="24"/>
          <w:szCs w:val="24"/>
        </w:rPr>
        <w:tab/>
      </w:r>
      <w:r w:rsidRPr="000A4B0E">
        <w:rPr>
          <w:rFonts w:hint="eastAsia"/>
          <w:sz w:val="24"/>
          <w:szCs w:val="24"/>
        </w:rPr>
        <w:t>CDIO</w:t>
      </w:r>
      <w:r w:rsidRPr="000A4B0E">
        <w:rPr>
          <w:rFonts w:hint="eastAsia"/>
          <w:sz w:val="24"/>
          <w:szCs w:val="24"/>
        </w:rPr>
        <w:t>工程教育模式</w:t>
      </w:r>
    </w:p>
    <w:p w:rsidR="00BA162F" w:rsidRPr="00BA162F" w:rsidRDefault="001F6271" w:rsidP="00BA162F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2" w:name="_Toc486939513"/>
      <w:r w:rsidRPr="00BA162F">
        <w:rPr>
          <w:rFonts w:hint="eastAsia"/>
          <w:sz w:val="28"/>
          <w:szCs w:val="28"/>
        </w:rPr>
        <w:t>基本过程</w:t>
      </w:r>
      <w:bookmarkEnd w:id="2"/>
      <w:r w:rsidRPr="00BA162F">
        <w:rPr>
          <w:rFonts w:hint="eastAsia"/>
          <w:sz w:val="28"/>
          <w:szCs w:val="28"/>
        </w:rPr>
        <w:t xml:space="preserve">  </w:t>
      </w:r>
    </w:p>
    <w:p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rFonts w:hint="eastAsia"/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Pr="00007534">
        <w:rPr>
          <w:rFonts w:hint="eastAsia"/>
          <w:sz w:val="24"/>
          <w:szCs w:val="24"/>
        </w:rPr>
        <w:t>与已</w:t>
      </w:r>
      <w:r w:rsidRPr="00007534">
        <w:rPr>
          <w:sz w:val="24"/>
          <w:szCs w:val="24"/>
        </w:rPr>
        <w:t>毕业学生座谈，</w:t>
      </w:r>
      <w:r w:rsidRPr="00007534">
        <w:rPr>
          <w:rFonts w:hint="eastAsia"/>
          <w:sz w:val="24"/>
          <w:szCs w:val="24"/>
        </w:rPr>
        <w:t>调研</w:t>
      </w:r>
      <w:r w:rsidRPr="00007534">
        <w:rPr>
          <w:sz w:val="24"/>
          <w:szCs w:val="24"/>
        </w:rPr>
        <w:t>他们对于以往方案的建议</w:t>
      </w:r>
    </w:p>
    <w:p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与未</w:t>
      </w:r>
      <w:r w:rsidR="00C97044" w:rsidRPr="00007534">
        <w:rPr>
          <w:sz w:val="24"/>
          <w:szCs w:val="24"/>
        </w:rPr>
        <w:t>毕业学生座谈，</w:t>
      </w:r>
      <w:r w:rsidR="00C97044" w:rsidRPr="00007534">
        <w:rPr>
          <w:rFonts w:hint="eastAsia"/>
          <w:sz w:val="24"/>
          <w:szCs w:val="24"/>
        </w:rPr>
        <w:t>调研</w:t>
      </w:r>
      <w:r w:rsidR="00C97044" w:rsidRPr="00007534">
        <w:rPr>
          <w:sz w:val="24"/>
          <w:szCs w:val="24"/>
        </w:rPr>
        <w:t>他们对</w:t>
      </w:r>
      <w:r w:rsidR="00C97044" w:rsidRPr="00007534">
        <w:rPr>
          <w:rFonts w:hint="eastAsia"/>
          <w:sz w:val="24"/>
          <w:szCs w:val="24"/>
        </w:rPr>
        <w:t>目前</w:t>
      </w:r>
      <w:r w:rsidR="00C97044" w:rsidRPr="00007534">
        <w:rPr>
          <w:sz w:val="24"/>
          <w:szCs w:val="24"/>
        </w:rPr>
        <w:t>教学过程的建议</w:t>
      </w:r>
    </w:p>
    <w:p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sz w:val="24"/>
          <w:szCs w:val="24"/>
        </w:rPr>
        <w:t>3.</w:t>
      </w:r>
      <w:r w:rsidR="00483346">
        <w:rPr>
          <w:sz w:val="24"/>
          <w:szCs w:val="24"/>
        </w:rPr>
        <w:tab/>
      </w:r>
      <w:r w:rsidRPr="00007534">
        <w:rPr>
          <w:sz w:val="24"/>
          <w:szCs w:val="24"/>
        </w:rPr>
        <w:t>与企业负责老师进行座谈</w:t>
      </w:r>
      <w:r w:rsidRPr="00007534">
        <w:rPr>
          <w:rFonts w:hint="eastAsia"/>
          <w:sz w:val="24"/>
          <w:szCs w:val="24"/>
        </w:rPr>
        <w:t>，讨论</w:t>
      </w:r>
      <w:r w:rsidRPr="00007534">
        <w:rPr>
          <w:sz w:val="24"/>
          <w:szCs w:val="24"/>
        </w:rPr>
        <w:t>旧方案存在的问题</w:t>
      </w:r>
      <w:r w:rsidRPr="00007534">
        <w:rPr>
          <w:rFonts w:hint="eastAsia"/>
          <w:sz w:val="24"/>
          <w:szCs w:val="24"/>
        </w:rPr>
        <w:t>，</w:t>
      </w:r>
      <w:r w:rsidRPr="00007534">
        <w:rPr>
          <w:sz w:val="24"/>
          <w:szCs w:val="24"/>
        </w:rPr>
        <w:t>了解</w:t>
      </w:r>
      <w:r w:rsidRPr="00007534">
        <w:rPr>
          <w:rFonts w:hint="eastAsia"/>
          <w:sz w:val="24"/>
          <w:szCs w:val="24"/>
        </w:rPr>
        <w:t>社会</w:t>
      </w:r>
      <w:r w:rsidRPr="00007534">
        <w:rPr>
          <w:sz w:val="24"/>
          <w:szCs w:val="24"/>
        </w:rPr>
        <w:t>企业需求，</w:t>
      </w:r>
      <w:r w:rsidRPr="00007534">
        <w:rPr>
          <w:rFonts w:hint="eastAsia"/>
          <w:sz w:val="24"/>
          <w:szCs w:val="24"/>
        </w:rPr>
        <w:t>确定</w:t>
      </w:r>
      <w:r w:rsidRPr="00007534">
        <w:rPr>
          <w:sz w:val="24"/>
          <w:szCs w:val="24"/>
        </w:rPr>
        <w:t>培养目标</w:t>
      </w:r>
    </w:p>
    <w:p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依托培养</w:t>
      </w:r>
      <w:r w:rsidR="00C97044" w:rsidRPr="00007534">
        <w:rPr>
          <w:sz w:val="24"/>
          <w:szCs w:val="24"/>
        </w:rPr>
        <w:t>目标，</w:t>
      </w:r>
      <w:r w:rsidR="00C97044" w:rsidRPr="00007534">
        <w:rPr>
          <w:rFonts w:hint="eastAsia"/>
          <w:sz w:val="24"/>
          <w:szCs w:val="24"/>
        </w:rPr>
        <w:t>梳理</w:t>
      </w:r>
      <w:r w:rsidR="00C97044" w:rsidRPr="00007534">
        <w:rPr>
          <w:sz w:val="24"/>
          <w:szCs w:val="24"/>
        </w:rPr>
        <w:t>每个培养目标所需要的课程体系</w:t>
      </w:r>
    </w:p>
    <w:p w:rsidR="00C97044" w:rsidRPr="00C97044" w:rsidRDefault="00483346" w:rsidP="00007534">
      <w:pPr>
        <w:ind w:firstLineChars="200" w:firstLine="480"/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C97044" w:rsidRPr="00007534">
        <w:rPr>
          <w:sz w:val="24"/>
          <w:szCs w:val="24"/>
        </w:rPr>
        <w:t>按教务处</w:t>
      </w:r>
      <w:r w:rsidR="00C97044" w:rsidRPr="00007534">
        <w:rPr>
          <w:rFonts w:hint="eastAsia"/>
          <w:sz w:val="24"/>
          <w:szCs w:val="24"/>
        </w:rPr>
        <w:t>文件</w:t>
      </w:r>
      <w:r w:rsidR="00C97044" w:rsidRPr="00007534">
        <w:rPr>
          <w:sz w:val="24"/>
          <w:szCs w:val="24"/>
        </w:rPr>
        <w:t>，细化</w:t>
      </w:r>
      <w:r w:rsidR="00C97044" w:rsidRPr="00007534">
        <w:rPr>
          <w:rFonts w:hint="eastAsia"/>
          <w:sz w:val="24"/>
          <w:szCs w:val="24"/>
        </w:rPr>
        <w:t>各项</w:t>
      </w:r>
      <w:r w:rsidR="00C97044" w:rsidRPr="00007534">
        <w:rPr>
          <w:sz w:val="24"/>
          <w:szCs w:val="24"/>
        </w:rPr>
        <w:t>要求，最终</w:t>
      </w:r>
      <w:r w:rsidR="00C97044" w:rsidRPr="00007534">
        <w:rPr>
          <w:rFonts w:hint="eastAsia"/>
          <w:sz w:val="24"/>
          <w:szCs w:val="24"/>
        </w:rPr>
        <w:t>制定</w:t>
      </w:r>
      <w:r w:rsidR="00C97044" w:rsidRPr="00007534">
        <w:rPr>
          <w:sz w:val="24"/>
          <w:szCs w:val="24"/>
        </w:rPr>
        <w:t>培养方案</w:t>
      </w:r>
    </w:p>
    <w:p w:rsidR="001F6271" w:rsidRDefault="00483346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3" w:name="_Toc486939514"/>
      <w:r>
        <w:rPr>
          <w:rFonts w:asciiTheme="majorEastAsia" w:hAnsiTheme="majorEastAsia" w:hint="eastAsia"/>
          <w:sz w:val="30"/>
          <w:szCs w:val="30"/>
        </w:rPr>
        <w:t>网络工程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专业人才培养方案的说明</w:t>
      </w:r>
      <w:bookmarkEnd w:id="3"/>
      <w:r w:rsidR="001F6271" w:rsidRPr="001F6271">
        <w:rPr>
          <w:rFonts w:asciiTheme="majorEastAsia" w:hAnsiTheme="majorEastAsia" w:hint="eastAsia"/>
          <w:sz w:val="30"/>
          <w:szCs w:val="30"/>
        </w:rPr>
        <w:t xml:space="preserve"> </w:t>
      </w:r>
    </w:p>
    <w:p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4" w:name="_Toc486939515"/>
      <w:r w:rsidRPr="00BA162F">
        <w:rPr>
          <w:rFonts w:hint="eastAsia"/>
          <w:sz w:val="28"/>
          <w:szCs w:val="28"/>
        </w:rPr>
        <w:t>本专业人才培养目标和培养要求的说明</w:t>
      </w:r>
      <w:bookmarkEnd w:id="4"/>
      <w:r w:rsidRPr="00BA162F">
        <w:rPr>
          <w:rFonts w:hint="eastAsia"/>
          <w:sz w:val="28"/>
          <w:szCs w:val="28"/>
        </w:rPr>
        <w:t xml:space="preserve">  </w:t>
      </w:r>
    </w:p>
    <w:p w:rsidR="001F6271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培养目标</w:t>
      </w:r>
    </w:p>
    <w:p w:rsidR="008B2CED" w:rsidRPr="002D32E9" w:rsidRDefault="0012727F" w:rsidP="002D32E9">
      <w:pPr>
        <w:ind w:firstLineChars="200" w:firstLine="480"/>
        <w:rPr>
          <w:sz w:val="24"/>
          <w:szCs w:val="24"/>
        </w:rPr>
      </w:pPr>
      <w:r w:rsidRPr="002D32E9">
        <w:rPr>
          <w:rFonts w:hint="eastAsia"/>
          <w:sz w:val="24"/>
          <w:szCs w:val="24"/>
        </w:rPr>
        <w:t>培养知识、能力、素质协调发展，具备计算机科学与技术基本理论与基本知识、掌握网络软件开发、测试、集成、维护基本方法，具有职业发展潜力的职业型网络软件开发应用技能型人才</w:t>
      </w:r>
      <w:r w:rsidRPr="002D32E9">
        <w:rPr>
          <w:sz w:val="24"/>
          <w:szCs w:val="24"/>
        </w:rPr>
        <w:t xml:space="preserve"> </w:t>
      </w:r>
    </w:p>
    <w:p w:rsidR="002D32E9" w:rsidRPr="002D32E9" w:rsidRDefault="002D32E9" w:rsidP="002D32E9"/>
    <w:p w:rsidR="001F6271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培养规格</w:t>
      </w:r>
      <w:r w:rsidRPr="00BA162F">
        <w:rPr>
          <w:rFonts w:hint="eastAsia"/>
          <w:sz w:val="24"/>
          <w:szCs w:val="24"/>
        </w:rPr>
        <w:t xml:space="preserve">  </w:t>
      </w:r>
    </w:p>
    <w:p w:rsidR="00EF20E3" w:rsidRPr="00DA0E92" w:rsidRDefault="00EF20E3" w:rsidP="00DA0E92">
      <w:pPr>
        <w:ind w:firstLineChars="200" w:firstLine="480"/>
        <w:rPr>
          <w:sz w:val="24"/>
          <w:szCs w:val="24"/>
        </w:rPr>
      </w:pPr>
      <w:r w:rsidRPr="00DA0E92">
        <w:rPr>
          <w:rFonts w:hint="eastAsia"/>
          <w:sz w:val="24"/>
          <w:szCs w:val="24"/>
        </w:rPr>
        <w:t>(</w:t>
      </w:r>
      <w:r w:rsidRPr="00DA0E92">
        <w:rPr>
          <w:rFonts w:hint="eastAsia"/>
          <w:sz w:val="24"/>
          <w:szCs w:val="24"/>
        </w:rPr>
        <w:t>一</w:t>
      </w:r>
      <w:r w:rsidRPr="00DA0E92">
        <w:rPr>
          <w:rFonts w:hint="eastAsia"/>
          <w:sz w:val="24"/>
          <w:szCs w:val="24"/>
        </w:rPr>
        <w:t xml:space="preserve">) </w:t>
      </w:r>
      <w:r w:rsidRPr="00DA0E92">
        <w:rPr>
          <w:rFonts w:hint="eastAsia"/>
          <w:sz w:val="24"/>
          <w:szCs w:val="24"/>
        </w:rPr>
        <w:t>学制：</w:t>
      </w:r>
      <w:r w:rsidRPr="00DA0E92">
        <w:rPr>
          <w:rFonts w:hint="eastAsia"/>
          <w:sz w:val="24"/>
          <w:szCs w:val="24"/>
        </w:rPr>
        <w:t>4</w:t>
      </w:r>
      <w:r w:rsidRPr="00DA0E92">
        <w:rPr>
          <w:rFonts w:hint="eastAsia"/>
          <w:sz w:val="24"/>
          <w:szCs w:val="24"/>
        </w:rPr>
        <w:t>年</w:t>
      </w:r>
      <w:r w:rsidRPr="00DA0E92">
        <w:rPr>
          <w:rFonts w:hint="eastAsia"/>
          <w:sz w:val="24"/>
          <w:szCs w:val="24"/>
        </w:rPr>
        <w:t xml:space="preserve">, </w:t>
      </w:r>
      <w:r w:rsidRPr="00DA0E92">
        <w:rPr>
          <w:rFonts w:hint="eastAsia"/>
          <w:sz w:val="24"/>
          <w:szCs w:val="24"/>
        </w:rPr>
        <w:t>学生可在</w:t>
      </w:r>
      <w:r w:rsidRPr="00DA0E92">
        <w:rPr>
          <w:rFonts w:hint="eastAsia"/>
          <w:sz w:val="24"/>
          <w:szCs w:val="24"/>
        </w:rPr>
        <w:t>3</w:t>
      </w:r>
      <w:r w:rsidRPr="00DA0E92">
        <w:rPr>
          <w:rFonts w:hint="eastAsia"/>
          <w:sz w:val="24"/>
          <w:szCs w:val="24"/>
        </w:rPr>
        <w:t>—</w:t>
      </w:r>
      <w:r w:rsidRPr="00DA0E92">
        <w:rPr>
          <w:rFonts w:hint="eastAsia"/>
          <w:sz w:val="24"/>
          <w:szCs w:val="24"/>
        </w:rPr>
        <w:t>6</w:t>
      </w:r>
      <w:r w:rsidRPr="00DA0E92">
        <w:rPr>
          <w:rFonts w:hint="eastAsia"/>
          <w:sz w:val="24"/>
          <w:szCs w:val="24"/>
        </w:rPr>
        <w:t>年完成学业。</w:t>
      </w:r>
    </w:p>
    <w:p w:rsidR="00EF20E3" w:rsidRPr="00DA0E92" w:rsidRDefault="00EF20E3" w:rsidP="00DA0E92">
      <w:pPr>
        <w:ind w:firstLineChars="200" w:firstLine="480"/>
        <w:rPr>
          <w:sz w:val="24"/>
          <w:szCs w:val="24"/>
        </w:rPr>
      </w:pPr>
      <w:r w:rsidRPr="00DA0E92">
        <w:rPr>
          <w:rFonts w:hint="eastAsia"/>
          <w:sz w:val="24"/>
          <w:szCs w:val="24"/>
        </w:rPr>
        <w:t>(</w:t>
      </w:r>
      <w:r w:rsidRPr="00DA0E92">
        <w:rPr>
          <w:rFonts w:hint="eastAsia"/>
          <w:sz w:val="24"/>
          <w:szCs w:val="24"/>
        </w:rPr>
        <w:t>二</w:t>
      </w:r>
      <w:r w:rsidRPr="00DA0E92">
        <w:rPr>
          <w:rFonts w:hint="eastAsia"/>
          <w:sz w:val="24"/>
          <w:szCs w:val="24"/>
        </w:rPr>
        <w:t xml:space="preserve">) </w:t>
      </w:r>
      <w:r w:rsidRPr="00DA0E92">
        <w:rPr>
          <w:rFonts w:hint="eastAsia"/>
          <w:sz w:val="24"/>
          <w:szCs w:val="24"/>
        </w:rPr>
        <w:t>授予学位：符合《</w:t>
      </w:r>
      <w:r w:rsidRPr="00DA0E92">
        <w:rPr>
          <w:rFonts w:hint="eastAsia"/>
          <w:sz w:val="24"/>
          <w:szCs w:val="24"/>
        </w:rPr>
        <w:t xml:space="preserve"> </w:t>
      </w:r>
      <w:r w:rsidRPr="00DA0E92">
        <w:rPr>
          <w:rFonts w:hint="eastAsia"/>
          <w:sz w:val="24"/>
          <w:szCs w:val="24"/>
        </w:rPr>
        <w:t>内蒙古师范大学学士学位评定工作细则》要求</w:t>
      </w:r>
      <w:r w:rsidRPr="00DA0E92">
        <w:rPr>
          <w:rFonts w:hint="eastAsia"/>
          <w:sz w:val="24"/>
          <w:szCs w:val="24"/>
        </w:rPr>
        <w:t xml:space="preserve">, </w:t>
      </w:r>
      <w:r w:rsidRPr="00DA0E92">
        <w:rPr>
          <w:rFonts w:hint="eastAsia"/>
          <w:sz w:val="24"/>
          <w:szCs w:val="24"/>
        </w:rPr>
        <w:t>授予工学学士学位。</w:t>
      </w:r>
    </w:p>
    <w:p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5" w:name="_Toc486939516"/>
      <w:r w:rsidRPr="00BA162F">
        <w:rPr>
          <w:rFonts w:hint="eastAsia"/>
          <w:sz w:val="28"/>
          <w:szCs w:val="28"/>
        </w:rPr>
        <w:lastRenderedPageBreak/>
        <w:t>本专业人才培养方案中课程设置的说明</w:t>
      </w:r>
      <w:bookmarkEnd w:id="5"/>
      <w:r w:rsidRPr="00BA162F">
        <w:rPr>
          <w:rFonts w:hint="eastAsia"/>
          <w:sz w:val="28"/>
          <w:szCs w:val="28"/>
        </w:rPr>
        <w:t xml:space="preserve">  </w:t>
      </w:r>
    </w:p>
    <w:p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理论课程体系说明</w:t>
      </w:r>
    </w:p>
    <w:p w:rsidR="00BA162F" w:rsidRPr="00B253B6" w:rsidRDefault="003817F8" w:rsidP="00EA4AF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 w:rsidR="004A3922">
        <w:rPr>
          <w:rFonts w:hint="eastAsia"/>
          <w:sz w:val="24"/>
          <w:szCs w:val="24"/>
        </w:rPr>
        <w:t>的</w:t>
      </w:r>
      <w:r w:rsidR="004A3922">
        <w:rPr>
          <w:sz w:val="24"/>
          <w:szCs w:val="24"/>
        </w:rPr>
        <w:t>毕业标准中，</w:t>
      </w:r>
      <w:r w:rsidR="004A3922">
        <w:rPr>
          <w:rFonts w:hint="eastAsia"/>
          <w:sz w:val="24"/>
          <w:szCs w:val="24"/>
        </w:rPr>
        <w:t>专业</w:t>
      </w:r>
      <w:r w:rsidR="00384FE2">
        <w:rPr>
          <w:rFonts w:hint="eastAsia"/>
          <w:sz w:val="24"/>
          <w:szCs w:val="24"/>
        </w:rPr>
        <w:t>理论课程</w:t>
      </w:r>
      <w:r w:rsidR="004A3922">
        <w:rPr>
          <w:rFonts w:hint="eastAsia"/>
          <w:sz w:val="24"/>
          <w:szCs w:val="24"/>
        </w:rPr>
        <w:t>共计</w:t>
      </w:r>
      <w:r w:rsidR="00F615A1">
        <w:rPr>
          <w:rFonts w:hint="eastAsia"/>
          <w:sz w:val="24"/>
          <w:szCs w:val="24"/>
        </w:rPr>
        <w:t>xx</w:t>
      </w:r>
      <w:r w:rsidR="00384FE2">
        <w:rPr>
          <w:rFonts w:hint="eastAsia"/>
          <w:sz w:val="24"/>
          <w:szCs w:val="24"/>
        </w:rPr>
        <w:t>学分</w:t>
      </w:r>
      <w:r w:rsidR="00384FE2">
        <w:rPr>
          <w:sz w:val="24"/>
          <w:szCs w:val="24"/>
        </w:rPr>
        <w:t>，</w:t>
      </w:r>
      <w:r w:rsidR="00F615A1">
        <w:rPr>
          <w:rFonts w:hint="eastAsia"/>
          <w:sz w:val="24"/>
          <w:szCs w:val="24"/>
        </w:rPr>
        <w:t>xxx</w:t>
      </w:r>
      <w:r w:rsidR="004A3922">
        <w:rPr>
          <w:sz w:val="24"/>
          <w:szCs w:val="24"/>
        </w:rPr>
        <w:t>学时</w:t>
      </w:r>
      <w:r w:rsidR="006F1EC3">
        <w:rPr>
          <w:rFonts w:hint="eastAsia"/>
          <w:sz w:val="24"/>
          <w:szCs w:val="24"/>
        </w:rPr>
        <w:t>，包括</w:t>
      </w:r>
      <w:r w:rsidR="004A3922">
        <w:rPr>
          <w:rFonts w:hint="eastAsia"/>
          <w:sz w:val="24"/>
          <w:szCs w:val="24"/>
        </w:rPr>
        <w:t>了</w:t>
      </w:r>
      <w:r w:rsidR="006F1EC3">
        <w:rPr>
          <w:sz w:val="24"/>
          <w:szCs w:val="24"/>
        </w:rPr>
        <w:t>计算机</w:t>
      </w:r>
      <w:r w:rsidR="004A3922">
        <w:rPr>
          <w:rFonts w:hint="eastAsia"/>
          <w:sz w:val="24"/>
          <w:szCs w:val="24"/>
        </w:rPr>
        <w:t>专业</w:t>
      </w:r>
      <w:r w:rsidR="006F1EC3">
        <w:rPr>
          <w:sz w:val="24"/>
          <w:szCs w:val="24"/>
        </w:rPr>
        <w:t>基础课，网络</w:t>
      </w:r>
      <w:r w:rsidR="004A3922">
        <w:rPr>
          <w:rFonts w:hint="eastAsia"/>
          <w:sz w:val="24"/>
          <w:szCs w:val="24"/>
        </w:rPr>
        <w:t>专业</w:t>
      </w:r>
      <w:r w:rsidR="006F1EC3">
        <w:rPr>
          <w:sz w:val="24"/>
          <w:szCs w:val="24"/>
        </w:rPr>
        <w:t>基础课，云计算相关的核心课</w:t>
      </w:r>
      <w:r w:rsidR="004A3922">
        <w:rPr>
          <w:rFonts w:hint="eastAsia"/>
          <w:sz w:val="24"/>
          <w:szCs w:val="24"/>
        </w:rPr>
        <w:t>程</w:t>
      </w:r>
      <w:r w:rsidR="006F1EC3">
        <w:rPr>
          <w:sz w:val="24"/>
          <w:szCs w:val="24"/>
        </w:rPr>
        <w:t>等。</w:t>
      </w:r>
    </w:p>
    <w:p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实践教学体系说明</w:t>
      </w:r>
      <w:r w:rsidRPr="00BA162F">
        <w:rPr>
          <w:rFonts w:hint="eastAsia"/>
          <w:sz w:val="24"/>
          <w:szCs w:val="24"/>
        </w:rPr>
        <w:t xml:space="preserve">  </w:t>
      </w:r>
    </w:p>
    <w:p w:rsidR="004A3922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 w:rsidR="00384FE2">
        <w:rPr>
          <w:rFonts w:hint="eastAsia"/>
          <w:sz w:val="24"/>
          <w:szCs w:val="24"/>
        </w:rPr>
        <w:t>实践</w:t>
      </w:r>
      <w:r w:rsidR="00384FE2">
        <w:rPr>
          <w:sz w:val="24"/>
          <w:szCs w:val="24"/>
        </w:rPr>
        <w:t>教学体系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学校</w:t>
      </w:r>
      <w:r>
        <w:rPr>
          <w:rFonts w:hint="eastAsia"/>
          <w:sz w:val="24"/>
          <w:szCs w:val="24"/>
        </w:rPr>
        <w:t>统一安排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各项</w:t>
      </w:r>
      <w:r>
        <w:rPr>
          <w:sz w:val="24"/>
          <w:szCs w:val="24"/>
        </w:rPr>
        <w:t>实践教学环节</w:t>
      </w:r>
      <w:r>
        <w:rPr>
          <w:rFonts w:hint="eastAsia"/>
          <w:sz w:val="24"/>
          <w:szCs w:val="24"/>
        </w:rPr>
        <w:t>，还</w:t>
      </w:r>
      <w:r>
        <w:rPr>
          <w:sz w:val="24"/>
          <w:szCs w:val="24"/>
        </w:rPr>
        <w:t>包括</w:t>
      </w:r>
      <w:r w:rsidR="00384FE2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、</w:t>
      </w:r>
      <w:r w:rsidR="00384FE2">
        <w:rPr>
          <w:sz w:val="24"/>
          <w:szCs w:val="24"/>
        </w:rPr>
        <w:t>实训课</w:t>
      </w:r>
      <w:r>
        <w:rPr>
          <w:rFonts w:hint="eastAsia"/>
          <w:sz w:val="24"/>
          <w:szCs w:val="24"/>
        </w:rPr>
        <w:t>及创新</w:t>
      </w:r>
      <w:r>
        <w:rPr>
          <w:sz w:val="24"/>
          <w:szCs w:val="24"/>
        </w:rPr>
        <w:t>实践课</w:t>
      </w:r>
      <w:r>
        <w:rPr>
          <w:rFonts w:hint="eastAsia"/>
          <w:sz w:val="24"/>
          <w:szCs w:val="24"/>
        </w:rPr>
        <w:t>。</w:t>
      </w:r>
      <w:r w:rsidR="006F1EC3">
        <w:rPr>
          <w:sz w:val="24"/>
          <w:szCs w:val="24"/>
        </w:rPr>
        <w:t>其中实验课为学生更好的理解理论知识，实训课是对一门或若干门</w:t>
      </w:r>
      <w:r w:rsidR="006F1EC3">
        <w:rPr>
          <w:rFonts w:hint="eastAsia"/>
          <w:sz w:val="24"/>
          <w:szCs w:val="24"/>
        </w:rPr>
        <w:t>课程</w:t>
      </w:r>
      <w:r w:rsidR="006F1EC3">
        <w:rPr>
          <w:sz w:val="24"/>
          <w:szCs w:val="24"/>
        </w:rPr>
        <w:t>的强化和贯通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创新实践</w:t>
      </w:r>
      <w:r>
        <w:rPr>
          <w:rFonts w:hint="eastAsia"/>
          <w:sz w:val="24"/>
          <w:szCs w:val="24"/>
        </w:rPr>
        <w:t>课中</w:t>
      </w:r>
      <w:r>
        <w:rPr>
          <w:sz w:val="24"/>
          <w:szCs w:val="24"/>
        </w:rPr>
        <w:t>引入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专业认证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促进学生的动手能力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增加学生的就业竞争力</w:t>
      </w:r>
      <w:r w:rsidR="006F1EC3">
        <w:rPr>
          <w:sz w:val="24"/>
          <w:szCs w:val="24"/>
        </w:rPr>
        <w:t>。</w:t>
      </w:r>
    </w:p>
    <w:p w:rsidR="00EF7ACC" w:rsidRPr="00B253B6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本专业的</w:t>
      </w:r>
      <w:r>
        <w:rPr>
          <w:sz w:val="24"/>
          <w:szCs w:val="24"/>
        </w:rPr>
        <w:t>毕业标准中</w:t>
      </w:r>
      <w:r>
        <w:rPr>
          <w:rFonts w:hint="eastAsia"/>
          <w:sz w:val="24"/>
          <w:szCs w:val="24"/>
        </w:rPr>
        <w:t>，实践教学</w:t>
      </w:r>
      <w:r>
        <w:rPr>
          <w:sz w:val="24"/>
          <w:szCs w:val="24"/>
        </w:rPr>
        <w:t>体系共</w:t>
      </w:r>
      <w:r>
        <w:rPr>
          <w:rFonts w:hint="eastAsia"/>
          <w:sz w:val="24"/>
          <w:szCs w:val="24"/>
        </w:rPr>
        <w:t>计</w:t>
      </w:r>
      <w:r w:rsidR="00F615A1">
        <w:rPr>
          <w:rFonts w:hint="eastAsia"/>
          <w:sz w:val="24"/>
          <w:szCs w:val="24"/>
        </w:rPr>
        <w:t>xx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其中</w:t>
      </w:r>
      <w:r w:rsidR="00695FAD">
        <w:rPr>
          <w:sz w:val="24"/>
          <w:szCs w:val="24"/>
        </w:rPr>
        <w:t>，</w:t>
      </w:r>
      <w:r w:rsidR="00695FAD">
        <w:rPr>
          <w:rFonts w:hint="eastAsia"/>
          <w:sz w:val="24"/>
          <w:szCs w:val="24"/>
        </w:rPr>
        <w:t>学校</w:t>
      </w:r>
      <w:r w:rsidR="00695FAD">
        <w:rPr>
          <w:sz w:val="24"/>
          <w:szCs w:val="24"/>
        </w:rPr>
        <w:t>统一</w:t>
      </w:r>
      <w:r w:rsidR="00695FAD">
        <w:rPr>
          <w:rFonts w:hint="eastAsia"/>
          <w:sz w:val="24"/>
          <w:szCs w:val="24"/>
        </w:rPr>
        <w:t>安排</w:t>
      </w:r>
      <w:r w:rsidR="0048518A">
        <w:rPr>
          <w:rFonts w:hint="eastAsia"/>
          <w:sz w:val="24"/>
          <w:szCs w:val="24"/>
        </w:rPr>
        <w:t>xx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剩余</w:t>
      </w:r>
      <w:r w:rsidR="00695FAD">
        <w:rPr>
          <w:sz w:val="24"/>
          <w:szCs w:val="24"/>
        </w:rPr>
        <w:t>学分中，专业实验</w:t>
      </w:r>
      <w:r w:rsidR="00695FAD">
        <w:rPr>
          <w:rFonts w:hint="eastAsia"/>
          <w:sz w:val="24"/>
          <w:szCs w:val="24"/>
        </w:rPr>
        <w:t>课</w:t>
      </w:r>
      <w:r w:rsidR="0048518A">
        <w:rPr>
          <w:rFonts w:hint="eastAsia"/>
          <w:sz w:val="24"/>
          <w:szCs w:val="24"/>
        </w:rPr>
        <w:t>xx</w:t>
      </w:r>
      <w:r w:rsidR="00695FAD">
        <w:rPr>
          <w:sz w:val="24"/>
          <w:szCs w:val="24"/>
        </w:rPr>
        <w:t>学分，</w:t>
      </w:r>
      <w:r w:rsidR="0048518A">
        <w:rPr>
          <w:rFonts w:hint="eastAsia"/>
          <w:sz w:val="24"/>
          <w:szCs w:val="24"/>
        </w:rPr>
        <w:t>xx</w:t>
      </w:r>
      <w:r w:rsidR="00695FAD">
        <w:rPr>
          <w:sz w:val="24"/>
          <w:szCs w:val="24"/>
        </w:rPr>
        <w:t>学时，专业实训课</w:t>
      </w:r>
      <w:r w:rsidR="0048518A">
        <w:rPr>
          <w:rFonts w:hint="eastAsia"/>
          <w:sz w:val="24"/>
          <w:szCs w:val="24"/>
        </w:rPr>
        <w:t>xx</w:t>
      </w:r>
      <w:r w:rsidR="00695FAD">
        <w:rPr>
          <w:sz w:val="24"/>
          <w:szCs w:val="24"/>
        </w:rPr>
        <w:t>学分，</w:t>
      </w:r>
      <w:r w:rsidR="00695FAD">
        <w:rPr>
          <w:rFonts w:hint="eastAsia"/>
          <w:sz w:val="24"/>
          <w:szCs w:val="24"/>
        </w:rPr>
        <w:t>学时</w:t>
      </w:r>
      <w:r w:rsidR="0048518A">
        <w:rPr>
          <w:rFonts w:hint="eastAsia"/>
          <w:sz w:val="24"/>
          <w:szCs w:val="24"/>
        </w:rPr>
        <w:t>xx</w:t>
      </w:r>
      <w:r w:rsidR="00695FAD">
        <w:rPr>
          <w:sz w:val="24"/>
          <w:szCs w:val="24"/>
        </w:rPr>
        <w:t>周</w:t>
      </w:r>
      <w:r w:rsidR="00E54B8F">
        <w:rPr>
          <w:sz w:val="24"/>
          <w:szCs w:val="24"/>
        </w:rPr>
        <w:t>。</w:t>
      </w:r>
    </w:p>
    <w:p w:rsidR="001F6271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理论课程体系与实践教学体</w:t>
      </w:r>
      <w:bookmarkStart w:id="6" w:name="_GoBack"/>
      <w:bookmarkEnd w:id="6"/>
      <w:r w:rsidRPr="00BA162F">
        <w:rPr>
          <w:rFonts w:hint="eastAsia"/>
          <w:sz w:val="24"/>
          <w:szCs w:val="24"/>
        </w:rPr>
        <w:t>系的关系说明</w:t>
      </w:r>
    </w:p>
    <w:p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ab/>
      </w:r>
      <w:r w:rsidR="001E4EE6" w:rsidRPr="00B253B6">
        <w:rPr>
          <w:rFonts w:hint="eastAsia"/>
          <w:sz w:val="24"/>
          <w:szCs w:val="24"/>
        </w:rPr>
        <w:t>理论课</w:t>
      </w:r>
      <w:r w:rsidR="001E4EE6" w:rsidRPr="00B253B6">
        <w:rPr>
          <w:sz w:val="24"/>
          <w:szCs w:val="24"/>
        </w:rPr>
        <w:t>讲授</w:t>
      </w:r>
      <w:r w:rsidR="009A2797">
        <w:rPr>
          <w:rFonts w:hint="eastAsia"/>
          <w:sz w:val="24"/>
          <w:szCs w:val="24"/>
        </w:rPr>
        <w:t>相关</w:t>
      </w:r>
      <w:r w:rsidR="009A2797">
        <w:rPr>
          <w:sz w:val="24"/>
          <w:szCs w:val="24"/>
        </w:rPr>
        <w:t>技术的</w:t>
      </w:r>
      <w:r w:rsidR="001E4EE6" w:rsidRPr="00B253B6">
        <w:rPr>
          <w:sz w:val="24"/>
          <w:szCs w:val="24"/>
        </w:rPr>
        <w:t>理论知识，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实验课</w:t>
      </w:r>
      <w:r w:rsidR="009A2797">
        <w:rPr>
          <w:rFonts w:hint="eastAsia"/>
          <w:sz w:val="24"/>
          <w:szCs w:val="24"/>
        </w:rPr>
        <w:t>、</w:t>
      </w:r>
      <w:r w:rsidR="009A2797">
        <w:rPr>
          <w:sz w:val="24"/>
          <w:szCs w:val="24"/>
        </w:rPr>
        <w:t>实训课及创新创业课程的基础；</w:t>
      </w:r>
    </w:p>
    <w:p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实验课对理论知识进行验证，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学生理解理论知识的途径；</w:t>
      </w:r>
    </w:p>
    <w:p w:rsidR="001E4EE6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实训课是针对一门或若干门门课程所进行的强化或贯通</w:t>
      </w:r>
      <w:r w:rsidR="009A2797">
        <w:rPr>
          <w:rFonts w:hint="eastAsia"/>
          <w:sz w:val="24"/>
          <w:szCs w:val="24"/>
        </w:rPr>
        <w:t>，</w:t>
      </w:r>
      <w:r w:rsidR="009A2797">
        <w:rPr>
          <w:sz w:val="24"/>
          <w:szCs w:val="24"/>
        </w:rPr>
        <w:t>促进学生对整体知识架构的深入理解和掌握；</w:t>
      </w:r>
    </w:p>
    <w:p w:rsidR="009A2797" w:rsidRP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sz w:val="24"/>
          <w:szCs w:val="24"/>
        </w:rPr>
        <w:tab/>
      </w:r>
      <w:r w:rsidR="009A2797">
        <w:rPr>
          <w:rFonts w:hint="eastAsia"/>
          <w:sz w:val="24"/>
          <w:szCs w:val="24"/>
        </w:rPr>
        <w:t>认证类</w:t>
      </w:r>
      <w:r w:rsidR="009A2797">
        <w:rPr>
          <w:sz w:val="24"/>
          <w:szCs w:val="24"/>
        </w:rPr>
        <w:t>创新创业课程，是对学生专项能力的培养与训练，可以增强学生就业的</w:t>
      </w:r>
      <w:r w:rsidR="009A2797">
        <w:rPr>
          <w:rFonts w:hint="eastAsia"/>
          <w:sz w:val="24"/>
          <w:szCs w:val="24"/>
        </w:rPr>
        <w:t>竞争力</w:t>
      </w:r>
      <w:r w:rsidR="009A2797">
        <w:rPr>
          <w:sz w:val="24"/>
          <w:szCs w:val="24"/>
        </w:rPr>
        <w:t>，使所学知识与社会需求接轨。</w:t>
      </w:r>
    </w:p>
    <w:p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素质教育体系说明</w:t>
      </w:r>
    </w:p>
    <w:p w:rsid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一系列实训课</w:t>
      </w:r>
      <w:r w:rsidR="001E4EE6">
        <w:rPr>
          <w:sz w:val="24"/>
          <w:szCs w:val="24"/>
        </w:rPr>
        <w:t>循序渐进，不仅</w:t>
      </w:r>
      <w:r w:rsidR="001E4EE6">
        <w:rPr>
          <w:rFonts w:hint="eastAsia"/>
          <w:sz w:val="24"/>
          <w:szCs w:val="24"/>
        </w:rPr>
        <w:t>针对</w:t>
      </w:r>
      <w:r w:rsidR="001E4EE6">
        <w:rPr>
          <w:sz w:val="24"/>
          <w:szCs w:val="24"/>
        </w:rPr>
        <w:t>某一门课程</w:t>
      </w:r>
      <w:r w:rsidR="001E4EE6">
        <w:rPr>
          <w:rFonts w:hint="eastAsia"/>
          <w:sz w:val="24"/>
          <w:szCs w:val="24"/>
        </w:rPr>
        <w:t>，</w:t>
      </w:r>
      <w:r w:rsidR="001E4EE6">
        <w:rPr>
          <w:sz w:val="24"/>
          <w:szCs w:val="24"/>
        </w:rPr>
        <w:t>而是对一系列相关课程的</w:t>
      </w:r>
      <w:r w:rsidR="001E4EE6">
        <w:rPr>
          <w:rFonts w:hint="eastAsia"/>
          <w:sz w:val="24"/>
          <w:szCs w:val="24"/>
        </w:rPr>
        <w:t>融会贯通</w:t>
      </w:r>
    </w:p>
    <w:p w:rsidR="001E4EE6" w:rsidRP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将专业</w:t>
      </w:r>
      <w:r w:rsidR="001E4EE6">
        <w:rPr>
          <w:sz w:val="24"/>
          <w:szCs w:val="24"/>
        </w:rPr>
        <w:t>认证引入培养方案，使学生所掌握的知识与社会</w:t>
      </w:r>
      <w:r w:rsidR="001E4EE6">
        <w:rPr>
          <w:rFonts w:hint="eastAsia"/>
          <w:sz w:val="24"/>
          <w:szCs w:val="24"/>
        </w:rPr>
        <w:t>需求更好地</w:t>
      </w:r>
      <w:r w:rsidR="001E4EE6">
        <w:rPr>
          <w:sz w:val="24"/>
          <w:szCs w:val="24"/>
        </w:rPr>
        <w:t>接轨</w:t>
      </w:r>
    </w:p>
    <w:p w:rsidR="001F6271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7" w:name="_Toc486939517"/>
      <w:r w:rsidRPr="00BA162F">
        <w:rPr>
          <w:rFonts w:hint="eastAsia"/>
          <w:sz w:val="28"/>
          <w:szCs w:val="28"/>
        </w:rPr>
        <w:t>本专业主要教学环节质量标准与实施计划</w:t>
      </w:r>
      <w:bookmarkEnd w:id="7"/>
      <w:r w:rsidRPr="00BA162F">
        <w:rPr>
          <w:rFonts w:hint="eastAsia"/>
          <w:sz w:val="28"/>
          <w:szCs w:val="28"/>
        </w:rPr>
        <w:t xml:space="preserve">  </w:t>
      </w:r>
    </w:p>
    <w:p w:rsidR="001E4EE6" w:rsidRPr="00B253B6" w:rsidRDefault="001E4EE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BA4D3A">
        <w:rPr>
          <w:rFonts w:hint="eastAsia"/>
          <w:sz w:val="24"/>
          <w:szCs w:val="24"/>
        </w:rPr>
        <w:t>学校</w:t>
      </w:r>
      <w:r w:rsidR="00BA4D3A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的相关</w:t>
      </w:r>
      <w:r w:rsidR="00BA4D3A">
        <w:rPr>
          <w:rFonts w:hint="eastAsia"/>
          <w:sz w:val="24"/>
          <w:szCs w:val="24"/>
        </w:rPr>
        <w:t>文件</w:t>
      </w:r>
      <w:r w:rsidR="00BA4D3A">
        <w:rPr>
          <w:sz w:val="24"/>
          <w:szCs w:val="24"/>
        </w:rPr>
        <w:t>及</w:t>
      </w:r>
      <w:r>
        <w:rPr>
          <w:sz w:val="24"/>
          <w:szCs w:val="24"/>
        </w:rPr>
        <w:t>要求实施</w:t>
      </w:r>
      <w:r w:rsidR="00FE0BD3">
        <w:rPr>
          <w:rFonts w:hint="eastAsia"/>
          <w:sz w:val="24"/>
          <w:szCs w:val="24"/>
        </w:rPr>
        <w:t>。</w:t>
      </w:r>
    </w:p>
    <w:p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8" w:name="_Toc486939518"/>
      <w:r w:rsidRPr="001F6271">
        <w:rPr>
          <w:rFonts w:asciiTheme="majorEastAsia" w:hAnsiTheme="majorEastAsia" w:hint="eastAsia"/>
          <w:sz w:val="30"/>
          <w:szCs w:val="30"/>
        </w:rPr>
        <w:t>新版人才培养方案的主要特点</w:t>
      </w:r>
      <w:bookmarkEnd w:id="8"/>
      <w:r w:rsidRPr="001F6271">
        <w:rPr>
          <w:rFonts w:asciiTheme="majorEastAsia" w:hAnsiTheme="majorEastAsia" w:hint="eastAsia"/>
          <w:sz w:val="30"/>
          <w:szCs w:val="30"/>
        </w:rPr>
        <w:t xml:space="preserve">  </w:t>
      </w:r>
    </w:p>
    <w:p w:rsidR="001F6271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加强实践</w:t>
      </w:r>
      <w:r w:rsidR="005D2CF5" w:rsidRPr="00EC087E">
        <w:rPr>
          <w:sz w:val="24"/>
          <w:szCs w:val="24"/>
        </w:rPr>
        <w:t>教育</w:t>
      </w:r>
      <w:r w:rsidR="005D2CF5" w:rsidRPr="00EC087E">
        <w:rPr>
          <w:rFonts w:hint="eastAsia"/>
          <w:sz w:val="24"/>
          <w:szCs w:val="24"/>
        </w:rPr>
        <w:t>,</w:t>
      </w:r>
      <w:r w:rsidR="005D2CF5" w:rsidRPr="00EC087E">
        <w:rPr>
          <w:rFonts w:hint="eastAsia"/>
          <w:sz w:val="24"/>
          <w:szCs w:val="24"/>
        </w:rPr>
        <w:t>注重</w:t>
      </w:r>
      <w:r w:rsidR="005D2CF5" w:rsidRPr="00EC087E">
        <w:rPr>
          <w:sz w:val="24"/>
          <w:szCs w:val="24"/>
        </w:rPr>
        <w:t>学生实际动手能力的培养</w:t>
      </w:r>
    </w:p>
    <w:p w:rsidR="005D2CF5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</w:t>
      </w:r>
      <w:r w:rsidR="005D2CF5" w:rsidRPr="00EC087E">
        <w:rPr>
          <w:sz w:val="24"/>
          <w:szCs w:val="24"/>
        </w:rPr>
        <w:t>创新创业教育</w:t>
      </w:r>
      <w:r w:rsidR="005D2CF5" w:rsidRPr="00EC087E">
        <w:rPr>
          <w:rFonts w:hint="eastAsia"/>
          <w:sz w:val="24"/>
          <w:szCs w:val="24"/>
        </w:rPr>
        <w:t>，从</w:t>
      </w:r>
      <w:r w:rsidR="005D2CF5" w:rsidRPr="00EC087E">
        <w:rPr>
          <w:sz w:val="24"/>
          <w:szCs w:val="24"/>
        </w:rPr>
        <w:t>多方面提高和促进学生创新能力的培养</w:t>
      </w:r>
    </w:p>
    <w:p w:rsidR="006F1EC3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引入</w:t>
      </w:r>
      <w:r w:rsidR="00EC087E" w:rsidRPr="00EC087E">
        <w:rPr>
          <w:sz w:val="24"/>
          <w:szCs w:val="24"/>
        </w:rPr>
        <w:t>学分置换的方法，引导学生积极参加专业认证和专业竞赛</w:t>
      </w:r>
    </w:p>
    <w:p w:rsidR="001F6271" w:rsidRPr="00424226" w:rsidRDefault="001F6271" w:rsidP="00424226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9" w:name="_Toc486939519"/>
      <w:r w:rsidRPr="001F6271">
        <w:rPr>
          <w:rFonts w:asciiTheme="majorEastAsia" w:hAnsiTheme="majorEastAsia" w:hint="eastAsia"/>
          <w:sz w:val="30"/>
          <w:szCs w:val="30"/>
        </w:rPr>
        <w:t>落实新版专业人才培养方案的保障措施</w:t>
      </w:r>
      <w:bookmarkEnd w:id="9"/>
    </w:p>
    <w:p w:rsidR="00424226" w:rsidRDefault="00424226" w:rsidP="00B253B6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为了达到培养目标，</w:t>
      </w:r>
      <w:r w:rsidR="00366CD3">
        <w:rPr>
          <w:rFonts w:hint="eastAsia"/>
          <w:sz w:val="24"/>
          <w:szCs w:val="24"/>
        </w:rPr>
        <w:t>保障</w:t>
      </w:r>
      <w:r w:rsidR="00366CD3">
        <w:rPr>
          <w:sz w:val="24"/>
          <w:szCs w:val="24"/>
        </w:rPr>
        <w:t>培养方案能够真正落地实施，学校和学院</w:t>
      </w:r>
      <w:r w:rsidR="00366CD3">
        <w:rPr>
          <w:rFonts w:hint="eastAsia"/>
          <w:sz w:val="24"/>
          <w:szCs w:val="24"/>
        </w:rPr>
        <w:t>分别提出</w:t>
      </w:r>
      <w:r w:rsidR="00366CD3">
        <w:rPr>
          <w:sz w:val="24"/>
          <w:szCs w:val="24"/>
        </w:rPr>
        <w:t>了很多保障措施，</w:t>
      </w:r>
      <w:r w:rsidR="00366CD3">
        <w:rPr>
          <w:rFonts w:hint="eastAsia"/>
          <w:sz w:val="24"/>
          <w:szCs w:val="24"/>
        </w:rPr>
        <w:t>也</w:t>
      </w:r>
      <w:r w:rsidRPr="00424226">
        <w:rPr>
          <w:rFonts w:hint="eastAsia"/>
          <w:sz w:val="24"/>
          <w:szCs w:val="24"/>
        </w:rPr>
        <w:t>设置了</w:t>
      </w:r>
      <w:r w:rsidR="00366CD3">
        <w:rPr>
          <w:rFonts w:hint="eastAsia"/>
          <w:sz w:val="24"/>
          <w:szCs w:val="24"/>
        </w:rPr>
        <w:t>一些很有</w:t>
      </w:r>
      <w:r w:rsidR="00366CD3">
        <w:rPr>
          <w:sz w:val="24"/>
          <w:szCs w:val="24"/>
        </w:rPr>
        <w:t>意义的</w:t>
      </w:r>
      <w:r w:rsidRPr="00424226">
        <w:rPr>
          <w:rFonts w:hint="eastAsia"/>
          <w:sz w:val="24"/>
          <w:szCs w:val="24"/>
        </w:rPr>
        <w:t>环节，</w:t>
      </w:r>
      <w:r w:rsidR="00366CD3">
        <w:rPr>
          <w:rFonts w:hint="eastAsia"/>
          <w:sz w:val="24"/>
          <w:szCs w:val="24"/>
        </w:rPr>
        <w:t>例如</w:t>
      </w:r>
      <w:r w:rsidR="00366CD3">
        <w:rPr>
          <w:sz w:val="24"/>
          <w:szCs w:val="24"/>
        </w:rPr>
        <w:t>实训，创新创业教育的加强等，</w:t>
      </w:r>
      <w:r w:rsidRPr="00424226">
        <w:rPr>
          <w:rFonts w:hint="eastAsia"/>
          <w:sz w:val="24"/>
          <w:szCs w:val="24"/>
        </w:rPr>
        <w:t>但是要保证各个环节</w:t>
      </w:r>
      <w:r w:rsidR="00366CD3">
        <w:rPr>
          <w:rFonts w:hint="eastAsia"/>
          <w:sz w:val="24"/>
          <w:szCs w:val="24"/>
        </w:rPr>
        <w:t>取得</w:t>
      </w:r>
      <w:r w:rsidR="00366CD3">
        <w:rPr>
          <w:sz w:val="24"/>
          <w:szCs w:val="24"/>
        </w:rPr>
        <w:t>应有的效果</w:t>
      </w:r>
      <w:r w:rsidR="00366CD3">
        <w:rPr>
          <w:rFonts w:hint="eastAsia"/>
          <w:sz w:val="24"/>
          <w:szCs w:val="24"/>
        </w:rPr>
        <w:t>，</w:t>
      </w:r>
      <w:r w:rsidR="00366CD3">
        <w:rPr>
          <w:sz w:val="24"/>
          <w:szCs w:val="24"/>
        </w:rPr>
        <w:t>还需要在</w:t>
      </w:r>
      <w:r w:rsidR="0008626F">
        <w:rPr>
          <w:rFonts w:hint="eastAsia"/>
          <w:sz w:val="24"/>
          <w:szCs w:val="24"/>
        </w:rPr>
        <w:t>基础条件</w:t>
      </w:r>
      <w:r w:rsidR="00366CD3">
        <w:rPr>
          <w:rFonts w:hint="eastAsia"/>
          <w:sz w:val="24"/>
          <w:szCs w:val="24"/>
        </w:rPr>
        <w:t>方面</w:t>
      </w:r>
      <w:r w:rsidR="00366CD3">
        <w:rPr>
          <w:sz w:val="24"/>
          <w:szCs w:val="24"/>
        </w:rPr>
        <w:t>进行改进</w:t>
      </w:r>
      <w:r>
        <w:rPr>
          <w:rFonts w:hint="eastAsia"/>
          <w:sz w:val="24"/>
          <w:szCs w:val="24"/>
        </w:rPr>
        <w:t>。</w:t>
      </w:r>
    </w:p>
    <w:p w:rsidR="0008626F" w:rsidRDefault="0008626F" w:rsidP="00424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="00B1508D">
        <w:rPr>
          <w:rFonts w:hint="eastAsia"/>
          <w:sz w:val="24"/>
          <w:szCs w:val="24"/>
        </w:rPr>
        <w:t>基础软件设施</w:t>
      </w:r>
    </w:p>
    <w:p w:rsidR="0008626F" w:rsidRDefault="00424226" w:rsidP="00424226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本专业</w:t>
      </w:r>
      <w:r w:rsidRPr="00424226">
        <w:rPr>
          <w:sz w:val="24"/>
          <w:szCs w:val="24"/>
        </w:rPr>
        <w:t>80%</w:t>
      </w:r>
      <w:r w:rsidRPr="00424226">
        <w:rPr>
          <w:rFonts w:hint="eastAsia"/>
          <w:sz w:val="24"/>
          <w:szCs w:val="24"/>
        </w:rPr>
        <w:t>的问题来自</w:t>
      </w:r>
      <w:r w:rsidR="00366CD3">
        <w:rPr>
          <w:rFonts w:hint="eastAsia"/>
          <w:sz w:val="24"/>
          <w:szCs w:val="24"/>
        </w:rPr>
        <w:t>于包括</w:t>
      </w:r>
      <w:r w:rsidR="00366CD3">
        <w:rPr>
          <w:sz w:val="24"/>
          <w:szCs w:val="24"/>
        </w:rPr>
        <w:t>实验</w:t>
      </w:r>
      <w:r w:rsidR="00366CD3">
        <w:rPr>
          <w:rFonts w:hint="eastAsia"/>
          <w:sz w:val="24"/>
          <w:szCs w:val="24"/>
        </w:rPr>
        <w:t>设备、实验</w:t>
      </w:r>
      <w:r w:rsidR="00366CD3">
        <w:rPr>
          <w:sz w:val="24"/>
          <w:szCs w:val="24"/>
        </w:rPr>
        <w:t>场地和网络设施的</w:t>
      </w:r>
      <w:r w:rsidR="00366CD3">
        <w:rPr>
          <w:rFonts w:hint="eastAsia"/>
          <w:sz w:val="24"/>
          <w:szCs w:val="24"/>
        </w:rPr>
        <w:t>基础</w:t>
      </w:r>
      <w:r w:rsidR="00B1508D">
        <w:rPr>
          <w:rFonts w:hint="eastAsia"/>
          <w:sz w:val="24"/>
          <w:szCs w:val="24"/>
        </w:rPr>
        <w:t>平台</w:t>
      </w:r>
      <w:r w:rsidR="00366CD3">
        <w:rPr>
          <w:rFonts w:hint="eastAsia"/>
          <w:sz w:val="24"/>
          <w:szCs w:val="24"/>
        </w:rPr>
        <w:t>。</w:t>
      </w:r>
      <w:r w:rsidR="00876572">
        <w:rPr>
          <w:rFonts w:hint="eastAsia"/>
          <w:sz w:val="24"/>
          <w:szCs w:val="24"/>
        </w:rPr>
        <w:t>软件工程</w:t>
      </w:r>
      <w:r w:rsidR="00366CD3">
        <w:rPr>
          <w:rFonts w:hint="eastAsia"/>
          <w:sz w:val="24"/>
          <w:szCs w:val="24"/>
        </w:rPr>
        <w:t>和</w:t>
      </w:r>
      <w:r w:rsidR="00366CD3">
        <w:rPr>
          <w:sz w:val="24"/>
          <w:szCs w:val="24"/>
        </w:rPr>
        <w:t>大数据</w:t>
      </w:r>
      <w:r w:rsidR="00366CD3">
        <w:rPr>
          <w:rFonts w:hint="eastAsia"/>
          <w:sz w:val="24"/>
          <w:szCs w:val="24"/>
        </w:rPr>
        <w:t>相关课程</w:t>
      </w:r>
      <w:r w:rsidR="00366CD3">
        <w:rPr>
          <w:sz w:val="24"/>
          <w:szCs w:val="24"/>
        </w:rPr>
        <w:t>的实验</w:t>
      </w:r>
      <w:r w:rsidRPr="00424226">
        <w:rPr>
          <w:rFonts w:hint="eastAsia"/>
          <w:sz w:val="24"/>
          <w:szCs w:val="24"/>
        </w:rPr>
        <w:t>需要</w:t>
      </w:r>
      <w:r w:rsidR="00366CD3">
        <w:rPr>
          <w:rFonts w:hint="eastAsia"/>
          <w:sz w:val="24"/>
          <w:szCs w:val="24"/>
        </w:rPr>
        <w:t>基于</w:t>
      </w:r>
      <w:r w:rsidRPr="00424226">
        <w:rPr>
          <w:rFonts w:hint="eastAsia"/>
          <w:sz w:val="24"/>
          <w:szCs w:val="24"/>
        </w:rPr>
        <w:t>高性能服务器，高带宽</w:t>
      </w:r>
      <w:r w:rsidR="00366CD3">
        <w:rPr>
          <w:rFonts w:hint="eastAsia"/>
          <w:sz w:val="24"/>
          <w:szCs w:val="24"/>
        </w:rPr>
        <w:t>网络</w:t>
      </w:r>
      <w:r w:rsidRPr="00424226">
        <w:rPr>
          <w:rFonts w:hint="eastAsia"/>
          <w:sz w:val="24"/>
          <w:szCs w:val="24"/>
        </w:rPr>
        <w:t>，</w:t>
      </w:r>
      <w:r w:rsidR="00366CD3">
        <w:rPr>
          <w:rFonts w:hint="eastAsia"/>
          <w:sz w:val="24"/>
          <w:szCs w:val="24"/>
        </w:rPr>
        <w:t>并且</w:t>
      </w:r>
      <w:r w:rsidRPr="00424226">
        <w:rPr>
          <w:rFonts w:hint="eastAsia"/>
          <w:sz w:val="24"/>
          <w:szCs w:val="24"/>
        </w:rPr>
        <w:t>在机房上课，但是</w:t>
      </w:r>
      <w:r w:rsidR="00366CD3">
        <w:rPr>
          <w:rFonts w:hint="eastAsia"/>
          <w:sz w:val="24"/>
          <w:szCs w:val="24"/>
        </w:rPr>
        <w:t>目前</w:t>
      </w:r>
      <w:r w:rsidR="00366CD3">
        <w:rPr>
          <w:sz w:val="24"/>
          <w:szCs w:val="24"/>
        </w:rPr>
        <w:t>的情况是，</w:t>
      </w:r>
      <w:r w:rsidR="00366CD3">
        <w:rPr>
          <w:rFonts w:hint="eastAsia"/>
          <w:sz w:val="24"/>
          <w:szCs w:val="24"/>
        </w:rPr>
        <w:t>专业</w:t>
      </w:r>
      <w:r w:rsidRPr="00424226">
        <w:rPr>
          <w:rFonts w:hint="eastAsia"/>
          <w:sz w:val="24"/>
          <w:szCs w:val="24"/>
        </w:rPr>
        <w:t>机房数目少，</w:t>
      </w:r>
      <w:r w:rsidR="00366CD3">
        <w:rPr>
          <w:rFonts w:hint="eastAsia"/>
          <w:sz w:val="24"/>
          <w:szCs w:val="24"/>
        </w:rPr>
        <w:t>排课</w:t>
      </w:r>
      <w:r w:rsidR="00366CD3">
        <w:rPr>
          <w:sz w:val="24"/>
          <w:szCs w:val="24"/>
        </w:rPr>
        <w:t>困难，设备性能及网络带宽</w:t>
      </w:r>
      <w:r w:rsidR="00366CD3">
        <w:rPr>
          <w:rFonts w:hint="eastAsia"/>
          <w:sz w:val="24"/>
          <w:szCs w:val="24"/>
        </w:rPr>
        <w:t>差</w:t>
      </w:r>
      <w:r w:rsidR="00366CD3">
        <w:rPr>
          <w:sz w:val="24"/>
          <w:szCs w:val="24"/>
        </w:rPr>
        <w:t>，不能保证教学的正常进行，导致</w:t>
      </w:r>
      <w:r w:rsidRPr="00424226">
        <w:rPr>
          <w:rFonts w:hint="eastAsia"/>
          <w:sz w:val="24"/>
          <w:szCs w:val="24"/>
        </w:rPr>
        <w:t>目前</w:t>
      </w:r>
      <w:r w:rsidR="0008626F">
        <w:rPr>
          <w:rFonts w:hint="eastAsia"/>
          <w:sz w:val="24"/>
          <w:szCs w:val="24"/>
        </w:rPr>
        <w:t>很多</w:t>
      </w:r>
      <w:r w:rsidR="00366CD3">
        <w:rPr>
          <w:rFonts w:hint="eastAsia"/>
          <w:sz w:val="24"/>
          <w:szCs w:val="24"/>
        </w:rPr>
        <w:t>相关</w:t>
      </w:r>
      <w:r w:rsidR="00366CD3">
        <w:rPr>
          <w:sz w:val="24"/>
          <w:szCs w:val="24"/>
        </w:rPr>
        <w:t>课程的实验</w:t>
      </w:r>
      <w:r w:rsidRPr="00424226">
        <w:rPr>
          <w:rFonts w:hint="eastAsia"/>
          <w:sz w:val="24"/>
          <w:szCs w:val="24"/>
        </w:rPr>
        <w:t>在</w:t>
      </w:r>
      <w:r w:rsidR="00366CD3">
        <w:rPr>
          <w:rFonts w:hint="eastAsia"/>
          <w:sz w:val="24"/>
          <w:szCs w:val="24"/>
        </w:rPr>
        <w:t>普通</w:t>
      </w:r>
      <w:r w:rsidRPr="00424226">
        <w:rPr>
          <w:rFonts w:hint="eastAsia"/>
          <w:sz w:val="24"/>
          <w:szCs w:val="24"/>
        </w:rPr>
        <w:t>教室</w:t>
      </w:r>
      <w:r w:rsidR="00366CD3">
        <w:rPr>
          <w:rFonts w:hint="eastAsia"/>
          <w:sz w:val="24"/>
          <w:szCs w:val="24"/>
        </w:rPr>
        <w:t>进行</w:t>
      </w:r>
      <w:r w:rsidRPr="00424226">
        <w:rPr>
          <w:rFonts w:hint="eastAsia"/>
          <w:sz w:val="24"/>
          <w:szCs w:val="24"/>
        </w:rPr>
        <w:t>，</w:t>
      </w:r>
      <w:r w:rsidR="00366CD3">
        <w:rPr>
          <w:rFonts w:hint="eastAsia"/>
          <w:sz w:val="24"/>
          <w:szCs w:val="24"/>
        </w:rPr>
        <w:t>学生</w:t>
      </w:r>
      <w:r w:rsidRPr="00424226">
        <w:rPr>
          <w:rFonts w:hint="eastAsia"/>
          <w:sz w:val="24"/>
          <w:szCs w:val="24"/>
        </w:rPr>
        <w:t>用</w:t>
      </w:r>
      <w:r w:rsidR="00876572">
        <w:rPr>
          <w:rFonts w:hint="eastAsia"/>
          <w:sz w:val="24"/>
          <w:szCs w:val="24"/>
        </w:rPr>
        <w:t>在公有</w:t>
      </w:r>
      <w:r w:rsidR="00366CD3">
        <w:rPr>
          <w:sz w:val="24"/>
          <w:szCs w:val="24"/>
        </w:rPr>
        <w:t>云平台</w:t>
      </w:r>
      <w:r w:rsidR="00876572">
        <w:rPr>
          <w:rFonts w:hint="eastAsia"/>
          <w:sz w:val="24"/>
          <w:szCs w:val="24"/>
        </w:rPr>
        <w:t>上学习大数据开发</w:t>
      </w:r>
      <w:r w:rsidR="00366CD3">
        <w:rPr>
          <w:sz w:val="24"/>
          <w:szCs w:val="24"/>
        </w:rPr>
        <w:t>，与实际</w:t>
      </w:r>
      <w:r w:rsidR="00366CD3">
        <w:rPr>
          <w:rFonts w:hint="eastAsia"/>
          <w:sz w:val="24"/>
          <w:szCs w:val="24"/>
        </w:rPr>
        <w:t>应用</w:t>
      </w:r>
      <w:r w:rsidR="00366CD3">
        <w:rPr>
          <w:sz w:val="24"/>
          <w:szCs w:val="24"/>
        </w:rPr>
        <w:t>场景相差特别大</w:t>
      </w:r>
      <w:r w:rsidRPr="00424226">
        <w:rPr>
          <w:rFonts w:hint="eastAsia"/>
          <w:sz w:val="24"/>
          <w:szCs w:val="24"/>
        </w:rPr>
        <w:t>；</w:t>
      </w:r>
    </w:p>
    <w:p w:rsidR="00424226" w:rsidRPr="00424226" w:rsidRDefault="00B1508D" w:rsidP="00424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基础软件</w:t>
      </w:r>
      <w:r w:rsidR="0008626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更新不够，跟不上企业软件更新速度</w:t>
      </w:r>
      <w:r w:rsidR="0008626F">
        <w:rPr>
          <w:sz w:val="24"/>
          <w:szCs w:val="24"/>
        </w:rPr>
        <w:t>，</w:t>
      </w:r>
      <w:r w:rsidR="00424226" w:rsidRPr="00424226">
        <w:rPr>
          <w:rFonts w:hint="eastAsia"/>
          <w:sz w:val="24"/>
          <w:szCs w:val="24"/>
        </w:rPr>
        <w:t>会使我们前面所规划的各个环节的效果都</w:t>
      </w:r>
      <w:r w:rsidR="0008626F">
        <w:rPr>
          <w:rFonts w:hint="eastAsia"/>
          <w:sz w:val="24"/>
          <w:szCs w:val="24"/>
        </w:rPr>
        <w:t>大</w:t>
      </w:r>
      <w:r w:rsidR="00424226" w:rsidRPr="00424226">
        <w:rPr>
          <w:rFonts w:hint="eastAsia"/>
          <w:sz w:val="24"/>
          <w:szCs w:val="24"/>
        </w:rPr>
        <w:t>打折扣</w:t>
      </w:r>
      <w:r w:rsidR="0008626F">
        <w:rPr>
          <w:rFonts w:hint="eastAsia"/>
          <w:sz w:val="24"/>
          <w:szCs w:val="24"/>
        </w:rPr>
        <w:t>，</w:t>
      </w:r>
      <w:r w:rsidR="00424226" w:rsidRPr="00424226">
        <w:rPr>
          <w:rFonts w:hint="eastAsia"/>
          <w:sz w:val="24"/>
          <w:szCs w:val="24"/>
        </w:rPr>
        <w:t>希望学校能够逐步帮我们解决</w:t>
      </w:r>
      <w:r w:rsidR="0008626F">
        <w:rPr>
          <w:rFonts w:hint="eastAsia"/>
          <w:sz w:val="24"/>
          <w:szCs w:val="24"/>
        </w:rPr>
        <w:t>落实</w:t>
      </w:r>
      <w:r w:rsidR="00424226" w:rsidRPr="00424226">
        <w:rPr>
          <w:rFonts w:hint="eastAsia"/>
          <w:sz w:val="24"/>
          <w:szCs w:val="24"/>
        </w:rPr>
        <w:t>这</w:t>
      </w:r>
      <w:r w:rsidR="0008626F">
        <w:rPr>
          <w:rFonts w:hint="eastAsia"/>
          <w:sz w:val="24"/>
          <w:szCs w:val="24"/>
        </w:rPr>
        <w:t>些</w:t>
      </w:r>
      <w:r w:rsidR="00424226" w:rsidRPr="00424226">
        <w:rPr>
          <w:rFonts w:hint="eastAsia"/>
          <w:sz w:val="24"/>
          <w:szCs w:val="24"/>
        </w:rPr>
        <w:t>问题。</w:t>
      </w:r>
    </w:p>
    <w:p w:rsidR="003C4E33" w:rsidRDefault="003C4E33" w:rsidP="00424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师资</w:t>
      </w:r>
      <w:r>
        <w:rPr>
          <w:sz w:val="24"/>
          <w:szCs w:val="24"/>
        </w:rPr>
        <w:t>问题</w:t>
      </w:r>
    </w:p>
    <w:p w:rsidR="00BA162F" w:rsidRPr="00BA162F" w:rsidRDefault="008421CB" w:rsidP="00424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更新速度快，</w:t>
      </w:r>
      <w:r>
        <w:rPr>
          <w:rFonts w:hint="eastAsia"/>
          <w:sz w:val="24"/>
          <w:szCs w:val="24"/>
        </w:rPr>
        <w:t>对老师的要求很高，老师需经常充电，压力很大</w:t>
      </w:r>
      <w:r w:rsidR="00424226" w:rsidRPr="004242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所以，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建议</w:t>
      </w:r>
      <w:r w:rsidR="00424226" w:rsidRPr="00424226">
        <w:rPr>
          <w:rFonts w:hint="eastAsia"/>
          <w:sz w:val="24"/>
          <w:szCs w:val="24"/>
        </w:rPr>
        <w:t>学校或学院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制定</w:t>
      </w:r>
      <w:r w:rsidR="00424226" w:rsidRPr="00424226"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鼓励</w:t>
      </w:r>
      <w:r>
        <w:rPr>
          <w:sz w:val="24"/>
          <w:szCs w:val="24"/>
        </w:rPr>
        <w:t>或奖励</w:t>
      </w:r>
      <w:r w:rsidR="00424226" w:rsidRPr="00424226">
        <w:rPr>
          <w:rFonts w:hint="eastAsia"/>
          <w:sz w:val="24"/>
          <w:szCs w:val="24"/>
        </w:rPr>
        <w:t>政策，</w:t>
      </w:r>
      <w:r>
        <w:rPr>
          <w:rFonts w:hint="eastAsia"/>
          <w:sz w:val="24"/>
          <w:szCs w:val="24"/>
        </w:rPr>
        <w:t>促进整体</w:t>
      </w:r>
      <w:r>
        <w:rPr>
          <w:sz w:val="24"/>
          <w:szCs w:val="24"/>
        </w:rPr>
        <w:t>师资水平的提高</w:t>
      </w:r>
      <w:r w:rsidR="00424226" w:rsidRPr="00424226">
        <w:rPr>
          <w:rFonts w:hint="eastAsia"/>
          <w:sz w:val="24"/>
          <w:szCs w:val="24"/>
        </w:rPr>
        <w:t>。</w:t>
      </w:r>
    </w:p>
    <w:p w:rsidR="001F6271" w:rsidRPr="001F6271" w:rsidRDefault="00D937AE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10" w:name="_Toc486939520"/>
      <w:r>
        <w:rPr>
          <w:rFonts w:asciiTheme="majorEastAsia" w:hAnsiTheme="majorEastAsia" w:hint="eastAsia"/>
          <w:sz w:val="30"/>
          <w:szCs w:val="30"/>
        </w:rPr>
        <w:t>软件工程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专业人才培养模式的探索与思考</w:t>
      </w:r>
      <w:bookmarkEnd w:id="10"/>
    </w:p>
    <w:p w:rsidR="001F6271" w:rsidRPr="00166FA0" w:rsidRDefault="00AE2F8F" w:rsidP="00166FA0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1" w:name="_Toc486939521"/>
      <w:r>
        <w:rPr>
          <w:rFonts w:hint="eastAsia"/>
          <w:sz w:val="28"/>
          <w:szCs w:val="24"/>
        </w:rPr>
        <w:t>关于</w:t>
      </w:r>
      <w:r w:rsidR="00007534">
        <w:rPr>
          <w:sz w:val="28"/>
          <w:szCs w:val="24"/>
        </w:rPr>
        <w:t>校企合作</w:t>
      </w:r>
      <w:r w:rsidR="00007534">
        <w:rPr>
          <w:rFonts w:hint="eastAsia"/>
          <w:sz w:val="28"/>
          <w:szCs w:val="24"/>
        </w:rPr>
        <w:t>模式</w:t>
      </w:r>
      <w:r>
        <w:rPr>
          <w:rFonts w:hint="eastAsia"/>
          <w:sz w:val="28"/>
          <w:szCs w:val="24"/>
        </w:rPr>
        <w:t>的</w:t>
      </w:r>
      <w:r>
        <w:rPr>
          <w:sz w:val="28"/>
          <w:szCs w:val="24"/>
        </w:rPr>
        <w:t>探索</w:t>
      </w:r>
      <w:bookmarkEnd w:id="11"/>
    </w:p>
    <w:p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AE2F8F">
        <w:rPr>
          <w:rFonts w:hint="eastAsia"/>
          <w:sz w:val="24"/>
          <w:szCs w:val="24"/>
        </w:rPr>
        <w:t>目前</w:t>
      </w:r>
      <w:r w:rsidR="00AE2F8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模式</w:t>
      </w:r>
    </w:p>
    <w:p w:rsidR="00007534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在以往的合作模式下，由于师资紧缺，我们把部分课程和实训都交给企业，但是我们发现：师资并没有按照预想得到培养和充实，学生的课程集中在</w:t>
      </w:r>
      <w:r w:rsidRPr="006F1EC3">
        <w:rPr>
          <w:rFonts w:hint="eastAsia"/>
          <w:sz w:val="24"/>
          <w:szCs w:val="24"/>
        </w:rPr>
        <w:t>1-2</w:t>
      </w:r>
      <w:r w:rsidRPr="006F1EC3">
        <w:rPr>
          <w:rFonts w:hint="eastAsia"/>
          <w:sz w:val="24"/>
          <w:szCs w:val="24"/>
        </w:rPr>
        <w:t>周上完，强度大，学习效果不理想，而对于学院来说，管理难度大，教学过程的控制比较难</w:t>
      </w:r>
    </w:p>
    <w:p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新模式</w:t>
      </w:r>
    </w:p>
    <w:p w:rsidR="00007534" w:rsidRDefault="00007534" w:rsidP="00B1508D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课程内容可以由企业与我们共同商讨决定，然后企业培养我们的教师，聘请我们的教师上课，这样既培</w:t>
      </w:r>
      <w:r w:rsidR="00B1508D">
        <w:rPr>
          <w:rFonts w:hint="eastAsia"/>
          <w:sz w:val="24"/>
          <w:szCs w:val="24"/>
        </w:rPr>
        <w:t>养了师资，解决了学生集中排课的问题，学院对教学过程也比较好把控，</w:t>
      </w:r>
      <w:r w:rsidRPr="006F1EC3">
        <w:rPr>
          <w:rFonts w:hint="eastAsia"/>
          <w:sz w:val="24"/>
          <w:szCs w:val="24"/>
        </w:rPr>
        <w:t>以项目推动的方式，帮助学生强化并贯通所学知识。</w:t>
      </w:r>
    </w:p>
    <w:p w:rsidR="00007534" w:rsidRPr="006F1EC3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2" w:name="_Toc486939522"/>
      <w:r w:rsidRPr="006F1EC3">
        <w:rPr>
          <w:rFonts w:hint="eastAsia"/>
          <w:sz w:val="28"/>
          <w:szCs w:val="24"/>
        </w:rPr>
        <w:t>关于创新创业的探索</w:t>
      </w:r>
      <w:bookmarkEnd w:id="12"/>
    </w:p>
    <w:p w:rsidR="00007534" w:rsidRPr="006F1EC3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从四个方面推进创新创业教育的实施：</w:t>
      </w:r>
    </w:p>
    <w:p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充分利用</w:t>
      </w:r>
      <w:r w:rsidR="00DA0E92">
        <w:rPr>
          <w:rFonts w:hint="eastAsia"/>
          <w:sz w:val="24"/>
          <w:szCs w:val="24"/>
        </w:rPr>
        <w:t>在企业工作的优秀毕业生</w:t>
      </w:r>
      <w:r w:rsidR="00007534" w:rsidRPr="006F1EC3">
        <w:rPr>
          <w:rFonts w:hint="eastAsia"/>
          <w:sz w:val="24"/>
          <w:szCs w:val="24"/>
        </w:rPr>
        <w:t>的优势，聘请</w:t>
      </w:r>
      <w:r w:rsidR="00DA0E92">
        <w:rPr>
          <w:rFonts w:hint="eastAsia"/>
          <w:sz w:val="24"/>
          <w:szCs w:val="24"/>
        </w:rPr>
        <w:t>在企业任职的学生讲述企业</w:t>
      </w:r>
      <w:r w:rsidR="00007534" w:rsidRPr="006F1EC3">
        <w:rPr>
          <w:rFonts w:hint="eastAsia"/>
          <w:sz w:val="24"/>
          <w:szCs w:val="24"/>
        </w:rPr>
        <w:t>故事；</w:t>
      </w:r>
    </w:p>
    <w:p w:rsidR="00007534" w:rsidRPr="006F1EC3" w:rsidRDefault="00D937AE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邀请学校或学院老师汇报自己的科研进展，让学生了解各个领域的最新</w:t>
      </w:r>
      <w:r w:rsidR="00007534" w:rsidRPr="006F1EC3">
        <w:rPr>
          <w:rFonts w:hint="eastAsia"/>
          <w:sz w:val="24"/>
          <w:szCs w:val="24"/>
        </w:rPr>
        <w:lastRenderedPageBreak/>
        <w:t>进展</w:t>
      </w:r>
      <w:r w:rsidR="00007534">
        <w:rPr>
          <w:rFonts w:hint="eastAsia"/>
          <w:sz w:val="24"/>
          <w:szCs w:val="24"/>
        </w:rPr>
        <w:t>；</w:t>
      </w:r>
    </w:p>
    <w:p w:rsidR="00007534" w:rsidRPr="006F1EC3" w:rsidRDefault="00D937AE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以学分置换或其他方式鼓励学生参与各类专业竞赛，增强学生的学习积极性</w:t>
      </w:r>
      <w:r w:rsidR="00007534">
        <w:rPr>
          <w:rFonts w:hint="eastAsia"/>
          <w:sz w:val="24"/>
          <w:szCs w:val="24"/>
        </w:rPr>
        <w:t>。</w:t>
      </w:r>
    </w:p>
    <w:p w:rsidR="00007534" w:rsidRPr="00007534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3" w:name="_Toc486939523"/>
      <w:r w:rsidRPr="00007534">
        <w:rPr>
          <w:rFonts w:hint="eastAsia"/>
          <w:sz w:val="28"/>
          <w:szCs w:val="24"/>
        </w:rPr>
        <w:t>关于网络教学的探索</w:t>
      </w:r>
      <w:bookmarkEnd w:id="13"/>
    </w:p>
    <w:p w:rsidR="00B10AA4" w:rsidRPr="00B253B6" w:rsidRDefault="00007534" w:rsidP="00B253B6">
      <w:pPr>
        <w:ind w:firstLineChars="200" w:firstLine="480"/>
        <w:rPr>
          <w:sz w:val="24"/>
          <w:szCs w:val="24"/>
        </w:rPr>
      </w:pPr>
      <w:r w:rsidRPr="00B253B6">
        <w:rPr>
          <w:rFonts w:hint="eastAsia"/>
          <w:sz w:val="24"/>
          <w:szCs w:val="24"/>
        </w:rPr>
        <w:t>计算机专业的更新速度很快，而大部分学生不懂得自学，学校培养的速度很难实时跟上社会的需求。所以建议，除了在传统课堂中引入</w:t>
      </w:r>
      <w:r w:rsidRPr="00B253B6">
        <w:rPr>
          <w:rFonts w:hint="eastAsia"/>
          <w:sz w:val="24"/>
          <w:szCs w:val="24"/>
        </w:rPr>
        <w:t>MOOC</w:t>
      </w:r>
      <w:r w:rsidRPr="00B253B6">
        <w:rPr>
          <w:rFonts w:hint="eastAsia"/>
          <w:sz w:val="24"/>
          <w:szCs w:val="24"/>
        </w:rPr>
        <w:t>资源，还可以允许学生从网络上自学某些课程，完成并拿到认证后，可以置换相关课程的学分，授人以鱼不如授人以渔，教会学生如何获取新知识，从而适应社会需求的快速变化</w:t>
      </w:r>
      <w:r w:rsidR="00483346">
        <w:rPr>
          <w:rFonts w:hint="eastAsia"/>
          <w:sz w:val="24"/>
          <w:szCs w:val="24"/>
        </w:rPr>
        <w:t>。</w:t>
      </w:r>
    </w:p>
    <w:sectPr w:rsidR="00B10AA4" w:rsidRPr="00B2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020" w:rsidRDefault="00255020" w:rsidP="00512BEE">
      <w:r>
        <w:separator/>
      </w:r>
    </w:p>
  </w:endnote>
  <w:endnote w:type="continuationSeparator" w:id="0">
    <w:p w:rsidR="00255020" w:rsidRDefault="00255020" w:rsidP="0051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1131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EC087E" w:rsidRDefault="00EC087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518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8518A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C087E" w:rsidRDefault="00EC08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020" w:rsidRDefault="00255020" w:rsidP="00512BEE">
      <w:r>
        <w:separator/>
      </w:r>
    </w:p>
  </w:footnote>
  <w:footnote w:type="continuationSeparator" w:id="0">
    <w:p w:rsidR="00255020" w:rsidRDefault="00255020" w:rsidP="0051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CAE"/>
    <w:multiLevelType w:val="hybridMultilevel"/>
    <w:tmpl w:val="EAF448EC"/>
    <w:lvl w:ilvl="0" w:tplc="F3105C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054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C2E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808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CB6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0F1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A93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4F3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8AB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A45A6"/>
    <w:multiLevelType w:val="hybridMultilevel"/>
    <w:tmpl w:val="09266022"/>
    <w:lvl w:ilvl="0" w:tplc="240C5F32">
      <w:start w:val="1"/>
      <w:numFmt w:val="decimal"/>
      <w:lvlText w:val="4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37FC8"/>
    <w:multiLevelType w:val="hybridMultilevel"/>
    <w:tmpl w:val="7FFEBE9E"/>
    <w:lvl w:ilvl="0" w:tplc="041C2018">
      <w:start w:val="1"/>
      <w:numFmt w:val="decimal"/>
      <w:lvlText w:val="1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D30BA"/>
    <w:multiLevelType w:val="hybridMultilevel"/>
    <w:tmpl w:val="F70AE5A6"/>
    <w:lvl w:ilvl="0" w:tplc="04090013">
      <w:start w:val="1"/>
      <w:numFmt w:val="chi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50F99"/>
    <w:multiLevelType w:val="hybridMultilevel"/>
    <w:tmpl w:val="0394A44C"/>
    <w:lvl w:ilvl="0" w:tplc="EF5E903A">
      <w:start w:val="1"/>
      <w:numFmt w:val="decimal"/>
      <w:lvlText w:val="3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D7EB6"/>
    <w:multiLevelType w:val="hybridMultilevel"/>
    <w:tmpl w:val="17767A46"/>
    <w:lvl w:ilvl="0" w:tplc="D4FE9E2A">
      <w:start w:val="1"/>
      <w:numFmt w:val="decimal"/>
      <w:lvlText w:val="2.%1"/>
      <w:lvlJc w:val="left"/>
      <w:pPr>
        <w:ind w:left="510" w:hanging="510"/>
      </w:pPr>
      <w:rPr>
        <w:rFonts w:hint="default"/>
      </w:rPr>
    </w:lvl>
    <w:lvl w:ilvl="1" w:tplc="EA4E501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57B67"/>
    <w:multiLevelType w:val="hybridMultilevel"/>
    <w:tmpl w:val="1CD67CC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131EBB"/>
    <w:multiLevelType w:val="hybridMultilevel"/>
    <w:tmpl w:val="8BE2C766"/>
    <w:lvl w:ilvl="0" w:tplc="0C1A96D2">
      <w:start w:val="1"/>
      <w:numFmt w:val="decimal"/>
      <w:lvlText w:val="5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9A61FD"/>
    <w:multiLevelType w:val="hybridMultilevel"/>
    <w:tmpl w:val="8AD69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970FE0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E96C06"/>
    <w:multiLevelType w:val="hybridMultilevel"/>
    <w:tmpl w:val="DDFA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126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8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10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52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94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78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200" w:hanging="420"/>
        </w:pPr>
      </w:lvl>
    </w:lvlOverride>
  </w:num>
  <w:num w:numId="7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F8"/>
    <w:rsid w:val="00007534"/>
    <w:rsid w:val="000222F8"/>
    <w:rsid w:val="000359FC"/>
    <w:rsid w:val="0008577E"/>
    <w:rsid w:val="0008626F"/>
    <w:rsid w:val="000A4B0E"/>
    <w:rsid w:val="000C0621"/>
    <w:rsid w:val="000D0EBF"/>
    <w:rsid w:val="0012727F"/>
    <w:rsid w:val="00166FA0"/>
    <w:rsid w:val="001E4EE6"/>
    <w:rsid w:val="001F6271"/>
    <w:rsid w:val="002125A6"/>
    <w:rsid w:val="002248AB"/>
    <w:rsid w:val="00255020"/>
    <w:rsid w:val="002D32E9"/>
    <w:rsid w:val="00366CD3"/>
    <w:rsid w:val="003817F8"/>
    <w:rsid w:val="00384FE2"/>
    <w:rsid w:val="003C4E33"/>
    <w:rsid w:val="00424226"/>
    <w:rsid w:val="00483346"/>
    <w:rsid w:val="0048518A"/>
    <w:rsid w:val="004A3922"/>
    <w:rsid w:val="00512BEE"/>
    <w:rsid w:val="005A6C4A"/>
    <w:rsid w:val="005D2CF5"/>
    <w:rsid w:val="00695FAD"/>
    <w:rsid w:val="006D6FCC"/>
    <w:rsid w:val="006F1EC3"/>
    <w:rsid w:val="00724043"/>
    <w:rsid w:val="0075210D"/>
    <w:rsid w:val="008421CB"/>
    <w:rsid w:val="00876572"/>
    <w:rsid w:val="008B2CED"/>
    <w:rsid w:val="008D11F1"/>
    <w:rsid w:val="009902C2"/>
    <w:rsid w:val="009A0F4E"/>
    <w:rsid w:val="009A2797"/>
    <w:rsid w:val="00A6354D"/>
    <w:rsid w:val="00A642C1"/>
    <w:rsid w:val="00AE2F8F"/>
    <w:rsid w:val="00B10489"/>
    <w:rsid w:val="00B10AA4"/>
    <w:rsid w:val="00B11233"/>
    <w:rsid w:val="00B12054"/>
    <w:rsid w:val="00B1508D"/>
    <w:rsid w:val="00B253B6"/>
    <w:rsid w:val="00B44237"/>
    <w:rsid w:val="00B83989"/>
    <w:rsid w:val="00BA162F"/>
    <w:rsid w:val="00BA4D3A"/>
    <w:rsid w:val="00C97044"/>
    <w:rsid w:val="00CA671E"/>
    <w:rsid w:val="00D937AE"/>
    <w:rsid w:val="00DA0E92"/>
    <w:rsid w:val="00E54B8F"/>
    <w:rsid w:val="00E90CC2"/>
    <w:rsid w:val="00EA4AF8"/>
    <w:rsid w:val="00EC087E"/>
    <w:rsid w:val="00EF20E3"/>
    <w:rsid w:val="00EF7ACC"/>
    <w:rsid w:val="00F615A1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89"/>
  </w:style>
  <w:style w:type="paragraph" w:styleId="20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39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9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B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83989"/>
  </w:style>
  <w:style w:type="paragraph" w:styleId="20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8398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398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2B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2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3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C475-A0B1-486D-92DD-28A3C1F4C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494</Words>
  <Characters>2818</Characters>
  <Application>Microsoft Office Word</Application>
  <DocSecurity>0</DocSecurity>
  <Lines>23</Lines>
  <Paragraphs>6</Paragraphs>
  <ScaleCrop>false</ScaleCrop>
  <Company>china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45</cp:revision>
  <dcterms:created xsi:type="dcterms:W3CDTF">2017-06-07T10:01:00Z</dcterms:created>
  <dcterms:modified xsi:type="dcterms:W3CDTF">2017-07-07T09:58:00Z</dcterms:modified>
</cp:coreProperties>
</file>