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96B3" w14:textId="77777777" w:rsidR="003C2CBF" w:rsidRDefault="00D839F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田间试验培训试题</w:t>
      </w:r>
    </w:p>
    <w:p w14:paraId="29501CDB" w14:textId="77777777" w:rsidR="003C2CBF" w:rsidRDefault="00D839F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姓名：</w:t>
      </w:r>
      <w:r>
        <w:rPr>
          <w:rFonts w:hint="eastAsia"/>
          <w:b/>
          <w:bCs/>
          <w:sz w:val="36"/>
          <w:szCs w:val="36"/>
        </w:rPr>
        <w:t xml:space="preserve">                          </w:t>
      </w:r>
      <w:r>
        <w:rPr>
          <w:rFonts w:hint="eastAsia"/>
          <w:b/>
          <w:bCs/>
          <w:sz w:val="36"/>
          <w:szCs w:val="36"/>
        </w:rPr>
        <w:t>分数：</w:t>
      </w:r>
    </w:p>
    <w:p w14:paraId="016FD082" w14:textId="77777777" w:rsidR="003C2CBF" w:rsidRDefault="00D839F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0"/>
          <w:szCs w:val="30"/>
        </w:rPr>
        <w:t>（填空题每空</w:t>
      </w:r>
      <w:r>
        <w:rPr>
          <w:rFonts w:hint="eastAsia"/>
          <w:b/>
          <w:bCs/>
          <w:sz w:val="30"/>
          <w:szCs w:val="30"/>
        </w:rPr>
        <w:t>2.5</w:t>
      </w:r>
      <w:r>
        <w:rPr>
          <w:rFonts w:hint="eastAsia"/>
          <w:b/>
          <w:bCs/>
          <w:sz w:val="30"/>
          <w:szCs w:val="30"/>
        </w:rPr>
        <w:t>分，共</w:t>
      </w:r>
      <w:r>
        <w:rPr>
          <w:rFonts w:hint="eastAsia"/>
          <w:b/>
          <w:bCs/>
          <w:sz w:val="30"/>
          <w:szCs w:val="30"/>
        </w:rPr>
        <w:t>75</w:t>
      </w:r>
      <w:r>
        <w:rPr>
          <w:rFonts w:hint="eastAsia"/>
          <w:b/>
          <w:bCs/>
          <w:sz w:val="30"/>
          <w:szCs w:val="30"/>
        </w:rPr>
        <w:t>分）</w:t>
      </w:r>
    </w:p>
    <w:p w14:paraId="399EC1A0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试验报告的五项基本内容：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>、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  <w:u w:val="single"/>
        </w:rPr>
        <w:t>、</w:t>
      </w:r>
    </w:p>
    <w:p w14:paraId="1A76EC06" w14:textId="77777777" w:rsidR="003C2CBF" w:rsidRDefault="00D839FE">
      <w:pPr>
        <w:rPr>
          <w:sz w:val="30"/>
          <w:szCs w:val="30"/>
        </w:rPr>
      </w:pPr>
      <w:r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>、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  <w:u w:val="single"/>
        </w:rPr>
        <w:t>、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 w14:paraId="5F495966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安全性试验要求试验面积（</w:t>
      </w: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），针对试验作物不同龄期进行试验验证，起码要有（</w:t>
      </w: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）处理。</w:t>
      </w:r>
    </w:p>
    <w:p w14:paraId="1BF7993D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示范试验的用量已经确定，因此试验面积要（　　　　），便于开现场会，直观见证试验效果。</w:t>
      </w:r>
    </w:p>
    <w:p w14:paraId="04BE8451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试验作物品种的选择要求选择（　　　　　）品种。</w:t>
      </w:r>
    </w:p>
    <w:p w14:paraId="1BE6D206" w14:textId="77856118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以除草剂试验对象选择为例，要尽量选择草相（　合适</w:t>
      </w:r>
      <w:r>
        <w:rPr>
          <w:rFonts w:hint="eastAsia"/>
          <w:sz w:val="30"/>
          <w:szCs w:val="30"/>
        </w:rPr>
        <w:t xml:space="preserve">　　）、草龄大致（　　　）的地块进行试验。</w:t>
      </w:r>
    </w:p>
    <w:p w14:paraId="0113E54F" w14:textId="6252D323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土壤类型</w:t>
      </w:r>
      <w:r>
        <w:rPr>
          <w:rFonts w:ascii="宋体" w:eastAsia="宋体" w:hAnsi="宋体" w:cs="宋体" w:hint="eastAsia"/>
          <w:sz w:val="30"/>
          <w:szCs w:val="30"/>
        </w:rPr>
        <w:t>（壤质土与砂质土、盐碱地用药差异很大）、</w:t>
      </w:r>
      <w:r>
        <w:rPr>
          <w:rFonts w:ascii="宋体" w:eastAsia="宋体" w:hAnsi="宋体" w:cs="宋体" w:hint="eastAsia"/>
          <w:sz w:val="30"/>
          <w:szCs w:val="30"/>
        </w:rPr>
        <w:t>肥力</w:t>
      </w:r>
      <w:r>
        <w:rPr>
          <w:rFonts w:ascii="宋体" w:eastAsia="宋体" w:hAnsi="宋体" w:cs="宋体" w:hint="eastAsia"/>
          <w:sz w:val="30"/>
          <w:szCs w:val="30"/>
        </w:rPr>
        <w:t>情况、</w:t>
      </w:r>
      <w:r>
        <w:rPr>
          <w:rFonts w:ascii="宋体" w:eastAsia="宋体" w:hAnsi="宋体" w:cs="宋体" w:hint="eastAsia"/>
          <w:sz w:val="30"/>
          <w:szCs w:val="30"/>
        </w:rPr>
        <w:t>有机质含量</w:t>
      </w:r>
      <w:r>
        <w:rPr>
          <w:rFonts w:ascii="宋体" w:eastAsia="宋体" w:hAnsi="宋体" w:cs="宋体" w:hint="eastAsia"/>
          <w:sz w:val="30"/>
          <w:szCs w:val="30"/>
        </w:rPr>
        <w:t>、</w:t>
      </w:r>
      <w:r>
        <w:rPr>
          <w:rFonts w:ascii="宋体" w:eastAsia="宋体" w:hAnsi="宋体" w:cs="宋体" w:hint="eastAsia"/>
          <w:sz w:val="30"/>
          <w:szCs w:val="30"/>
        </w:rPr>
        <w:t>PH</w:t>
      </w:r>
      <w:r>
        <w:rPr>
          <w:rFonts w:ascii="宋体" w:eastAsia="宋体" w:hAnsi="宋体" w:cs="宋体" w:hint="eastAsia"/>
          <w:sz w:val="30"/>
          <w:szCs w:val="30"/>
        </w:rPr>
        <w:t>值</w:t>
      </w:r>
      <w:r>
        <w:rPr>
          <w:rFonts w:ascii="宋体" w:eastAsia="宋体" w:hAnsi="宋体" w:cs="宋体" w:hint="eastAsia"/>
          <w:sz w:val="30"/>
          <w:szCs w:val="30"/>
        </w:rPr>
        <w:t xml:space="preserve">、（　　</w:t>
      </w:r>
      <w:r w:rsidR="00AA2793">
        <w:rPr>
          <w:rFonts w:ascii="宋体" w:eastAsia="宋体" w:hAnsi="宋体" w:cs="宋体" w:hint="eastAsia"/>
          <w:sz w:val="30"/>
          <w:szCs w:val="30"/>
        </w:rPr>
        <w:t>前茬作物</w:t>
      </w:r>
      <w:r>
        <w:rPr>
          <w:rFonts w:ascii="宋体" w:eastAsia="宋体" w:hAnsi="宋体" w:cs="宋体" w:hint="eastAsia"/>
          <w:sz w:val="30"/>
          <w:szCs w:val="30"/>
        </w:rPr>
        <w:t xml:space="preserve">　　　　）及（　　　　　</w:t>
      </w:r>
      <w:r w:rsidR="00AA2793">
        <w:rPr>
          <w:rFonts w:ascii="宋体" w:eastAsia="宋体" w:hAnsi="宋体" w:cs="宋体" w:hint="eastAsia"/>
          <w:sz w:val="30"/>
          <w:szCs w:val="30"/>
        </w:rPr>
        <w:t>用药情况</w:t>
      </w:r>
      <w:r>
        <w:rPr>
          <w:rFonts w:ascii="宋体" w:eastAsia="宋体" w:hAnsi="宋体" w:cs="宋体" w:hint="eastAsia"/>
          <w:sz w:val="30"/>
          <w:szCs w:val="30"/>
        </w:rPr>
        <w:t xml:space="preserve">　）等田间条件对试验影响较大。</w:t>
      </w:r>
    </w:p>
    <w:p w14:paraId="7350B2DB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试验对照药剂最好选择（　　　　　）为对照药剂，同时应设置空白对照。</w:t>
      </w:r>
    </w:p>
    <w:p w14:paraId="79EA6D5F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有重复处理的小区应（　　　　）排列，也可以扩大小区面积，减少重复。</w:t>
      </w:r>
    </w:p>
    <w:p w14:paraId="3172DDF5" w14:textId="3B488C29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>一般除草剂要求</w:t>
      </w:r>
      <w:r>
        <w:rPr>
          <w:rFonts w:ascii="宋体" w:eastAsia="宋体" w:hAnsi="宋体" w:cs="宋体" w:hint="eastAsia"/>
          <w:sz w:val="28"/>
          <w:szCs w:val="28"/>
        </w:rPr>
        <w:t xml:space="preserve">在（　　</w:t>
      </w:r>
      <w:r w:rsidR="009B123D">
        <w:rPr>
          <w:rFonts w:ascii="宋体" w:eastAsia="宋体" w:hAnsi="宋体" w:cs="宋体" w:hint="eastAsia"/>
          <w:sz w:val="28"/>
          <w:szCs w:val="28"/>
        </w:rPr>
        <w:t>晴</w:t>
      </w:r>
      <w:r>
        <w:rPr>
          <w:rFonts w:ascii="宋体" w:eastAsia="宋体" w:hAnsi="宋体" w:cs="宋体" w:hint="eastAsia"/>
          <w:sz w:val="28"/>
          <w:szCs w:val="28"/>
        </w:rPr>
        <w:t xml:space="preserve">　）天、（　　</w:t>
      </w:r>
      <w:r w:rsidR="009B123D">
        <w:rPr>
          <w:rFonts w:ascii="宋体" w:eastAsia="宋体" w:hAnsi="宋体" w:cs="宋体" w:hint="eastAsia"/>
          <w:sz w:val="28"/>
          <w:szCs w:val="28"/>
        </w:rPr>
        <w:t>无风</w:t>
      </w:r>
      <w:r>
        <w:rPr>
          <w:rFonts w:ascii="宋体" w:eastAsia="宋体" w:hAnsi="宋体" w:cs="宋体" w:hint="eastAsia"/>
          <w:sz w:val="28"/>
          <w:szCs w:val="28"/>
        </w:rPr>
        <w:t xml:space="preserve">　）的时候施药，上午</w:t>
      </w:r>
      <w:r>
        <w:rPr>
          <w:rFonts w:ascii="宋体" w:eastAsia="宋体" w:hAnsi="宋体" w:cs="宋体" w:hint="eastAsia"/>
          <w:sz w:val="28"/>
          <w:szCs w:val="28"/>
        </w:rPr>
        <w:t>9</w:t>
      </w:r>
      <w:r>
        <w:rPr>
          <w:rFonts w:ascii="宋体" w:eastAsia="宋体" w:hAnsi="宋体" w:cs="宋体" w:hint="eastAsia"/>
          <w:sz w:val="28"/>
          <w:szCs w:val="28"/>
        </w:rPr>
        <w:t>点后</w:t>
      </w:r>
      <w:r>
        <w:rPr>
          <w:rFonts w:ascii="宋体" w:eastAsia="宋体" w:hAnsi="宋体" w:cs="宋体" w:hint="eastAsia"/>
          <w:sz w:val="28"/>
          <w:szCs w:val="28"/>
        </w:rPr>
        <w:t>11</w:t>
      </w:r>
      <w:r>
        <w:rPr>
          <w:rFonts w:ascii="宋体" w:eastAsia="宋体" w:hAnsi="宋体" w:cs="宋体" w:hint="eastAsia"/>
          <w:sz w:val="28"/>
          <w:szCs w:val="28"/>
        </w:rPr>
        <w:t>点前；下午</w:t>
      </w:r>
      <w:r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点后施药。</w:t>
      </w:r>
    </w:p>
    <w:p w14:paraId="1EB9D101" w14:textId="14FB43E4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试验气象及田间管理资料简单记录即可，如有（　　</w:t>
      </w:r>
      <w:r w:rsidR="00325CE2">
        <w:rPr>
          <w:rFonts w:ascii="宋体" w:eastAsia="宋体" w:hAnsi="宋体" w:cs="宋体" w:hint="eastAsia"/>
          <w:sz w:val="28"/>
          <w:szCs w:val="28"/>
        </w:rPr>
        <w:t>极端异</w:t>
      </w:r>
      <w:r w:rsidR="00325CE2">
        <w:rPr>
          <w:rFonts w:ascii="宋体" w:eastAsia="宋体" w:hAnsi="宋体" w:cs="宋体" w:hint="eastAsia"/>
          <w:sz w:val="28"/>
          <w:szCs w:val="28"/>
        </w:rPr>
        <w:lastRenderedPageBreak/>
        <w:t>常</w:t>
      </w:r>
      <w:r>
        <w:rPr>
          <w:rFonts w:ascii="宋体" w:eastAsia="宋体" w:hAnsi="宋体" w:cs="宋体" w:hint="eastAsia"/>
          <w:sz w:val="28"/>
          <w:szCs w:val="28"/>
        </w:rPr>
        <w:t xml:space="preserve">　　　）情况，试验需要重做。　</w:t>
      </w:r>
    </w:p>
    <w:p w14:paraId="5993D466" w14:textId="1C1C5F26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要根据（　</w:t>
      </w:r>
      <w:r w:rsidR="00E35286">
        <w:rPr>
          <w:rFonts w:ascii="宋体" w:eastAsia="宋体" w:hAnsi="宋体" w:cs="宋体" w:hint="eastAsia"/>
          <w:sz w:val="28"/>
          <w:szCs w:val="28"/>
        </w:rPr>
        <w:t>实验种类</w:t>
      </w:r>
      <w:r>
        <w:rPr>
          <w:rFonts w:ascii="宋体" w:eastAsia="宋体" w:hAnsi="宋体" w:cs="宋体" w:hint="eastAsia"/>
          <w:sz w:val="28"/>
          <w:szCs w:val="28"/>
        </w:rPr>
        <w:t xml:space="preserve">　　　　）、（　　</w:t>
      </w:r>
      <w:r w:rsidR="00E35286">
        <w:rPr>
          <w:rFonts w:ascii="宋体" w:eastAsia="宋体" w:hAnsi="宋体" w:cs="宋体" w:hint="eastAsia"/>
          <w:sz w:val="28"/>
          <w:szCs w:val="28"/>
        </w:rPr>
        <w:t>药剂特点</w:t>
      </w:r>
      <w:r>
        <w:rPr>
          <w:rFonts w:ascii="宋体" w:eastAsia="宋体" w:hAnsi="宋体" w:cs="宋体" w:hint="eastAsia"/>
          <w:sz w:val="28"/>
          <w:szCs w:val="28"/>
        </w:rPr>
        <w:t xml:space="preserve">　　　）来确定调查时间和次数。</w:t>
      </w:r>
    </w:p>
    <w:p w14:paraId="1748405F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>除草剂试验除竞品对照、清水对照外，一般还需要设置（　　　　　　　）进行对比。</w:t>
      </w:r>
    </w:p>
    <w:p w14:paraId="49DA44E4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>除草剂药效试验效果一般用（　　　　）防效和（　　　）防效来表示。</w:t>
      </w:r>
    </w:p>
    <w:p w14:paraId="5591CA80" w14:textId="6F3FFFB0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除草剂试验调查时，要仔细观察（　　</w:t>
      </w:r>
      <w:r w:rsidR="00BC375B">
        <w:rPr>
          <w:rFonts w:hint="eastAsia"/>
          <w:sz w:val="30"/>
          <w:szCs w:val="30"/>
        </w:rPr>
        <w:t>根</w:t>
      </w:r>
      <w:r>
        <w:rPr>
          <w:rFonts w:hint="eastAsia"/>
          <w:sz w:val="30"/>
          <w:szCs w:val="30"/>
        </w:rPr>
        <w:t xml:space="preserve">　　）（　</w:t>
      </w:r>
      <w:r w:rsidR="00BC375B">
        <w:rPr>
          <w:rFonts w:hint="eastAsia"/>
          <w:sz w:val="30"/>
          <w:szCs w:val="30"/>
        </w:rPr>
        <w:t>茎</w:t>
      </w:r>
      <w:r>
        <w:rPr>
          <w:rFonts w:hint="eastAsia"/>
          <w:sz w:val="30"/>
          <w:szCs w:val="30"/>
        </w:rPr>
        <w:t xml:space="preserve">　　　）（　　　</w:t>
      </w:r>
      <w:r w:rsidR="00BC375B">
        <w:rPr>
          <w:rFonts w:hint="eastAsia"/>
          <w:sz w:val="30"/>
          <w:szCs w:val="30"/>
        </w:rPr>
        <w:t>叶</w:t>
      </w:r>
      <w:r>
        <w:rPr>
          <w:rFonts w:hint="eastAsia"/>
          <w:sz w:val="30"/>
          <w:szCs w:val="30"/>
        </w:rPr>
        <w:t xml:space="preserve">　）（　</w:t>
      </w:r>
      <w:r w:rsidR="00BC375B">
        <w:rPr>
          <w:rFonts w:hint="eastAsia"/>
          <w:sz w:val="30"/>
          <w:szCs w:val="30"/>
        </w:rPr>
        <w:t>生长点</w:t>
      </w:r>
      <w:r>
        <w:rPr>
          <w:rFonts w:hint="eastAsia"/>
          <w:sz w:val="30"/>
          <w:szCs w:val="30"/>
        </w:rPr>
        <w:t xml:space="preserve">　　　）（　　</w:t>
      </w:r>
      <w:r w:rsidR="00BC375B">
        <w:rPr>
          <w:rFonts w:hint="eastAsia"/>
          <w:sz w:val="30"/>
          <w:szCs w:val="30"/>
        </w:rPr>
        <w:t>节间</w:t>
      </w:r>
      <w:r>
        <w:rPr>
          <w:rFonts w:hint="eastAsia"/>
          <w:sz w:val="30"/>
          <w:szCs w:val="30"/>
        </w:rPr>
        <w:t xml:space="preserve">　　）的变化情况。</w:t>
      </w:r>
    </w:p>
    <w:p w14:paraId="55126B03" w14:textId="2F144863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除草剂药效的计算公式：</w:t>
      </w:r>
      <w:r>
        <w:rPr>
          <w:rFonts w:hint="eastAsia"/>
          <w:sz w:val="30"/>
          <w:szCs w:val="30"/>
          <w:u w:val="single"/>
        </w:rPr>
        <w:t xml:space="preserve">　　</w:t>
      </w:r>
      <w:r w:rsidR="009C4139">
        <w:rPr>
          <w:rFonts w:hint="eastAsia"/>
          <w:sz w:val="30"/>
          <w:szCs w:val="30"/>
          <w:u w:val="single"/>
        </w:rPr>
        <w:t>防治效果</w:t>
      </w:r>
      <w:r w:rsidR="009C4139">
        <w:rPr>
          <w:rFonts w:hint="eastAsia"/>
          <w:sz w:val="30"/>
          <w:szCs w:val="30"/>
          <w:u w:val="single"/>
        </w:rPr>
        <w:t>%=</w:t>
      </w:r>
      <w:r w:rsidR="009C4139">
        <w:rPr>
          <w:rFonts w:hint="eastAsia"/>
          <w:sz w:val="30"/>
          <w:szCs w:val="30"/>
          <w:u w:val="single"/>
        </w:rPr>
        <w:t>（</w:t>
      </w:r>
      <w:r w:rsidR="009C4139">
        <w:rPr>
          <w:rFonts w:hint="eastAsia"/>
          <w:sz w:val="30"/>
          <w:szCs w:val="30"/>
          <w:u w:val="single"/>
        </w:rPr>
        <w:t>ck-</w:t>
      </w:r>
      <w:proofErr w:type="spellStart"/>
      <w:r w:rsidR="009C4139">
        <w:rPr>
          <w:rFonts w:hint="eastAsia"/>
          <w:sz w:val="30"/>
          <w:szCs w:val="30"/>
          <w:u w:val="single"/>
        </w:rPr>
        <w:t>pt</w:t>
      </w:r>
      <w:proofErr w:type="spellEnd"/>
      <w:r w:rsidR="009C4139">
        <w:rPr>
          <w:rFonts w:hint="eastAsia"/>
          <w:sz w:val="30"/>
          <w:szCs w:val="30"/>
          <w:u w:val="single"/>
        </w:rPr>
        <w:t>）</w:t>
      </w:r>
      <w:r w:rsidR="009C4139">
        <w:rPr>
          <w:rFonts w:hint="eastAsia"/>
          <w:sz w:val="30"/>
          <w:szCs w:val="30"/>
          <w:u w:val="single"/>
        </w:rPr>
        <w:t>/</w:t>
      </w:r>
      <w:r w:rsidR="009C4139">
        <w:rPr>
          <w:sz w:val="30"/>
          <w:szCs w:val="30"/>
          <w:u w:val="single"/>
        </w:rPr>
        <w:t>ck  *100</w:t>
      </w:r>
      <w:r>
        <w:rPr>
          <w:rFonts w:hint="eastAsia"/>
          <w:sz w:val="30"/>
          <w:szCs w:val="30"/>
          <w:u w:val="single"/>
        </w:rPr>
        <w:t xml:space="preserve">　　　　　　　　</w:t>
      </w:r>
    </w:p>
    <w:p w14:paraId="3EA03C1D" w14:textId="77777777" w:rsidR="003C2CBF" w:rsidRDefault="00D839FE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除草剂试验结论中一般包括：（　　　　　）、防效、产量分析及（　　　　　　）。</w:t>
      </w:r>
      <w:r>
        <w:rPr>
          <w:rFonts w:hint="eastAsia"/>
          <w:sz w:val="30"/>
          <w:szCs w:val="30"/>
        </w:rPr>
        <w:t xml:space="preserve">     </w:t>
      </w:r>
    </w:p>
    <w:p w14:paraId="242EFF33" w14:textId="77777777" w:rsidR="003C2CBF" w:rsidRDefault="00D839FE">
      <w:pPr>
        <w:pStyle w:val="aa"/>
        <w:spacing w:line="500" w:lineRule="exact"/>
        <w:ind w:right="480"/>
        <w:jc w:val="both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auto"/>
          <w:sz w:val="28"/>
          <w:szCs w:val="28"/>
        </w:rPr>
        <w:t>问答：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1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、药剂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A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，剂型水剂，用量为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150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克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/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亩。小区面积为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50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平方米。需要配制多少克药液喷雾？（每亩正常喷液量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30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公斤）（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5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分）</w:t>
      </w:r>
    </w:p>
    <w:p w14:paraId="3A011920" w14:textId="77777777" w:rsidR="003C2CBF" w:rsidRDefault="003C2CBF">
      <w:pPr>
        <w:pStyle w:val="a6"/>
        <w:ind w:firstLineChars="0" w:firstLine="0"/>
        <w:rPr>
          <w:rFonts w:ascii="宋体" w:eastAsia="宋体" w:cs="宋体"/>
          <w:color w:val="auto"/>
          <w:sz w:val="28"/>
          <w:szCs w:val="28"/>
        </w:rPr>
      </w:pPr>
    </w:p>
    <w:p w14:paraId="572DB30C" w14:textId="77777777" w:rsidR="003C2CBF" w:rsidRDefault="003C2CBF">
      <w:pPr>
        <w:pStyle w:val="aa"/>
        <w:spacing w:line="500" w:lineRule="exact"/>
        <w:ind w:right="480"/>
        <w:jc w:val="both"/>
        <w:rPr>
          <w:rFonts w:ascii="宋体" w:eastAsia="宋体" w:hAnsi="宋体" w:cs="宋体"/>
          <w:color w:val="auto"/>
          <w:sz w:val="28"/>
          <w:szCs w:val="28"/>
        </w:rPr>
      </w:pPr>
    </w:p>
    <w:p w14:paraId="0F3AA5B5" w14:textId="77777777" w:rsidR="003C2CBF" w:rsidRDefault="00D839FE">
      <w:pPr>
        <w:pStyle w:val="aa"/>
        <w:spacing w:line="500" w:lineRule="exact"/>
        <w:ind w:right="480"/>
        <w:jc w:val="both"/>
        <w:rPr>
          <w:rFonts w:ascii="宋体" w:eastAsia="宋体" w:hAnsi="宋体" w:cs="宋体"/>
          <w:color w:val="auto"/>
          <w:sz w:val="28"/>
          <w:szCs w:val="28"/>
        </w:rPr>
      </w:pPr>
      <w:r>
        <w:rPr>
          <w:rFonts w:ascii="宋体" w:eastAsia="宋体" w:hAnsi="宋体" w:cs="宋体" w:hint="eastAsia"/>
          <w:color w:val="auto"/>
          <w:sz w:val="28"/>
          <w:szCs w:val="28"/>
        </w:rPr>
        <w:t>2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、药剂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B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，剂型为可湿性粉剂，用量为每亩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10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克。</w:t>
      </w:r>
      <w:r>
        <w:rPr>
          <w:rFonts w:ascii="宋体" w:eastAsia="宋体" w:hAnsi="宋体" w:cs="宋体" w:hint="eastAsia"/>
          <w:color w:val="auto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小区面积为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20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平方米。小区需要药剂多少克（列出公式即可，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5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分）？无天平的情况下需要如何计量、配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制药液？（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15</w:t>
      </w:r>
      <w:r>
        <w:rPr>
          <w:rFonts w:ascii="宋体" w:eastAsia="宋体" w:hAnsi="宋体" w:cs="宋体" w:hint="eastAsia"/>
          <w:color w:val="auto"/>
          <w:sz w:val="28"/>
          <w:szCs w:val="28"/>
        </w:rPr>
        <w:t>分）</w:t>
      </w:r>
    </w:p>
    <w:p w14:paraId="57F3DC21" w14:textId="77777777" w:rsidR="003C2CBF" w:rsidRDefault="003C2CBF">
      <w:pPr>
        <w:pStyle w:val="aa"/>
        <w:spacing w:line="500" w:lineRule="exact"/>
        <w:ind w:right="480"/>
        <w:jc w:val="both"/>
        <w:rPr>
          <w:rFonts w:ascii="宋体" w:eastAsia="宋体" w:hAnsi="宋体" w:cs="宋体"/>
          <w:color w:val="auto"/>
          <w:sz w:val="28"/>
          <w:szCs w:val="28"/>
        </w:rPr>
      </w:pPr>
    </w:p>
    <w:sectPr w:rsidR="003C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charset w:val="86"/>
    <w:family w:val="decorative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92395"/>
    <w:multiLevelType w:val="singleLevel"/>
    <w:tmpl w:val="56C9239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C175A5"/>
    <w:rsid w:val="00325CE2"/>
    <w:rsid w:val="003C2CBF"/>
    <w:rsid w:val="009B123D"/>
    <w:rsid w:val="009C4139"/>
    <w:rsid w:val="00AA2793"/>
    <w:rsid w:val="00BC375B"/>
    <w:rsid w:val="00D10C13"/>
    <w:rsid w:val="00D839FE"/>
    <w:rsid w:val="00E35286"/>
    <w:rsid w:val="00EC5D31"/>
    <w:rsid w:val="029E5458"/>
    <w:rsid w:val="10863CAA"/>
    <w:rsid w:val="122D0B62"/>
    <w:rsid w:val="155B5497"/>
    <w:rsid w:val="1E79088D"/>
    <w:rsid w:val="21E914AE"/>
    <w:rsid w:val="24C85C3F"/>
    <w:rsid w:val="2FC175A5"/>
    <w:rsid w:val="42FB4E6F"/>
    <w:rsid w:val="49A17BDC"/>
    <w:rsid w:val="4B080428"/>
    <w:rsid w:val="55350158"/>
    <w:rsid w:val="554743B3"/>
    <w:rsid w:val="570628FC"/>
    <w:rsid w:val="5C3F18E4"/>
    <w:rsid w:val="70810012"/>
    <w:rsid w:val="73651863"/>
    <w:rsid w:val="74E2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C2152"/>
  <w15:docId w15:val="{A5462731-34E8-4F31-901B-579D0131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模板标题3"/>
    <w:basedOn w:val="8"/>
    <w:qFormat/>
  </w:style>
  <w:style w:type="paragraph" w:customStyle="1" w:styleId="4">
    <w:name w:val="模板标题4"/>
    <w:basedOn w:val="a"/>
    <w:qFormat/>
    <w:pPr>
      <w:adjustRightInd w:val="0"/>
      <w:snapToGrid w:val="0"/>
    </w:pPr>
    <w:rPr>
      <w:rFonts w:ascii="黑体" w:eastAsia="黑体" w:hAnsi="宋体"/>
    </w:rPr>
  </w:style>
  <w:style w:type="paragraph" w:customStyle="1" w:styleId="a6">
    <w:name w:val="模板正文"/>
    <w:basedOn w:val="a"/>
    <w:qFormat/>
    <w:pPr>
      <w:adjustRightInd w:val="0"/>
      <w:snapToGrid w:val="0"/>
      <w:ind w:firstLineChars="200" w:firstLine="480"/>
    </w:pPr>
    <w:rPr>
      <w:rFonts w:ascii="仿宋_GB2312" w:eastAsia="仿宋_GB2312" w:hAnsi="宋体"/>
      <w:color w:val="000080"/>
    </w:rPr>
  </w:style>
  <w:style w:type="character" w:customStyle="1" w:styleId="Char">
    <w:name w:val="模板正文 Char"/>
    <w:basedOn w:val="a0"/>
    <w:qFormat/>
    <w:rPr>
      <w:rFonts w:ascii="仿宋_GB2312" w:eastAsia="仿宋_GB2312" w:hAnsi="宋体"/>
      <w:snapToGrid w:val="0"/>
      <w:color w:val="000080"/>
      <w:sz w:val="24"/>
      <w:szCs w:val="24"/>
      <w:lang w:val="en-US" w:eastAsia="zh-CN" w:bidi="ar-SA"/>
    </w:rPr>
  </w:style>
  <w:style w:type="paragraph" w:customStyle="1" w:styleId="1">
    <w:name w:val="模板表标题1"/>
    <w:basedOn w:val="a"/>
    <w:qFormat/>
    <w:pPr>
      <w:adjustRightInd w:val="0"/>
      <w:snapToGrid w:val="0"/>
      <w:jc w:val="center"/>
    </w:pPr>
    <w:rPr>
      <w:rFonts w:ascii="黑体" w:eastAsia="黑体"/>
    </w:rPr>
  </w:style>
  <w:style w:type="paragraph" w:customStyle="1" w:styleId="10">
    <w:name w:val="模板表格1"/>
    <w:basedOn w:val="a"/>
    <w:qFormat/>
    <w:pPr>
      <w:adjustRightInd w:val="0"/>
      <w:snapToGrid w:val="0"/>
      <w:jc w:val="center"/>
    </w:pPr>
    <w:rPr>
      <w:rFonts w:ascii="仿宋_GB2312" w:eastAsia="黑体"/>
    </w:rPr>
  </w:style>
  <w:style w:type="paragraph" w:customStyle="1" w:styleId="a7">
    <w:name w:val="模板表格正文"/>
    <w:basedOn w:val="a"/>
    <w:qFormat/>
    <w:rPr>
      <w:rFonts w:eastAsia="仿宋_GB2312"/>
      <w:color w:val="000080"/>
    </w:rPr>
  </w:style>
  <w:style w:type="character" w:customStyle="1" w:styleId="Char0">
    <w:name w:val="模板表格正文 Char"/>
    <w:basedOn w:val="a0"/>
    <w:rPr>
      <w:rFonts w:ascii="仿宋_GB2312" w:eastAsia="仿宋_GB2312"/>
      <w:snapToGrid w:val="0"/>
      <w:color w:val="000080"/>
      <w:sz w:val="21"/>
      <w:szCs w:val="21"/>
      <w:lang w:val="en-US" w:eastAsia="zh-CN" w:bidi="ar-SA"/>
    </w:rPr>
  </w:style>
  <w:style w:type="paragraph" w:customStyle="1" w:styleId="a8">
    <w:name w:val="模板默认段落字体"/>
    <w:basedOn w:val="a6"/>
    <w:pPr>
      <w:ind w:firstLineChars="0" w:firstLine="0"/>
    </w:pPr>
  </w:style>
  <w:style w:type="paragraph" w:customStyle="1" w:styleId="a9">
    <w:name w:val="模板签名"/>
    <w:basedOn w:val="a"/>
    <w:pPr>
      <w:adjustRightInd w:val="0"/>
      <w:snapToGrid w:val="0"/>
      <w:ind w:firstLineChars="2250" w:firstLine="5400"/>
    </w:pPr>
    <w:rPr>
      <w:rFonts w:ascii="黑体" w:eastAsia="黑体" w:hAnsi="宋体"/>
    </w:rPr>
  </w:style>
  <w:style w:type="paragraph" w:customStyle="1" w:styleId="aa">
    <w:name w:val="模板落款"/>
    <w:basedOn w:val="a"/>
    <w:pPr>
      <w:adjustRightInd w:val="0"/>
      <w:snapToGrid w:val="0"/>
      <w:jc w:val="right"/>
    </w:pPr>
    <w:rPr>
      <w:rFonts w:ascii="仿宋_GB2312" w:eastAsia="仿宋_GB2312"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欣鹏</cp:lastModifiedBy>
  <cp:revision>9</cp:revision>
  <dcterms:created xsi:type="dcterms:W3CDTF">2022-01-12T05:16:00Z</dcterms:created>
  <dcterms:modified xsi:type="dcterms:W3CDTF">2022-01-12T05:34:00Z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