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D3FE" w14:textId="61237535" w:rsidR="00BF2894" w:rsidRDefault="00F41F42">
      <w:r>
        <w:rPr>
          <w:rFonts w:hint="eastAsia"/>
        </w:rPr>
        <w:t>2</w:t>
      </w:r>
      <w:r>
        <w:t>022</w:t>
      </w:r>
      <w:r>
        <w:rPr>
          <w:rFonts w:hint="eastAsia"/>
        </w:rPr>
        <w:t>即将来临，玉米跌势反扑？最新玉米行情与大家分享！</w:t>
      </w:r>
    </w:p>
    <w:p w14:paraId="28546CFD" w14:textId="3498838E" w:rsidR="00F41F42" w:rsidRDefault="00F41F42">
      <w:pPr>
        <w:rPr>
          <w:rFonts w:hint="eastAsia"/>
        </w:rPr>
      </w:pPr>
      <w:r>
        <w:rPr>
          <w:rFonts w:hint="eastAsia"/>
        </w:rPr>
        <w:t xml:space="preserve">黑龙江 </w:t>
      </w:r>
      <w:r>
        <w:t>2349</w:t>
      </w:r>
      <w:r>
        <w:rPr>
          <w:rFonts w:hint="eastAsia"/>
        </w:rPr>
        <w:t>元每吨 持平</w:t>
      </w:r>
    </w:p>
    <w:p w14:paraId="7AEB0114" w14:textId="404746EE" w:rsidR="00F41F42" w:rsidRDefault="00F41F42">
      <w:r>
        <w:rPr>
          <w:rFonts w:hint="eastAsia"/>
        </w:rPr>
        <w:t xml:space="preserve">河南 </w:t>
      </w:r>
      <w:r>
        <w:t xml:space="preserve"> 2775</w:t>
      </w:r>
      <w:r>
        <w:rPr>
          <w:rFonts w:hint="eastAsia"/>
        </w:rPr>
        <w:t>元每吨 跌落</w:t>
      </w:r>
    </w:p>
    <w:p w14:paraId="52F53A23" w14:textId="2B742AA4" w:rsidR="00F41F42" w:rsidRDefault="00F41F42">
      <w:pPr>
        <w:rPr>
          <w:rFonts w:hint="eastAsia"/>
        </w:rPr>
      </w:pPr>
      <w:r>
        <w:rPr>
          <w:rFonts w:hint="eastAsia"/>
        </w:rPr>
        <w:t xml:space="preserve">山东 </w:t>
      </w:r>
      <w:r>
        <w:t xml:space="preserve"> </w:t>
      </w:r>
      <w:r>
        <w:rPr>
          <w:rFonts w:hint="eastAsia"/>
        </w:rPr>
        <w:t>2</w:t>
      </w:r>
      <w:r>
        <w:t>760</w:t>
      </w:r>
      <w:r>
        <w:rPr>
          <w:rFonts w:hint="eastAsia"/>
        </w:rPr>
        <w:t>元每吨 跌落</w:t>
      </w:r>
    </w:p>
    <w:p w14:paraId="26AB0FD7" w14:textId="669D17E9" w:rsidR="00F41F42" w:rsidRDefault="00F41F42">
      <w:pPr>
        <w:rPr>
          <w:rFonts w:hint="eastAsia"/>
        </w:rPr>
      </w:pPr>
      <w:r>
        <w:rPr>
          <w:rFonts w:hint="eastAsia"/>
        </w:rPr>
        <w:t xml:space="preserve">安徽 </w:t>
      </w:r>
      <w:r>
        <w:t>2747</w:t>
      </w:r>
      <w:r>
        <w:rPr>
          <w:rFonts w:hint="eastAsia"/>
        </w:rPr>
        <w:t>元每吨 跌落</w:t>
      </w:r>
      <w:r>
        <w:br/>
      </w:r>
      <w:r>
        <w:rPr>
          <w:rFonts w:hint="eastAsia"/>
        </w:rPr>
        <w:t xml:space="preserve">吉林 </w:t>
      </w:r>
      <w:r>
        <w:t>2471</w:t>
      </w:r>
      <w:r>
        <w:rPr>
          <w:rFonts w:hint="eastAsia"/>
        </w:rPr>
        <w:t>元每吨 持平</w:t>
      </w:r>
    </w:p>
    <w:p w14:paraId="21988D33" w14:textId="49FAA77A" w:rsidR="00F41F42" w:rsidRDefault="00F41F42">
      <w:r>
        <w:rPr>
          <w:rFonts w:hint="eastAsia"/>
        </w:rPr>
        <w:t xml:space="preserve">辽宁 </w:t>
      </w:r>
      <w:r>
        <w:t>2632</w:t>
      </w:r>
      <w:r>
        <w:rPr>
          <w:rFonts w:hint="eastAsia"/>
        </w:rPr>
        <w:t>元每吨 涨价</w:t>
      </w:r>
    </w:p>
    <w:p w14:paraId="2FF7D434" w14:textId="2106B7D1" w:rsidR="00F41F42" w:rsidRDefault="00F41F42">
      <w:pPr>
        <w:rPr>
          <w:rFonts w:hint="eastAsia"/>
        </w:rPr>
      </w:pPr>
      <w:r>
        <w:rPr>
          <w:rFonts w:hint="eastAsia"/>
        </w:rPr>
        <w:t xml:space="preserve">江苏 </w:t>
      </w:r>
      <w:r>
        <w:rPr>
          <w:rFonts w:hint="eastAsia"/>
        </w:rPr>
        <w:t>2</w:t>
      </w:r>
      <w:r>
        <w:t>833</w:t>
      </w:r>
      <w:r>
        <w:rPr>
          <w:rFonts w:hint="eastAsia"/>
        </w:rPr>
        <w:t>元每吨</w:t>
      </w:r>
      <w:r>
        <w:rPr>
          <w:rFonts w:hint="eastAsia"/>
        </w:rPr>
        <w:t xml:space="preserve"> 涨价</w:t>
      </w:r>
    </w:p>
    <w:p w14:paraId="191CB877" w14:textId="151B16D6" w:rsidR="00F41F42" w:rsidRDefault="00F41F42">
      <w:r>
        <w:rPr>
          <w:rFonts w:hint="eastAsia"/>
        </w:rPr>
        <w:t xml:space="preserve">河北 </w:t>
      </w:r>
      <w:r>
        <w:t>2716</w:t>
      </w:r>
      <w:r>
        <w:rPr>
          <w:rFonts w:hint="eastAsia"/>
        </w:rPr>
        <w:t>元每吨 跌落</w:t>
      </w:r>
    </w:p>
    <w:p w14:paraId="4B47BA27" w14:textId="761D4099" w:rsidR="00F41F42" w:rsidRDefault="00F41F42">
      <w:r>
        <w:rPr>
          <w:rFonts w:hint="eastAsia"/>
        </w:rPr>
        <w:t>以上均是1</w:t>
      </w:r>
      <w:r>
        <w:t>4</w:t>
      </w:r>
      <w:r>
        <w:rPr>
          <w:rFonts w:hint="eastAsia"/>
        </w:rPr>
        <w:t>%水分价格，</w:t>
      </w:r>
      <w:r w:rsidR="00C82C9E">
        <w:rPr>
          <w:rFonts w:hint="eastAsia"/>
        </w:rPr>
        <w:t>更多地区价格请持续关注！</w:t>
      </w:r>
    </w:p>
    <w:p w14:paraId="5B441E1F" w14:textId="5F4484DE" w:rsidR="00EF1D69" w:rsidRDefault="00EF1D69"/>
    <w:p w14:paraId="62AA3148" w14:textId="067D0362" w:rsidR="00EF1D69" w:rsidRDefault="00EF1D69">
      <w:pPr>
        <w:rPr>
          <w:rFonts w:hint="eastAsia"/>
        </w:rPr>
      </w:pPr>
      <w:r>
        <w:rPr>
          <w:rFonts w:hint="eastAsia"/>
        </w:rPr>
        <w:t>数据来源三农农资服务社</w:t>
      </w:r>
    </w:p>
    <w:p w14:paraId="270AEF52" w14:textId="2BA09180" w:rsidR="00F41F42" w:rsidRDefault="00F41F42">
      <w:pPr>
        <w:rPr>
          <w:rFonts w:hint="eastAsia"/>
        </w:rPr>
      </w:pPr>
    </w:p>
    <w:sectPr w:rsidR="00F4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8F"/>
    <w:rsid w:val="000E129C"/>
    <w:rsid w:val="0015728F"/>
    <w:rsid w:val="00165455"/>
    <w:rsid w:val="00C82C9E"/>
    <w:rsid w:val="00D64645"/>
    <w:rsid w:val="00EF1D69"/>
    <w:rsid w:val="00EF49DC"/>
    <w:rsid w:val="00F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9FD"/>
  <w15:chartTrackingRefBased/>
  <w15:docId w15:val="{4518579C-BF8F-4223-9C7A-87AB6FE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</cp:revision>
  <dcterms:created xsi:type="dcterms:W3CDTF">2021-12-29T11:48:00Z</dcterms:created>
  <dcterms:modified xsi:type="dcterms:W3CDTF">2021-12-29T11:59:00Z</dcterms:modified>
</cp:coreProperties>
</file>