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1384C" w14:textId="0082272F" w:rsidR="00B6318C" w:rsidRPr="009820BB" w:rsidRDefault="00052387" w:rsidP="00426D65">
      <w:pPr>
        <w:tabs>
          <w:tab w:val="left" w:pos="5987"/>
        </w:tabs>
        <w:adjustRightInd w:val="0"/>
        <w:snapToGrid w:val="0"/>
        <w:spacing w:line="252" w:lineRule="auto"/>
        <w:jc w:val="center"/>
        <w:rPr>
          <w:rFonts w:ascii="Garamond" w:eastAsia="等线" w:hAnsi="Garamond"/>
          <w:b/>
          <w:color w:val="000000" w:themeColor="text1"/>
          <w:sz w:val="40"/>
          <w:lang w:val="en-GB" w:eastAsia="zh-CN"/>
        </w:rPr>
      </w:pPr>
      <w:r w:rsidRPr="009820BB">
        <w:rPr>
          <w:rFonts w:ascii="Garamond" w:eastAsia="等线" w:hAnsi="Garamond" w:hint="eastAsia"/>
          <w:b/>
          <w:color w:val="000000" w:themeColor="text1"/>
          <w:sz w:val="40"/>
          <w:lang w:val="en-GB" w:eastAsia="zh-CN"/>
        </w:rPr>
        <w:t>SU</w:t>
      </w:r>
      <w:r w:rsidRPr="009820BB"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 xml:space="preserve"> </w:t>
      </w:r>
      <w:proofErr w:type="spellStart"/>
      <w:r w:rsidR="00935F34" w:rsidRPr="009820BB"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>Z</w:t>
      </w:r>
      <w:r w:rsidR="00935F34" w:rsidRPr="009820BB">
        <w:rPr>
          <w:rFonts w:ascii="Garamond" w:eastAsia="等线" w:hAnsi="Garamond" w:hint="eastAsia"/>
          <w:b/>
          <w:color w:val="000000" w:themeColor="text1"/>
          <w:sz w:val="40"/>
          <w:lang w:val="en-GB" w:eastAsia="zh-CN"/>
        </w:rPr>
        <w:t>hen</w:t>
      </w:r>
      <w:r>
        <w:rPr>
          <w:rFonts w:ascii="Garamond" w:eastAsia="等线" w:hAnsi="Garamond"/>
          <w:b/>
          <w:color w:val="000000" w:themeColor="text1"/>
          <w:sz w:val="40"/>
          <w:lang w:val="en-GB" w:eastAsia="zh-CN"/>
        </w:rPr>
        <w:t>xing</w:t>
      </w:r>
      <w:proofErr w:type="spellEnd"/>
    </w:p>
    <w:p w14:paraId="661BADDF" w14:textId="66E636A5" w:rsidR="00820B45" w:rsidRPr="009820BB" w:rsidRDefault="002D5354" w:rsidP="00426D65">
      <w:pPr>
        <w:tabs>
          <w:tab w:val="left" w:pos="5987"/>
        </w:tabs>
        <w:adjustRightInd w:val="0"/>
        <w:snapToGrid w:val="0"/>
        <w:spacing w:line="252" w:lineRule="auto"/>
        <w:jc w:val="center"/>
        <w:outlineLvl w:val="0"/>
        <w:rPr>
          <w:rFonts w:ascii="Garamond" w:eastAsia="等线" w:hAnsi="Garamond"/>
          <w:sz w:val="22"/>
          <w:lang w:eastAsia="zh-CN"/>
        </w:rPr>
      </w:pPr>
      <w:r w:rsidRPr="009820BB">
        <w:rPr>
          <w:rFonts w:ascii="Garamond" w:hAnsi="Garamond"/>
          <w:color w:val="000000" w:themeColor="text1"/>
          <w:sz w:val="22"/>
          <w:lang w:eastAsia="zh-CN"/>
        </w:rPr>
        <w:t xml:space="preserve">(+86) </w:t>
      </w:r>
      <w:r w:rsidR="00935F34" w:rsidRPr="009820BB">
        <w:rPr>
          <w:rFonts w:ascii="Garamond" w:hAnsi="Garamond"/>
          <w:color w:val="000000" w:themeColor="text1"/>
          <w:sz w:val="22"/>
          <w:lang w:eastAsia="zh-CN"/>
        </w:rPr>
        <w:t>156 0862 7207</w:t>
      </w:r>
      <w:r w:rsidRPr="009820BB">
        <w:rPr>
          <w:rFonts w:ascii="Garamond" w:hAnsi="Garamond"/>
          <w:color w:val="000000" w:themeColor="text1"/>
          <w:sz w:val="22"/>
          <w:lang w:eastAsia="zh-CN"/>
        </w:rPr>
        <w:t xml:space="preserve"> |</w:t>
      </w:r>
      <w:r w:rsidR="00935F34" w:rsidRPr="009820BB">
        <w:rPr>
          <w:rFonts w:ascii="Garamond" w:hAnsi="Garamond"/>
          <w:color w:val="2F5496" w:themeColor="accent1" w:themeShade="BF"/>
          <w:sz w:val="22"/>
          <w:u w:val="single"/>
          <w:lang w:eastAsia="zh-CN"/>
        </w:rPr>
        <w:t>cielszx</w:t>
      </w:r>
      <w:r w:rsidRPr="009820BB">
        <w:rPr>
          <w:rFonts w:ascii="Garamond" w:hAnsi="Garamond"/>
          <w:color w:val="2F5496" w:themeColor="accent1" w:themeShade="BF"/>
          <w:sz w:val="22"/>
          <w:u w:val="single"/>
          <w:lang w:eastAsia="zh-CN"/>
        </w:rPr>
        <w:t>@163.com</w:t>
      </w:r>
    </w:p>
    <w:p w14:paraId="474685D6" w14:textId="4E340424" w:rsidR="00865B6D" w:rsidRDefault="00506F6C" w:rsidP="00426D65">
      <w:pPr>
        <w:tabs>
          <w:tab w:val="left" w:pos="5987"/>
        </w:tabs>
        <w:adjustRightInd w:val="0"/>
        <w:snapToGrid w:val="0"/>
        <w:spacing w:line="252" w:lineRule="auto"/>
        <w:jc w:val="center"/>
        <w:rPr>
          <w:rFonts w:ascii="Garamond" w:eastAsia="等线" w:hAnsi="Garamond"/>
          <w:color w:val="000000" w:themeColor="text1"/>
          <w:sz w:val="21"/>
          <w:lang w:val="en-GB" w:eastAsia="zh-CN"/>
        </w:rPr>
      </w:pPr>
      <w:r>
        <w:rPr>
          <w:rFonts w:ascii="Garamond" w:eastAsia="等线" w:hAnsi="Garamond" w:hint="eastAsia"/>
          <w:b/>
          <w:color w:val="000000" w:themeColor="text1"/>
          <w:sz w:val="21"/>
          <w:lang w:val="en-GB" w:eastAsia="zh-CN"/>
        </w:rPr>
        <w:t>4</w:t>
      </w:r>
      <w:r w:rsidR="00CF2F5B">
        <w:rPr>
          <w:rFonts w:ascii="Garamond" w:eastAsia="等线" w:hAnsi="Garamond" w:hint="eastAsia"/>
          <w:b/>
          <w:color w:val="000000" w:themeColor="text1"/>
          <w:sz w:val="21"/>
          <w:lang w:val="en-GB" w:eastAsia="zh-CN"/>
        </w:rPr>
        <w:t>.5</w:t>
      </w:r>
      <w:r w:rsidR="00175CDB" w:rsidRPr="00921CD6">
        <w:rPr>
          <w:rFonts w:ascii="Garamond" w:eastAsia="等线" w:hAnsi="Garamond"/>
          <w:b/>
          <w:color w:val="000000" w:themeColor="text1"/>
          <w:sz w:val="21"/>
          <w:lang w:val="en-GB" w:eastAsia="zh-CN"/>
        </w:rPr>
        <w:t xml:space="preserve"> years’ experience</w:t>
      </w:r>
      <w:r w:rsidR="00175CDB"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 in </w:t>
      </w:r>
      <w:r w:rsidR="008965C6">
        <w:rPr>
          <w:rFonts w:ascii="Garamond" w:eastAsia="等线" w:hAnsi="Garamond"/>
          <w:color w:val="000000" w:themeColor="text1"/>
          <w:sz w:val="21"/>
          <w:lang w:val="en-GB" w:eastAsia="zh-CN"/>
        </w:rPr>
        <w:t>software engineering</w:t>
      </w:r>
      <w:r w:rsidR="00CF2F5B"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>,</w:t>
      </w:r>
      <w:r w:rsidR="00C06691"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 xml:space="preserve"> </w:t>
      </w:r>
    </w:p>
    <w:p w14:paraId="6106053E" w14:textId="42D14F33" w:rsidR="00622E61" w:rsidRPr="00D97ABC" w:rsidRDefault="00CF2F5B" w:rsidP="008239F4">
      <w:pPr>
        <w:tabs>
          <w:tab w:val="left" w:pos="5987"/>
        </w:tabs>
        <w:adjustRightInd w:val="0"/>
        <w:snapToGrid w:val="0"/>
        <w:jc w:val="center"/>
        <w:rPr>
          <w:rStyle w:val="a8"/>
          <w:rFonts w:ascii="Garamond" w:eastAsia="等线" w:hAnsi="Garamond" w:hint="eastAsia"/>
          <w:b w:val="0"/>
          <w:color w:val="000000" w:themeColor="text1"/>
          <w:sz w:val="21"/>
          <w:lang w:val="en-GB" w:eastAsia="zh-CN"/>
        </w:rPr>
      </w:pPr>
      <w:r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 xml:space="preserve">including </w:t>
      </w:r>
      <w:r>
        <w:rPr>
          <w:rFonts w:ascii="Garamond" w:eastAsia="等线" w:hAnsi="Garamond" w:hint="eastAsia"/>
          <w:b/>
          <w:color w:val="000000" w:themeColor="text1"/>
          <w:sz w:val="21"/>
          <w:lang w:val="en-GB" w:eastAsia="zh-CN"/>
        </w:rPr>
        <w:t>2.5</w:t>
      </w:r>
      <w:r w:rsidRPr="00921CD6">
        <w:rPr>
          <w:rFonts w:ascii="Garamond" w:eastAsia="等线" w:hAnsi="Garamond"/>
          <w:b/>
          <w:color w:val="000000" w:themeColor="text1"/>
          <w:sz w:val="21"/>
          <w:lang w:val="en-GB" w:eastAsia="zh-CN"/>
        </w:rPr>
        <w:t xml:space="preserve"> years’ experience</w:t>
      </w:r>
      <w:r w:rsidRPr="00921CD6">
        <w:rPr>
          <w:rFonts w:ascii="Garamond" w:eastAsia="等线" w:hAnsi="Garamond"/>
          <w:color w:val="000000" w:themeColor="text1"/>
          <w:sz w:val="21"/>
          <w:lang w:val="en-GB" w:eastAsia="zh-CN"/>
        </w:rPr>
        <w:t xml:space="preserve"> in </w:t>
      </w:r>
      <w:r w:rsidR="002E336E"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 xml:space="preserve">AWS </w:t>
      </w:r>
      <w:r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>cloud development</w:t>
      </w:r>
      <w:r w:rsidR="007C785E">
        <w:rPr>
          <w:rFonts w:ascii="Garamond" w:eastAsia="等线" w:hAnsi="Garamond" w:hint="eastAsia"/>
          <w:color w:val="000000" w:themeColor="text1"/>
          <w:sz w:val="21"/>
          <w:lang w:val="en-GB" w:eastAsia="zh-CN"/>
        </w:rPr>
        <w:t xml:space="preserve"> and maintenance</w:t>
      </w:r>
      <w:r w:rsidR="0019353C">
        <w:rPr>
          <w:rFonts w:ascii="Garamond" w:eastAsia="等线" w:hAnsi="Garamond"/>
          <w:color w:val="000000" w:themeColor="text1"/>
          <w:sz w:val="21"/>
          <w:lang w:val="en-GB" w:eastAsia="zh-CN"/>
        </w:rPr>
        <w:t>.</w:t>
      </w:r>
    </w:p>
    <w:p w14:paraId="6F1A9306" w14:textId="1958E8AE" w:rsidR="00E138F4" w:rsidRPr="009820BB" w:rsidRDefault="00B56645" w:rsidP="00426D65">
      <w:pPr>
        <w:pBdr>
          <w:bottom w:val="single" w:sz="4" w:space="1" w:color="auto"/>
        </w:pBdr>
        <w:adjustRightInd w:val="0"/>
        <w:snapToGrid w:val="0"/>
        <w:spacing w:before="100" w:line="252" w:lineRule="auto"/>
        <w:outlineLvl w:val="0"/>
        <w:rPr>
          <w:rFonts w:ascii="Garamond" w:hAnsi="Garamond" w:cs="Verdana"/>
          <w:color w:val="000000" w:themeColor="text1"/>
          <w:kern w:val="0"/>
          <w:szCs w:val="22"/>
        </w:rPr>
      </w:pPr>
      <w:r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 xml:space="preserve">WORK </w:t>
      </w:r>
      <w:r w:rsidR="002F71E0"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>EXPERIENCES</w:t>
      </w:r>
    </w:p>
    <w:p w14:paraId="6E7B11D2" w14:textId="22D98AA4" w:rsidR="004C3CAC" w:rsidRDefault="004C3CAC" w:rsidP="00426D65">
      <w:pPr>
        <w:tabs>
          <w:tab w:val="left" w:pos="2880"/>
        </w:tabs>
        <w:adjustRightInd w:val="0"/>
        <w:snapToGrid w:val="0"/>
        <w:spacing w:line="252" w:lineRule="auto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bookmarkStart w:id="0" w:name="_Hlk181802415"/>
      <w:r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Standard Chartered</w:t>
      </w:r>
      <w:bookmarkEnd w:id="0"/>
      <w:r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                                                    </w:t>
      </w:r>
      <w:r w:rsidR="00D638F3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</w:t>
      </w:r>
      <w:r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Guangzhou</w:t>
      </w:r>
    </w:p>
    <w:p w14:paraId="1EA29AAD" w14:textId="147D1790" w:rsidR="004C3CAC" w:rsidRDefault="004C3CAC" w:rsidP="00426D65">
      <w:pPr>
        <w:tabs>
          <w:tab w:val="left" w:pos="2880"/>
        </w:tabs>
        <w:adjustRightInd w:val="0"/>
        <w:snapToGrid w:val="0"/>
        <w:spacing w:line="252" w:lineRule="auto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4C3CAC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Cloud Engineer</w:t>
      </w:r>
      <w:r w:rsidRPr="004C3CAC">
        <w:rPr>
          <w:rFonts w:ascii="Garamond" w:eastAsia="等线" w:hAnsi="Garamond" w:hint="eastAsia"/>
          <w:i/>
          <w:color w:val="000000" w:themeColor="text1"/>
          <w:sz w:val="23"/>
          <w:szCs w:val="23"/>
          <w:lang w:val="en-GB" w:eastAsia="zh-CN"/>
        </w:rPr>
        <w:t xml:space="preserve"> 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                                      </w:t>
      </w:r>
      <w:r w:rsidR="00426D65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</w:t>
      </w:r>
      <w:r w:rsidR="00D638F3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</w:t>
      </w:r>
      <w:r w:rsidR="009B69F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</w:t>
      </w:r>
      <w:r w:rsidRPr="004C3CA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Jun. 2022</w:t>
      </w:r>
      <w:r>
        <w:rPr>
          <w:rFonts w:ascii="Garamond" w:eastAsia="等线" w:hAnsi="Garamond" w:hint="eastAsia"/>
          <w:color w:val="000000" w:themeColor="text1"/>
          <w:sz w:val="23"/>
          <w:szCs w:val="23"/>
          <w:lang w:val="en-GB" w:eastAsia="zh-CN"/>
        </w:rPr>
        <w:t xml:space="preserve"> 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– </w:t>
      </w:r>
      <w:r w:rsidRPr="004C3CA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now (2</w:t>
      </w:r>
      <w:r w:rsidR="009376A8">
        <w:rPr>
          <w:rFonts w:ascii="Garamond" w:eastAsia="等线" w:hAnsi="Garamond" w:hint="eastAsia"/>
          <w:color w:val="000000" w:themeColor="text1"/>
          <w:sz w:val="23"/>
          <w:szCs w:val="23"/>
          <w:lang w:val="en-GB" w:eastAsia="zh-CN"/>
        </w:rPr>
        <w:t>9</w:t>
      </w:r>
      <w:r w:rsidRPr="004C3CA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6EF32772" w14:textId="436D353A" w:rsidR="00C06691" w:rsidRPr="00800C88" w:rsidRDefault="00C06691" w:rsidP="00426D65">
      <w:pPr>
        <w:pStyle w:val="ab"/>
        <w:numPr>
          <w:ilvl w:val="0"/>
          <w:numId w:val="4"/>
        </w:numPr>
        <w:snapToGrid w:val="0"/>
        <w:spacing w:line="252" w:lineRule="auto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bookmarkStart w:id="1" w:name="_Hlk181022042"/>
      <w:bookmarkStart w:id="2" w:name="_Hlk181017609"/>
      <w:r w:rsidRPr="004C3CA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In charge of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cloud maintenance. Help with different</w:t>
      </w:r>
      <w:r w:rsidR="00D04B9F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application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teams to build and manage AWS resources, provid</w:t>
      </w:r>
      <w:r w:rsidR="00C6703D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e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solution for dep</w:t>
      </w:r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loying AWS </w:t>
      </w:r>
      <w:proofErr w:type="spellStart"/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Iaas</w:t>
      </w:r>
      <w:proofErr w:type="spellEnd"/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services, </w:t>
      </w:r>
      <w:r w:rsidR="00D04B9F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help resolve deployment issues</w:t>
      </w:r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, manage accounts lifecycle.</w:t>
      </w:r>
    </w:p>
    <w:bookmarkEnd w:id="1"/>
    <w:p w14:paraId="212FCA73" w14:textId="433EDCB2" w:rsidR="00C06691" w:rsidRDefault="00C06691" w:rsidP="00426D65">
      <w:pPr>
        <w:pStyle w:val="ab"/>
        <w:numPr>
          <w:ilvl w:val="0"/>
          <w:numId w:val="4"/>
        </w:numPr>
        <w:snapToGrid w:val="0"/>
        <w:spacing w:line="252" w:lineRule="auto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In charge of cloud tools deployment</w:t>
      </w:r>
      <w:r w:rsidR="00800C8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including automated </w:t>
      </w:r>
      <w:r w:rsidR="00800C88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tool</w:t>
      </w:r>
      <w:r w:rsidR="00800C8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and monitoring tool</w:t>
      </w:r>
      <w:r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 R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educe manual operations 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and </w:t>
      </w:r>
      <w:r w:rsidRPr="004C3CA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imp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r</w:t>
      </w:r>
      <w:r w:rsidRPr="004C3CA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ov</w:t>
      </w:r>
      <w:r w:rsidR="00912B4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e </w:t>
      </w:r>
      <w:r w:rsidRPr="004C3CA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system security and stability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70FD25E8" w14:textId="0278B43B" w:rsidR="009376A8" w:rsidRPr="009376A8" w:rsidRDefault="009376A8" w:rsidP="009376A8">
      <w:pPr>
        <w:pStyle w:val="ab"/>
        <w:numPr>
          <w:ilvl w:val="0"/>
          <w:numId w:val="4"/>
        </w:numP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 w:rsidRPr="009376A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Get certificates: AWS Certified Solution Architect Professional 2024, AWS Solutions Architect Associate 2023</w:t>
      </w:r>
    </w:p>
    <w:bookmarkEnd w:id="2"/>
    <w:p w14:paraId="75CABF66" w14:textId="77777777" w:rsidR="004C3CAC" w:rsidRDefault="004C3CAC" w:rsidP="00426D65">
      <w:pPr>
        <w:tabs>
          <w:tab w:val="left" w:pos="2880"/>
        </w:tabs>
        <w:adjustRightInd w:val="0"/>
        <w:snapToGrid w:val="0"/>
        <w:spacing w:line="252" w:lineRule="auto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</w:p>
    <w:p w14:paraId="595F59E3" w14:textId="03AD5EDC" w:rsidR="00254253" w:rsidRPr="009820BB" w:rsidRDefault="003315BA" w:rsidP="00426D65">
      <w:pPr>
        <w:tabs>
          <w:tab w:val="left" w:pos="2880"/>
        </w:tabs>
        <w:adjustRightInd w:val="0"/>
        <w:snapToGrid w:val="0"/>
        <w:spacing w:line="252" w:lineRule="auto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E </w:t>
      </w:r>
      <w:r w:rsid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Cloud </w:t>
      </w:r>
      <w:r w:rsidR="009820BB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T</w:t>
      </w:r>
      <w:r w:rsidR="00E26F3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echnology, China Telecom</w:t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  <w:r w:rsidR="00254253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  <w:t xml:space="preserve">                    </w:t>
      </w:r>
      <w:r w:rsidR="00497CF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</w:t>
      </w:r>
      <w:r w:rsidR="00E26F3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          </w:t>
      </w:r>
      <w:r w:rsidR="00497CF7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Guangzhou</w:t>
      </w:r>
    </w:p>
    <w:p w14:paraId="6622F246" w14:textId="46A55BB3" w:rsidR="00254253" w:rsidRPr="00921CD6" w:rsidRDefault="00497CF7" w:rsidP="00426D65">
      <w:pPr>
        <w:tabs>
          <w:tab w:val="left" w:pos="2880"/>
        </w:tabs>
        <w:snapToGrid w:val="0"/>
        <w:spacing w:line="252" w:lineRule="auto"/>
        <w:jc w:val="both"/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</w:pP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Backend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D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evelopment </w:t>
      </w:r>
      <w:r w:rsidR="0049048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E</w:t>
      </w:r>
      <w:r w:rsidRPr="00497CF7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>ngineer</w:t>
      </w:r>
      <w:r w:rsidR="00E26F30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</w:t>
      </w:r>
      <w:r w:rsidR="00254253" w:rsidRPr="00921CD6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ab/>
      </w:r>
      <w:r w:rsidR="00254253"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   </w:t>
      </w:r>
      <w:r>
        <w:rPr>
          <w:rFonts w:ascii="Garamond" w:eastAsia="等线" w:hAnsi="Garamond"/>
          <w:i/>
          <w:color w:val="000000" w:themeColor="text1"/>
          <w:sz w:val="23"/>
          <w:szCs w:val="23"/>
          <w:lang w:val="en-GB" w:eastAsia="zh-CN"/>
        </w:rPr>
        <w:t xml:space="preserve">               </w:t>
      </w:r>
      <w:r w:rsidR="009B69F7">
        <w:rPr>
          <w:rFonts w:ascii="Garamond" w:eastAsia="等线" w:hAnsi="Garamond" w:hint="eastAsia"/>
          <w:i/>
          <w:color w:val="000000" w:themeColor="text1"/>
          <w:sz w:val="23"/>
          <w:szCs w:val="23"/>
          <w:lang w:val="en-GB" w:eastAsia="zh-CN"/>
        </w:rPr>
        <w:t xml:space="preserve"> </w:t>
      </w:r>
      <w:r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Jul</w:t>
      </w:r>
      <w:r w:rsidR="000F76F0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.2020 – 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M</w:t>
      </w:r>
      <w:r w:rsidR="004240D5">
        <w:rPr>
          <w:rFonts w:ascii="Garamond" w:eastAsia="等线" w:hAnsi="Garamond" w:hint="eastAsia"/>
          <w:color w:val="000000" w:themeColor="text1"/>
          <w:sz w:val="23"/>
          <w:szCs w:val="23"/>
          <w:lang w:val="en-GB" w:eastAsia="zh-CN"/>
        </w:rPr>
        <w:t>a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y.2022</w:t>
      </w:r>
      <w:r w:rsidR="0019353C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(2</w:t>
      </w:r>
      <w:r w:rsidR="004240D5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>3</w:t>
      </w:r>
      <w:r w:rsidR="000F76F0">
        <w:rPr>
          <w:rFonts w:ascii="Garamond" w:eastAsia="等线" w:hAnsi="Garamond"/>
          <w:color w:val="000000" w:themeColor="text1"/>
          <w:sz w:val="23"/>
          <w:szCs w:val="23"/>
          <w:lang w:val="en-GB" w:eastAsia="zh-CN"/>
        </w:rPr>
        <w:t xml:space="preserve"> months)</w:t>
      </w:r>
    </w:p>
    <w:p w14:paraId="02EA65A0" w14:textId="3B5083E9" w:rsidR="00DF48FA" w:rsidRPr="00800C88" w:rsidRDefault="0019353C" w:rsidP="00426D65">
      <w:pPr>
        <w:pStyle w:val="ab"/>
        <w:numPr>
          <w:ilvl w:val="0"/>
          <w:numId w:val="4"/>
        </w:numPr>
        <w:snapToGrid w:val="0"/>
        <w:spacing w:line="252" w:lineRule="auto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In charge of 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cloud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computing</w:t>
      </w:r>
      <w:r w:rsidR="005A4BBE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infrastructure</w:t>
      </w:r>
      <w:r w:rsidR="00800C8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  <w:r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development</w:t>
      </w:r>
      <w:r w:rsidR="00DC0A80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using Golang</w:t>
      </w:r>
      <w:r w:rsidR="00800C8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  <w:r w:rsidR="005A4BBE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  <w:r w:rsidR="00EB6F85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Complete work of </w:t>
      </w:r>
      <w:r w:rsidR="002E4668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resource opti</w:t>
      </w:r>
      <w:r w:rsidR="002E466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m</w:t>
      </w:r>
      <w:r w:rsidR="002E4668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ization</w:t>
      </w:r>
      <w:r w:rsidR="00800C88" w:rsidRP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  <w:r w:rsidR="00ED6923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and </w:t>
      </w:r>
      <w:r w:rsidR="0033111E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service</w:t>
      </w:r>
      <w:r w:rsidR="002E4668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F10AB6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refactoring.</w:t>
      </w:r>
    </w:p>
    <w:p w14:paraId="75604808" w14:textId="66845FF4" w:rsidR="002E4668" w:rsidRDefault="00C140EF" w:rsidP="00426D65">
      <w:pPr>
        <w:pStyle w:val="ab"/>
        <w:numPr>
          <w:ilvl w:val="0"/>
          <w:numId w:val="4"/>
        </w:numPr>
        <w:snapToGrid w:val="0"/>
        <w:spacing w:line="252" w:lineRule="auto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In charge of billing support. 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R</w:t>
      </w:r>
      <w:r w:rsidR="00F10AB6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ealize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EB6F85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abnormal </w:t>
      </w:r>
      <w:r w:rsidR="00C64375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billing ticket</w:t>
      </w:r>
      <w:r w:rsidR="00843A0A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detection and </w:t>
      </w:r>
      <w:r w:rsid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repair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, 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achieving </w:t>
      </w:r>
      <w:r w:rsidR="0026662B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99% </w:t>
      </w:r>
      <w:r w:rsidR="003A206E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accuracy</w:t>
      </w:r>
      <w:r w:rsidR="003A206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on a scale of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="00444764" w:rsidRPr="00800C88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10 million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daily </w:t>
      </w:r>
      <w:r w:rsidR="0026662B" w:rsidRPr="00791C8E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billing data</w:t>
      </w:r>
      <w:r w:rsidR="00444764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  <w:r w:rsidR="00E74CC1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</w:p>
    <w:p w14:paraId="38F7BF2D" w14:textId="1103333C" w:rsidR="008239F4" w:rsidRPr="008239F4" w:rsidRDefault="008239F4" w:rsidP="008239F4">
      <w:pPr>
        <w:pStyle w:val="ab"/>
        <w:numPr>
          <w:ilvl w:val="0"/>
          <w:numId w:val="4"/>
        </w:numPr>
        <w:adjustRightInd w:val="0"/>
        <w:snapToGrid w:val="0"/>
        <w:spacing w:line="252" w:lineRule="auto"/>
        <w:jc w:val="both"/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</w:pPr>
      <w:r w:rsidRPr="00EB6F85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Work</w:t>
      </w:r>
      <w:r w:rsidRPr="00EB6F85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as configuration administrator to manage Apollo configurations of more than 20 microservices in 5 different environments. </w:t>
      </w:r>
    </w:p>
    <w:p w14:paraId="72FF9B62" w14:textId="77777777" w:rsidR="00D04B9F" w:rsidRDefault="00D04B9F" w:rsidP="00426D65">
      <w:pPr>
        <w:adjustRightInd w:val="0"/>
        <w:snapToGrid w:val="0"/>
        <w:spacing w:line="252" w:lineRule="auto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51E26596" w14:textId="77777777" w:rsidR="00D04B9F" w:rsidRPr="009820BB" w:rsidRDefault="00D04B9F" w:rsidP="00D04B9F">
      <w:pPr>
        <w:pBdr>
          <w:bottom w:val="single" w:sz="4" w:space="1" w:color="auto"/>
        </w:pBdr>
        <w:adjustRightInd w:val="0"/>
        <w:snapToGrid w:val="0"/>
        <w:spacing w:before="100"/>
        <w:outlineLvl w:val="0"/>
        <w:rPr>
          <w:rFonts w:ascii="Garamond" w:hAnsi="Garamond" w:cs="Verdana"/>
          <w:color w:val="000000" w:themeColor="text1"/>
          <w:kern w:val="0"/>
          <w:szCs w:val="22"/>
        </w:rPr>
      </w:pPr>
      <w:r w:rsidRPr="009820BB">
        <w:rPr>
          <w:rStyle w:val="a8"/>
          <w:rFonts w:ascii="Garamond" w:hAnsi="Garamond" w:cs="Verdana"/>
          <w:color w:val="000000" w:themeColor="text1"/>
          <w:kern w:val="0"/>
          <w:szCs w:val="22"/>
        </w:rPr>
        <w:t>PROJECT EXPERIENCES</w:t>
      </w:r>
    </w:p>
    <w:p w14:paraId="3B8D158E" w14:textId="65498A49" w:rsidR="00D04B9F" w:rsidRDefault="00393AF4" w:rsidP="00D04B9F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Cloud Reports Monitoring </w:t>
      </w:r>
      <w:r w:rsidR="002052E9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System                                         </w:t>
      </w:r>
      <w:r w:rsidR="009B69F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</w:t>
      </w:r>
      <w:r w:rsidR="002052E9"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Standard Chartered</w:t>
      </w:r>
    </w:p>
    <w:p w14:paraId="69F8D17B" w14:textId="6FBA0C78" w:rsidR="009F5827" w:rsidRPr="009F5827" w:rsidRDefault="009F5827" w:rsidP="009F5827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Description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4D6763C7" w14:textId="0AF16F84" w:rsidR="009F5827" w:rsidRPr="009F453E" w:rsidRDefault="009F5827" w:rsidP="009F453E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In order of ensuring the production services are high ava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ilable and stable, 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c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loud 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development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t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eam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turn on backup option for different services (EFS, RDS, etc.) and generate reports of backup results for all production accounts, </w:t>
      </w:r>
      <w:r w:rsidR="009F453E" w:rsidRPr="009F5827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cloud reports</w:t>
      </w:r>
      <w:r w:rsidR="009F453E" w:rsidRPr="009F5827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monitoring system is to monitor these reports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, </w:t>
      </w:r>
      <w:r w:rsidR="009F453E" w:rsidRPr="009F5827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give a notification when report is missing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, and 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demonstrate all 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missing 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alerts in </w:t>
      </w:r>
      <w:r w:rsidR="009F453E" w:rsidRPr="00DC0A80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Grafana</w:t>
      </w:r>
      <w:r w:rsidR="009F453E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57944CB0" w14:textId="5C5D0FD6" w:rsidR="0057535A" w:rsidRPr="0057535A" w:rsidRDefault="009F5827" w:rsidP="0057535A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Responsibilities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6065D4B4" w14:textId="4886D007" w:rsidR="0057535A" w:rsidRPr="0057535A" w:rsidRDefault="002052E9" w:rsidP="00393AF4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Collect all reports and discuss with 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development teams of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different report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  <w:r w:rsidR="0057535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generated process.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</w:p>
    <w:p w14:paraId="37481F63" w14:textId="64E8E11E" w:rsidR="0057535A" w:rsidRPr="0057535A" w:rsidRDefault="0057535A" w:rsidP="00393AF4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eastAsia="zh-CN"/>
        </w:rPr>
        <w:t>P</w:t>
      </w:r>
      <w:r w:rsidR="002052E9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lace a hook in reports generated process, record every report running into database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1C690F4D" w14:textId="23C43FE0" w:rsidR="002052E9" w:rsidRPr="00393AF4" w:rsidRDefault="0057535A" w:rsidP="00393AF4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eastAsia="zh-CN"/>
        </w:rPr>
        <w:t>U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se </w:t>
      </w:r>
      <w:r w:rsidR="00800C88" w:rsidRPr="00DC0A80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python and terraform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to </w:t>
      </w:r>
      <w:r w:rsidR="002052E9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develop an AWS Lambda to do schedule</w:t>
      </w:r>
      <w:r w:rsidR="009376A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d</w:t>
      </w:r>
      <w:r w:rsidR="002052E9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running to find missing reports and notify corresponding teams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, demonstrate all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missing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alerts in </w:t>
      </w:r>
      <w:r w:rsidR="00800C88" w:rsidRPr="00DC0A80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Grafana</w:t>
      </w:r>
      <w:r w:rsidR="00800C88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458CBC6B" w14:textId="77777777" w:rsidR="00393AF4" w:rsidRDefault="00393AF4" w:rsidP="00393AF4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</w:p>
    <w:p w14:paraId="7CF38960" w14:textId="574E5106" w:rsidR="009F5827" w:rsidRDefault="0057535A" w:rsidP="00D638F3">
      <w:pPr>
        <w:tabs>
          <w:tab w:val="left" w:pos="2880"/>
          <w:tab w:val="center" w:pos="5043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Service Accounts 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Monitoring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Tool</w:t>
      </w:r>
      <w:r w:rsidR="00D638F3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  <w:r w:rsidR="00D638F3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                                   </w:t>
      </w:r>
      <w:r w:rsidR="00D638F3"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Standard Chartered</w:t>
      </w:r>
    </w:p>
    <w:p w14:paraId="7D936900" w14:textId="77777777" w:rsidR="0057535A" w:rsidRPr="009F5827" w:rsidRDefault="0057535A" w:rsidP="0057535A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Description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600E0CFE" w14:textId="76B0C5AB" w:rsidR="0062250C" w:rsidRPr="0062250C" w:rsidRDefault="00500101" w:rsidP="0057535A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Cloud maintenance team own 80+ service AD accounts for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different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usage (AMI management, DB read-only, etc.), each account need</w:t>
      </w:r>
      <w:r w:rsidR="0062250C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to update password </w:t>
      </w:r>
      <w:r w:rsidR="0062250C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periodically. S</w:t>
      </w:r>
      <w:r w:rsidRPr="0062250C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ervice accounts monitoring tool is to monitor accounts</w:t>
      </w:r>
      <w:r w:rsidRPr="0062250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’</w:t>
      </w:r>
      <w:r w:rsidRPr="0062250C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lifecycle and </w:t>
      </w:r>
      <w:r w:rsidR="0062250C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remind accounts owner to update password in case account expire.</w:t>
      </w:r>
    </w:p>
    <w:p w14:paraId="21550A89" w14:textId="1543AB44" w:rsidR="0057535A" w:rsidRPr="0062250C" w:rsidRDefault="0057535A" w:rsidP="0062250C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62250C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Responsibilities</w:t>
      </w:r>
      <w:r w:rsidRPr="0062250C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4E112BDE" w14:textId="3E3000D7" w:rsidR="0062250C" w:rsidRPr="0062250C" w:rsidRDefault="0062250C" w:rsidP="0057535A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Use python and terraform to deploy a Lambda function to g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enerate data with all accounts in queue which will expire </w:t>
      </w:r>
      <w:r w:rsidRPr="00C06691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soon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and already expired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0B3249F1" w14:textId="7EEDECC7" w:rsidR="0062250C" w:rsidRPr="0062250C" w:rsidRDefault="0062250C" w:rsidP="0057535A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T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rigger a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Jira 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ticket to inform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accounts owner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</w:t>
      </w:r>
      <w:r w:rsidRPr="00C06691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to reset the password</w:t>
      </w:r>
      <w:r w:rsidRPr="00C06691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in time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.</w:t>
      </w:r>
    </w:p>
    <w:p w14:paraId="596E076E" w14:textId="77777777" w:rsidR="0057535A" w:rsidRPr="0062250C" w:rsidRDefault="0057535A" w:rsidP="0062250C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</w:p>
    <w:p w14:paraId="3FE61F2C" w14:textId="2BC65574" w:rsidR="0062250C" w:rsidRDefault="0062250C" w:rsidP="0062250C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AWS Reserved Instance Purchase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Tool</w:t>
      </w:r>
      <w:r w:rsidR="00D638F3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                                </w:t>
      </w:r>
      <w:r w:rsidR="00D638F3" w:rsidRPr="004C3CAC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Standard Chartered</w:t>
      </w:r>
    </w:p>
    <w:p w14:paraId="7A46B27F" w14:textId="77777777" w:rsidR="0062250C" w:rsidRPr="009F5827" w:rsidRDefault="0062250C" w:rsidP="0062250C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Description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6A5EA58F" w14:textId="46F8DA88" w:rsidR="0062250C" w:rsidRPr="008A05DA" w:rsidRDefault="0062250C" w:rsidP="0062250C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Application Teams around countries need to purchase RI every month and spend a lot of time during operation process. RI p</w:t>
      </w:r>
      <w:r w:rsidR="008A05D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urchase tool is to automate purchase process and reduce manual operation to save time.</w:t>
      </w:r>
    </w:p>
    <w:p w14:paraId="40916664" w14:textId="4A39603E" w:rsidR="008A05DA" w:rsidRPr="008A05DA" w:rsidRDefault="0062250C" w:rsidP="008A05DA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62250C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Responsibilities</w:t>
      </w:r>
      <w:r w:rsidRPr="0062250C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7E928207" w14:textId="11D89F1A" w:rsidR="008A05DA" w:rsidRPr="008A05DA" w:rsidRDefault="0062250C" w:rsidP="0062250C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Use python </w:t>
      </w:r>
      <w:r w:rsidR="008A05DA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to complete the function of RI purchase, </w:t>
      </w:r>
      <w:r w:rsidR="0058535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</w:t>
      </w:r>
      <w:r w:rsidR="00585353" w:rsidRPr="00585353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upport different types of reserved instances including RDS, EC2 and OpenSearch for bulk purchasing</w:t>
      </w:r>
      <w:r w:rsidR="0058535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. Deploy the function to </w:t>
      </w:r>
      <w:proofErr w:type="spellStart"/>
      <w:r w:rsidR="0058535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Rundeck</w:t>
      </w:r>
      <w:proofErr w:type="spellEnd"/>
      <w:r w:rsidR="0058535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for easier use.</w:t>
      </w:r>
    </w:p>
    <w:p w14:paraId="1AFEE7E0" w14:textId="3AC29E07" w:rsidR="00622E61" w:rsidRPr="008239F4" w:rsidRDefault="00585353" w:rsidP="00393AF4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Save 90% time for RI purchase process.</w:t>
      </w:r>
    </w:p>
    <w:p w14:paraId="0E3E87FB" w14:textId="1DDF5F37" w:rsidR="00585353" w:rsidRDefault="00585353" w:rsidP="00D04B9F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lastRenderedPageBreak/>
        <w:t>Edge</w:t>
      </w:r>
      <w:r>
        <w:rPr>
          <w:rFonts w:ascii="Garamond" w:eastAsia="等线" w:hAnsi="Garamond" w:hint="eastAsia"/>
          <w:b/>
          <w:color w:val="000000" w:themeColor="text1"/>
          <w:sz w:val="23"/>
          <w:szCs w:val="23"/>
          <w:lang w:val="en-GB" w:eastAsia="zh-CN"/>
        </w:rPr>
        <w:t xml:space="preserve"> Resources </w:t>
      </w:r>
      <w:r w:rsidR="006B62F0">
        <w:rPr>
          <w:rFonts w:ascii="Garamond" w:eastAsia="等线" w:hAnsi="Garamond" w:hint="eastAsia"/>
          <w:b/>
          <w:color w:val="000000" w:themeColor="text1"/>
          <w:sz w:val="23"/>
          <w:szCs w:val="23"/>
          <w:lang w:val="en-GB" w:eastAsia="zh-CN"/>
        </w:rPr>
        <w:t xml:space="preserve">Billing System                              </w:t>
      </w:r>
      <w:r w:rsidR="006B62F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E </w:t>
      </w:r>
      <w:r w:rsidR="006B62F0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Cloud </w:t>
      </w:r>
      <w:r w:rsidR="006B62F0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T</w:t>
      </w:r>
      <w:r w:rsidR="006B62F0"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echnology, China Telecom</w:t>
      </w:r>
    </w:p>
    <w:p w14:paraId="2FD20E2C" w14:textId="67AC3E8A" w:rsidR="00585353" w:rsidRPr="00585353" w:rsidRDefault="00585353" w:rsidP="00585353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Description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6749780E" w14:textId="5CED41A7" w:rsidR="00585353" w:rsidRPr="001E2D8B" w:rsidRDefault="001E2D8B" w:rsidP="001E2D8B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Billing system is to c</w:t>
      </w:r>
      <w:r w:rsidR="00585353" w:rsidRPr="001E2D8B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harge for edge resources (including CPU, memory, storage) usage,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billing data need to be collected from edge and send to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log centre team, IT platform team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, then generate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final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statement for customer.</w:t>
      </w:r>
    </w:p>
    <w:p w14:paraId="088FA946" w14:textId="77777777" w:rsidR="00585353" w:rsidRPr="008A05DA" w:rsidRDefault="00585353" w:rsidP="00585353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62250C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Responsibilities</w:t>
      </w:r>
      <w:r w:rsidRPr="0062250C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349870A2" w14:textId="7D1B6542" w:rsidR="001E2D8B" w:rsidRPr="001E2D8B" w:rsidRDefault="001E2D8B" w:rsidP="00585353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Set up a service on edge to pull data from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Prometheus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and send the date to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Kafka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, set up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another service on cloud to pull the data and generate billing tickets.</w:t>
      </w:r>
    </w:p>
    <w:p w14:paraId="7EF5023D" w14:textId="77777777" w:rsidR="001E2D8B" w:rsidRPr="006B62F0" w:rsidRDefault="001E2D8B" w:rsidP="001E2D8B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Work with log centre team, IT platform team, use Kafka to send and receive billing tickets, use original ID to perform uniqueness verification to avoid duplicate tickets.</w:t>
      </w:r>
    </w:p>
    <w:p w14:paraId="022EFD7E" w14:textId="77777777" w:rsidR="00D04B9F" w:rsidRPr="00DC0A80" w:rsidRDefault="00D04B9F" w:rsidP="00DC0A80">
      <w:pPr>
        <w:adjustRightInd w:val="0"/>
        <w:snapToGrid w:val="0"/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</w:pPr>
    </w:p>
    <w:p w14:paraId="587AC51B" w14:textId="77777777" w:rsidR="001E2D8B" w:rsidRDefault="00D04B9F" w:rsidP="00D04B9F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>Network School System</w:t>
      </w: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ab/>
      </w:r>
    </w:p>
    <w:p w14:paraId="06C31832" w14:textId="77777777" w:rsidR="001E2D8B" w:rsidRPr="00585353" w:rsidRDefault="001E2D8B" w:rsidP="001E2D8B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9F453E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Description</w:t>
      </w:r>
      <w:r w:rsidRPr="009F582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0C35BE8D" w14:textId="77777777" w:rsidR="001E2D8B" w:rsidRPr="001E2D8B" w:rsidRDefault="001E2D8B" w:rsidP="001E2D8B">
      <w:pPr>
        <w:pStyle w:val="ab"/>
        <w:numPr>
          <w:ilvl w:val="0"/>
          <w:numId w:val="6"/>
        </w:numPr>
        <w:tabs>
          <w:tab w:val="left" w:pos="2880"/>
        </w:tabs>
        <w:adjustRightInd w:val="0"/>
        <w:snapToGrid w:val="0"/>
        <w:jc w:val="both"/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Network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school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system is to provide platform for students to study on web.</w:t>
      </w:r>
    </w:p>
    <w:p w14:paraId="31AF8CBB" w14:textId="04DBD8C1" w:rsidR="001E2D8B" w:rsidRPr="001E2D8B" w:rsidRDefault="001E2D8B" w:rsidP="001E2D8B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1E2D8B">
        <w:rPr>
          <w:rFonts w:ascii="Garamond" w:eastAsia="等线" w:hAnsi="Garamond" w:hint="eastAsia"/>
          <w:bCs/>
          <w:i/>
          <w:iCs/>
          <w:color w:val="000000" w:themeColor="text1"/>
          <w:sz w:val="23"/>
          <w:szCs w:val="23"/>
          <w:lang w:eastAsia="zh-CN"/>
        </w:rPr>
        <w:t>Responsibilities</w:t>
      </w:r>
      <w:r w:rsidRPr="001E2D8B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>:</w:t>
      </w:r>
    </w:p>
    <w:p w14:paraId="6B9313D7" w14:textId="77777777" w:rsidR="001E2D8B" w:rsidRDefault="001E2D8B" w:rsidP="001E2D8B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Lead</w:t>
      </w:r>
      <w:r w:rsidRPr="00CA2B2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 team of 8 people to communicate 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with 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school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about requirements and</w:t>
      </w:r>
      <w:r w:rsidRPr="00CA2B2C"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 xml:space="preserve"> prototype design</w:t>
      </w:r>
      <w:r>
        <w:rPr>
          <w:rFonts w:ascii="Garamond" w:eastAsia="等线" w:hAnsi="Garamond"/>
          <w:color w:val="000000" w:themeColor="text1"/>
          <w:sz w:val="22"/>
          <w:szCs w:val="23"/>
          <w:lang w:val="en-GB" w:eastAsia="zh-CN"/>
        </w:rPr>
        <w:t>.</w:t>
      </w: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 xml:space="preserve"> </w:t>
      </w:r>
    </w:p>
    <w:p w14:paraId="1EBC5A97" w14:textId="6D0F28D3" w:rsidR="001E2D8B" w:rsidRPr="001E2D8B" w:rsidRDefault="001E2D8B" w:rsidP="001E2D8B">
      <w:pPr>
        <w:pStyle w:val="ab"/>
        <w:numPr>
          <w:ilvl w:val="0"/>
          <w:numId w:val="4"/>
        </w:numPr>
        <w:snapToGrid w:val="0"/>
        <w:jc w:val="both"/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</w:pPr>
      <w:r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Use Java to deploy backend service with SSM framework, and use JavaScript to deploy frontend service with VUE framework, implement learning and information parts of network school system.</w:t>
      </w:r>
    </w:p>
    <w:p w14:paraId="33F8264F" w14:textId="179E7EDE" w:rsidR="00D04B9F" w:rsidRPr="001E2D8B" w:rsidRDefault="00D04B9F" w:rsidP="001E2D8B">
      <w:pPr>
        <w:tabs>
          <w:tab w:val="left" w:pos="2880"/>
        </w:tabs>
        <w:adjustRightInd w:val="0"/>
        <w:snapToGrid w:val="0"/>
        <w:jc w:val="both"/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</w:pPr>
      <w:r w:rsidRPr="009820BB">
        <w:rPr>
          <w:rFonts w:ascii="Garamond" w:eastAsia="等线" w:hAnsi="Garamond"/>
          <w:b/>
          <w:color w:val="000000" w:themeColor="text1"/>
          <w:sz w:val="23"/>
          <w:szCs w:val="23"/>
          <w:lang w:eastAsia="zh-CN"/>
        </w:rPr>
        <w:t xml:space="preserve">     </w:t>
      </w:r>
      <w:r w:rsidR="00D55D5C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                          </w:t>
      </w:r>
      <w:r w:rsidR="009B69F7">
        <w:rPr>
          <w:rFonts w:ascii="Garamond" w:eastAsia="等线" w:hAnsi="Garamond" w:hint="eastAsia"/>
          <w:b/>
          <w:color w:val="000000" w:themeColor="text1"/>
          <w:sz w:val="23"/>
          <w:szCs w:val="23"/>
          <w:lang w:eastAsia="zh-CN"/>
        </w:rPr>
        <w:t xml:space="preserve">   </w:t>
      </w:r>
    </w:p>
    <w:p w14:paraId="5DE5D105" w14:textId="77777777" w:rsidR="00E163F3" w:rsidRPr="00921CD6" w:rsidRDefault="00E163F3" w:rsidP="00426D65">
      <w:pPr>
        <w:pBdr>
          <w:bottom w:val="single" w:sz="4" w:space="1" w:color="auto"/>
        </w:pBdr>
        <w:adjustRightInd w:val="0"/>
        <w:snapToGrid w:val="0"/>
        <w:spacing w:line="252" w:lineRule="auto"/>
        <w:outlineLvl w:val="0"/>
        <w:rPr>
          <w:rStyle w:val="a8"/>
          <w:rFonts w:ascii="Garamond" w:hAnsi="Garamond" w:cs="Verdana"/>
          <w:b w:val="0"/>
          <w:color w:val="000000" w:themeColor="text1"/>
          <w:kern w:val="0"/>
          <w:szCs w:val="22"/>
          <w:lang w:val="en-GB"/>
        </w:rPr>
      </w:pP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EDUCATION</w:t>
      </w:r>
    </w:p>
    <w:p w14:paraId="5490878E" w14:textId="604BAB7D" w:rsidR="00E163F3" w:rsidRPr="00921CD6" w:rsidRDefault="00EE27E2" w:rsidP="00426D65">
      <w:pPr>
        <w:adjustRightInd w:val="0"/>
        <w:snapToGrid w:val="0"/>
        <w:spacing w:line="252" w:lineRule="auto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>Wuhan University</w:t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     </w:t>
      </w:r>
      <w:r w:rsidR="00083C79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</w:t>
      </w:r>
      <w:r w:rsidR="00C4639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   Wuhan</w:t>
      </w:r>
    </w:p>
    <w:p w14:paraId="47AD2B27" w14:textId="410CE5B0" w:rsidR="00E163F3" w:rsidRPr="00921CD6" w:rsidRDefault="00EE27E2" w:rsidP="00426D65">
      <w:pPr>
        <w:adjustRightInd w:val="0"/>
        <w:snapToGrid w:val="0"/>
        <w:spacing w:line="252" w:lineRule="auto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Master of </w:t>
      </w:r>
      <w:r w:rsidR="00C4639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Computer </w:t>
      </w:r>
      <w:r w:rsidR="0049048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Science   </w:t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</w:r>
      <w:r w:rsidR="00E163F3"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ab/>
        <w:t xml:space="preserve"> </w:t>
      </w:r>
      <w:r w:rsidR="00893251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</w:t>
      </w:r>
      <w:r w:rsidR="00083C79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385678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</w:t>
      </w:r>
      <w:r w:rsidR="00C4639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</w:t>
      </w:r>
      <w:r w:rsidR="00BF4022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</w:t>
      </w:r>
      <w:r w:rsidR="00D638F3">
        <w:rPr>
          <w:rFonts w:ascii="Garamond" w:eastAsia="等线" w:hAnsi="Garamond" w:hint="eastAsia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9B69F7">
        <w:rPr>
          <w:rFonts w:ascii="Garamond" w:eastAsia="等线" w:hAnsi="Garamond" w:hint="eastAsia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Sep.20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18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-Ju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n</w:t>
      </w:r>
      <w:r w:rsidR="00C4639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20</w:t>
      </w:r>
    </w:p>
    <w:p w14:paraId="155EA7DC" w14:textId="67F6E25E" w:rsidR="00D638F3" w:rsidRPr="00D638F3" w:rsidRDefault="00D638F3" w:rsidP="00D638F3">
      <w:pPr>
        <w:pStyle w:val="ab"/>
        <w:numPr>
          <w:ilvl w:val="0"/>
          <w:numId w:val="3"/>
        </w:numPr>
        <w:adjustRightInd w:val="0"/>
        <w:snapToGrid w:val="0"/>
        <w:spacing w:line="252" w:lineRule="auto"/>
        <w:contextualSpacing w:val="0"/>
        <w:rPr>
          <w:rFonts w:ascii="Garamond" w:hAnsi="Garamond" w:hint="eastAsia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Modules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Software Engineering, Big Data Analysis, Web Development</w:t>
      </w:r>
      <w:r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, Cloud Computing</w:t>
      </w:r>
    </w:p>
    <w:p w14:paraId="33498903" w14:textId="26F4B8B4" w:rsidR="006A1C12" w:rsidRPr="001B30DE" w:rsidRDefault="006A1C12" w:rsidP="00426D65">
      <w:pPr>
        <w:pStyle w:val="ab"/>
        <w:numPr>
          <w:ilvl w:val="0"/>
          <w:numId w:val="3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Reward</w:t>
      </w:r>
      <w:r w:rsidR="0049048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</w:t>
      </w:r>
      <w:r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1B30DE"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Outstanding Student Scholarship, Outstanding </w:t>
      </w:r>
      <w:r w:rsid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G</w:t>
      </w:r>
      <w:r w:rsidR="001B30DE" w:rsidRPr="001B30DE">
        <w:rPr>
          <w:rFonts w:ascii="Garamond" w:hAnsi="Garamond"/>
          <w:color w:val="000000" w:themeColor="text1"/>
          <w:sz w:val="22"/>
          <w:szCs w:val="22"/>
          <w:lang w:val="en-GB" w:eastAsia="zh-CN"/>
        </w:rPr>
        <w:t>raduate</w:t>
      </w:r>
    </w:p>
    <w:p w14:paraId="4A8CB501" w14:textId="77777777" w:rsidR="00BE4CC1" w:rsidRPr="00BE4CC1" w:rsidRDefault="00BE4CC1" w:rsidP="00426D65">
      <w:pPr>
        <w:pStyle w:val="ab"/>
        <w:adjustRightInd w:val="0"/>
        <w:snapToGrid w:val="0"/>
        <w:spacing w:line="252" w:lineRule="auto"/>
        <w:ind w:left="397"/>
        <w:contextualSpacing w:val="0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</w:p>
    <w:p w14:paraId="7F905B43" w14:textId="23941081" w:rsidR="00C46396" w:rsidRPr="00921CD6" w:rsidRDefault="00C46396" w:rsidP="00426D65">
      <w:pPr>
        <w:adjustRightInd w:val="0"/>
        <w:snapToGrid w:val="0"/>
        <w:spacing w:line="252" w:lineRule="auto"/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>Wuhan University</w:t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     </w:t>
      </w:r>
      <w:r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    Wuhan</w:t>
      </w:r>
    </w:p>
    <w:p w14:paraId="24152C44" w14:textId="799B2F2C" w:rsidR="00E163F3" w:rsidRPr="009376A8" w:rsidRDefault="00E163F3" w:rsidP="00622E61">
      <w:pPr>
        <w:adjustRightInd w:val="0"/>
        <w:snapToGrid w:val="0"/>
        <w:spacing w:line="264" w:lineRule="auto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  <w:r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>Bachelor of Computer Scienc</w:t>
      </w:r>
      <w:r w:rsidR="0049048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e        </w:t>
      </w:r>
      <w:r w:rsidRPr="00921CD6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</w:t>
      </w:r>
      <w:r w:rsidR="00893251">
        <w:rPr>
          <w:rFonts w:ascii="Garamond" w:hAnsi="Garamond"/>
          <w:i/>
          <w:color w:val="000000" w:themeColor="text1"/>
          <w:sz w:val="22"/>
          <w:szCs w:val="22"/>
          <w:lang w:val="en-GB" w:eastAsia="zh-CN"/>
        </w:rPr>
        <w:t xml:space="preserve">           </w:t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</w:r>
      <w:r w:rsidRPr="00921CD6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ab/>
        <w:t xml:space="preserve">   </w:t>
      </w:r>
      <w:r w:rsidR="00BF4022">
        <w:rPr>
          <w:rFonts w:ascii="Garamond" w:hAnsi="Garamond"/>
          <w:b/>
          <w:color w:val="000000" w:themeColor="text1"/>
          <w:sz w:val="22"/>
          <w:szCs w:val="22"/>
          <w:lang w:val="en-GB" w:eastAsia="zh-CN"/>
        </w:rPr>
        <w:t xml:space="preserve">            </w:t>
      </w:r>
      <w:r w:rsidR="00D638F3">
        <w:rPr>
          <w:rFonts w:ascii="Garamond" w:eastAsia="等线" w:hAnsi="Garamond" w:hint="eastAsia"/>
          <w:b/>
          <w:color w:val="000000" w:themeColor="text1"/>
          <w:sz w:val="22"/>
          <w:szCs w:val="22"/>
          <w:lang w:val="en-GB" w:eastAsia="zh-CN"/>
        </w:rPr>
        <w:t xml:space="preserve"> 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Sep.201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4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-Ju</w:t>
      </w:r>
      <w:r w:rsidR="00C4639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n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.20</w:t>
      </w:r>
      <w:r w:rsidR="009820BB">
        <w:rPr>
          <w:rFonts w:ascii="Garamond" w:hAnsi="Garamond"/>
          <w:color w:val="000000" w:themeColor="text1"/>
          <w:sz w:val="22"/>
          <w:szCs w:val="22"/>
          <w:lang w:val="en-GB" w:eastAsia="zh-CN"/>
        </w:rPr>
        <w:t>18</w:t>
      </w:r>
    </w:p>
    <w:p w14:paraId="4FF38F76" w14:textId="77777777" w:rsidR="00D638F3" w:rsidRDefault="00D638F3" w:rsidP="00D638F3">
      <w:pPr>
        <w:pStyle w:val="ab"/>
        <w:numPr>
          <w:ilvl w:val="0"/>
          <w:numId w:val="1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Modules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: Advanced Mathematics, Database Management, Data Structures and Algorithms</w:t>
      </w:r>
    </w:p>
    <w:p w14:paraId="7C870127" w14:textId="1A85792F" w:rsidR="006A1C12" w:rsidRPr="0019353C" w:rsidRDefault="006A1C12" w:rsidP="00426D65">
      <w:pPr>
        <w:pStyle w:val="ab"/>
        <w:numPr>
          <w:ilvl w:val="0"/>
          <w:numId w:val="1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Reward</w:t>
      </w:r>
      <w:r w:rsidR="00490486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s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:</w:t>
      </w:r>
      <w:r w:rsidR="0064488C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9820BB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GPA T</w:t>
      </w:r>
      <w:r w:rsidR="009820BB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op</w:t>
      </w:r>
      <w:r w:rsidR="009820BB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10%</w:t>
      </w:r>
      <w:r w:rsid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,</w:t>
      </w:r>
      <w:r w:rsidR="000A440D"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49048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English (</w:t>
      </w:r>
      <w:r w:rsidR="00490486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CET-6: 559</w:t>
      </w:r>
      <w:r w:rsidR="0049048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)</w:t>
      </w:r>
      <w:r w:rsidR="0049048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, </w:t>
      </w:r>
      <w:r w:rsidR="000A440D"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National Encouragement Scholarship</w:t>
      </w:r>
    </w:p>
    <w:p w14:paraId="03DE3E04" w14:textId="67C57BB5" w:rsidR="009820BB" w:rsidRPr="00921CD6" w:rsidRDefault="009820BB" w:rsidP="00426D65">
      <w:pPr>
        <w:pStyle w:val="ab"/>
        <w:numPr>
          <w:ilvl w:val="0"/>
          <w:numId w:val="1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Qualification: </w:t>
      </w:r>
      <w:r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Software Designer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 xml:space="preserve"> (</w:t>
      </w:r>
      <w:r w:rsidRPr="000A440D"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Computer Technology and Software Professional Technical Qualification</w:t>
      </w:r>
      <w:r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  <w:t>)</w:t>
      </w:r>
    </w:p>
    <w:p w14:paraId="4582FE4F" w14:textId="5A270AE9" w:rsidR="00116920" w:rsidRPr="000A440D" w:rsidRDefault="00116920" w:rsidP="00426D65">
      <w:pPr>
        <w:adjustRightInd w:val="0"/>
        <w:snapToGrid w:val="0"/>
        <w:spacing w:line="252" w:lineRule="auto"/>
        <w:rPr>
          <w:rFonts w:ascii="Garamond" w:eastAsia="等线" w:hAnsi="Garamond"/>
          <w:color w:val="000000" w:themeColor="text1"/>
          <w:sz w:val="22"/>
          <w:szCs w:val="22"/>
          <w:lang w:val="en-GB" w:eastAsia="zh-CN"/>
        </w:rPr>
      </w:pPr>
    </w:p>
    <w:p w14:paraId="6A1753B8" w14:textId="3BDB2334" w:rsidR="00820B45" w:rsidRPr="00921CD6" w:rsidRDefault="00820B45" w:rsidP="00426D65">
      <w:pPr>
        <w:pBdr>
          <w:bottom w:val="single" w:sz="4" w:space="1" w:color="auto"/>
        </w:pBdr>
        <w:adjustRightInd w:val="0"/>
        <w:snapToGrid w:val="0"/>
        <w:spacing w:before="100" w:line="252" w:lineRule="auto"/>
        <w:outlineLvl w:val="0"/>
        <w:rPr>
          <w:rStyle w:val="a8"/>
          <w:kern w:val="0"/>
          <w:szCs w:val="22"/>
          <w:lang w:val="en-GB"/>
        </w:rPr>
      </w:pP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PERSONAL SKILLS</w:t>
      </w:r>
      <w:r w:rsidRPr="00921CD6">
        <w:rPr>
          <w:rStyle w:val="a8"/>
          <w:kern w:val="0"/>
          <w:szCs w:val="22"/>
          <w:lang w:val="en-GB"/>
        </w:rPr>
        <w:t xml:space="preserve"> </w:t>
      </w:r>
      <w:r w:rsidRPr="00921CD6">
        <w:rPr>
          <w:rStyle w:val="a8"/>
          <w:rFonts w:ascii="Garamond" w:hAnsi="Garamond" w:cs="Verdana"/>
          <w:color w:val="000000" w:themeColor="text1"/>
          <w:kern w:val="0"/>
          <w:szCs w:val="22"/>
          <w:lang w:val="en-GB"/>
        </w:rPr>
        <w:t>&amp; INTEREST</w:t>
      </w:r>
    </w:p>
    <w:p w14:paraId="6DF929C4" w14:textId="3BC8F8B7" w:rsidR="00820B45" w:rsidRDefault="00426A72" w:rsidP="00426D65">
      <w:pPr>
        <w:pStyle w:val="ab"/>
        <w:numPr>
          <w:ilvl w:val="0"/>
          <w:numId w:val="3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Programming</w:t>
      </w:r>
      <w:r w:rsidR="00820B45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9376A8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Python, </w:t>
      </w:r>
      <w:r w:rsidR="009376A8">
        <w:rPr>
          <w:rFonts w:ascii="Garamond" w:hAnsi="Garamond"/>
          <w:color w:val="000000" w:themeColor="text1"/>
          <w:sz w:val="22"/>
          <w:szCs w:val="22"/>
          <w:lang w:val="en-GB" w:eastAsia="zh-CN"/>
        </w:rPr>
        <w:t>Java</w:t>
      </w:r>
      <w:r w:rsidR="009376A8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, </w:t>
      </w:r>
      <w:r w:rsidR="00A45E83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Terraform, </w:t>
      </w:r>
      <w:r w:rsidR="009376A8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Golang, </w:t>
      </w:r>
      <w:r w:rsidR="00912C06"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SQL</w:t>
      </w:r>
    </w:p>
    <w:p w14:paraId="0AC42C0F" w14:textId="7B592460" w:rsidR="00820B45" w:rsidRPr="00921CD6" w:rsidRDefault="004679CD" w:rsidP="00426D65">
      <w:pPr>
        <w:pStyle w:val="ab"/>
        <w:numPr>
          <w:ilvl w:val="0"/>
          <w:numId w:val="3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T</w:t>
      </w:r>
      <w:r w:rsidRPr="004679CD">
        <w:rPr>
          <w:rFonts w:ascii="Garamond" w:hAnsi="Garamond"/>
          <w:color w:val="000000" w:themeColor="text1"/>
          <w:sz w:val="22"/>
          <w:szCs w:val="22"/>
          <w:lang w:val="en-GB" w:eastAsia="zh-CN"/>
        </w:rPr>
        <w:t>ool and</w:t>
      </w: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="00D7507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T</w:t>
      </w:r>
      <w:r w:rsidR="00912C06" w:rsidRP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>echnology</w:t>
      </w:r>
      <w:r w:rsidR="00912C0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: </w:t>
      </w:r>
      <w:r w:rsidR="00A45E83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AWS</w:t>
      </w:r>
      <w:r>
        <w:rPr>
          <w:rFonts w:ascii="Garamond" w:hAnsi="Garamond"/>
          <w:color w:val="000000" w:themeColor="text1"/>
          <w:sz w:val="22"/>
          <w:szCs w:val="22"/>
          <w:lang w:val="en-GB" w:eastAsia="zh-CN"/>
        </w:rPr>
        <w:t>, Jira, Confluence, Jenkins, Git</w:t>
      </w:r>
      <w:r w:rsidR="00E74CC1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, </w:t>
      </w:r>
      <w:r w:rsidR="0090669F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Scrum</w:t>
      </w:r>
      <w:r w:rsidR="00506F6C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>, Kafka</w:t>
      </w:r>
      <w:r w:rsidR="00D638F3">
        <w:rPr>
          <w:rFonts w:ascii="Garamond" w:eastAsia="等线" w:hAnsi="Garamond" w:hint="eastAsia"/>
          <w:color w:val="000000" w:themeColor="text1"/>
          <w:sz w:val="22"/>
          <w:szCs w:val="22"/>
          <w:lang w:val="en-GB" w:eastAsia="zh-CN"/>
        </w:rPr>
        <w:t xml:space="preserve">, </w:t>
      </w:r>
      <w:r w:rsidR="00D638F3">
        <w:rPr>
          <w:rFonts w:ascii="Garamond" w:eastAsia="等线" w:hAnsi="Garamond" w:hint="eastAsia"/>
          <w:color w:val="000000" w:themeColor="text1"/>
          <w:sz w:val="22"/>
          <w:szCs w:val="23"/>
          <w:lang w:val="en-GB" w:eastAsia="zh-CN"/>
        </w:rPr>
        <w:t>Prometheus</w:t>
      </w:r>
    </w:p>
    <w:p w14:paraId="36B01440" w14:textId="6E309B0E" w:rsidR="00820B45" w:rsidRPr="00921CD6" w:rsidRDefault="00A85065" w:rsidP="00426D65">
      <w:pPr>
        <w:pStyle w:val="ab"/>
        <w:numPr>
          <w:ilvl w:val="0"/>
          <w:numId w:val="3"/>
        </w:numPr>
        <w:adjustRightInd w:val="0"/>
        <w:snapToGrid w:val="0"/>
        <w:spacing w:line="252" w:lineRule="auto"/>
        <w:contextualSpacing w:val="0"/>
        <w:rPr>
          <w:rFonts w:ascii="Garamond" w:hAnsi="Garamond"/>
          <w:color w:val="000000" w:themeColor="text1"/>
          <w:sz w:val="22"/>
          <w:szCs w:val="22"/>
          <w:lang w:val="en-GB" w:eastAsia="zh-CN"/>
        </w:rPr>
      </w:pP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Interest: cycling, badminton, </w:t>
      </w:r>
      <w:r w:rsidR="006B63E4" w:rsidRP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>traveling</w:t>
      </w:r>
      <w:r w:rsid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 </w:t>
      </w:r>
      <w:r w:rsidRPr="00921CD6">
        <w:rPr>
          <w:rFonts w:ascii="Garamond" w:hAnsi="Garamond"/>
          <w:color w:val="000000" w:themeColor="text1"/>
          <w:sz w:val="22"/>
          <w:szCs w:val="22"/>
          <w:lang w:val="en-GB" w:eastAsia="zh-CN"/>
        </w:rPr>
        <w:t xml:space="preserve">and </w:t>
      </w:r>
      <w:r w:rsidR="006B63E4">
        <w:rPr>
          <w:rFonts w:ascii="Garamond" w:hAnsi="Garamond"/>
          <w:color w:val="000000" w:themeColor="text1"/>
          <w:sz w:val="22"/>
          <w:szCs w:val="22"/>
          <w:lang w:val="en-GB" w:eastAsia="zh-CN"/>
        </w:rPr>
        <w:t>piano</w:t>
      </w:r>
    </w:p>
    <w:sectPr w:rsidR="00820B45" w:rsidRPr="00921CD6" w:rsidSect="00D638F3">
      <w:pgSz w:w="11900" w:h="16840"/>
      <w:pgMar w:top="907" w:right="907" w:bottom="907" w:left="90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32D81" w14:textId="77777777" w:rsidR="00EA2C83" w:rsidRDefault="00EA2C83" w:rsidP="00E3283F">
      <w:r>
        <w:separator/>
      </w:r>
    </w:p>
  </w:endnote>
  <w:endnote w:type="continuationSeparator" w:id="0">
    <w:p w14:paraId="2F3DCFDB" w14:textId="77777777" w:rsidR="00EA2C83" w:rsidRDefault="00EA2C83" w:rsidP="00E32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CCE58" w14:textId="77777777" w:rsidR="00EA2C83" w:rsidRDefault="00EA2C83" w:rsidP="00E3283F">
      <w:r>
        <w:separator/>
      </w:r>
    </w:p>
  </w:footnote>
  <w:footnote w:type="continuationSeparator" w:id="0">
    <w:p w14:paraId="5DB984DA" w14:textId="77777777" w:rsidR="00EA2C83" w:rsidRDefault="00EA2C83" w:rsidP="00E32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75EF"/>
    <w:multiLevelType w:val="hybridMultilevel"/>
    <w:tmpl w:val="EE4C91B6"/>
    <w:lvl w:ilvl="0" w:tplc="B43AB316">
      <w:start w:val="1"/>
      <w:numFmt w:val="bullet"/>
      <w:lvlText w:val=""/>
      <w:lvlJc w:val="left"/>
      <w:pPr>
        <w:ind w:left="417" w:hanging="4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30F7"/>
    <w:multiLevelType w:val="hybridMultilevel"/>
    <w:tmpl w:val="1AE89480"/>
    <w:lvl w:ilvl="0" w:tplc="04090005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FA836C5"/>
    <w:multiLevelType w:val="hybridMultilevel"/>
    <w:tmpl w:val="D7F46884"/>
    <w:lvl w:ilvl="0" w:tplc="8402A7A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0D0CC3"/>
    <w:multiLevelType w:val="hybridMultilevel"/>
    <w:tmpl w:val="523C4DE2"/>
    <w:lvl w:ilvl="0" w:tplc="8402A7A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94538"/>
    <w:multiLevelType w:val="hybridMultilevel"/>
    <w:tmpl w:val="6F4EA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D1148E"/>
    <w:multiLevelType w:val="hybridMultilevel"/>
    <w:tmpl w:val="7CD2E438"/>
    <w:lvl w:ilvl="0" w:tplc="8402A7A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F606CD4"/>
    <w:multiLevelType w:val="hybridMultilevel"/>
    <w:tmpl w:val="DA826918"/>
    <w:lvl w:ilvl="0" w:tplc="8402A7A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991550">
    <w:abstractNumId w:val="6"/>
  </w:num>
  <w:num w:numId="2" w16cid:durableId="1806511375">
    <w:abstractNumId w:val="4"/>
  </w:num>
  <w:num w:numId="3" w16cid:durableId="735399906">
    <w:abstractNumId w:val="3"/>
  </w:num>
  <w:num w:numId="4" w16cid:durableId="1800685639">
    <w:abstractNumId w:val="0"/>
  </w:num>
  <w:num w:numId="5" w16cid:durableId="1939751173">
    <w:abstractNumId w:val="1"/>
  </w:num>
  <w:num w:numId="6" w16cid:durableId="814417553">
    <w:abstractNumId w:val="2"/>
  </w:num>
  <w:num w:numId="7" w16cid:durableId="1554073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3F"/>
    <w:rsid w:val="00001D3C"/>
    <w:rsid w:val="00004C6E"/>
    <w:rsid w:val="0000508C"/>
    <w:rsid w:val="00010E6A"/>
    <w:rsid w:val="00020BC4"/>
    <w:rsid w:val="00023C2C"/>
    <w:rsid w:val="0002782E"/>
    <w:rsid w:val="00027CFC"/>
    <w:rsid w:val="00033464"/>
    <w:rsid w:val="000434B9"/>
    <w:rsid w:val="00045B66"/>
    <w:rsid w:val="00052387"/>
    <w:rsid w:val="00053F22"/>
    <w:rsid w:val="00060037"/>
    <w:rsid w:val="00075779"/>
    <w:rsid w:val="0008047C"/>
    <w:rsid w:val="00083C79"/>
    <w:rsid w:val="00094354"/>
    <w:rsid w:val="000972E1"/>
    <w:rsid w:val="000A0CA3"/>
    <w:rsid w:val="000A1270"/>
    <w:rsid w:val="000A440D"/>
    <w:rsid w:val="000A5E0D"/>
    <w:rsid w:val="000B0176"/>
    <w:rsid w:val="000C411D"/>
    <w:rsid w:val="000D115E"/>
    <w:rsid w:val="000F0B32"/>
    <w:rsid w:val="000F4F3F"/>
    <w:rsid w:val="000F5568"/>
    <w:rsid w:val="000F76F0"/>
    <w:rsid w:val="001015F4"/>
    <w:rsid w:val="001036FB"/>
    <w:rsid w:val="00116920"/>
    <w:rsid w:val="00120821"/>
    <w:rsid w:val="00125BE3"/>
    <w:rsid w:val="00136424"/>
    <w:rsid w:val="00137FE4"/>
    <w:rsid w:val="00153504"/>
    <w:rsid w:val="00154862"/>
    <w:rsid w:val="001559FD"/>
    <w:rsid w:val="00157C40"/>
    <w:rsid w:val="001642E3"/>
    <w:rsid w:val="00174123"/>
    <w:rsid w:val="00175CDB"/>
    <w:rsid w:val="00175EA6"/>
    <w:rsid w:val="0019353C"/>
    <w:rsid w:val="00193A3B"/>
    <w:rsid w:val="001A501C"/>
    <w:rsid w:val="001B30DE"/>
    <w:rsid w:val="001C0097"/>
    <w:rsid w:val="001C3A33"/>
    <w:rsid w:val="001C4FF0"/>
    <w:rsid w:val="001C778A"/>
    <w:rsid w:val="001D3F6E"/>
    <w:rsid w:val="001E076F"/>
    <w:rsid w:val="001E2D8B"/>
    <w:rsid w:val="001E73CC"/>
    <w:rsid w:val="002000A9"/>
    <w:rsid w:val="002052E9"/>
    <w:rsid w:val="00211BB0"/>
    <w:rsid w:val="00223118"/>
    <w:rsid w:val="002263B2"/>
    <w:rsid w:val="00233285"/>
    <w:rsid w:val="002345F4"/>
    <w:rsid w:val="00236BC0"/>
    <w:rsid w:val="00241764"/>
    <w:rsid w:val="00242B87"/>
    <w:rsid w:val="002513E3"/>
    <w:rsid w:val="00251F77"/>
    <w:rsid w:val="00254253"/>
    <w:rsid w:val="00257596"/>
    <w:rsid w:val="002646F9"/>
    <w:rsid w:val="0026662B"/>
    <w:rsid w:val="00271C0E"/>
    <w:rsid w:val="00280817"/>
    <w:rsid w:val="002816CB"/>
    <w:rsid w:val="00282C6A"/>
    <w:rsid w:val="00284532"/>
    <w:rsid w:val="002912CA"/>
    <w:rsid w:val="002B5D81"/>
    <w:rsid w:val="002B74C3"/>
    <w:rsid w:val="002D5354"/>
    <w:rsid w:val="002E336E"/>
    <w:rsid w:val="002E4668"/>
    <w:rsid w:val="002E66CB"/>
    <w:rsid w:val="002F3274"/>
    <w:rsid w:val="002F3672"/>
    <w:rsid w:val="002F71E0"/>
    <w:rsid w:val="00302955"/>
    <w:rsid w:val="00307E7C"/>
    <w:rsid w:val="0031669A"/>
    <w:rsid w:val="00320ADD"/>
    <w:rsid w:val="0033111E"/>
    <w:rsid w:val="003315BA"/>
    <w:rsid w:val="003317F0"/>
    <w:rsid w:val="00334140"/>
    <w:rsid w:val="003377A5"/>
    <w:rsid w:val="00342A66"/>
    <w:rsid w:val="0034389E"/>
    <w:rsid w:val="0034453B"/>
    <w:rsid w:val="00357277"/>
    <w:rsid w:val="00372781"/>
    <w:rsid w:val="003748B9"/>
    <w:rsid w:val="00376920"/>
    <w:rsid w:val="003842A2"/>
    <w:rsid w:val="00385678"/>
    <w:rsid w:val="00393AF4"/>
    <w:rsid w:val="00395060"/>
    <w:rsid w:val="0039508A"/>
    <w:rsid w:val="003A206E"/>
    <w:rsid w:val="003A37C3"/>
    <w:rsid w:val="003C577F"/>
    <w:rsid w:val="003C5A40"/>
    <w:rsid w:val="003D01D7"/>
    <w:rsid w:val="003D3E23"/>
    <w:rsid w:val="003D4B57"/>
    <w:rsid w:val="003E11DF"/>
    <w:rsid w:val="003E161C"/>
    <w:rsid w:val="003E4805"/>
    <w:rsid w:val="003E4E14"/>
    <w:rsid w:val="003E73BB"/>
    <w:rsid w:val="003F5095"/>
    <w:rsid w:val="003F7DFD"/>
    <w:rsid w:val="004107C4"/>
    <w:rsid w:val="00422BE6"/>
    <w:rsid w:val="004240D5"/>
    <w:rsid w:val="00426A72"/>
    <w:rsid w:val="00426D65"/>
    <w:rsid w:val="00440E3A"/>
    <w:rsid w:val="0044343F"/>
    <w:rsid w:val="004441F2"/>
    <w:rsid w:val="00444764"/>
    <w:rsid w:val="004459FD"/>
    <w:rsid w:val="00447EE2"/>
    <w:rsid w:val="004679CD"/>
    <w:rsid w:val="00477E06"/>
    <w:rsid w:val="00482169"/>
    <w:rsid w:val="004842BB"/>
    <w:rsid w:val="00486F69"/>
    <w:rsid w:val="004879E3"/>
    <w:rsid w:val="00490486"/>
    <w:rsid w:val="004904CC"/>
    <w:rsid w:val="004940BD"/>
    <w:rsid w:val="00497CF7"/>
    <w:rsid w:val="004A2AF9"/>
    <w:rsid w:val="004A3DBB"/>
    <w:rsid w:val="004B4D14"/>
    <w:rsid w:val="004B520D"/>
    <w:rsid w:val="004C0965"/>
    <w:rsid w:val="004C157B"/>
    <w:rsid w:val="004C3CAC"/>
    <w:rsid w:val="004D2BBC"/>
    <w:rsid w:val="004D61DA"/>
    <w:rsid w:val="004F1E11"/>
    <w:rsid w:val="00500101"/>
    <w:rsid w:val="00502C75"/>
    <w:rsid w:val="00506F6C"/>
    <w:rsid w:val="00512832"/>
    <w:rsid w:val="00516C09"/>
    <w:rsid w:val="0052357B"/>
    <w:rsid w:val="00523794"/>
    <w:rsid w:val="005351B7"/>
    <w:rsid w:val="005363B9"/>
    <w:rsid w:val="0056087F"/>
    <w:rsid w:val="0056172F"/>
    <w:rsid w:val="00563CF8"/>
    <w:rsid w:val="00564245"/>
    <w:rsid w:val="005644BD"/>
    <w:rsid w:val="00564DBB"/>
    <w:rsid w:val="00566D41"/>
    <w:rsid w:val="00566E11"/>
    <w:rsid w:val="0057535A"/>
    <w:rsid w:val="0058360C"/>
    <w:rsid w:val="00585353"/>
    <w:rsid w:val="005A4BBE"/>
    <w:rsid w:val="005B6546"/>
    <w:rsid w:val="005D4911"/>
    <w:rsid w:val="005D6660"/>
    <w:rsid w:val="005F6BD5"/>
    <w:rsid w:val="0062250C"/>
    <w:rsid w:val="00622E61"/>
    <w:rsid w:val="00623C59"/>
    <w:rsid w:val="00625368"/>
    <w:rsid w:val="006361E8"/>
    <w:rsid w:val="0064488C"/>
    <w:rsid w:val="006455FB"/>
    <w:rsid w:val="006503CE"/>
    <w:rsid w:val="00655D55"/>
    <w:rsid w:val="00666198"/>
    <w:rsid w:val="00667B5D"/>
    <w:rsid w:val="00670042"/>
    <w:rsid w:val="00670CD2"/>
    <w:rsid w:val="00670D4C"/>
    <w:rsid w:val="00674AFD"/>
    <w:rsid w:val="00684D44"/>
    <w:rsid w:val="00685743"/>
    <w:rsid w:val="00690BB1"/>
    <w:rsid w:val="00692C70"/>
    <w:rsid w:val="00694765"/>
    <w:rsid w:val="00697067"/>
    <w:rsid w:val="006A1C12"/>
    <w:rsid w:val="006B269A"/>
    <w:rsid w:val="006B62F0"/>
    <w:rsid w:val="006B63E4"/>
    <w:rsid w:val="006C327A"/>
    <w:rsid w:val="006D0BA2"/>
    <w:rsid w:val="006E2C4C"/>
    <w:rsid w:val="006E4F00"/>
    <w:rsid w:val="006F7E57"/>
    <w:rsid w:val="00702B21"/>
    <w:rsid w:val="007055F3"/>
    <w:rsid w:val="00705A9E"/>
    <w:rsid w:val="00706361"/>
    <w:rsid w:val="00717556"/>
    <w:rsid w:val="007221A1"/>
    <w:rsid w:val="00723C69"/>
    <w:rsid w:val="00730264"/>
    <w:rsid w:val="00733735"/>
    <w:rsid w:val="007419B4"/>
    <w:rsid w:val="007419B6"/>
    <w:rsid w:val="00745015"/>
    <w:rsid w:val="007631EA"/>
    <w:rsid w:val="00770606"/>
    <w:rsid w:val="00783A0C"/>
    <w:rsid w:val="00783E11"/>
    <w:rsid w:val="00785048"/>
    <w:rsid w:val="007867A2"/>
    <w:rsid w:val="00791C8E"/>
    <w:rsid w:val="007972BF"/>
    <w:rsid w:val="007A4D12"/>
    <w:rsid w:val="007A70B0"/>
    <w:rsid w:val="007B459D"/>
    <w:rsid w:val="007B77EB"/>
    <w:rsid w:val="007C3AFF"/>
    <w:rsid w:val="007C3CE7"/>
    <w:rsid w:val="007C5FD8"/>
    <w:rsid w:val="007C785E"/>
    <w:rsid w:val="007E0110"/>
    <w:rsid w:val="007E3DF2"/>
    <w:rsid w:val="007E532A"/>
    <w:rsid w:val="007F2C82"/>
    <w:rsid w:val="007F41ED"/>
    <w:rsid w:val="007F5E08"/>
    <w:rsid w:val="0080034F"/>
    <w:rsid w:val="00800C88"/>
    <w:rsid w:val="008036CE"/>
    <w:rsid w:val="00810341"/>
    <w:rsid w:val="00813933"/>
    <w:rsid w:val="00820B45"/>
    <w:rsid w:val="008234C4"/>
    <w:rsid w:val="008239F4"/>
    <w:rsid w:val="00827815"/>
    <w:rsid w:val="00835022"/>
    <w:rsid w:val="00843A0A"/>
    <w:rsid w:val="008639CE"/>
    <w:rsid w:val="00865A50"/>
    <w:rsid w:val="00865B6D"/>
    <w:rsid w:val="0087050A"/>
    <w:rsid w:val="0087094E"/>
    <w:rsid w:val="00871BE8"/>
    <w:rsid w:val="008767F2"/>
    <w:rsid w:val="008818FA"/>
    <w:rsid w:val="008823A1"/>
    <w:rsid w:val="00884996"/>
    <w:rsid w:val="00887473"/>
    <w:rsid w:val="00893251"/>
    <w:rsid w:val="008965C6"/>
    <w:rsid w:val="008A05DA"/>
    <w:rsid w:val="008A3393"/>
    <w:rsid w:val="008B356E"/>
    <w:rsid w:val="008C1215"/>
    <w:rsid w:val="008C4658"/>
    <w:rsid w:val="008E3962"/>
    <w:rsid w:val="008F4756"/>
    <w:rsid w:val="00901C70"/>
    <w:rsid w:val="0090669F"/>
    <w:rsid w:val="00912B43"/>
    <w:rsid w:val="00912C06"/>
    <w:rsid w:val="00921CD6"/>
    <w:rsid w:val="00935F34"/>
    <w:rsid w:val="00936C1E"/>
    <w:rsid w:val="009376A8"/>
    <w:rsid w:val="00946027"/>
    <w:rsid w:val="00947765"/>
    <w:rsid w:val="0095101A"/>
    <w:rsid w:val="00951525"/>
    <w:rsid w:val="00960A6C"/>
    <w:rsid w:val="009725C2"/>
    <w:rsid w:val="009820BB"/>
    <w:rsid w:val="00984AAA"/>
    <w:rsid w:val="0098736D"/>
    <w:rsid w:val="009A2F3F"/>
    <w:rsid w:val="009A67B6"/>
    <w:rsid w:val="009B1B2F"/>
    <w:rsid w:val="009B69F7"/>
    <w:rsid w:val="009C4F1D"/>
    <w:rsid w:val="009C75F4"/>
    <w:rsid w:val="009C7FAA"/>
    <w:rsid w:val="009D6F74"/>
    <w:rsid w:val="009E639C"/>
    <w:rsid w:val="009F1D24"/>
    <w:rsid w:val="009F453E"/>
    <w:rsid w:val="009F5827"/>
    <w:rsid w:val="00A0264B"/>
    <w:rsid w:val="00A11215"/>
    <w:rsid w:val="00A212EA"/>
    <w:rsid w:val="00A30E31"/>
    <w:rsid w:val="00A3714B"/>
    <w:rsid w:val="00A379DC"/>
    <w:rsid w:val="00A45E83"/>
    <w:rsid w:val="00A47961"/>
    <w:rsid w:val="00A51FE3"/>
    <w:rsid w:val="00A53919"/>
    <w:rsid w:val="00A5616B"/>
    <w:rsid w:val="00A57686"/>
    <w:rsid w:val="00A615B8"/>
    <w:rsid w:val="00A6384F"/>
    <w:rsid w:val="00A67D70"/>
    <w:rsid w:val="00A85065"/>
    <w:rsid w:val="00A87F65"/>
    <w:rsid w:val="00AB0BAE"/>
    <w:rsid w:val="00AE1F65"/>
    <w:rsid w:val="00AE22F5"/>
    <w:rsid w:val="00B039EF"/>
    <w:rsid w:val="00B10BE1"/>
    <w:rsid w:val="00B1770C"/>
    <w:rsid w:val="00B25478"/>
    <w:rsid w:val="00B310AD"/>
    <w:rsid w:val="00B365EB"/>
    <w:rsid w:val="00B459FB"/>
    <w:rsid w:val="00B56645"/>
    <w:rsid w:val="00B6318C"/>
    <w:rsid w:val="00B75941"/>
    <w:rsid w:val="00B8224A"/>
    <w:rsid w:val="00B879F7"/>
    <w:rsid w:val="00B91375"/>
    <w:rsid w:val="00BB6FCB"/>
    <w:rsid w:val="00BC0697"/>
    <w:rsid w:val="00BC1B27"/>
    <w:rsid w:val="00BD0C0B"/>
    <w:rsid w:val="00BE20A1"/>
    <w:rsid w:val="00BE4CC1"/>
    <w:rsid w:val="00BE6248"/>
    <w:rsid w:val="00BF4022"/>
    <w:rsid w:val="00BF5F35"/>
    <w:rsid w:val="00BF7CDF"/>
    <w:rsid w:val="00C02AC3"/>
    <w:rsid w:val="00C06691"/>
    <w:rsid w:val="00C06D02"/>
    <w:rsid w:val="00C140EF"/>
    <w:rsid w:val="00C31991"/>
    <w:rsid w:val="00C32E7C"/>
    <w:rsid w:val="00C41D8E"/>
    <w:rsid w:val="00C45BCE"/>
    <w:rsid w:val="00C46396"/>
    <w:rsid w:val="00C571B6"/>
    <w:rsid w:val="00C6045C"/>
    <w:rsid w:val="00C64375"/>
    <w:rsid w:val="00C6703D"/>
    <w:rsid w:val="00C85C31"/>
    <w:rsid w:val="00C8734F"/>
    <w:rsid w:val="00C9109D"/>
    <w:rsid w:val="00CA2B2C"/>
    <w:rsid w:val="00CA40C1"/>
    <w:rsid w:val="00CB3DB9"/>
    <w:rsid w:val="00CB75FF"/>
    <w:rsid w:val="00CC256B"/>
    <w:rsid w:val="00CD4D32"/>
    <w:rsid w:val="00CE0EE8"/>
    <w:rsid w:val="00CE308A"/>
    <w:rsid w:val="00CE4E27"/>
    <w:rsid w:val="00CE6D58"/>
    <w:rsid w:val="00CF2F5B"/>
    <w:rsid w:val="00CF3FCE"/>
    <w:rsid w:val="00CF69C5"/>
    <w:rsid w:val="00D0094D"/>
    <w:rsid w:val="00D01313"/>
    <w:rsid w:val="00D02763"/>
    <w:rsid w:val="00D02B91"/>
    <w:rsid w:val="00D04B9F"/>
    <w:rsid w:val="00D06281"/>
    <w:rsid w:val="00D06B47"/>
    <w:rsid w:val="00D1540C"/>
    <w:rsid w:val="00D15CFB"/>
    <w:rsid w:val="00D20917"/>
    <w:rsid w:val="00D214FC"/>
    <w:rsid w:val="00D41C5C"/>
    <w:rsid w:val="00D46BDD"/>
    <w:rsid w:val="00D5297E"/>
    <w:rsid w:val="00D52F64"/>
    <w:rsid w:val="00D53419"/>
    <w:rsid w:val="00D55301"/>
    <w:rsid w:val="00D55D5C"/>
    <w:rsid w:val="00D637C5"/>
    <w:rsid w:val="00D638F3"/>
    <w:rsid w:val="00D64D3C"/>
    <w:rsid w:val="00D650D8"/>
    <w:rsid w:val="00D75076"/>
    <w:rsid w:val="00D84042"/>
    <w:rsid w:val="00D93FE4"/>
    <w:rsid w:val="00D9451F"/>
    <w:rsid w:val="00D9574A"/>
    <w:rsid w:val="00D9647C"/>
    <w:rsid w:val="00D97ABC"/>
    <w:rsid w:val="00DA55D1"/>
    <w:rsid w:val="00DC0A80"/>
    <w:rsid w:val="00DD1D0A"/>
    <w:rsid w:val="00DD43A4"/>
    <w:rsid w:val="00DF3BBB"/>
    <w:rsid w:val="00DF48FA"/>
    <w:rsid w:val="00E0063B"/>
    <w:rsid w:val="00E138F4"/>
    <w:rsid w:val="00E1411B"/>
    <w:rsid w:val="00E15869"/>
    <w:rsid w:val="00E163F3"/>
    <w:rsid w:val="00E23EA0"/>
    <w:rsid w:val="00E246BC"/>
    <w:rsid w:val="00E2566A"/>
    <w:rsid w:val="00E26F30"/>
    <w:rsid w:val="00E30999"/>
    <w:rsid w:val="00E3283F"/>
    <w:rsid w:val="00E35829"/>
    <w:rsid w:val="00E435F1"/>
    <w:rsid w:val="00E51587"/>
    <w:rsid w:val="00E65706"/>
    <w:rsid w:val="00E66498"/>
    <w:rsid w:val="00E74CC1"/>
    <w:rsid w:val="00E7694C"/>
    <w:rsid w:val="00E862A4"/>
    <w:rsid w:val="00E87811"/>
    <w:rsid w:val="00E915AA"/>
    <w:rsid w:val="00EA2C83"/>
    <w:rsid w:val="00EB6F85"/>
    <w:rsid w:val="00EC19CA"/>
    <w:rsid w:val="00ED3D9A"/>
    <w:rsid w:val="00ED4EFB"/>
    <w:rsid w:val="00ED6923"/>
    <w:rsid w:val="00EE27E2"/>
    <w:rsid w:val="00EE4298"/>
    <w:rsid w:val="00F06BB1"/>
    <w:rsid w:val="00F10AB6"/>
    <w:rsid w:val="00F11DB3"/>
    <w:rsid w:val="00F140E0"/>
    <w:rsid w:val="00F15C51"/>
    <w:rsid w:val="00F2203D"/>
    <w:rsid w:val="00F247F7"/>
    <w:rsid w:val="00F42533"/>
    <w:rsid w:val="00F52069"/>
    <w:rsid w:val="00F52EED"/>
    <w:rsid w:val="00F542BF"/>
    <w:rsid w:val="00F578BB"/>
    <w:rsid w:val="00F63760"/>
    <w:rsid w:val="00F65FAD"/>
    <w:rsid w:val="00F73AB4"/>
    <w:rsid w:val="00F84F4B"/>
    <w:rsid w:val="00FA39ED"/>
    <w:rsid w:val="00FA5EC2"/>
    <w:rsid w:val="00FA730D"/>
    <w:rsid w:val="00FB0426"/>
    <w:rsid w:val="00FB2815"/>
    <w:rsid w:val="00FB391E"/>
    <w:rsid w:val="00FB45E7"/>
    <w:rsid w:val="00FB7D17"/>
    <w:rsid w:val="00FC28F1"/>
    <w:rsid w:val="00FC34B4"/>
    <w:rsid w:val="00FD23EF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FA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E328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E3283F"/>
    <w:rPr>
      <w:sz w:val="20"/>
      <w:szCs w:val="20"/>
    </w:rPr>
  </w:style>
  <w:style w:type="character" w:styleId="a7">
    <w:name w:val="Hyperlink"/>
    <w:basedOn w:val="a0"/>
    <w:uiPriority w:val="99"/>
    <w:unhideWhenUsed/>
    <w:rsid w:val="00251F77"/>
    <w:rPr>
      <w:color w:val="0563C1" w:themeColor="hyperlink"/>
      <w:u w:val="single"/>
    </w:rPr>
  </w:style>
  <w:style w:type="character" w:styleId="a8">
    <w:name w:val="Strong"/>
    <w:uiPriority w:val="22"/>
    <w:qFormat/>
    <w:rsid w:val="00033464"/>
    <w:rPr>
      <w:b/>
    </w:rPr>
  </w:style>
  <w:style w:type="character" w:styleId="a9">
    <w:name w:val="FollowedHyperlink"/>
    <w:basedOn w:val="a0"/>
    <w:uiPriority w:val="99"/>
    <w:semiHidden/>
    <w:unhideWhenUsed/>
    <w:rsid w:val="00F578BB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A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rsid w:val="005644BD"/>
    <w:rPr>
      <w:color w:val="808080"/>
      <w:shd w:val="clear" w:color="auto" w:fill="E6E6E6"/>
    </w:rPr>
  </w:style>
  <w:style w:type="paragraph" w:styleId="ab">
    <w:name w:val="List Paragraph"/>
    <w:basedOn w:val="a"/>
    <w:uiPriority w:val="34"/>
    <w:qFormat/>
    <w:rsid w:val="00C06D0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C571B6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571B6"/>
    <w:rPr>
      <w:rFonts w:ascii="Times New Roman" w:hAnsi="Times New Roman" w:cs="Times New Roman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820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標題排序"/>
</file>

<file path=customXml/itemProps1.xml><?xml version="1.0" encoding="utf-8"?>
<ds:datastoreItem xmlns:ds="http://schemas.openxmlformats.org/officeDocument/2006/customXml" ds:itemID="{C3804EA2-6452-974B-9F85-D91F87B3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Zhenxing</dc:creator>
  <cp:keywords/>
  <dc:description/>
  <cp:lastModifiedBy>iel C</cp:lastModifiedBy>
  <cp:revision>10</cp:revision>
  <cp:lastPrinted>2024-11-06T09:30:00Z</cp:lastPrinted>
  <dcterms:created xsi:type="dcterms:W3CDTF">2024-10-28T06:50:00Z</dcterms:created>
  <dcterms:modified xsi:type="dcterms:W3CDTF">2024-11-08T03:29:00Z</dcterms:modified>
</cp:coreProperties>
</file>