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9"/>
        <w:gridCol w:w="6994"/>
      </w:tblGrid>
      <w:tr w:rsidR="00E03CB7" w:rsidRPr="00E03CB7" w14:paraId="71CA9C81" w14:textId="77777777" w:rsidTr="00E03CB7">
        <w:trPr>
          <w:trHeight w:val="323"/>
        </w:trPr>
        <w:tc>
          <w:tcPr>
            <w:tcW w:w="729" w:type="dxa"/>
          </w:tcPr>
          <w:p w14:paraId="030F619C" w14:textId="6DFF2BE4" w:rsidR="00E03CB7" w:rsidRPr="00E03CB7" w:rsidRDefault="00E03CB7" w:rsidP="00E03CB7">
            <w:pPr>
              <w:jc w:val="center"/>
              <w:rPr>
                <w:b/>
                <w:bCs/>
                <w:sz w:val="32"/>
                <w:szCs w:val="32"/>
                <w:lang w:val="es-MX"/>
              </w:rPr>
            </w:pPr>
            <w:r w:rsidRPr="00E03CB7">
              <w:rPr>
                <w:b/>
                <w:bCs/>
                <w:sz w:val="32"/>
                <w:szCs w:val="32"/>
                <w:lang w:val="es-MX"/>
              </w:rPr>
              <w:t>#</w:t>
            </w:r>
          </w:p>
        </w:tc>
        <w:tc>
          <w:tcPr>
            <w:tcW w:w="6994" w:type="dxa"/>
          </w:tcPr>
          <w:p w14:paraId="00204A2F" w14:textId="069ADB50" w:rsidR="00E03CB7" w:rsidRPr="00E03CB7" w:rsidRDefault="00E03CB7" w:rsidP="00E03CB7">
            <w:pPr>
              <w:jc w:val="center"/>
              <w:rPr>
                <w:b/>
                <w:bCs/>
                <w:sz w:val="32"/>
                <w:szCs w:val="32"/>
                <w:lang w:val="es-MX"/>
              </w:rPr>
            </w:pPr>
            <w:r w:rsidRPr="00E03CB7">
              <w:rPr>
                <w:b/>
                <w:bCs/>
                <w:sz w:val="32"/>
                <w:szCs w:val="32"/>
                <w:lang w:val="es-MX"/>
              </w:rPr>
              <w:t>Parámetro</w:t>
            </w:r>
            <w:r w:rsidR="00750047">
              <w:rPr>
                <w:b/>
                <w:bCs/>
                <w:sz w:val="32"/>
                <w:szCs w:val="32"/>
                <w:lang w:val="es-MX"/>
              </w:rPr>
              <w:t xml:space="preserve"> o variable</w:t>
            </w:r>
            <w:r w:rsidRPr="00E03CB7">
              <w:rPr>
                <w:b/>
                <w:bCs/>
                <w:sz w:val="32"/>
                <w:szCs w:val="32"/>
                <w:lang w:val="es-MX"/>
              </w:rPr>
              <w:t xml:space="preserve"> de calidad</w:t>
            </w:r>
          </w:p>
        </w:tc>
      </w:tr>
      <w:tr w:rsidR="00E03CB7" w:rsidRPr="00E03CB7" w14:paraId="50F5D5DC" w14:textId="77777777" w:rsidTr="00E03CB7">
        <w:trPr>
          <w:trHeight w:val="348"/>
        </w:trPr>
        <w:tc>
          <w:tcPr>
            <w:tcW w:w="729" w:type="dxa"/>
          </w:tcPr>
          <w:p w14:paraId="04E2F0E1" w14:textId="0C02FCF9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1</w:t>
            </w:r>
          </w:p>
        </w:tc>
        <w:tc>
          <w:tcPr>
            <w:tcW w:w="6994" w:type="dxa"/>
          </w:tcPr>
          <w:p w14:paraId="113FA050" w14:textId="2DE6C71D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Etanol (vol. %)</w:t>
            </w:r>
          </w:p>
        </w:tc>
      </w:tr>
      <w:tr w:rsidR="00E03CB7" w:rsidRPr="00E03CB7" w14:paraId="39CE5CB2" w14:textId="77777777" w:rsidTr="00E03CB7">
        <w:trPr>
          <w:trHeight w:val="323"/>
        </w:trPr>
        <w:tc>
          <w:tcPr>
            <w:tcW w:w="729" w:type="dxa"/>
          </w:tcPr>
          <w:p w14:paraId="021A26A0" w14:textId="69AF86A4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2</w:t>
            </w:r>
          </w:p>
        </w:tc>
        <w:tc>
          <w:tcPr>
            <w:tcW w:w="6994" w:type="dxa"/>
          </w:tcPr>
          <w:p w14:paraId="40488976" w14:textId="77CD5E15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Acidez (g/L)</w:t>
            </w:r>
          </w:p>
        </w:tc>
      </w:tr>
      <w:tr w:rsidR="00E03CB7" w:rsidRPr="00E03CB7" w14:paraId="7E28CD1E" w14:textId="77777777" w:rsidTr="00E03CB7">
        <w:trPr>
          <w:trHeight w:val="323"/>
        </w:trPr>
        <w:tc>
          <w:tcPr>
            <w:tcW w:w="729" w:type="dxa"/>
          </w:tcPr>
          <w:p w14:paraId="3CC6E790" w14:textId="4C13EA20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3</w:t>
            </w:r>
          </w:p>
        </w:tc>
        <w:tc>
          <w:tcPr>
            <w:tcW w:w="6994" w:type="dxa"/>
          </w:tcPr>
          <w:p w14:paraId="35AE636B" w14:textId="574CD1A2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Ácidos volátiles (g/L)</w:t>
            </w:r>
          </w:p>
        </w:tc>
      </w:tr>
      <w:tr w:rsidR="00E03CB7" w:rsidRPr="00E03CB7" w14:paraId="0602C9E9" w14:textId="77777777" w:rsidTr="00E03CB7">
        <w:trPr>
          <w:trHeight w:val="323"/>
        </w:trPr>
        <w:tc>
          <w:tcPr>
            <w:tcW w:w="729" w:type="dxa"/>
          </w:tcPr>
          <w:p w14:paraId="7E520283" w14:textId="15A9FA8D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4</w:t>
            </w:r>
          </w:p>
        </w:tc>
        <w:tc>
          <w:tcPr>
            <w:tcW w:w="6994" w:type="dxa"/>
          </w:tcPr>
          <w:p w14:paraId="2B375D4B" w14:textId="3D88CDB2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Ácido málico (g/L)</w:t>
            </w:r>
          </w:p>
        </w:tc>
      </w:tr>
      <w:tr w:rsidR="00E03CB7" w:rsidRPr="00E03CB7" w14:paraId="1D321003" w14:textId="77777777" w:rsidTr="00E03CB7">
        <w:trPr>
          <w:trHeight w:val="348"/>
        </w:trPr>
        <w:tc>
          <w:tcPr>
            <w:tcW w:w="729" w:type="dxa"/>
          </w:tcPr>
          <w:p w14:paraId="3408A3F2" w14:textId="34FDA2CE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5</w:t>
            </w:r>
          </w:p>
        </w:tc>
        <w:tc>
          <w:tcPr>
            <w:tcW w:w="6994" w:type="dxa"/>
          </w:tcPr>
          <w:p w14:paraId="4A864C83" w14:textId="15BAD0B9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pH</w:t>
            </w:r>
          </w:p>
        </w:tc>
      </w:tr>
      <w:tr w:rsidR="00E03CB7" w:rsidRPr="00E03CB7" w14:paraId="3B9C9CAD" w14:textId="77777777" w:rsidTr="00E03CB7">
        <w:trPr>
          <w:trHeight w:val="323"/>
        </w:trPr>
        <w:tc>
          <w:tcPr>
            <w:tcW w:w="729" w:type="dxa"/>
          </w:tcPr>
          <w:p w14:paraId="249D1570" w14:textId="10AFB827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6</w:t>
            </w:r>
          </w:p>
        </w:tc>
        <w:tc>
          <w:tcPr>
            <w:tcW w:w="6994" w:type="dxa"/>
          </w:tcPr>
          <w:p w14:paraId="394C3511" w14:textId="6422B92E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Ácido láctico (g/L)</w:t>
            </w:r>
          </w:p>
        </w:tc>
      </w:tr>
      <w:tr w:rsidR="00E03CB7" w:rsidRPr="00E03CB7" w14:paraId="73E062B2" w14:textId="77777777" w:rsidTr="00E03CB7">
        <w:trPr>
          <w:trHeight w:val="161"/>
        </w:trPr>
        <w:tc>
          <w:tcPr>
            <w:tcW w:w="729" w:type="dxa"/>
          </w:tcPr>
          <w:p w14:paraId="023367FA" w14:textId="6200F801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7</w:t>
            </w:r>
          </w:p>
        </w:tc>
        <w:tc>
          <w:tcPr>
            <w:tcW w:w="6994" w:type="dxa"/>
          </w:tcPr>
          <w:p w14:paraId="09288E1B" w14:textId="1D8B2EDF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Azúcares reductores (glucosa + fructosa) (g/L)</w:t>
            </w:r>
          </w:p>
        </w:tc>
      </w:tr>
      <w:tr w:rsidR="00E03CB7" w:rsidRPr="00E03CB7" w14:paraId="0BB2CC85" w14:textId="77777777" w:rsidTr="00E03CB7">
        <w:trPr>
          <w:trHeight w:val="323"/>
        </w:trPr>
        <w:tc>
          <w:tcPr>
            <w:tcW w:w="729" w:type="dxa"/>
          </w:tcPr>
          <w:p w14:paraId="78C30E3F" w14:textId="5A371654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8</w:t>
            </w:r>
          </w:p>
        </w:tc>
        <w:tc>
          <w:tcPr>
            <w:tcW w:w="6994" w:type="dxa"/>
          </w:tcPr>
          <w:p w14:paraId="6E068896" w14:textId="7EB5C406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Ácido cítrico (mg/L)</w:t>
            </w:r>
          </w:p>
        </w:tc>
      </w:tr>
      <w:tr w:rsidR="00E03CB7" w:rsidRPr="00E03CB7" w14:paraId="208666F3" w14:textId="77777777" w:rsidTr="00E03CB7">
        <w:trPr>
          <w:trHeight w:val="323"/>
        </w:trPr>
        <w:tc>
          <w:tcPr>
            <w:tcW w:w="729" w:type="dxa"/>
          </w:tcPr>
          <w:p w14:paraId="655CBEB0" w14:textId="0E6077CD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9</w:t>
            </w:r>
          </w:p>
        </w:tc>
        <w:tc>
          <w:tcPr>
            <w:tcW w:w="6994" w:type="dxa"/>
          </w:tcPr>
          <w:p w14:paraId="320C64DE" w14:textId="7AACE235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CO</w:t>
            </w:r>
            <w:r w:rsidRPr="00E03CB7">
              <w:rPr>
                <w:sz w:val="32"/>
                <w:szCs w:val="32"/>
                <w:vertAlign w:val="subscript"/>
                <w:lang w:val="es-MX"/>
              </w:rPr>
              <w:t>2</w:t>
            </w:r>
            <w:r w:rsidRPr="00E03CB7">
              <w:rPr>
                <w:sz w:val="32"/>
                <w:szCs w:val="32"/>
                <w:lang w:val="es-MX"/>
              </w:rPr>
              <w:t xml:space="preserve"> (g/L)</w:t>
            </w:r>
          </w:p>
        </w:tc>
      </w:tr>
      <w:tr w:rsidR="00E03CB7" w:rsidRPr="00E03CB7" w14:paraId="3F5DE0D1" w14:textId="77777777" w:rsidTr="00E03CB7">
        <w:trPr>
          <w:trHeight w:val="348"/>
        </w:trPr>
        <w:tc>
          <w:tcPr>
            <w:tcW w:w="729" w:type="dxa"/>
          </w:tcPr>
          <w:p w14:paraId="5F284AFF" w14:textId="34917F8C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10</w:t>
            </w:r>
          </w:p>
        </w:tc>
        <w:tc>
          <w:tcPr>
            <w:tcW w:w="6994" w:type="dxa"/>
          </w:tcPr>
          <w:p w14:paraId="27D206DC" w14:textId="5A481698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Densidad (mg/L)</w:t>
            </w:r>
          </w:p>
        </w:tc>
      </w:tr>
      <w:tr w:rsidR="00E03CB7" w:rsidRPr="00E03CB7" w14:paraId="226F2EAB" w14:textId="77777777" w:rsidTr="00E03CB7">
        <w:trPr>
          <w:trHeight w:val="323"/>
        </w:trPr>
        <w:tc>
          <w:tcPr>
            <w:tcW w:w="729" w:type="dxa"/>
          </w:tcPr>
          <w:p w14:paraId="0F8682ED" w14:textId="7C1E6C2E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11</w:t>
            </w:r>
          </w:p>
        </w:tc>
        <w:tc>
          <w:tcPr>
            <w:tcW w:w="6994" w:type="dxa"/>
          </w:tcPr>
          <w:p w14:paraId="36597F23" w14:textId="357471CB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 xml:space="preserve">Índice total de polifenoles </w:t>
            </w:r>
          </w:p>
        </w:tc>
      </w:tr>
      <w:tr w:rsidR="00E03CB7" w:rsidRPr="00E03CB7" w14:paraId="6FA4727F" w14:textId="77777777" w:rsidTr="00E03CB7">
        <w:trPr>
          <w:trHeight w:val="323"/>
        </w:trPr>
        <w:tc>
          <w:tcPr>
            <w:tcW w:w="729" w:type="dxa"/>
          </w:tcPr>
          <w:p w14:paraId="1E5E1E81" w14:textId="6011E316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12</w:t>
            </w:r>
          </w:p>
        </w:tc>
        <w:tc>
          <w:tcPr>
            <w:tcW w:w="6994" w:type="dxa"/>
          </w:tcPr>
          <w:p w14:paraId="1BC5002D" w14:textId="1A9BDFC3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Glicerol (g/L)</w:t>
            </w:r>
          </w:p>
        </w:tc>
      </w:tr>
      <w:tr w:rsidR="00E03CB7" w:rsidRPr="00E03CB7" w14:paraId="4FEAFE6B" w14:textId="77777777" w:rsidTr="00E03CB7">
        <w:trPr>
          <w:trHeight w:val="348"/>
        </w:trPr>
        <w:tc>
          <w:tcPr>
            <w:tcW w:w="729" w:type="dxa"/>
          </w:tcPr>
          <w:p w14:paraId="12C95C2A" w14:textId="554FC75E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13</w:t>
            </w:r>
          </w:p>
        </w:tc>
        <w:tc>
          <w:tcPr>
            <w:tcW w:w="6994" w:type="dxa"/>
          </w:tcPr>
          <w:p w14:paraId="51E16BA2" w14:textId="69F61094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Metanol (vol. %)</w:t>
            </w:r>
          </w:p>
        </w:tc>
      </w:tr>
      <w:tr w:rsidR="00E03CB7" w:rsidRPr="00E03CB7" w14:paraId="50582E9C" w14:textId="77777777" w:rsidTr="00E03CB7">
        <w:trPr>
          <w:trHeight w:val="323"/>
        </w:trPr>
        <w:tc>
          <w:tcPr>
            <w:tcW w:w="729" w:type="dxa"/>
          </w:tcPr>
          <w:p w14:paraId="052F1D2D" w14:textId="516AC665" w:rsidR="00E03CB7" w:rsidRPr="00E03CB7" w:rsidRDefault="00E03CB7" w:rsidP="00E03CB7">
            <w:pPr>
              <w:jc w:val="center"/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14</w:t>
            </w:r>
          </w:p>
        </w:tc>
        <w:tc>
          <w:tcPr>
            <w:tcW w:w="6994" w:type="dxa"/>
          </w:tcPr>
          <w:p w14:paraId="7B7EF3B4" w14:textId="1D3F2ED0" w:rsidR="00E03CB7" w:rsidRPr="00E03CB7" w:rsidRDefault="00E03CB7">
            <w:pPr>
              <w:rPr>
                <w:sz w:val="32"/>
                <w:szCs w:val="32"/>
                <w:lang w:val="es-MX"/>
              </w:rPr>
            </w:pPr>
            <w:r w:rsidRPr="00E03CB7">
              <w:rPr>
                <w:sz w:val="32"/>
                <w:szCs w:val="32"/>
                <w:lang w:val="es-MX"/>
              </w:rPr>
              <w:t>Ácido tartárico (g/L)</w:t>
            </w:r>
          </w:p>
        </w:tc>
      </w:tr>
    </w:tbl>
    <w:p w14:paraId="233A3F62" w14:textId="7EE64BE9" w:rsidR="0086524F" w:rsidRDefault="0086524F"/>
    <w:p w14:paraId="63FB1BE9" w14:textId="77777777" w:rsidR="00127B7F" w:rsidRDefault="00127B7F"/>
    <w:sectPr w:rsidR="00127B7F" w:rsidSect="00D24E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B7"/>
    <w:rsid w:val="00014030"/>
    <w:rsid w:val="00127B7F"/>
    <w:rsid w:val="002043FB"/>
    <w:rsid w:val="00352E81"/>
    <w:rsid w:val="005B5DE7"/>
    <w:rsid w:val="005F54DC"/>
    <w:rsid w:val="007071E4"/>
    <w:rsid w:val="00750047"/>
    <w:rsid w:val="007D583B"/>
    <w:rsid w:val="0086524F"/>
    <w:rsid w:val="00C13156"/>
    <w:rsid w:val="00D24EC9"/>
    <w:rsid w:val="00E03CB7"/>
    <w:rsid w:val="00F1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5665E"/>
  <w15:chartTrackingRefBased/>
  <w15:docId w15:val="{30D86B6C-8EAF-49BB-82E5-FF67CCB39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014030"/>
    <w:pPr>
      <w:spacing w:after="100"/>
    </w:pPr>
    <w:rPr>
      <w:sz w:val="32"/>
    </w:rPr>
  </w:style>
  <w:style w:type="table" w:styleId="Tablaconcuadrcula">
    <w:name w:val="Table Grid"/>
    <w:basedOn w:val="Tablanormal"/>
    <w:uiPriority w:val="39"/>
    <w:rsid w:val="00E03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Carreón Hidalgo</dc:creator>
  <cp:keywords/>
  <dc:description/>
  <cp:lastModifiedBy>Juan Pablo Carreón Hidalgo</cp:lastModifiedBy>
  <cp:revision>3</cp:revision>
  <dcterms:created xsi:type="dcterms:W3CDTF">2022-10-13T15:40:00Z</dcterms:created>
  <dcterms:modified xsi:type="dcterms:W3CDTF">2022-10-13T15:51:00Z</dcterms:modified>
</cp:coreProperties>
</file>