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9130" w14:textId="77777777" w:rsidR="0062398E" w:rsidRDefault="0062398E" w:rsidP="008E028C">
      <w:pPr>
        <w:jc w:val="both"/>
        <w:rPr>
          <w:lang w:val="es-ES"/>
        </w:rPr>
      </w:pPr>
      <w:r w:rsidRPr="0062398E">
        <w:rPr>
          <w:lang w:val="es-ES"/>
        </w:rPr>
        <w:t>Se realizó el análisis técnico y normativo del portal web institucional, con el propósito de identificar oportunidades de mejora que fortalezcan las capacidades de los usuarios. Este análisis incluyó la revisión de estándares y lineamientos establecidos en el Decreto 1008 de 2018, la Resolución MinTIC 1519 de 2020, la NTC 5854, las WCAG 2.1 y el Kit UI GOV.CO v9.2. Como resultado, se formularon propuestas orientadas a la optimización de contenidos, la incorporación de herramientas de autoservicio y la estructuración de un plan de mejoras para su implementación.</w:t>
      </w:r>
      <w:r w:rsidRPr="0062398E">
        <w:rPr>
          <w:lang w:val="es-ES"/>
        </w:rPr>
        <w:t xml:space="preserve"> </w:t>
      </w:r>
    </w:p>
    <w:p w14:paraId="24E54748" w14:textId="11EA4E64" w:rsidR="008E028C" w:rsidRDefault="0062398E" w:rsidP="008E028C">
      <w:pPr>
        <w:jc w:val="both"/>
        <w:rPr>
          <w:lang w:val="es-ES"/>
        </w:rPr>
      </w:pPr>
      <w:proofErr w:type="gramStart"/>
      <w:r>
        <w:rPr>
          <w:lang w:val="es-ES"/>
        </w:rPr>
        <w:t>Link</w:t>
      </w:r>
      <w:proofErr w:type="gramEnd"/>
      <w:r w:rsidR="008E028C" w:rsidRPr="008E028C">
        <w:rPr>
          <w:lang w:val="es-ES"/>
        </w:rPr>
        <w:t xml:space="preserve">: </w:t>
      </w:r>
    </w:p>
    <w:p w14:paraId="11A69C54" w14:textId="4FC9F608" w:rsidR="0062398E" w:rsidRDefault="0062398E" w:rsidP="008E028C">
      <w:pPr>
        <w:jc w:val="both"/>
        <w:rPr>
          <w:lang w:val="es-ES"/>
        </w:rPr>
      </w:pPr>
      <w:hyperlink r:id="rId4" w:history="1">
        <w:r w:rsidRPr="0002359A">
          <w:rPr>
            <w:rStyle w:val="Hyperlink"/>
            <w:lang w:val="es-ES"/>
          </w:rPr>
          <w:t>https://acatastral.sharepoint.com/sites/gerencia_tecnica/Documentos%20compartidos/Forms/AllItems.aspx?id=%2Fsites%2Fgerencia%5Ftecnica%2FDocumentos%20compartidos%2FGobierno%5FDigital&amp;viewid=6571b901%2D7cc9%2D404f%2Db790%2D40e703838018</w:t>
        </w:r>
      </w:hyperlink>
    </w:p>
    <w:p w14:paraId="75D31AB3" w14:textId="2C66E101" w:rsidR="0089295B" w:rsidRPr="00111DF0" w:rsidRDefault="0062398E" w:rsidP="00B016AE">
      <w:pPr>
        <w:jc w:val="center"/>
        <w:rPr>
          <w:lang w:val="es-ES"/>
        </w:rPr>
      </w:pPr>
      <w:r w:rsidRPr="0062398E">
        <w:rPr>
          <w:lang w:val="es-ES"/>
        </w:rPr>
        <w:drawing>
          <wp:inline distT="0" distB="0" distL="0" distR="0" wp14:anchorId="01D2BD95" wp14:editId="7233E99D">
            <wp:extent cx="3453154" cy="4482828"/>
            <wp:effectExtent l="0" t="0" r="1270" b="635"/>
            <wp:docPr id="185389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96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5709" cy="449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95B" w:rsidRPr="0011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5B"/>
    <w:rsid w:val="000144A4"/>
    <w:rsid w:val="000813AC"/>
    <w:rsid w:val="00101EE7"/>
    <w:rsid w:val="00111DF0"/>
    <w:rsid w:val="001A7C7B"/>
    <w:rsid w:val="001B4007"/>
    <w:rsid w:val="003056F1"/>
    <w:rsid w:val="003E024F"/>
    <w:rsid w:val="0062398E"/>
    <w:rsid w:val="006B1E5D"/>
    <w:rsid w:val="007168B7"/>
    <w:rsid w:val="007B176D"/>
    <w:rsid w:val="008169EA"/>
    <w:rsid w:val="00880880"/>
    <w:rsid w:val="0089295B"/>
    <w:rsid w:val="008E028C"/>
    <w:rsid w:val="00B016AE"/>
    <w:rsid w:val="00B25D6B"/>
    <w:rsid w:val="00B4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C2655B"/>
  <w15:chartTrackingRefBased/>
  <w15:docId w15:val="{D6943291-0438-7449-A4DA-8E9EDCCA2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F0"/>
  </w:style>
  <w:style w:type="paragraph" w:styleId="Heading1">
    <w:name w:val="heading 1"/>
    <w:basedOn w:val="Normal"/>
    <w:next w:val="Normal"/>
    <w:link w:val="Heading1Char"/>
    <w:uiPriority w:val="9"/>
    <w:qFormat/>
    <w:rsid w:val="00892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9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9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9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9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95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11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111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D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028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acatastral.sharepoint.com/sites/gerencia_tecnica/Documentos%20compartidos/Forms/AllItems.aspx?id=%2Fsites%2Fgerencia%5Ftecnica%2FDocumentos%20compartidos%2FGobierno%5FDigital&amp;viewid=6571b901%2D7cc9%2D404f%2Db790%2D40e7038380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Andres Perez Castiblanco</dc:creator>
  <cp:keywords/>
  <dc:description/>
  <cp:lastModifiedBy>Samuel Andrés Pérez Castiblanco</cp:lastModifiedBy>
  <cp:revision>8</cp:revision>
  <cp:lastPrinted>2026-03-04T18:16:00Z</cp:lastPrinted>
  <dcterms:created xsi:type="dcterms:W3CDTF">2026-03-04T18:16:00Z</dcterms:created>
  <dcterms:modified xsi:type="dcterms:W3CDTF">2026-05-06T02:15:00Z</dcterms:modified>
</cp:coreProperties>
</file>