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JERUSALEN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JERUSALEN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JERUSALEN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JERUSALEN se presenta un total de 48 radicados entre los años 2024 y 2025. Los valores se desagregan para los años 2024 y 2025. Para estos dos años se han finalizado el 46%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48 radicados del municipio de JERUSALEN,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