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5EE" w:rsidRDefault="007625EE" w:rsidP="007625EE">
      <w:pPr>
        <w:widowControl w:val="0"/>
        <w:tabs>
          <w:tab w:val="left" w:pos="399"/>
        </w:tabs>
        <w:autoSpaceDE w:val="0"/>
        <w:autoSpaceDN w:val="0"/>
        <w:spacing w:before="101" w:after="0" w:line="290" w:lineRule="auto"/>
        <w:ind w:right="1103"/>
        <w:jc w:val="both"/>
        <w:rPr>
          <w:rFonts w:ascii="Arial" w:eastAsia="Myriad Pro" w:hAnsi="Arial" w:cs="Arial"/>
          <w:color w:val="117DBF"/>
          <w:spacing w:val="-7"/>
        </w:rPr>
      </w:pPr>
      <w:r w:rsidRPr="002A16C6">
        <w:rPr>
          <w:rFonts w:ascii="Arial" w:eastAsia="Myriad Pro" w:hAnsi="Arial" w:cs="Arial"/>
          <w:color w:val="117DBF"/>
          <w:spacing w:val="-7"/>
        </w:rPr>
        <w:t>FICHA DE DOCUMENTACIÓN DE EXPERIENCIAS</w:t>
      </w:r>
      <w:r>
        <w:rPr>
          <w:rFonts w:ascii="Arial" w:eastAsia="Myriad Pro" w:hAnsi="Arial" w:cs="Arial"/>
          <w:color w:val="117DBF"/>
          <w:spacing w:val="-7"/>
        </w:rPr>
        <w:t>.</w:t>
      </w:r>
    </w:p>
    <w:p w:rsidR="007625EE" w:rsidRDefault="007625EE" w:rsidP="007625EE">
      <w:pPr>
        <w:widowControl w:val="0"/>
        <w:tabs>
          <w:tab w:val="left" w:pos="399"/>
        </w:tabs>
        <w:autoSpaceDE w:val="0"/>
        <w:autoSpaceDN w:val="0"/>
        <w:spacing w:before="101" w:after="0" w:line="290" w:lineRule="auto"/>
        <w:ind w:left="283" w:right="1103"/>
        <w:jc w:val="both"/>
        <w:rPr>
          <w:rFonts w:ascii="Arial" w:eastAsia="Myriad Pro" w:hAnsi="Arial" w:cs="Arial"/>
          <w:color w:val="117DBF"/>
          <w:spacing w:val="-7"/>
        </w:rPr>
      </w:pP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64"/>
        <w:gridCol w:w="2646"/>
        <w:gridCol w:w="20"/>
        <w:gridCol w:w="543"/>
        <w:gridCol w:w="1383"/>
        <w:gridCol w:w="208"/>
        <w:gridCol w:w="1573"/>
        <w:gridCol w:w="872"/>
      </w:tblGrid>
      <w:tr w:rsidR="007625EE" w:rsidRPr="002A5B0A" w:rsidTr="00221D5C">
        <w:trPr>
          <w:trHeight w:val="628"/>
          <w:jc w:val="center"/>
        </w:trPr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DATOS DEL ESTABLECIMIENTO EDUCATIVO O LA SECRETARÍA DE EDUCACIÓN</w:t>
            </w:r>
          </w:p>
        </w:tc>
      </w:tr>
      <w:tr w:rsidR="007625EE" w:rsidRPr="002A5B0A" w:rsidTr="00221D5C">
        <w:trPr>
          <w:trHeight w:val="680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Nombre del Establecimiento Educativo o la secretaría de educación: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25EE" w:rsidRPr="002A5B0A" w:rsidTr="00221D5C">
        <w:trPr>
          <w:trHeight w:val="420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Código DANE:</w:t>
            </w:r>
          </w:p>
        </w:tc>
      </w:tr>
      <w:tr w:rsidR="007625EE" w:rsidRPr="002A5B0A" w:rsidTr="00221D5C">
        <w:trPr>
          <w:trHeight w:val="710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 del rector o secretario/s de Educación: 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Municipio / Ciudad</w:t>
            </w: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Secretaría de Educación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Zona</w:t>
            </w:r>
          </w:p>
        </w:tc>
      </w:tr>
      <w:tr w:rsidR="007625EE" w:rsidRPr="002A5B0A" w:rsidTr="00221D5C">
        <w:trPr>
          <w:trHeight w:val="428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Rural Urbana</w:t>
            </w:r>
          </w:p>
        </w:tc>
      </w:tr>
      <w:tr w:rsidR="007625EE" w:rsidRPr="002A5B0A" w:rsidTr="00221D5C">
        <w:trPr>
          <w:trHeight w:val="749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Dirección Establecimiento Educativo Centro de Desarrollo Infantil o Secretaría de educación</w:t>
            </w: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Teléfono de contacto</w:t>
            </w:r>
          </w:p>
        </w:tc>
      </w:tr>
      <w:tr w:rsidR="007625EE" w:rsidRPr="002A5B0A" w:rsidTr="00221D5C">
        <w:trPr>
          <w:trHeight w:val="346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25EE" w:rsidRPr="002A5B0A" w:rsidTr="00221D5C">
        <w:trPr>
          <w:trHeight w:val="375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DATOS DEL LÍDER DE LA EXPERIENCIA</w:t>
            </w:r>
          </w:p>
        </w:tc>
      </w:tr>
      <w:tr w:rsidR="007625EE" w:rsidRPr="002A5B0A" w:rsidTr="00221D5C">
        <w:trPr>
          <w:trHeight w:val="564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Nombre y Apellidos:</w:t>
            </w:r>
          </w:p>
        </w:tc>
      </w:tr>
      <w:tr w:rsidR="007625EE" w:rsidRPr="002A5B0A" w:rsidTr="00221D5C">
        <w:trPr>
          <w:trHeight w:val="700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Documento de identidad: 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tabs>
                <w:tab w:val="right" w:pos="2622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tabs>
                <w:tab w:val="right" w:pos="2622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Cargo/s</w:t>
            </w:r>
            <w:r w:rsidRPr="00825CB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tabs>
                <w:tab w:val="right" w:pos="2622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Área</w:t>
            </w:r>
          </w:p>
        </w:tc>
        <w:tc>
          <w:tcPr>
            <w:tcW w:w="2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tabs>
                <w:tab w:val="right" w:pos="2622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Zona 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 xml:space="preserve">Docente/ Directivo/Estudiante/ Secretario de Educación/ </w:t>
            </w:r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L</w:t>
            </w:r>
            <w:r w:rsidRPr="00825CB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 xml:space="preserve">íder de Calidad. 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Tutor PTA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s-ES_tradnl"/>
              </w:rPr>
              <w:t>Líder de Educación Inicial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Rural / Urbana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 xml:space="preserve">Dirección Residencia 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 xml:space="preserve">Correo electrónico.  </w:t>
            </w:r>
          </w:p>
        </w:tc>
        <w:tc>
          <w:tcPr>
            <w:tcW w:w="2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 xml:space="preserve">Teléfono de contacto. </w:t>
            </w:r>
          </w:p>
        </w:tc>
      </w:tr>
      <w:tr w:rsidR="007625EE" w:rsidRPr="002A5B0A" w:rsidTr="00221D5C">
        <w:trPr>
          <w:trHeight w:val="442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25EE" w:rsidRPr="002A5B0A" w:rsidTr="00221D5C">
        <w:trPr>
          <w:trHeight w:val="702"/>
          <w:jc w:val="center"/>
        </w:trPr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Descripción breve del perfil: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25CBA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(Nivel de estudios, áreas de interés, trayectoria)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Identificación de la Experiencia: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7625EE" w:rsidRPr="002A5B0A" w:rsidTr="00221D5C">
        <w:trPr>
          <w:trHeight w:val="431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Nombre de la experiencia:</w:t>
            </w:r>
          </w:p>
        </w:tc>
      </w:tr>
      <w:tr w:rsidR="007625EE" w:rsidRPr="002A5B0A" w:rsidTr="00221D5C">
        <w:trPr>
          <w:trHeight w:val="431"/>
          <w:jc w:val="center"/>
        </w:trPr>
        <w:tc>
          <w:tcPr>
            <w:tcW w:w="19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 xml:space="preserve">Eje Temático del Foro: 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Nivel en que se desarrolla la experiencia</w:t>
            </w:r>
            <w:r w:rsidRPr="00825CB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(Puede señalar varias opciones)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Primera Infancia: _____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Preescolar: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Primaria: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lastRenderedPageBreak/>
              <w:t>Secundaria: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Media: ____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 xml:space="preserve">Otros: ___   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Cuál: _____________</w:t>
            </w:r>
          </w:p>
        </w:tc>
        <w:tc>
          <w:tcPr>
            <w:tcW w:w="4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Población a la que se dirige la estrategia</w:t>
            </w:r>
            <w:r w:rsidRPr="00825CB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(Puede señalar varias opciones)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Establecimiento Educativo</w:t>
            </w:r>
            <w:r w:rsidRPr="00825CBA">
              <w:rPr>
                <w:rFonts w:ascii="Arial" w:hAnsi="Arial" w:cs="Arial"/>
                <w:sz w:val="20"/>
                <w:szCs w:val="20"/>
              </w:rPr>
              <w:t>: ______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Estudiantes: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Docentes: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Directivas: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lastRenderedPageBreak/>
              <w:t>Familia: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Comunidad: 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 xml:space="preserve">Otros: ____ 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Cuál: _____________________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  <w:lang w:eastAsia="es-CO"/>
              </w:rPr>
              <w:lastRenderedPageBreak/>
              <w:t>Resumen: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pStyle w:val="Prrafodelista"/>
              <w:numPr>
                <w:ilvl w:val="0"/>
                <w:numId w:val="6"/>
              </w:num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 xml:space="preserve">Tiempo de ejecución: </w:t>
            </w:r>
            <w:r w:rsidRPr="00825CBA">
              <w:rPr>
                <w:rFonts w:ascii="Arial" w:hAnsi="Arial" w:cs="Arial"/>
                <w:sz w:val="20"/>
                <w:szCs w:val="20"/>
              </w:rPr>
              <w:t>¿Hace cuánto desarrolla la experiencia? (Marque con una X).</w:t>
            </w:r>
          </w:p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Menos de 1 año</w:t>
            </w:r>
          </w:p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Entre 1 año y 2 años</w:t>
            </w:r>
          </w:p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Entre 2 años y 3 años</w:t>
            </w:r>
          </w:p>
          <w:p w:rsidR="007625EE" w:rsidRPr="00825CBA" w:rsidRDefault="007625EE" w:rsidP="00221D5C">
            <w:pPr>
              <w:tabs>
                <w:tab w:val="right" w:pos="4755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Más de 3 años</w:t>
            </w:r>
          </w:p>
        </w:tc>
      </w:tr>
      <w:tr w:rsidR="007625EE" w:rsidRPr="002A5B0A" w:rsidTr="00221D5C">
        <w:trPr>
          <w:trHeight w:val="771"/>
          <w:jc w:val="center"/>
        </w:trPr>
        <w:tc>
          <w:tcPr>
            <w:tcW w:w="19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Describa brevemente de qué se trata la experiencia teniendo en cuenta lo siguiente: tema, objetivos, población con la que trabaja, acciones desarrolladas, participación, resultados y lecciones aprendidas</w:t>
            </w:r>
            <w:r w:rsidRPr="00825CBA">
              <w:rPr>
                <w:rStyle w:val="Refdecomentario"/>
                <w:rFonts w:ascii="Arial" w:hAnsi="Arial" w:cs="Arial"/>
                <w:sz w:val="20"/>
                <w:szCs w:val="20"/>
              </w:rPr>
              <w:t>.</w:t>
            </w:r>
            <w:r w:rsidRPr="00825C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Problema o necesidad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Descripción de la situación, contexto o problema identificado: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¿Cuál es la situación o problema que dio origen a la experiencia?,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¿Cuál es el escenario o el contexto donde se ha desarrollado la situación o el problema? Por favor, descríbalos.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Fundamentación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Justificación de motivos y fundamentación de la experiencia para resolver el problema o necesidad.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¿Por qué es interesante la situación en particular o el problema?,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¿Motivos para plantear una solución al problema?,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¿Cuáles son las motivaciones para desarrollar la experiencia?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Objetivos</w:t>
            </w:r>
            <w:r w:rsidRPr="00825CB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¿Qué se quiere lograr con la experiencia?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¿Qué aspectos de la situación o el problema se busca transformar?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Descripción del proceso y acciones desarrolladas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Proceso</w:t>
            </w:r>
            <w:r w:rsidRPr="00825CB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¿Cómo se lleva a cabo la experiencia?,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¿Qué acciones se han desarrollado para cumplir los propósitos de la experiencia?,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¿Cómo ha participado la comunidad, Docentes y Estudiantes?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¿Qué mecanismos, herramientas, medios de comunicación o elementos han usado para el desarrollo y comunicación de las acciones?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¿Cuál ha sido el rol del rector y directivos del establecimiento educativo?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Resultados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Seguimiento, evaluación y monitoreo: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¿Qué mecanismos se utilizan para dar cuenta del cumplimiento de los objetivos y metas propuestos?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5CBA">
              <w:rPr>
                <w:rFonts w:ascii="Arial" w:hAnsi="Arial" w:cs="Arial"/>
                <w:sz w:val="20"/>
                <w:szCs w:val="20"/>
                <w:lang w:val="es-ES_tradnl"/>
              </w:rPr>
              <w:t>¿Qué indicadores pueden dar cuenta del resultado de la experiencia? Ejemplo: Resultados Pruebas SABER, matricula, permanencia, aprobación etc.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Sostenibilidad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Sostenibilidad: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¿Qué acciones y mecanismos ha desarrollado para hacer sostenible la experiencia?</w:t>
            </w:r>
          </w:p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</w:rPr>
              <w:t>¿Cómo participa el Establecimiento Educativo o la comunidad para hacer sostenible la experiencia?</w:t>
            </w:r>
          </w:p>
        </w:tc>
      </w:tr>
      <w:tr w:rsidR="007625EE" w:rsidRPr="002A5B0A" w:rsidTr="00221D5C">
        <w:trPr>
          <w:jc w:val="center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CBA">
              <w:rPr>
                <w:rFonts w:ascii="Arial" w:hAnsi="Arial" w:cs="Arial"/>
                <w:b/>
                <w:sz w:val="20"/>
                <w:szCs w:val="20"/>
              </w:rPr>
              <w:t>Proyección</w:t>
            </w:r>
          </w:p>
        </w:tc>
        <w:tc>
          <w:tcPr>
            <w:tcW w:w="7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5EE" w:rsidRPr="00825CBA" w:rsidRDefault="007625EE" w:rsidP="00221D5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CBA">
              <w:rPr>
                <w:rFonts w:ascii="Arial" w:hAnsi="Arial" w:cs="Arial"/>
                <w:sz w:val="20"/>
                <w:szCs w:val="20"/>
                <w:u w:val="single"/>
              </w:rPr>
              <w:t>Proyección:</w:t>
            </w:r>
            <w:r w:rsidRPr="00825CBA">
              <w:rPr>
                <w:rFonts w:ascii="Arial" w:hAnsi="Arial" w:cs="Arial"/>
                <w:sz w:val="20"/>
                <w:szCs w:val="20"/>
              </w:rPr>
              <w:t xml:space="preserve"> Una vez ejecutada la estrategia, ¿qué otras acciones se pueden realizar para mejorar o ampliar la participación?, ¿qué otros actores pueden involucrarse?, ¿en qué otros escenarios se puede implementar esta estrategia?</w:t>
            </w:r>
          </w:p>
        </w:tc>
      </w:tr>
    </w:tbl>
    <w:p w:rsidR="007625EE" w:rsidRPr="002A16C6" w:rsidRDefault="007625EE" w:rsidP="007625EE">
      <w:pPr>
        <w:widowControl w:val="0"/>
        <w:tabs>
          <w:tab w:val="left" w:pos="399"/>
        </w:tabs>
        <w:autoSpaceDE w:val="0"/>
        <w:autoSpaceDN w:val="0"/>
        <w:spacing w:before="101" w:after="0" w:line="290" w:lineRule="auto"/>
        <w:ind w:left="283" w:right="1103"/>
        <w:jc w:val="both"/>
        <w:rPr>
          <w:rFonts w:ascii="Arial" w:eastAsia="Myriad Pro" w:hAnsi="Arial" w:cs="Arial"/>
          <w:color w:val="117DBF"/>
          <w:spacing w:val="-7"/>
        </w:rPr>
      </w:pPr>
    </w:p>
    <w:p w:rsidR="007625EE" w:rsidRDefault="007625EE" w:rsidP="007625EE"/>
    <w:p w:rsidR="007625EE" w:rsidRDefault="007625EE" w:rsidP="007625EE">
      <w:bookmarkStart w:id="0" w:name="_GoBack"/>
      <w:bookmarkEnd w:id="0"/>
    </w:p>
    <w:sectPr w:rsidR="007625EE" w:rsidSect="00762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294"/>
    <w:multiLevelType w:val="hybridMultilevel"/>
    <w:tmpl w:val="2AE2A2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DAF"/>
    <w:multiLevelType w:val="hybridMultilevel"/>
    <w:tmpl w:val="67F0EEB2"/>
    <w:lvl w:ilvl="0" w:tplc="240A000F">
      <w:start w:val="1"/>
      <w:numFmt w:val="decimal"/>
      <w:lvlText w:val="%1."/>
      <w:lvlJc w:val="left"/>
      <w:pPr>
        <w:ind w:left="643" w:hanging="360"/>
      </w:p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7666528"/>
    <w:multiLevelType w:val="hybridMultilevel"/>
    <w:tmpl w:val="EA1E09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83D3E"/>
    <w:multiLevelType w:val="hybridMultilevel"/>
    <w:tmpl w:val="67F0EE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B5A02"/>
    <w:multiLevelType w:val="hybridMultilevel"/>
    <w:tmpl w:val="EA1E09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37763"/>
    <w:multiLevelType w:val="hybridMultilevel"/>
    <w:tmpl w:val="5D10A3BE"/>
    <w:lvl w:ilvl="0" w:tplc="17849FD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6E50"/>
    <w:multiLevelType w:val="hybridMultilevel"/>
    <w:tmpl w:val="67F0EE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619CB"/>
    <w:multiLevelType w:val="hybridMultilevel"/>
    <w:tmpl w:val="67F0EE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C6"/>
    <w:rsid w:val="001F3D9B"/>
    <w:rsid w:val="002A16C6"/>
    <w:rsid w:val="00434FFE"/>
    <w:rsid w:val="00647D2F"/>
    <w:rsid w:val="00720B1C"/>
    <w:rsid w:val="007625EE"/>
    <w:rsid w:val="007D46A9"/>
    <w:rsid w:val="009B7601"/>
    <w:rsid w:val="00B25BBD"/>
    <w:rsid w:val="00B77E50"/>
    <w:rsid w:val="00D21D23"/>
    <w:rsid w:val="00F3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21C40"/>
  <w15:chartTrackingRefBased/>
  <w15:docId w15:val="{ED73D4FD-B3EA-4A7A-830F-463E1E71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6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16C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Galeano Cabarca</dc:creator>
  <cp:keywords/>
  <dc:description/>
  <cp:lastModifiedBy>Ana Maria Gallon Guerrero</cp:lastModifiedBy>
  <cp:revision>2</cp:revision>
  <cp:lastPrinted>2017-07-24T21:19:00Z</cp:lastPrinted>
  <dcterms:created xsi:type="dcterms:W3CDTF">2017-08-22T17:24:00Z</dcterms:created>
  <dcterms:modified xsi:type="dcterms:W3CDTF">2017-08-22T17:24:00Z</dcterms:modified>
</cp:coreProperties>
</file>