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rFonts w:ascii="Calibri" w:hAnsi="Calibri" w:eastAsia="Microsoft YaHei"/>
          <w:b/>
          <w:color w:val="2E74B5"/>
          <w:sz w:val="19"/>
        </w:rPr>
        <w:t>PRODUCT SPECIFICATION  /  SYSTEM ARCHITECTURE</w:t>
      </w:r>
    </w:p>
    <w:p>
      <w:pPr>
        <w:pStyle w:val="ProductTitle"/>
      </w:pPr>
      <w:r>
        <w:rPr>
          <w:rFonts w:eastAsia="Microsoft YaHei"/>
        </w:rPr>
        <w:t>Interview OS</w:t>
      </w:r>
    </w:p>
    <w:p>
      <w:pPr>
        <w:pStyle w:val="ProductSubtitle"/>
      </w:pPr>
      <w:r>
        <w:rPr>
          <w:rFonts w:eastAsia="Microsoft YaHei"/>
        </w:rPr>
        <w:t>产品与架构说明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版本：</w:t>
      </w:r>
      <w:r>
        <w:rPr>
          <w:rFonts w:ascii="Calibri" w:hAnsi="Calibri" w:eastAsia="Microsoft YaHei"/>
          <w:color w:val="66778A"/>
          <w:sz w:val="21"/>
        </w:rPr>
        <w:t>v0.4.0 Framework Integration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阶段：</w:t>
      </w:r>
      <w:r>
        <w:rPr>
          <w:rFonts w:ascii="Calibri" w:hAnsi="Calibri" w:eastAsia="Microsoft YaHei"/>
          <w:color w:val="66778A"/>
          <w:sz w:val="21"/>
        </w:rPr>
        <w:t>功能框架整合完成，真实外部连接器逐步接入前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文档类型：</w:t>
      </w:r>
      <w:r>
        <w:rPr>
          <w:rFonts w:ascii="Calibri" w:hAnsi="Calibri" w:eastAsia="Microsoft YaHei"/>
          <w:color w:val="66778A"/>
          <w:sz w:val="21"/>
        </w:rPr>
        <w:t>产品需求文档（PRD）+ 系统架构说明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更新时间：</w:t>
      </w:r>
      <w:r>
        <w:rPr>
          <w:rFonts w:ascii="Calibri" w:hAnsi="Calibri" w:eastAsia="Microsoft YaHei"/>
          <w:color w:val="66778A"/>
          <w:sz w:val="21"/>
        </w:rPr>
        <w:t>2026-07-21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项目位置：</w:t>
      </w:r>
      <w:r>
        <w:rPr>
          <w:rFonts w:ascii="Calibri" w:hAnsi="Calibri" w:eastAsia="Microsoft YaHei"/>
          <w:color w:val="66778A"/>
          <w:sz w:val="21"/>
        </w:rPr>
        <w:t>D:\资料\release\IOS</w:t>
      </w:r>
    </w:p>
    <w:p/>
    <w:p>
      <w:pPr>
        <w:pStyle w:val="Callout"/>
        <w:shd w:fill="E7F4EE"/>
        <w:pBdr>
          <w:left w:val="single" w:sz="18" w:space="8" w:color="176B53"/>
        </w:pBdr>
      </w:pPr>
      <w:r>
        <w:rPr>
          <w:rFonts w:ascii="Calibri" w:hAnsi="Calibri" w:eastAsia="Microsoft YaHei"/>
        </w:rPr>
        <w:t>当前结论：Interview OS 已从面试知识库扩展为本地优先的一体化求职工作台。产品模块和本地数据闭环已形成，真实招聘平台抓取、外部推送和自动投递仍保持关闭。</w:t>
      </w:r>
    </w:p>
    <w:p/>
    <w:p>
      <w:pPr>
        <w:spacing w:before="480"/>
        <w:jc w:val="right"/>
      </w:pPr>
      <w:r>
        <w:rPr>
          <w:rFonts w:ascii="Calibri" w:hAnsi="Calibri" w:eastAsia="Microsoft YaHei"/>
          <w:i/>
          <w:color w:val="66778A"/>
          <w:sz w:val="18"/>
        </w:rPr>
        <w:t>Internal Product Document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文档目录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1. 产品定义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2. 目标用户与核心场景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3. 端到端用户流程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4. 产品信息架构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5. 核心功能模块说明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6. 数据与领域架构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7. 连接器架构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8. 系统技术架构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9. 当前完成度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10. 安全、隐私与风控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11. 是否需要服务器与域名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12. 已知问题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13. 分阶段路线图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14. 当前验收基线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15. 相关文档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16. 产品阶段结论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1. 产品定义</w:t>
      </w:r>
    </w:p>
    <w:p>
      <w:pPr>
        <w:pStyle w:val="Heading2"/>
        <w:keepNext/>
      </w:pPr>
      <w:r>
        <w:rPr>
          <w:rFonts w:eastAsia="Microsoft YaHei"/>
        </w:rPr>
        <w:t>1.1 产品愿景</w:t>
      </w:r>
    </w:p>
    <w:p>
      <w:r>
        <w:rPr>
          <w:rFonts w:ascii="Calibri" w:hAnsi="Calibri" w:eastAsia="Microsoft YaHei"/>
        </w:rPr>
        <w:t>Interview OS 希望成为个人求职过程的本地操作系统，把分散在招聘网站、简历文件、笔记、聊天记录和日程中的信息收束到一套可追踪、可复盘、可持续优化的工作流中。</w:t>
      </w:r>
    </w:p>
    <w:p>
      <w:r>
        <w:rPr>
          <w:rFonts w:ascii="Calibri" w:hAnsi="Calibri" w:eastAsia="Microsoft YaHei"/>
        </w:rPr>
        <w:t>产品不只解决“找到岗位”，还要完成以下闭环：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发现可信且适合自己的岗位。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理解岗位要求和隐藏条件。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用真实经历生成定向简历和沟通材料。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管理投递、沟通、面试和 Offer 进展。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从岗位需求和面试反馈中反向更新能力图谱与知识库。</w:t>
      </w:r>
    </w:p>
    <w:p>
      <w:pPr>
        <w:pStyle w:val="Heading2"/>
        <w:keepNext/>
      </w:pPr>
      <w:r>
        <w:rPr>
          <w:rFonts w:eastAsia="Microsoft YaHei"/>
        </w:rPr>
        <w:t>1.2 产品定位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/>
        </w:rPr>
        <w:t>产品形态：</w:t>
      </w:r>
      <w:r>
        <w:rPr>
          <w:rFonts w:ascii="Calibri" w:hAnsi="Calibri" w:eastAsia="Microsoft YaHei"/>
        </w:rPr>
        <w:t xml:space="preserve"> Electron 桌面应用，本地优先运行。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/>
        </w:rPr>
        <w:t>主要用户：</w:t>
      </w:r>
      <w:r>
        <w:rPr>
          <w:rFonts w:ascii="Calibri" w:hAnsi="Calibri" w:eastAsia="Microsoft YaHei"/>
        </w:rPr>
        <w:t xml:space="preserve"> 应届生、社招求职者、转行求职者和需要长期管理职业资产的人。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/>
        </w:rPr>
        <w:t>核心差异：</w:t>
      </w:r>
      <w:r>
        <w:rPr>
          <w:rFonts w:ascii="Calibri" w:hAnsi="Calibri" w:eastAsia="Microsoft YaHei"/>
        </w:rPr>
        <w:t xml:space="preserve"> 岗位、简历、项目证据、投递、面试和复盘使用同一组稳定 ID 关联，而不是多个彼此孤立的工具。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/>
        </w:rPr>
        <w:t>当前边界：</w:t>
      </w:r>
      <w:r>
        <w:rPr>
          <w:rFonts w:ascii="Calibri" w:hAnsi="Calibri" w:eastAsia="Microsoft YaHei"/>
        </w:rPr>
        <w:t xml:space="preserve"> 先把产品模块、数据契约和 UI 做完整，再逐步验证真实岗位采集、推送和辅助投递。</w:t>
      </w:r>
    </w:p>
    <w:p>
      <w:pPr>
        <w:pStyle w:val="Heading2"/>
        <w:keepNext/>
      </w:pPr>
      <w:r>
        <w:rPr>
          <w:rFonts w:eastAsia="Microsoft YaHei"/>
        </w:rPr>
        <w:t>1.3 产品原则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/>
        </w:rPr>
        <w:t>真实优先：</w:t>
      </w:r>
      <w:r>
        <w:rPr>
          <w:rFonts w:ascii="Calibri" w:hAnsi="Calibri" w:eastAsia="Microsoft YaHei"/>
        </w:rPr>
        <w:t xml:space="preserve"> 简历和沟通话术只使用职业档案与项目证据，不编造年限、数字和项目。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/>
        </w:rPr>
        <w:t>本地优先：</w:t>
      </w:r>
      <w:r>
        <w:rPr>
          <w:rFonts w:ascii="Calibri" w:hAnsi="Calibri" w:eastAsia="Microsoft YaHei"/>
        </w:rPr>
        <w:t xml:space="preserve"> 工作区、简历、投递和训练记录默认保存在本机。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/>
        </w:rPr>
        <w:t>确定性优先：</w:t>
      </w:r>
      <w:r>
        <w:rPr>
          <w:rFonts w:ascii="Calibri" w:hAnsi="Calibri" w:eastAsia="Microsoft YaHei"/>
        </w:rPr>
        <w:t xml:space="preserve"> 去重、状态、筛选、评分和审计由代码控制；AI 用于语义理解和建议生成。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/>
        </w:rPr>
        <w:t>人工确认：</w:t>
      </w:r>
      <w:r>
        <w:rPr>
          <w:rFonts w:ascii="Calibri" w:hAnsi="Calibri" w:eastAsia="Microsoft YaHei"/>
        </w:rPr>
        <w:t xml:space="preserve"> 外部沟通、简历发送和投递必须由用户确认。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/>
        </w:rPr>
        <w:t>连接器解耦：</w:t>
      </w:r>
      <w:r>
        <w:rPr>
          <w:rFonts w:ascii="Calibri" w:hAnsi="Calibri" w:eastAsia="Microsoft YaHei"/>
        </w:rPr>
        <w:t xml:space="preserve"> 招聘平台变化只影响对应连接器，不影响职位池和下游工作流。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/>
        </w:rPr>
        <w:t>可解释：</w:t>
      </w:r>
      <w:r>
        <w:rPr>
          <w:rFonts w:ascii="Calibri" w:hAnsi="Calibri" w:eastAsia="Microsoft YaHei"/>
        </w:rPr>
        <w:t xml:space="preserve"> 推荐必须展示匹配分项、证据、缺口、风险和数据质量。</w:t>
      </w:r>
    </w:p>
    <w:p>
      <w:pPr>
        <w:pStyle w:val="Heading1"/>
        <w:keepNext/>
      </w:pPr>
      <w:r>
        <w:rPr>
          <w:rFonts w:eastAsia="Microsoft YaHei"/>
        </w:rPr>
        <w:t>2. 目标用户与核心场景</w:t>
      </w:r>
    </w:p>
    <w:p>
      <w:pPr>
        <w:pStyle w:val="Heading2"/>
        <w:keepNext/>
      </w:pPr>
      <w:r>
        <w:rPr>
          <w:rFonts w:eastAsia="Microsoft YaHei"/>
        </w:rPr>
        <w:t>2.1 应届生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从多个校招官网和招聘平台集中收集岗位。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管理网申截止时间、笔试、面试和结果。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将课程、社团、比赛和生活经历翻译为职业能力表达。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根据目标岗位生成简历版本、面试题包和短期准备计划。</w:t>
      </w:r>
    </w:p>
    <w:p>
      <w:pPr>
        <w:pStyle w:val="Heading2"/>
        <w:keepNext/>
      </w:pPr>
      <w:r>
        <w:rPr>
          <w:rFonts w:eastAsia="Microsoft YaHei"/>
        </w:rPr>
        <w:t>2.2 社招求职者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使用行业、城市、薪资、经验和技能做组合筛选。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追踪目标公司岗位新增、变更和关闭。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将真实项目和故障案例映射到岗位要求。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管理 HR 沟通、面试轮次、跟进动作和 Offer 对比。</w:t>
      </w:r>
    </w:p>
    <w:p>
      <w:pPr>
        <w:pStyle w:val="Heading2"/>
        <w:keepNext/>
      </w:pPr>
      <w:r>
        <w:rPr>
          <w:rFonts w:eastAsia="Microsoft YaHei"/>
        </w:rPr>
        <w:t>2.3 转行求职者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用求职 Agent 把自然语言目标转成可执行搜索计划。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区分硬性条件与软偏好，避免过度过滤。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查看现有能力、相关经验和真实技能缺口。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生成阶段化补强路线，而不是只得到一个笼统分数。</w:t>
      </w:r>
    </w:p>
    <w:p>
      <w:pPr>
        <w:pStyle w:val="Heading1"/>
        <w:keepNext/>
      </w:pPr>
      <w:r>
        <w:rPr>
          <w:rFonts w:eastAsia="Microsoft YaHei"/>
        </w:rPr>
        <w:t>3. 端到端用户流程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用户维护职业档案、技能、项目经历和目标方向。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用户用自然语言创建求职 Agent 搜索计划。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浏览器扩展、MCP、公司官网或结构化文件向统一职位池写入岗位。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系统完成字段清洗、指纹去重、薪资归一化、行业分类和技能提取。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系统计算匹配分项、可信度、数据质量、风险和偏见提示。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用户搜索、筛选、查看详情、收藏或批量对比岗位。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用户将岗位转换为 JD，并生成定向简历和真实沟通话术。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用户在求职管道中管理投递、沟通、面试、Offer 和下一步动作。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用户针对岗位进行标准或压力面试训练。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系统把面试反馈、能力缺口和学习任务沉淀到知识库、能力图谱和求职记忆。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4. 产品信息架构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2100"/>
        <w:gridCol w:w="4800"/>
        <w:gridCol w:w="24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一级模块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核心职责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当前状态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工作台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总览目标、岗位、投递、简历、训练和快捷入口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求职 Agent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自然语言目标、搜索计划、本地运行、推荐问答、求职记忆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岗位工作台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数据源、职位池、筛选、对比、详情、运行日志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岗位洞察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地区、行业、技能、薪资、来源和新增趋势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公司关注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公司官网、招聘时间线、岗位新增/变更监控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框架可用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职业档案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个人方向、学历、经验、技能和项目证据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知识库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技术、项目、故障、问题、回答和复习材料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JD 中心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岗位要求拆解、证据匹配和准备任务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求职管道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收藏、准备、投递、沟通、面试、Offer 和归档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简历工坊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岗位定向简历、版本管理和匹配评分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能力图谱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已验证能力、相关经验、缺口、分项评分和补强路线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求职日程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截止时间、下一步动作和面试节点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面试训练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中文/英文、标准/压力模式、回答诊断和追问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训练报告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训练分数、风险、改进建议和复盘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数据中心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数据质量、标准化输出、报告和推送框架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AI 助手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本地建议和已配置 Provider 的 AI 能力入口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部分可用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设置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Provider、诊断、备份、导出和本地路径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</w:tbl>
    <w:p>
      <w:pPr>
        <w:spacing w:after="40"/>
      </w:pP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5. 核心功能模块说明</w:t>
      </w:r>
    </w:p>
    <w:p>
      <w:pPr>
        <w:pStyle w:val="Heading2"/>
        <w:keepNext/>
      </w:pPr>
      <w:r>
        <w:rPr>
          <w:rFonts w:eastAsia="Microsoft YaHei"/>
        </w:rPr>
        <w:t>5.1 工作台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 xml:space="preserve"> 让用户进入软件后立即知道当前求职状态和下一步动作。</w:t>
      </w:r>
    </w:p>
    <w:p>
      <w:r>
        <w:rPr>
          <w:rFonts w:ascii="Calibri" w:hAnsi="Calibri" w:eastAsia="Microsoft YaHei"/>
          <w:b/>
        </w:rPr>
        <w:t>当前功能：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展示当前目标岗位和训练平均分。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展示知识、项目、JD、投递、简历、岗位、Agent 计划和关注公司数量。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提供求职 Agent、公司雷达、能力图谱和数据中心快捷入口。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在空工作区中提供演示数据，便于快速验收完整界面。</w:t>
      </w:r>
    </w:p>
    <w:p>
      <w:pPr>
        <w:pStyle w:val="Heading2"/>
        <w:keepNext/>
      </w:pPr>
      <w:r>
        <w:rPr>
          <w:rFonts w:eastAsia="Microsoft YaHei"/>
        </w:rPr>
        <w:t>5.2 求职 Agent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 xml:space="preserve"> 将一句自然语言求职目标转换为明确、可修改、可重复运行的计划。</w:t>
      </w:r>
    </w:p>
    <w:p>
      <w:r>
        <w:rPr>
          <w:rFonts w:ascii="Calibri" w:hAnsi="Calibri" w:eastAsia="Microsoft YaHei"/>
          <w:b/>
        </w:rPr>
        <w:t>输入：</w:t>
      </w:r>
      <w:r>
        <w:rPr>
          <w:rFonts w:ascii="Calibri" w:hAnsi="Calibri" w:eastAsia="Microsoft YaHei"/>
        </w:rPr>
        <w:t xml:space="preserve"> 城市、岗位方向、薪资范围、平台、岗位类型、排除项、远程偏好、硬性条件和软偏好。</w:t>
      </w:r>
    </w:p>
    <w:p>
      <w:r>
        <w:rPr>
          <w:rFonts w:ascii="Calibri" w:hAnsi="Calibri" w:eastAsia="Microsoft YaHei"/>
          <w:b/>
        </w:rPr>
        <w:t>当前功能：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自动识别城市、关键词、薪资上下限、岗位类型和排除条件。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保存搜索计划并在本地统一职位池执行。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输出读取档案、生成计划、查询职位池、排序审计和下一步动作等执行步骤。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展示本地推荐岗位，并直接进入定向简历或面试训练。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支持围绕本次结果询问“为什么推荐”“优先投哪个”“下一步怎么做”。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保存偏好、真实经历、岗位反馈、求职决定和备注等长期记忆。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根据用户当前状态提供克制的行动建议，降低一次处理过多岗位造成的压力。</w:t>
      </w:r>
    </w:p>
    <w:p>
      <w:r>
        <w:rPr>
          <w:rFonts w:ascii="Calibri" w:hAnsi="Calibri" w:eastAsia="Microsoft YaHei"/>
          <w:b/>
        </w:rPr>
        <w:t>后续增强：</w:t>
      </w:r>
      <w:r>
        <w:rPr>
          <w:rFonts w:ascii="Calibri" w:hAnsi="Calibri" w:eastAsia="Microsoft YaHei"/>
        </w:rPr>
        <w:t xml:space="preserve"> 接入真实多平台搜索、AI Top-N 精排、运行缓存和搜索报告文件。</w:t>
      </w:r>
    </w:p>
    <w:p>
      <w:pPr>
        <w:pStyle w:val="Heading2"/>
        <w:keepNext/>
      </w:pPr>
      <w:r>
        <w:rPr>
          <w:rFonts w:eastAsia="Microsoft YaHei"/>
        </w:rPr>
        <w:t>5.3 岗位工作台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 xml:space="preserve"> 统一接收不同来源的岗位，完成标准化、过滤、评估和下游转化。</w:t>
      </w:r>
    </w:p>
    <w:p>
      <w:r>
        <w:rPr>
          <w:rFonts w:ascii="Calibri" w:hAnsi="Calibri" w:eastAsia="Microsoft YaHei"/>
          <w:b/>
        </w:rPr>
        <w:t>当前功能：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本机浏览器扩展 Bridge 和同步令牌。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浏览器扩展、猎聘 MCP、BOSS MCP、公司官网、聚合 API 和文件导入连接器注册表。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职位搜索、来源筛选、行业筛选、状态筛选和保存的筛选规则。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最多四个岗位横向对比。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岗位详情、完整 JD、标准字段、技能要求和原始链接。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综合匹配、七维匹配、可信度、数据质量、风险和偏见审计。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一键进入求职管道、定向简历和面试训练。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采集批次与连接器验证日志。</w:t>
      </w:r>
    </w:p>
    <w:p>
      <w:pPr>
        <w:pStyle w:val="Heading2"/>
        <w:keepNext/>
      </w:pPr>
      <w:r>
        <w:rPr>
          <w:rFonts w:eastAsia="Microsoft YaHei"/>
        </w:rPr>
        <w:t>5.4 岗位标准化与智能分析</w:t>
      </w:r>
    </w:p>
    <w:p>
      <w:r>
        <w:rPr>
          <w:rFonts w:ascii="Calibri" w:hAnsi="Calibri" w:eastAsia="Microsoft YaHei"/>
        </w:rPr>
        <w:t>统一职位模型当前包含：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来源站点、来源名称、原始链接、外部 ID 和指纹。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岗位名称、公司、地点、薪资、JD 和发布时间。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行业、用工类型、学历、经验、技能和远程标记。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最低/最高月薪 K 值。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综合匹配分和方向、技能、经验、学历、地点、薪资、时效七个分项。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推荐理由、可信度、风险标记、偏见标记和数据质量。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新增、活跃、变更、关闭等生命周期状态。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已出现次数、首次抓取、最后出现和下游 JD 关联。</w:t>
      </w:r>
    </w:p>
    <w:p>
      <w:pPr>
        <w:pStyle w:val="Heading2"/>
        <w:keepNext/>
      </w:pPr>
      <w:r>
        <w:rPr>
          <w:rFonts w:eastAsia="Microsoft YaHei"/>
        </w:rPr>
        <w:t>5.5 公司关注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 xml:space="preserve"> 追踪目标公司官网中变化较快的岗位机会。</w:t>
      </w:r>
    </w:p>
    <w:p>
      <w:r>
        <w:rPr>
          <w:rFonts w:ascii="Calibri" w:hAnsi="Calibri" w:eastAsia="Microsoft YaHei"/>
          <w:b/>
        </w:rPr>
        <w:t>当前功能：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新增、编辑、暂停和恢复关注公司。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管理公司名称、行业、招聘官网、优先级、招聘类型、标签和备注。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记录在招、新增和变更岗位数量。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设置预计招聘时间，形成校招/社招时间线。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内置互联网、AI、硬件、国央企和电信等招聘官网入口。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验证公司官网监控契约，但当前不会发起外部抓取请求。</w:t>
      </w:r>
    </w:p>
    <w:p>
      <w:pPr>
        <w:pStyle w:val="Heading2"/>
        <w:keepNext/>
      </w:pPr>
      <w:r>
        <w:rPr>
          <w:rFonts w:eastAsia="Microsoft YaHei"/>
        </w:rPr>
        <w:t>5.6 职业档案、知识库与 JD 中心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职业档案保存当前岗位、年限、学历、目标岗位和技能等级。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项目经历保存背景、目标、架构、职责、行动、难点、结果和技术栈。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知识库保存技术知识、项目材料、故障案例、问题、回答、JD 和笔记。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JD 中心把岗位原文拆成要求、优先级、证据状态和准备任务。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文档导入支持本地文本提取，并可在用户主动选择时调用 AI 图片识别。</w:t>
      </w:r>
    </w:p>
    <w:p>
      <w:pPr>
        <w:pStyle w:val="Heading2"/>
        <w:keepNext/>
      </w:pPr>
      <w:r>
        <w:rPr>
          <w:rFonts w:eastAsia="Microsoft YaHei"/>
        </w:rPr>
        <w:t>5.7 简历工坊与沟通材料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每个岗位可以建立独立简历版本。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简历版本保存求职标题、摘要、亮点、项目、技能、关键词、匹配分和版本号。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简历内容来自已选择的项目和技能证据。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沟通话术使用岗位名称、公司、当前职业方向和已命中技能生成。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系统明确标记当前为人工投递，不会自动向招聘平台发送。</w:t>
      </w:r>
    </w:p>
    <w:p>
      <w:pPr>
        <w:pStyle w:val="Heading2"/>
        <w:keepNext/>
      </w:pPr>
      <w:r>
        <w:rPr>
          <w:rFonts w:eastAsia="Microsoft YaHei"/>
        </w:rPr>
        <w:t>5.8 能力图谱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从职业档案技能、项目技术栈和职位池需求生成能力节点。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将能力分为已验证、相关经验和岗位缺口。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展示能力对应的项目证据和职位需求次数。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选择岗位后展示七维匹配分项。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展示岗位字段质量、可信度、风险和偏见表述。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根据缺口生成本周、两周内和面试前的补强动作。</w:t>
      </w:r>
    </w:p>
    <w:p>
      <w:pPr>
        <w:pStyle w:val="Heading2"/>
        <w:keepNext/>
      </w:pPr>
      <w:r>
        <w:rPr>
          <w:rFonts w:eastAsia="Microsoft YaHei"/>
        </w:rPr>
        <w:t>5.9 求职管道与日程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阶段包括收藏、准备、已投递、沟通、面试、Offer、未通过和放弃。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保存岗位、来源、地点、薪资、优先级、截止时间、下一步动作和备注。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每次状态变化写入状态历史。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支持真实沟通话术草稿和人工/辅助投递模式。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日程页按逾期、今天、近期和未安排展示动作。</w:t>
      </w:r>
    </w:p>
    <w:p>
      <w:pPr>
        <w:pStyle w:val="Heading2"/>
        <w:keepNext/>
      </w:pPr>
      <w:r>
        <w:rPr>
          <w:rFonts w:eastAsia="Microsoft YaHei"/>
        </w:rPr>
        <w:t>5.10 面试训练与报告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支持中文和全英文训练。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支持标准模式和动态压力追问模式。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问题类型包括项目、技术、行为、HR 和压力面。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评分维度包括准确性、结构、个人贡献、岗位匹配、自然度和真实性。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生成证据缺口、逻辑问题、面试官追问、STAR 参考和简历修改建议。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完成训练后沉淀回答到知识库，并形成训练报告。</w:t>
      </w:r>
    </w:p>
    <w:p>
      <w:pPr>
        <w:pStyle w:val="Heading2"/>
        <w:keepNext/>
      </w:pPr>
      <w:r>
        <w:rPr>
          <w:rFonts w:eastAsia="Microsoft YaHei"/>
        </w:rPr>
        <w:t>5.11 数据中心与推送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展示采集、清洗、标准化、质量审计和分发五阶段流水线。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统计公司、地点、薪资、JD、学历、经验、技能和发布时间完整度。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展示数据源岗位数量、平均质量和失败任务。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输出标准化 CSV、完整 JSON 和 Markdown 职位分布报告。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推送通道包括应用内、Webhook、邮件、飞书、企业微信、钉钉和 Telegram。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当前只有应用内规则可直接使用，外部通道只建立配置框架。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6. 数据与领域架构</w:t>
      </w:r>
    </w:p>
    <w:p>
      <w:pPr>
        <w:pStyle w:val="Heading2"/>
        <w:keepNext/>
      </w:pPr>
      <w:r>
        <w:rPr>
          <w:rFonts w:eastAsia="Microsoft YaHei"/>
        </w:rPr>
        <w:t>6.1 工作区根对象</w:t>
      </w:r>
    </w:p>
    <w:p>
      <w:r>
        <w:rPr>
          <w:rFonts w:ascii="Consolas" w:hAnsi="Consolas" w:eastAsia="Microsoft YaHei"/>
          <w:color w:val="1F4D78"/>
          <w:sz w:val="19"/>
        </w:rPr>
        <w:t>WorkspaceState</w:t>
      </w:r>
      <w:r>
        <w:rPr>
          <w:rFonts w:ascii="Calibri" w:hAnsi="Calibri" w:eastAsia="Microsoft YaHei"/>
        </w:rPr>
        <w:t xml:space="preserve"> 是本地数据源，当前主要聚合：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职业档案、项目、知识、JD。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同步岗位、数据源、同步运行记录、筛选规则和提醒规则。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求职计划、Agent 运行记录和求职记忆。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关注公司。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投递机会和状态历史。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简历版本。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面试训练会话和回答。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Provider 与本地设置。</w:t>
      </w:r>
    </w:p>
    <w:p>
      <w:pPr>
        <w:pStyle w:val="Heading2"/>
        <w:keepNext/>
      </w:pPr>
      <w:r>
        <w:rPr>
          <w:rFonts w:eastAsia="Microsoft YaHei"/>
        </w:rPr>
        <w:t>6.2 关键关联关系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 xml:space="preserve">同步岗位可以转换为 JD，并保存 </w:t>
      </w:r>
      <w:r>
        <w:rPr>
          <w:rFonts w:ascii="Consolas" w:hAnsi="Consolas" w:eastAsia="Microsoft YaHei"/>
          <w:color w:val="1F4D78"/>
          <w:sz w:val="19"/>
        </w:rPr>
        <w:t>linkedJobId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投递机会可以关联 JD。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简历版本可以关联 JD。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面试会话可以同时关联 JD 和项目。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公司关注通过公司名称与职位池岗位建立统计关系。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求职 Agent 运行记录保存计划 ID 和命中岗位 ID。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能力图谱从档案、项目和职位池实时计算，不重复保存派生数据。</w:t>
      </w:r>
    </w:p>
    <w:p>
      <w:pPr>
        <w:pStyle w:val="Heading2"/>
        <w:keepNext/>
      </w:pPr>
      <w:r>
        <w:rPr>
          <w:rFonts w:eastAsia="Microsoft YaHei"/>
        </w:rPr>
        <w:t>6.3 本地持久化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工作区使用原子写入，降低文件写入中断导致的数据损坏风险。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旧工作区缺少新数组或新字段时自动迁移并补默认值。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Provider 密钥与普通工作区数据分离。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支持本地备份和 Markdown 导出。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7. 连接器架构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1800"/>
        <w:gridCol w:w="2600"/>
        <w:gridCol w:w="1500"/>
        <w:gridCol w:w="3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连接器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当前能力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当前状态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正式启用条件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Chrome 可见岗位扩展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读取当前页面可见岗位并发送到本机 Bridge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可运行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用户加载扩展并填写令牌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猎聘官方 MCP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搜索、推荐、详情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契约已预留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用户授权 Key、字段适配、频率控制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BOSS MCP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搜索、详情、企业核验、沟通、简历发送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契约已预留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本地服务、登录态、回归测试、人工确认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公司招聘官网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新增、变更、关闭岗位追踪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契约已预留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为目标公司实现适配器和定时调度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Google Jobs 聚合 API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结构化聚合搜索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契约已预留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选择 API 服务、密钥和费用上限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CSV / JSON 导入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第三方数据进入统一职位池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数据契约已完成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增加文件选择、字段映射和导入预览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外部推送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Webhook、邮件和即时通讯工具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通道已预留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服务器、密钥管理、重试和审计</w:t>
            </w:r>
          </w:p>
        </w:tc>
      </w:tr>
    </w:tbl>
    <w:p>
      <w:pPr>
        <w:spacing w:after="40"/>
      </w:pP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8. 系统技术架构</w:t>
      </w:r>
    </w:p>
    <w:p>
      <w:pPr>
        <w:pStyle w:val="Heading2"/>
        <w:keepNext/>
      </w:pPr>
      <w:r>
        <w:rPr>
          <w:rFonts w:eastAsia="Microsoft YaHei"/>
        </w:rPr>
        <w:t>8.1 客户端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Electron 桌面运行环境。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Vue 3 + TypeScript 渲染层。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Vue Router 页面导航。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Lucide 图标体系。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统一浅色空间感 UI、固定字号层级和响应式布局。</w:t>
      </w:r>
    </w:p>
    <w:p>
      <w:pPr>
        <w:pStyle w:val="Heading2"/>
        <w:keepNext/>
      </w:pPr>
      <w:r>
        <w:rPr>
          <w:rFonts w:eastAsia="Microsoft YaHei"/>
        </w:rPr>
        <w:t>8.2 主进程服务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WorkspaceService：职业资产、岗位、简历、投递、Agent 和公司关注业务。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JobSyncService：本机 HTTP Bridge、令牌校验和岗位批次接收。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ProviderService：OpenAI-compatible 和 Dify Provider。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DocumentImportService：PDF、Word、RTF、文本和图片导入。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AtomicWorkspaceRepository：原子持久化、备份和导出。</w:t>
      </w:r>
    </w:p>
    <w:p>
      <w:pPr>
        <w:pStyle w:val="Heading2"/>
        <w:keepNext/>
      </w:pPr>
      <w:r>
        <w:rPr>
          <w:rFonts w:eastAsia="Microsoft YaHei"/>
        </w:rPr>
        <w:t>8.3 IPC 边界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渲染层不能直接访问文件系统和 Node.js。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所有写操作通过预加载 API 和 IPC 进入主进程。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输入统一经过验证和长度限制。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外部链接由系统浏览器打开。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9. 当前完成度</w:t>
      </w:r>
    </w:p>
    <w:p>
      <w:pPr>
        <w:pStyle w:val="Heading2"/>
        <w:keepNext/>
      </w:pPr>
      <w:r>
        <w:rPr>
          <w:rFonts w:eastAsia="Microsoft YaHei"/>
        </w:rPr>
        <w:t>9.1 已真实可用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本地职业档案、项目、知识、JD、简历、投递、日程和训练。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浏览器扩展本机 Bridge 与岗位批次写入。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岗位标准化、去重、薪资解析、行业分类和技能提取。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搜索筛选、岗位对比、详情审阅和生命周期状态。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确定性匹配、可信度、质量、风险和偏见提示。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求职 Agent 本地计划、运行、问答和记忆。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公司关注和招聘官网目录。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能力图谱与学习路线。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数据质量、洞察和结构化报告复制输出。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应用内提醒规则。</w:t>
      </w:r>
    </w:p>
    <w:p>
      <w:pPr>
        <w:pStyle w:val="Heading2"/>
        <w:keepNext/>
      </w:pPr>
      <w:r>
        <w:rPr>
          <w:rFonts w:eastAsia="Microsoft YaHei"/>
        </w:rPr>
        <w:t>9.2 框架已完成但尚未连接外部服务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猎聘 MCP、BOSS MCP、Google Jobs API 和公司官网适配器。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飞书、企业微信、钉钉、邮件、Telegram 和通用 Webhook。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辅助投递执行器。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AI Top-N 精排、技能知识库 RAG 和 ATS 深度分析。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薪资预测模型和地图分析。</w:t>
      </w:r>
    </w:p>
    <w:p>
      <w:pPr>
        <w:pStyle w:val="Heading2"/>
        <w:keepNext/>
      </w:pPr>
      <w:r>
        <w:rPr>
          <w:rFonts w:eastAsia="Microsoft YaHei"/>
        </w:rPr>
        <w:t>9.3 尚需增强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CSV / JSON 文件选择、字段映射、导入预览和错误行报告。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公司官网真实新增/变更/关闭检测。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岗位专项面试准备包和七天准备计划。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求职 Agent 真实多源调度、缓存、失败重试和报告归档。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Electron E2E 启动问题修复与完整截图回归。</w:t>
      </w:r>
    </w:p>
    <w:p>
      <w:pPr>
        <w:pStyle w:val="Heading1"/>
        <w:keepNext/>
      </w:pPr>
      <w:r>
        <w:rPr>
          <w:rFonts w:eastAsia="Microsoft YaHei"/>
        </w:rPr>
        <w:t>10. 安全、隐私与风控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浏览器扩展只读取用户当前打开页面中的可见职位内容。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不读取密码，不导出 Cookie，不绕过验证码。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 xml:space="preserve">本机 Bridge 只监听 </w:t>
      </w:r>
      <w:r>
        <w:rPr>
          <w:rFonts w:ascii="Consolas" w:hAnsi="Consolas" w:eastAsia="Microsoft YaHei"/>
          <w:color w:val="1F4D78"/>
          <w:sz w:val="19"/>
        </w:rPr>
        <w:t>127.0.0.1</w:t>
      </w:r>
      <w:r>
        <w:rPr>
          <w:rFonts w:ascii="Calibri" w:hAnsi="Calibri" w:eastAsia="Microsoft YaHei"/>
        </w:rPr>
        <w:t>，使用工作区令牌鉴权。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每批岗位数量和请求体大小受限。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自动沟通和自动投递默认关闭。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未来投递执行器必须具备日限额、随机间隔、暂停、验证码检测、审计和人工确认。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外部 Provider 只在用户主动触发时接收所选内容。</w:t>
      </w:r>
    </w:p>
    <w:p>
      <w:pPr>
        <w:pStyle w:val="Heading1"/>
        <w:keepNext/>
      </w:pPr>
      <w:r>
        <w:rPr>
          <w:rFonts w:eastAsia="Microsoft YaHei"/>
        </w:rPr>
        <w:t>11. 是否需要服务器与域名</w:t>
      </w:r>
    </w:p>
    <w:p>
      <w:pPr>
        <w:pStyle w:val="Heading2"/>
        <w:keepNext/>
      </w:pPr>
      <w:r>
        <w:rPr>
          <w:rFonts w:eastAsia="Microsoft YaHei"/>
        </w:rPr>
        <w:t>11.1 当前阶段</w:t>
      </w:r>
    </w:p>
    <w:p>
      <w:r>
        <w:rPr>
          <w:rFonts w:ascii="Calibri" w:hAnsi="Calibri" w:eastAsia="Microsoft YaHei"/>
        </w:rPr>
        <w:t>当前产品框架、本地数据、浏览器扩展和人工工作流不需要服务器或域名。</w:t>
      </w:r>
    </w:p>
    <w:p>
      <w:pPr>
        <w:pStyle w:val="Heading2"/>
        <w:keepNext/>
      </w:pPr>
      <w:r>
        <w:rPr>
          <w:rFonts w:eastAsia="Microsoft YaHei"/>
        </w:rPr>
        <w:t>11.2 需要服务器的功能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无人值守定时抓取公司官网和公共 API。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多设备同步。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Webhook、邮件、飞书、企业微信等外部推送。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集中任务队列、失败重试和运行监控。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云端 AI 精排、Embedding 和 RAG 服务。</w:t>
      </w:r>
    </w:p>
    <w:p>
      <w:pPr>
        <w:pStyle w:val="Heading2"/>
        <w:keepNext/>
      </w:pPr>
      <w:r>
        <w:rPr>
          <w:rFonts w:eastAsia="Microsoft YaHei"/>
        </w:rPr>
        <w:t>11.3 推荐部署边界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招聘平台登录态和浏览器 Profile 保留在本机。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服务器负责公开数据源、调度、标准化、通知和审计。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 xml:space="preserve">域名用于 HTTPS API，例如 </w:t>
      </w:r>
      <w:r>
        <w:rPr>
          <w:rFonts w:ascii="Consolas" w:hAnsi="Consolas" w:eastAsia="Microsoft YaHei"/>
          <w:color w:val="1F4D78"/>
          <w:sz w:val="19"/>
        </w:rPr>
        <w:t>api.example.com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不建议把招聘平台 Cookie 或账号凭据直接上传服务器。</w:t>
      </w:r>
    </w:p>
    <w:p>
      <w:pPr>
        <w:pStyle w:val="Heading1"/>
        <w:keepNext/>
      </w:pPr>
      <w:r>
        <w:rPr>
          <w:rFonts w:eastAsia="Microsoft YaHei"/>
        </w:rPr>
        <w:t>12. 已知问题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 xml:space="preserve">Electron Playwright E2E 在当前机器中出现渲染进程 </w:t>
      </w:r>
      <w:r>
        <w:rPr>
          <w:rFonts w:ascii="Consolas" w:hAnsi="Consolas" w:eastAsia="Microsoft YaHei"/>
          <w:color w:val="1F4D78"/>
          <w:sz w:val="19"/>
        </w:rPr>
        <w:t>launch-failed / exitCode 49</w:t>
      </w:r>
      <w:r>
        <w:rPr>
          <w:rFonts w:ascii="Calibri" w:hAnsi="Calibri" w:eastAsia="Microsoft YaHei"/>
        </w:rPr>
        <w:t>，业务断言尚未执行。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当前正在运行的旧版客户端必须重启后才能加载新界面。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外部连接器尚未进行真实授权、限频、异常和页面变更测试。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部分匹配维度缺少用户期望城市和期望薪资档案，因此当前使用中性分值。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数据中心的 CSV、JSON 和报告当前复制到剪贴板，尚未接入系统保存对话框。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13. 分阶段路线图</w:t>
      </w:r>
    </w:p>
    <w:p>
      <w:pPr>
        <w:pStyle w:val="Heading2"/>
        <w:keepNext/>
      </w:pPr>
      <w:r>
        <w:rPr>
          <w:rFonts w:eastAsia="Microsoft YaHei"/>
        </w:rPr>
        <w:t>阶段 A：完成本地产品闭环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修复 Electron E2E 启动问题。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完成 CSV / JSON 导入和文件导出。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完善岗位详情、公司详情和 Agent 运行报告。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增加用户期望城市、薪资和岗位类型档案。</w:t>
      </w:r>
    </w:p>
    <w:p>
      <w:pPr>
        <w:pStyle w:val="Heading2"/>
        <w:keepNext/>
      </w:pPr>
      <w:r>
        <w:rPr>
          <w:rFonts w:eastAsia="Microsoft YaHei"/>
        </w:rPr>
        <w:t>阶段 B：接入低风险真实数据源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猎聘官方 MCP。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公司招聘官网监控。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公开 JSON API 和结构化文件批量导入。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定时运行、失败重试和数据质量报警。</w:t>
      </w:r>
    </w:p>
    <w:p>
      <w:pPr>
        <w:pStyle w:val="Heading2"/>
        <w:keepNext/>
      </w:pPr>
      <w:r>
        <w:rPr>
          <w:rFonts w:eastAsia="Microsoft YaHei"/>
        </w:rPr>
        <w:t>阶段 C：接入本地登录态平台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BOSS 搜索和详情连接器。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登录状态检查和手动恢复。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页面选择器回归测试。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操作节奏、日限额和验证码暂停。</w:t>
      </w:r>
    </w:p>
    <w:p>
      <w:pPr>
        <w:pStyle w:val="Heading2"/>
        <w:keepNext/>
      </w:pPr>
      <w:r>
        <w:rPr>
          <w:rFonts w:eastAsia="Microsoft YaHei"/>
        </w:rPr>
        <w:t>阶段 D：完善智能求职能力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AI Top-N 岗位精排。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ATS 简历分析和真实性自检。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岗位专项面试题包与七天准备计划。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技能知识库、Embedding、RAG 和学习路线。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薪资预测和职业方向趋势分析。</w:t>
      </w:r>
    </w:p>
    <w:p>
      <w:pPr>
        <w:pStyle w:val="Heading2"/>
        <w:keepNext/>
      </w:pPr>
      <w:r>
        <w:rPr>
          <w:rFonts w:eastAsia="Microsoft YaHei"/>
        </w:rPr>
        <w:t>阶段 E：辅助投递与外部推送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飞书、企业微信、钉钉、邮件和 Telegram。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用户确认后的单岗位辅助投递。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投递审计、限额、暂停、失败恢复和状态回写。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14. 当前验收基线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42 个单元测试通过。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Vue 和 TypeScript 类型检查通过。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Electron 主进程和前端生产构建通过。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onsolas" w:hAnsi="Consolas" w:eastAsia="Microsoft YaHei"/>
          <w:color w:val="1F4D78"/>
          <w:sz w:val="19"/>
        </w:rPr>
        <w:t>git diff --check</w:t>
      </w:r>
      <w:r>
        <w:rPr>
          <w:rFonts w:ascii="Calibri" w:hAnsi="Calibri" w:eastAsia="Microsoft YaHei"/>
        </w:rPr>
        <w:t xml:space="preserve"> 通过。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旧工作区迁移逻辑已覆盖新增数组和岗位智能字段。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真实外部抓取、推送和投递没有被默认启用。</w:t>
      </w:r>
    </w:p>
    <w:p>
      <w:pPr>
        <w:pStyle w:val="Heading1"/>
        <w:keepNext/>
      </w:pPr>
      <w:r>
        <w:rPr>
          <w:rFonts w:eastAsia="Microsoft YaHei"/>
        </w:rPr>
        <w:t>15. 相关文档</w:t>
      </w:r>
    </w:p>
    <w:p>
      <w:pPr>
        <w:pStyle w:val="ListBullet"/>
        <w:spacing w:after="160" w:line="280" w:lineRule="auto"/>
        <w:ind w:left="720" w:hanging="360"/>
      </w:pPr>
      <w:r>
        <w:rPr>
          <w:rFonts w:ascii="Consolas" w:hAnsi="Consolas" w:eastAsia="Microsoft YaHei"/>
          <w:color w:val="1F4D78"/>
          <w:sz w:val="19"/>
        </w:rPr>
        <w:t>docs/job-sync-architecture.md</w:t>
      </w:r>
      <w:r>
        <w:rPr>
          <w:rFonts w:ascii="Calibri" w:hAnsi="Calibri" w:eastAsia="Microsoft YaHei"/>
        </w:rPr>
        <w:t>：岗位同步与连接器安全边界。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onsolas" w:hAnsi="Consolas" w:eastAsia="Microsoft YaHei"/>
          <w:color w:val="1F4D78"/>
          <w:sz w:val="19"/>
        </w:rPr>
        <w:t>docs/reference-project-integration.md</w:t>
      </w:r>
      <w:r>
        <w:rPr>
          <w:rFonts w:ascii="Calibri" w:hAnsi="Calibri" w:eastAsia="Microsoft YaHei"/>
        </w:rPr>
        <w:t>：全部参考项目与 Interview OS 模块的逐项映射。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onsolas" w:hAnsi="Consolas" w:eastAsia="Microsoft YaHei"/>
          <w:color w:val="1F4D78"/>
          <w:sz w:val="19"/>
        </w:rPr>
        <w:t>browser-extension/</w:t>
      </w:r>
      <w:r>
        <w:rPr>
          <w:rFonts w:ascii="Calibri" w:hAnsi="Calibri" w:eastAsia="Microsoft YaHei"/>
        </w:rPr>
        <w:t>：Chrome MV3 可见岗位同步扩展。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onsolas" w:hAnsi="Consolas" w:eastAsia="Microsoft YaHei"/>
          <w:color w:val="1F4D78"/>
          <w:sz w:val="19"/>
        </w:rPr>
        <w:t>src/shared/domain.ts</w:t>
      </w:r>
      <w:r>
        <w:rPr>
          <w:rFonts w:ascii="Calibri" w:hAnsi="Calibri" w:eastAsia="Microsoft YaHei"/>
        </w:rPr>
        <w:t>：领域模型和工作区根对象。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onsolas" w:hAnsi="Consolas" w:eastAsia="Microsoft YaHei"/>
          <w:color w:val="1F4D78"/>
          <w:sz w:val="19"/>
        </w:rPr>
        <w:t>src/shared/job-intelligence.ts</w:t>
      </w:r>
      <w:r>
        <w:rPr>
          <w:rFonts w:ascii="Calibri" w:hAnsi="Calibri" w:eastAsia="Microsoft YaHei"/>
        </w:rPr>
        <w:t>：岗位标准化、匹配、质量和风险分析。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onsolas" w:hAnsi="Consolas" w:eastAsia="Microsoft YaHei"/>
          <w:color w:val="1F4D78"/>
          <w:sz w:val="19"/>
        </w:rPr>
        <w:t>src/shared/career-agent-engine.ts</w:t>
      </w:r>
      <w:r>
        <w:rPr>
          <w:rFonts w:ascii="Calibri" w:hAnsi="Calibri" w:eastAsia="Microsoft YaHei"/>
        </w:rPr>
        <w:t>：求职目标解析、职位池运行、能力图谱和本地问答。</w:t>
      </w:r>
    </w:p>
    <w:p>
      <w:pPr>
        <w:pStyle w:val="Heading1"/>
        <w:keepNext/>
      </w:pPr>
      <w:r>
        <w:rPr>
          <w:rFonts w:eastAsia="Microsoft YaHei"/>
        </w:rPr>
        <w:t>16. 产品阶段结论</w:t>
      </w:r>
    </w:p>
    <w:p>
      <w:r>
        <w:rPr>
          <w:rFonts w:ascii="Calibri" w:hAnsi="Calibri" w:eastAsia="Microsoft YaHei"/>
        </w:rPr>
        <w:t>Interview OS 当前已经具备完整的一体化求职产品外形和本地业务骨架。下一阶段不应继续无序增加页面，而应围绕连接器逐个完成真实验收：先接入稳定、低风险、结构化的数据源，再处理依赖本地登录态的平台，最后实现推送和辅助投递。所有新能力都应继续复用统一职位模型、稳定 ID、运行日志和人工确认边界。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78A"/>
        <w:sz w:val="17"/>
      </w:rPr>
      <w:t xml:space="preserve">Interview OS  ·  本地优先的一体化求职工作台  |  </w:t>
    </w:r>
    <w:r>
      <w:rPr>
        <w:rFonts w:ascii="Calibri" w:hAnsi="Calibri" w:eastAsia="Microsoft YaHei"/>
        <w:color w:val="66778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78A"/>
        <w:sz w:val="17"/>
      </w:rPr>
      <w:t>INTERVIEW OS  |  产品与架构说明</w:t>
    </w:r>
    <w:r>
      <w:rPr>
        <w:rFonts w:ascii="Calibri" w:hAnsi="Calibri" w:eastAsia="Microsoft YaHei"/>
        <w:color w:val="66778A"/>
        <w:sz w:val="17"/>
      </w:rPr>
      <w:tab/>
      <w:t>v0.4.0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D2F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ductTitle">
    <w:name w:val="Product Title"/>
    <w:pPr>
      <w:spacing w:after="100"/>
    </w:pPr>
    <w:rPr>
      <w:rFonts w:ascii="Calibri" w:hAnsi="Calibri" w:eastAsia="Microsoft YaHei"/>
      <w:b/>
      <w:color w:val="1D2F44"/>
      <w:sz w:val="52"/>
    </w:rPr>
  </w:style>
  <w:style w:type="paragraph" w:customStyle="1" w:styleId="ProductSubtitle">
    <w:name w:val="Product Subtitle"/>
    <w:pPr>
      <w:spacing w:after="320"/>
    </w:pPr>
    <w:rPr>
      <w:rFonts w:ascii="Calibri" w:hAnsi="Calibri" w:eastAsia="Microsoft YaHei"/>
      <w:color w:val="66778A"/>
      <w:sz w:val="27"/>
    </w:rPr>
  </w:style>
  <w:style w:type="paragraph" w:customStyle="1" w:styleId="Callout">
    <w:name w:val="Callout"/>
    <w:pPr>
      <w:spacing w:before="120" w:after="200" w:line="283" w:lineRule="auto"/>
      <w:ind w:left="202" w:right="115"/>
    </w:pPr>
    <w:rPr>
      <w:rFonts w:ascii="Calibri" w:hAnsi="Calibri" w:eastAsia="Microsoft YaHei"/>
      <w:color w:val="1F4D78"/>
      <w:sz w:val="21"/>
    </w:rPr>
  </w:style>
  <w:style w:type="paragraph" w:customStyle="1" w:styleId="CodeBlock">
    <w:name w:val="Code Block"/>
    <w:pPr>
      <w:spacing w:before="80" w:after="160" w:line="240" w:lineRule="auto"/>
      <w:ind w:left="259"/>
    </w:pPr>
    <w:rPr>
      <w:rFonts w:ascii="Consolas" w:hAnsi="Consolas" w:eastAsia="Microsoft YaHei"/>
      <w:color w:val="334E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OS 产品与架构说明</dc:title>
  <dc:subject>产品需求文档与系统架构说明</dc:subject>
  <dc:creator>Interview OS Project</dc:creator>
  <cp:keywords>Interview OS, PRD, 求职平台, 产品架构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