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EE" w:rsidRDefault="00CC7EEE" w:rsidP="00CC7EEE">
      <w:pPr>
        <w:rPr>
          <w:b/>
        </w:rPr>
      </w:pPr>
      <w:r>
        <w:t xml:space="preserve">Informe sobre </w:t>
      </w:r>
      <w:r w:rsidRPr="00CC7EEE">
        <w:rPr>
          <w:b/>
        </w:rPr>
        <w:t>segment-challenge.arff</w:t>
      </w:r>
    </w:p>
    <w:p w:rsidR="00CC7EEE" w:rsidRPr="00FE20D7" w:rsidRDefault="00CC7EEE" w:rsidP="00CC7EEE">
      <w:r w:rsidRPr="00FE20D7">
        <w:t>La siguiente información describe el contenido del documento:</w:t>
      </w:r>
    </w:p>
    <w:p w:rsidR="003869E5" w:rsidRDefault="003869E5" w:rsidP="003869E5">
      <w:r>
        <w:t>1.</w:t>
      </w:r>
      <w:r w:rsidR="006D0477">
        <w:t xml:space="preserve"> Title: Image Segmentation data</w:t>
      </w:r>
    </w:p>
    <w:p w:rsidR="003869E5" w:rsidRDefault="003869E5" w:rsidP="003869E5">
      <w:r>
        <w:t>2. Source Information</w:t>
      </w:r>
    </w:p>
    <w:p w:rsidR="003869E5" w:rsidRDefault="003869E5" w:rsidP="003869E5">
      <w:r>
        <w:t xml:space="preserve">   -- Creators: Vision Group, University of Massachusetts</w:t>
      </w:r>
    </w:p>
    <w:p w:rsidR="003869E5" w:rsidRDefault="003869E5" w:rsidP="003869E5">
      <w:r>
        <w:t xml:space="preserve">   -- Donor: Vision Group (Carla Brodley, brodley@cs.umass.edu)</w:t>
      </w:r>
    </w:p>
    <w:p w:rsidR="003869E5" w:rsidRDefault="006D0477" w:rsidP="003869E5">
      <w:r>
        <w:t xml:space="preserve">   -- Date: November, 1990</w:t>
      </w:r>
    </w:p>
    <w:p w:rsidR="003869E5" w:rsidRDefault="003869E5" w:rsidP="003869E5">
      <w:r>
        <w:t>3.</w:t>
      </w:r>
      <w:r w:rsidR="006D0477">
        <w:t xml:space="preserve"> Past Usage: None yet published</w:t>
      </w:r>
    </w:p>
    <w:p w:rsidR="003869E5" w:rsidRDefault="006D0477" w:rsidP="003869E5">
      <w:r>
        <w:t>4. Relevant Information:</w:t>
      </w:r>
    </w:p>
    <w:p w:rsidR="003869E5" w:rsidRDefault="003869E5" w:rsidP="003869E5">
      <w:r>
        <w:t xml:space="preserve">   The instances were drawn randomly from a database of 7 outdoor </w:t>
      </w:r>
    </w:p>
    <w:p w:rsidR="003869E5" w:rsidRDefault="003869E5" w:rsidP="003869E5">
      <w:r>
        <w:t xml:space="preserve">   images.  The images were handsegmented to create a classification</w:t>
      </w:r>
    </w:p>
    <w:p w:rsidR="003869E5" w:rsidRDefault="006D0477" w:rsidP="003869E5">
      <w:r>
        <w:t xml:space="preserve">   for every pixel.  </w:t>
      </w:r>
    </w:p>
    <w:p w:rsidR="003869E5" w:rsidRDefault="003869E5" w:rsidP="003869E5">
      <w:r>
        <w:t xml:space="preserve">  </w:t>
      </w:r>
      <w:r w:rsidR="006D0477">
        <w:t xml:space="preserve"> Each instance is a 3x3 region.</w:t>
      </w:r>
    </w:p>
    <w:p w:rsidR="003869E5" w:rsidRDefault="003869E5" w:rsidP="003869E5">
      <w:r>
        <w:t>5. Number of Instances: Trai</w:t>
      </w:r>
      <w:r w:rsidR="006D0477">
        <w:t>ning data: 210  Test data: 2100</w:t>
      </w:r>
    </w:p>
    <w:p w:rsidR="003869E5" w:rsidRDefault="003869E5" w:rsidP="003869E5">
      <w:r>
        <w:t>6. Number of Attri</w:t>
      </w:r>
      <w:r w:rsidR="006D0477">
        <w:t>butes: 19 continuous attributes</w:t>
      </w:r>
    </w:p>
    <w:p w:rsidR="003869E5" w:rsidRDefault="006D0477" w:rsidP="003869E5">
      <w:r>
        <w:t>7. Attribute Information:</w:t>
      </w:r>
    </w:p>
    <w:p w:rsidR="003869E5" w:rsidRDefault="003869E5" w:rsidP="003869E5">
      <w:r>
        <w:t xml:space="preserve">    1.  region-centroid-col:  the column of the center pixel of the region.</w:t>
      </w:r>
    </w:p>
    <w:p w:rsidR="003869E5" w:rsidRDefault="003869E5" w:rsidP="003869E5">
      <w:r>
        <w:t xml:space="preserve">    2.  region-centroid-row:  the row of the center pixel of the region.</w:t>
      </w:r>
    </w:p>
    <w:p w:rsidR="003869E5" w:rsidRDefault="003869E5" w:rsidP="003869E5">
      <w:r>
        <w:t xml:space="preserve">    3.  region-pixel-count:  the number of pixels in a region = 9.</w:t>
      </w:r>
    </w:p>
    <w:p w:rsidR="003869E5" w:rsidRDefault="003869E5" w:rsidP="003869E5">
      <w:r>
        <w:t xml:space="preserve">    4.  short-line-density-5:  the results of a line extractoin algorithm that </w:t>
      </w:r>
    </w:p>
    <w:p w:rsidR="003869E5" w:rsidRDefault="003869E5" w:rsidP="003869E5">
      <w:r>
        <w:t xml:space="preserve">         counts how many lines of length 5 (any orientation) with</w:t>
      </w:r>
    </w:p>
    <w:p w:rsidR="003869E5" w:rsidRDefault="003869E5" w:rsidP="003869E5">
      <w:r>
        <w:t xml:space="preserve">         low contrast, less than or equal to 5, go through the region.</w:t>
      </w:r>
    </w:p>
    <w:p w:rsidR="003869E5" w:rsidRDefault="003869E5" w:rsidP="003869E5">
      <w:r>
        <w:t xml:space="preserve">    5.  short-line-density-2:  same as short-line-density-5 but counts lines</w:t>
      </w:r>
    </w:p>
    <w:p w:rsidR="003869E5" w:rsidRDefault="003869E5" w:rsidP="003869E5">
      <w:r>
        <w:t xml:space="preserve">         of high contrast, greater than 5.</w:t>
      </w:r>
    </w:p>
    <w:p w:rsidR="003869E5" w:rsidRDefault="003869E5" w:rsidP="003869E5">
      <w:r>
        <w:t xml:space="preserve">    6.  vedge-mean:  measure the contrast of horizontally</w:t>
      </w:r>
    </w:p>
    <w:p w:rsidR="003869E5" w:rsidRDefault="003869E5" w:rsidP="003869E5">
      <w:r>
        <w:t xml:space="preserve">         adjacent pixels in the region.  There are 6, the mean and </w:t>
      </w:r>
    </w:p>
    <w:p w:rsidR="003869E5" w:rsidRDefault="003869E5" w:rsidP="003869E5">
      <w:r>
        <w:t xml:space="preserve">         standard deviation are given.  This attribute is used as</w:t>
      </w:r>
    </w:p>
    <w:p w:rsidR="003869E5" w:rsidRDefault="003869E5" w:rsidP="003869E5">
      <w:r>
        <w:t xml:space="preserve">        a vertical edge detector.</w:t>
      </w:r>
    </w:p>
    <w:p w:rsidR="003869E5" w:rsidRDefault="003869E5" w:rsidP="003869E5">
      <w:r>
        <w:t xml:space="preserve">    7.  vegde-sd:  (see 6)</w:t>
      </w:r>
    </w:p>
    <w:p w:rsidR="003869E5" w:rsidRDefault="003869E5" w:rsidP="003869E5">
      <w:r>
        <w:t xml:space="preserve">    8.  hedge-mean:  measures the contrast of vertically adjacent</w:t>
      </w:r>
    </w:p>
    <w:p w:rsidR="003869E5" w:rsidRDefault="003869E5" w:rsidP="003869E5">
      <w:r>
        <w:t xml:space="preserve">          pixels. Used for horizontal line detection. </w:t>
      </w:r>
    </w:p>
    <w:p w:rsidR="003869E5" w:rsidRDefault="003869E5" w:rsidP="003869E5">
      <w:r>
        <w:lastRenderedPageBreak/>
        <w:t xml:space="preserve">    9.  hedge-sd: (see 8).</w:t>
      </w:r>
    </w:p>
    <w:p w:rsidR="003869E5" w:rsidRDefault="003869E5" w:rsidP="003869E5">
      <w:r>
        <w:t xml:space="preserve">    10. intensity-mean:  the average over the region of (R + G + B)/3</w:t>
      </w:r>
    </w:p>
    <w:p w:rsidR="003869E5" w:rsidRDefault="003869E5" w:rsidP="003869E5">
      <w:r>
        <w:t xml:space="preserve">    11. rawred-mean: the average over the region of the R value.</w:t>
      </w:r>
    </w:p>
    <w:p w:rsidR="003869E5" w:rsidRDefault="003869E5" w:rsidP="003869E5">
      <w:r>
        <w:t xml:space="preserve">    12. rawblue-mean: the average over the region of the B value.</w:t>
      </w:r>
    </w:p>
    <w:p w:rsidR="003869E5" w:rsidRDefault="003869E5" w:rsidP="003869E5">
      <w:r>
        <w:t xml:space="preserve">    13. rawgreen-mean: the average over the region of the G value.</w:t>
      </w:r>
    </w:p>
    <w:p w:rsidR="003869E5" w:rsidRDefault="003869E5" w:rsidP="003869E5">
      <w:r>
        <w:t xml:space="preserve">    14. exred-mean: measure the excess red:  (2R - (G + B))</w:t>
      </w:r>
    </w:p>
    <w:p w:rsidR="003869E5" w:rsidRDefault="003869E5" w:rsidP="003869E5">
      <w:r>
        <w:t xml:space="preserve">    15. exblue-mean: measure the excess blue:  (2B - (G + R))</w:t>
      </w:r>
    </w:p>
    <w:p w:rsidR="003869E5" w:rsidRDefault="003869E5" w:rsidP="003869E5">
      <w:r>
        <w:t xml:space="preserve">    16. exgreen-mean: measure the excess green:  (2G - (R + B))</w:t>
      </w:r>
    </w:p>
    <w:p w:rsidR="003869E5" w:rsidRDefault="003869E5" w:rsidP="003869E5">
      <w:r>
        <w:t xml:space="preserve">    17. value-mean:  3-d nonlinear transformation</w:t>
      </w:r>
    </w:p>
    <w:p w:rsidR="003869E5" w:rsidRDefault="003869E5" w:rsidP="003869E5">
      <w:r>
        <w:t xml:space="preserve">         of RGB. (Algorithm can be found in Foley and VanDam, Fundamentals</w:t>
      </w:r>
    </w:p>
    <w:p w:rsidR="003869E5" w:rsidRDefault="003869E5" w:rsidP="003869E5">
      <w:r>
        <w:t xml:space="preserve">         of Interactive Computer Graphics)</w:t>
      </w:r>
    </w:p>
    <w:p w:rsidR="003869E5" w:rsidRDefault="003869E5" w:rsidP="003869E5">
      <w:r>
        <w:t xml:space="preserve">    18. saturatoin-mean:  (see 17)</w:t>
      </w:r>
    </w:p>
    <w:p w:rsidR="003869E5" w:rsidRDefault="006D0477" w:rsidP="003869E5">
      <w:r>
        <w:t xml:space="preserve">    19. hue-mean:  (see 17)</w:t>
      </w:r>
    </w:p>
    <w:p w:rsidR="003869E5" w:rsidRDefault="003869E5" w:rsidP="003869E5">
      <w:r>
        <w:t>8.</w:t>
      </w:r>
      <w:r w:rsidR="006D0477">
        <w:t xml:space="preserve"> Missing Attribute Values: None</w:t>
      </w:r>
    </w:p>
    <w:p w:rsidR="003869E5" w:rsidRDefault="006D0477" w:rsidP="003869E5">
      <w:r>
        <w:t xml:space="preserve">9. Class Distribution: </w:t>
      </w:r>
    </w:p>
    <w:p w:rsidR="003869E5" w:rsidRDefault="003869E5" w:rsidP="003869E5">
      <w:r>
        <w:t xml:space="preserve">   Classes:  brickface, sky, foliag</w:t>
      </w:r>
      <w:r w:rsidR="006D0477">
        <w:t>e, cement, window, path, grass.</w:t>
      </w:r>
    </w:p>
    <w:p w:rsidR="003869E5" w:rsidRDefault="003869E5" w:rsidP="003869E5">
      <w:r>
        <w:t xml:space="preserve">   30 instances per class for training data.</w:t>
      </w:r>
    </w:p>
    <w:p w:rsidR="006D0477" w:rsidRDefault="003869E5" w:rsidP="003869E5">
      <w:r>
        <w:t xml:space="preserve">   300 instances per class for test data.</w:t>
      </w:r>
    </w:p>
    <w:p w:rsidR="006D0477" w:rsidRDefault="006D0477">
      <w:r>
        <w:br w:type="page"/>
      </w:r>
    </w:p>
    <w:p w:rsidR="006D0477" w:rsidRPr="006D0477" w:rsidRDefault="006D0477" w:rsidP="006D0477">
      <w:r w:rsidRPr="006D0477">
        <w:lastRenderedPageBreak/>
        <w:t xml:space="preserve">Comenzamos el análisis de diferentes modelos. </w:t>
      </w:r>
    </w:p>
    <w:p w:rsidR="006D0477" w:rsidRDefault="006D0477" w:rsidP="006D0477">
      <w:pPr>
        <w:rPr>
          <w:b/>
        </w:rPr>
      </w:pPr>
    </w:p>
    <w:p w:rsidR="006D0477" w:rsidRDefault="006D0477" w:rsidP="006D0477">
      <w:pPr>
        <w:rPr>
          <w:b/>
        </w:rPr>
      </w:pPr>
      <w:r w:rsidRPr="003869E5">
        <w:rPr>
          <w:b/>
        </w:rPr>
        <w:t xml:space="preserve">El </w:t>
      </w:r>
      <w:r>
        <w:rPr>
          <w:b/>
        </w:rPr>
        <w:t>primer</w:t>
      </w:r>
      <w:r w:rsidRPr="003869E5">
        <w:rPr>
          <w:b/>
        </w:rPr>
        <w:t xml:space="preserve"> modelo elegido:</w:t>
      </w:r>
    </w:p>
    <w:p w:rsidR="000F56E1" w:rsidRDefault="000F56E1" w:rsidP="00CC7EEE">
      <w:r w:rsidRPr="003869E5">
        <w:rPr>
          <w:b/>
        </w:rPr>
        <w:t>Trees-J 48</w:t>
      </w:r>
      <w:r>
        <w:t xml:space="preserve"> </w:t>
      </w:r>
      <w:r w:rsidRPr="000F56E1">
        <w:t xml:space="preserve">para la construcción de </w:t>
      </w:r>
      <w:r>
        <w:t>un árbol</w:t>
      </w:r>
      <w:r w:rsidRPr="000F56E1">
        <w:t xml:space="preserve"> de decisión.</w:t>
      </w:r>
    </w:p>
    <w:p w:rsidR="000F56E1" w:rsidRDefault="000F56E1" w:rsidP="00CC7EEE">
      <w:r>
        <w:t xml:space="preserve">En las opciones de test </w:t>
      </w:r>
      <w:r w:rsidR="001B1F22">
        <w:t>elegí</w:t>
      </w:r>
      <w:r>
        <w:t xml:space="preserve"> la opción Cross-validattion con Folds=20.</w:t>
      </w:r>
    </w:p>
    <w:p w:rsidR="000F56E1" w:rsidRDefault="000F56E1" w:rsidP="00CC7EEE">
      <w:r>
        <w:t>Obtenemos la siguiente información</w:t>
      </w:r>
      <w:r w:rsidR="001E7393">
        <w:t>:</w:t>
      </w:r>
    </w:p>
    <w:p w:rsidR="00CC7EEE" w:rsidRDefault="00CC7EEE" w:rsidP="00CC7EEE">
      <w:r w:rsidRPr="00CC7EEE">
        <w:drawing>
          <wp:inline distT="0" distB="0" distL="0" distR="0" wp14:anchorId="308071BD" wp14:editId="57AD43D3">
            <wp:extent cx="5400040" cy="208089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E1" w:rsidRDefault="000F56E1" w:rsidP="00CC7EEE">
      <w:r>
        <w:t xml:space="preserve">En la visualización del árbol </w:t>
      </w:r>
      <w:r w:rsidR="003869E5">
        <w:t>obtenemos</w:t>
      </w:r>
      <w:r>
        <w:t>:</w:t>
      </w:r>
    </w:p>
    <w:p w:rsidR="000F56E1" w:rsidRDefault="000F56E1" w:rsidP="00CC7EEE">
      <w:r w:rsidRPr="000F56E1">
        <w:drawing>
          <wp:inline distT="0" distB="0" distL="0" distR="0" wp14:anchorId="6FEC666B" wp14:editId="66033DE8">
            <wp:extent cx="5400040" cy="322580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La visualización es intuitiva y fácil de entender.</w:t>
      </w:r>
    </w:p>
    <w:p w:rsidR="000F56E1" w:rsidRDefault="000F56E1" w:rsidP="00CC7EEE"/>
    <w:p w:rsidR="000F56E1" w:rsidRDefault="000F56E1" w:rsidP="000F56E1">
      <w:pPr>
        <w:spacing w:line="360" w:lineRule="auto"/>
      </w:pPr>
      <w:r>
        <w:t xml:space="preserve">En el Sumary podemos ver como la probabilidad de error es baja, de tan solo un 3.8% de error y un 96.2% de acierto lo que ya nos deja un muy buen valor </w:t>
      </w:r>
    </w:p>
    <w:p w:rsidR="000F56E1" w:rsidRDefault="000F56E1" w:rsidP="00CC7EEE">
      <w:r w:rsidRPr="000F56E1">
        <w:lastRenderedPageBreak/>
        <w:drawing>
          <wp:inline distT="0" distB="0" distL="0" distR="0" wp14:anchorId="45737325" wp14:editId="7764FECA">
            <wp:extent cx="5400040" cy="3895725"/>
            <wp:effectExtent l="0" t="0" r="0" b="952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22" w:rsidRDefault="001B1F22" w:rsidP="00CC7EEE">
      <w:r>
        <w:t xml:space="preserve">En el Summary podemos ver la </w:t>
      </w:r>
      <w:r>
        <w:t xml:space="preserve">validación </w:t>
      </w:r>
      <w:r>
        <w:t xml:space="preserve">cruzada que nos da información </w:t>
      </w:r>
      <w:r>
        <w:t xml:space="preserve">sobre el rendimiento del modelo de clasificación. </w:t>
      </w:r>
    </w:p>
    <w:p w:rsidR="001B1F22" w:rsidRDefault="001B1F22" w:rsidP="00CC7EEE">
      <w:r>
        <w:t xml:space="preserve">Correctly Classified Instances </w:t>
      </w:r>
      <w:r>
        <w:t>nos dice que el modelo clasifico correctamente</w:t>
      </w:r>
      <w:r>
        <w:t xml:space="preserve"> 1443 instancias, que r</w:t>
      </w:r>
      <w:r w:rsidR="003869E5">
        <w:t>epresenta un 96.2% de precisión, lo que in</w:t>
      </w:r>
      <w:r w:rsidR="003869E5">
        <w:t>dica un buen rendimiento general.</w:t>
      </w:r>
    </w:p>
    <w:p w:rsidR="001B1F22" w:rsidRDefault="001B1F22" w:rsidP="00CC7EEE">
      <w:r>
        <w:t>I</w:t>
      </w:r>
      <w:r>
        <w:t xml:space="preserve">ncorrectly Classified Instances, al contrario que el anterior nos dice que el </w:t>
      </w:r>
      <w:r>
        <w:t>modelo cometió errores en la c</w:t>
      </w:r>
      <w:r>
        <w:t xml:space="preserve">lasificación de 57 instancias, </w:t>
      </w:r>
      <w:r>
        <w:t>que representa un 3.8% de error.</w:t>
      </w:r>
    </w:p>
    <w:p w:rsidR="001B1F22" w:rsidRDefault="001B1F22" w:rsidP="00CC7EEE">
      <w:r>
        <w:t>Estos datos son muy buenos y a</w:t>
      </w:r>
      <w:r w:rsidR="003869E5">
        <w:t>punta a ser un buen modelo elegido</w:t>
      </w:r>
    </w:p>
    <w:p w:rsidR="000F56E1" w:rsidRDefault="000F56E1" w:rsidP="00CC7EEE">
      <w:r>
        <w:t xml:space="preserve">En la Confusión Matrix vemos la cantidad de instancias </w:t>
      </w:r>
      <w:r w:rsidR="001B1F22">
        <w:t>que están</w:t>
      </w:r>
      <w:r>
        <w:t xml:space="preserve"> clasificadas correctamente en la diagonal, aunque </w:t>
      </w:r>
      <w:r>
        <w:t>algunas instancias de la clase a fueron clasificadas incorrectamente como c, d y e.</w:t>
      </w:r>
    </w:p>
    <w:p w:rsidR="000F56E1" w:rsidRDefault="001B1F22" w:rsidP="00CC7EEE">
      <w:r>
        <w:t>En conclusión, el resultad</w:t>
      </w:r>
      <w:r w:rsidR="003869E5">
        <w:t>o para este modelo es muy bueno tiene</w:t>
      </w:r>
      <w:r w:rsidR="003869E5">
        <w:t xml:space="preserve"> una alta precisión y un buen rendimiento en la clasificación de las instancias</w:t>
      </w:r>
    </w:p>
    <w:p w:rsidR="003869E5" w:rsidRDefault="003869E5" w:rsidP="00CC7EEE"/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C91801" w:rsidRDefault="00C91801" w:rsidP="00C91801">
      <w:pPr>
        <w:rPr>
          <w:b/>
        </w:rPr>
      </w:pPr>
      <w:r w:rsidRPr="003869E5">
        <w:rPr>
          <w:b/>
        </w:rPr>
        <w:lastRenderedPageBreak/>
        <w:t xml:space="preserve">El </w:t>
      </w:r>
      <w:r>
        <w:rPr>
          <w:b/>
        </w:rPr>
        <w:t>segundo</w:t>
      </w:r>
      <w:r w:rsidRPr="003869E5">
        <w:rPr>
          <w:b/>
        </w:rPr>
        <w:t xml:space="preserve"> modelo elegido:</w:t>
      </w:r>
    </w:p>
    <w:p w:rsidR="001E7393" w:rsidRDefault="001E7393" w:rsidP="001E7393">
      <w:r>
        <w:rPr>
          <w:b/>
        </w:rPr>
        <w:t>Random Forest</w:t>
      </w:r>
      <w:r w:rsidRPr="001E7393">
        <w:t xml:space="preserve">, a diferencia del anterior </w:t>
      </w:r>
      <w:r w:rsidRPr="001E7393">
        <w:t xml:space="preserve">combina </w:t>
      </w:r>
      <w:r w:rsidRPr="001E7393">
        <w:t>muchos</w:t>
      </w:r>
      <w:r w:rsidRPr="001E7393">
        <w:t xml:space="preserve"> árboles de decisión </w:t>
      </w:r>
      <w:r w:rsidRPr="001E7393">
        <w:t>al hacer</w:t>
      </w:r>
      <w:r w:rsidRPr="001E7393">
        <w:t xml:space="preserve"> la clasificación.</w:t>
      </w:r>
      <w:r>
        <w:t xml:space="preserve"> </w:t>
      </w:r>
    </w:p>
    <w:p w:rsidR="001E7393" w:rsidRDefault="001E7393" w:rsidP="001E7393">
      <w:r>
        <w:t xml:space="preserve">En las opciones de test elegí la opción </w:t>
      </w:r>
      <w:r>
        <w:t>Cross-valida</w:t>
      </w:r>
      <w:r>
        <w:t>tion con Folds=20.</w:t>
      </w:r>
    </w:p>
    <w:p w:rsidR="001E7393" w:rsidRDefault="001E7393" w:rsidP="001E7393">
      <w:r>
        <w:t>Obtenemos la siguiente información:</w:t>
      </w:r>
    </w:p>
    <w:p w:rsidR="001E7393" w:rsidRDefault="001E7393" w:rsidP="001E7393">
      <w:pPr>
        <w:rPr>
          <w:b/>
        </w:rPr>
      </w:pPr>
    </w:p>
    <w:p w:rsidR="001E7393" w:rsidRPr="001E7393" w:rsidRDefault="001E7393" w:rsidP="001E7393">
      <w:pPr>
        <w:rPr>
          <w:b/>
        </w:rPr>
      </w:pPr>
      <w:r w:rsidRPr="001E7393">
        <w:rPr>
          <w:b/>
        </w:rPr>
        <w:drawing>
          <wp:inline distT="0" distB="0" distL="0" distR="0" wp14:anchorId="1614C0D9" wp14:editId="73A6B82A">
            <wp:extent cx="5400040" cy="1825625"/>
            <wp:effectExtent l="0" t="0" r="0" b="3175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93" w:rsidRDefault="006D0477" w:rsidP="001E7393">
      <w:pPr>
        <w:rPr>
          <w:b/>
        </w:rPr>
      </w:pPr>
      <w:r>
        <w:t>Del</w:t>
      </w:r>
      <w:r>
        <w:t xml:space="preserve"> Sum</w:t>
      </w:r>
      <w:r>
        <w:t>m</w:t>
      </w:r>
      <w:r>
        <w:t xml:space="preserve">ary </w:t>
      </w:r>
      <w:r>
        <w:t>concluimos lo siguiente:</w:t>
      </w:r>
    </w:p>
    <w:p w:rsidR="001E7393" w:rsidRPr="001E7393" w:rsidRDefault="001E7393" w:rsidP="001E7393">
      <w:pPr>
        <w:rPr>
          <w:b/>
          <w:lang w:val="ca-ES"/>
        </w:rPr>
      </w:pPr>
      <w:r w:rsidRPr="001E7393">
        <w:rPr>
          <w:b/>
        </w:rPr>
        <w:drawing>
          <wp:inline distT="0" distB="0" distL="0" distR="0" wp14:anchorId="49C8FF25" wp14:editId="23FBA698">
            <wp:extent cx="5400040" cy="3898265"/>
            <wp:effectExtent l="0" t="0" r="0" b="698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93" w:rsidRDefault="001E7393" w:rsidP="001E7393">
      <w:r>
        <w:t xml:space="preserve">En el Summary podemos ver la validación cruzada que nos da información sobre el rendimiento del modelo de clasificación. </w:t>
      </w:r>
    </w:p>
    <w:p w:rsidR="001E7393" w:rsidRDefault="001E7393" w:rsidP="001E7393">
      <w:r>
        <w:t xml:space="preserve">Correctly Classified Instances nos dice que el modelo clasifico correctamente </w:t>
      </w:r>
      <w:r>
        <w:t>1469</w:t>
      </w:r>
      <w:r>
        <w:t xml:space="preserve"> instancias, que r</w:t>
      </w:r>
      <w:r>
        <w:t>epresenta un 97</w:t>
      </w:r>
      <w:r w:rsidR="006D0477">
        <w:t>.9</w:t>
      </w:r>
      <w:r>
        <w:t xml:space="preserve">% de precisión, </w:t>
      </w:r>
      <w:r w:rsidR="006D0477">
        <w:t>indicando así</w:t>
      </w:r>
      <w:r>
        <w:t xml:space="preserve"> un</w:t>
      </w:r>
      <w:r w:rsidR="006D0477">
        <w:t xml:space="preserve"> muy</w:t>
      </w:r>
      <w:r>
        <w:t xml:space="preserve"> buen rendimiento general.</w:t>
      </w:r>
      <w:r w:rsidR="006D0477">
        <w:t xml:space="preserve"> Mejor que el anterior modelo.</w:t>
      </w:r>
    </w:p>
    <w:p w:rsidR="001E7393" w:rsidRDefault="001E7393" w:rsidP="001E7393">
      <w:r>
        <w:lastRenderedPageBreak/>
        <w:t xml:space="preserve">Incorrectly Classified Instances, al contrario que el anterior nos dice que el modelo cometió errores en la clasificación de </w:t>
      </w:r>
      <w:r w:rsidR="006D0477">
        <w:t>tan solo 31</w:t>
      </w:r>
      <w:r>
        <w:t xml:space="preserve"> instancias, </w:t>
      </w:r>
      <w:r w:rsidR="006D0477">
        <w:t>que representa un 2.06</w:t>
      </w:r>
      <w:r>
        <w:t>% de error.</w:t>
      </w:r>
    </w:p>
    <w:p w:rsidR="001E7393" w:rsidRDefault="001E7393" w:rsidP="001E7393">
      <w:r>
        <w:t xml:space="preserve">En la Confusión Matrix vemos la cantidad de instancias que están clasificadas correctamente en la diagonal, </w:t>
      </w:r>
      <w:r w:rsidR="006D0477">
        <w:t>y con muy pocos errores. La tasa de falsos positivos es mínima.</w:t>
      </w:r>
    </w:p>
    <w:p w:rsidR="006D0477" w:rsidRDefault="006D0477" w:rsidP="001E7393"/>
    <w:p w:rsidR="006D0477" w:rsidRDefault="001E7393" w:rsidP="006D0477">
      <w:r>
        <w:t>En conclusión, el resultado para este modelo es muy buen</w:t>
      </w:r>
      <w:r w:rsidR="006D0477">
        <w:t>o. E</w:t>
      </w:r>
      <w:r w:rsidR="006D0477">
        <w:t xml:space="preserve">l </w:t>
      </w:r>
      <w:r w:rsidR="006D0477" w:rsidRPr="006D0477">
        <w:t>modelo Random Forest</w:t>
      </w:r>
      <w:r w:rsidR="006D0477">
        <w:t xml:space="preserve"> </w:t>
      </w:r>
      <w:r w:rsidR="006D0477">
        <w:t xml:space="preserve">clasifica </w:t>
      </w:r>
      <w:r w:rsidR="006D0477">
        <w:t>bien</w:t>
      </w:r>
      <w:r w:rsidR="006D0477">
        <w:t xml:space="preserve"> la mayoría de las instancias y </w:t>
      </w:r>
      <w:r w:rsidR="006D0477">
        <w:t>concuerda con las clasificaciones reales.</w:t>
      </w:r>
    </w:p>
    <w:p w:rsidR="006D0477" w:rsidRDefault="006D0477" w:rsidP="006D0477">
      <w:r>
        <w:t xml:space="preserve">Así este modelo es más confiable </w:t>
      </w:r>
      <w:r w:rsidR="00A7553F">
        <w:t xml:space="preserve">que el </w:t>
      </w:r>
      <w:r>
        <w:t>anterior</w:t>
      </w:r>
      <w:r w:rsidR="00A7553F">
        <w:t xml:space="preserve"> analizado.</w:t>
      </w:r>
    </w:p>
    <w:p w:rsidR="00C91801" w:rsidRDefault="00C91801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FE20D7" w:rsidRDefault="00FE20D7" w:rsidP="00C91801">
      <w:pPr>
        <w:rPr>
          <w:b/>
        </w:rPr>
      </w:pPr>
    </w:p>
    <w:p w:rsidR="00C91801" w:rsidRDefault="00C91801" w:rsidP="00C91801">
      <w:pPr>
        <w:rPr>
          <w:b/>
        </w:rPr>
      </w:pPr>
      <w:r w:rsidRPr="003869E5">
        <w:rPr>
          <w:b/>
        </w:rPr>
        <w:lastRenderedPageBreak/>
        <w:t xml:space="preserve">El </w:t>
      </w:r>
      <w:r>
        <w:rPr>
          <w:b/>
        </w:rPr>
        <w:t>tercer</w:t>
      </w:r>
      <w:r w:rsidRPr="003869E5">
        <w:rPr>
          <w:b/>
        </w:rPr>
        <w:t xml:space="preserve"> modelo elegido:</w:t>
      </w:r>
    </w:p>
    <w:p w:rsidR="00C91801" w:rsidRDefault="00C91801" w:rsidP="00C91801">
      <w:r w:rsidRPr="00C91801">
        <w:rPr>
          <w:b/>
        </w:rPr>
        <w:t>Multilayer Perceptron</w:t>
      </w:r>
      <w:r>
        <w:t>,es una</w:t>
      </w:r>
      <w:r>
        <w:t xml:space="preserve"> Red Neuronal Ar</w:t>
      </w:r>
      <w:r>
        <w:t>tificial (RNA) es un modelo comp</w:t>
      </w:r>
      <w:r>
        <w:t>utacional que pretende simular el funcionamiento del cerebro.</w:t>
      </w:r>
      <w:r>
        <w:t xml:space="preserve"> Se</w:t>
      </w:r>
      <w:r>
        <w:rPr>
          <w:rStyle w:val="rynqvb"/>
        </w:rPr>
        <w:t xml:space="preserve"> </w:t>
      </w:r>
      <w:r>
        <w:rPr>
          <w:rStyle w:val="rynqvb"/>
        </w:rPr>
        <w:t>utiliza</w:t>
      </w:r>
      <w:r>
        <w:rPr>
          <w:rStyle w:val="rynqvb"/>
        </w:rPr>
        <w:t xml:space="preserve"> para resolver problemas de varios tipos, incluyendo problemas de predicción de series de tiempo, regresión y clasificación entre otros.</w:t>
      </w:r>
    </w:p>
    <w:p w:rsidR="00C91801" w:rsidRDefault="00C91801" w:rsidP="00C91801">
      <w:r>
        <w:t xml:space="preserve">En las opciones de test elegí la opción </w:t>
      </w:r>
      <w:r>
        <w:t>Percentage Split 66%</w:t>
      </w:r>
    </w:p>
    <w:p w:rsidR="00C91801" w:rsidRDefault="00C91801" w:rsidP="00C91801">
      <w:r>
        <w:t>Obtenemos la siguiente información:</w:t>
      </w:r>
    </w:p>
    <w:p w:rsidR="00C91801" w:rsidRDefault="00C91801" w:rsidP="00C91801">
      <w:r w:rsidRPr="00C91801">
        <w:drawing>
          <wp:inline distT="0" distB="0" distL="0" distR="0" wp14:anchorId="2FD962A6" wp14:editId="1FD47CF3">
            <wp:extent cx="5400040" cy="1962785"/>
            <wp:effectExtent l="0" t="0" r="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77" w:rsidRDefault="00C91801" w:rsidP="006D0477">
      <w:r>
        <w:t xml:space="preserve"> </w:t>
      </w:r>
      <w:r w:rsidR="00FE20D7">
        <w:t>Y la</w:t>
      </w:r>
      <w:r>
        <w:t xml:space="preserve"> siguiente red neuronal:</w:t>
      </w:r>
      <w:r w:rsidR="006D0477" w:rsidRPr="006D0477">
        <w:drawing>
          <wp:inline distT="0" distB="0" distL="0" distR="0" wp14:anchorId="0D24F1B2" wp14:editId="3CA0B19A">
            <wp:extent cx="5400040" cy="3647440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D7" w:rsidRDefault="00FE20D7" w:rsidP="00A7553F"/>
    <w:p w:rsidR="00FE20D7" w:rsidRDefault="00FE20D7" w:rsidP="00A7553F"/>
    <w:p w:rsidR="00FE20D7" w:rsidRDefault="00FE20D7" w:rsidP="00A7553F"/>
    <w:p w:rsidR="00FE20D7" w:rsidRDefault="00FE20D7" w:rsidP="00A7553F"/>
    <w:p w:rsidR="00A7553F" w:rsidRDefault="00A7553F" w:rsidP="00A7553F">
      <w:pPr>
        <w:rPr>
          <w:b/>
        </w:rPr>
      </w:pPr>
      <w:bookmarkStart w:id="0" w:name="_GoBack"/>
      <w:bookmarkEnd w:id="0"/>
      <w:r>
        <w:lastRenderedPageBreak/>
        <w:t>Del Summary concluimos lo siguiente:</w:t>
      </w:r>
    </w:p>
    <w:p w:rsidR="00A7553F" w:rsidRDefault="00A7553F" w:rsidP="00CC7EEE">
      <w:r w:rsidRPr="00A7553F">
        <w:drawing>
          <wp:inline distT="0" distB="0" distL="0" distR="0" wp14:anchorId="35A5A7FC" wp14:editId="30089F87">
            <wp:extent cx="5400040" cy="3477260"/>
            <wp:effectExtent l="0" t="0" r="0" b="889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3F" w:rsidRDefault="00A7553F" w:rsidP="00A7553F">
      <w:r>
        <w:t xml:space="preserve">Correctly Classified Instances nos dice que el modelo clasifico correctamente </w:t>
      </w:r>
      <w:r>
        <w:t>79</w:t>
      </w:r>
      <w:r>
        <w:t xml:space="preserve"> instancias, que representa un </w:t>
      </w:r>
      <w:r>
        <w:t>15.5</w:t>
      </w:r>
      <w:r>
        <w:t xml:space="preserve">% de precisión, indicando así un rendimiento </w:t>
      </w:r>
      <w:r>
        <w:t>nefasto</w:t>
      </w:r>
      <w:r>
        <w:t xml:space="preserve">. </w:t>
      </w:r>
      <w:r>
        <w:t>L</w:t>
      </w:r>
      <w:r>
        <w:t xml:space="preserve">o que indica que el modelo no </w:t>
      </w:r>
      <w:r>
        <w:t xml:space="preserve">logra </w:t>
      </w:r>
      <w:r>
        <w:t>clasificar correctamente la mayoría de las instancias.</w:t>
      </w:r>
    </w:p>
    <w:p w:rsidR="00A7553F" w:rsidRDefault="00A7553F" w:rsidP="00A7553F">
      <w:r>
        <w:t xml:space="preserve">Incorrectly Classified Instances, el modelo cometió errores en la clasificación de tan solo </w:t>
      </w:r>
      <w:r>
        <w:t>4</w:t>
      </w:r>
      <w:r>
        <w:t xml:space="preserve">31 instancias, </w:t>
      </w:r>
      <w:r>
        <w:t>que representa un 84.5</w:t>
      </w:r>
      <w:r>
        <w:t>% de error.</w:t>
      </w:r>
    </w:p>
    <w:p w:rsidR="00A7553F" w:rsidRDefault="00A7553F" w:rsidP="00A7553F">
      <w:r>
        <w:t xml:space="preserve">En la Confusión </w:t>
      </w:r>
      <w:r>
        <w:t xml:space="preserve">Matrix, </w:t>
      </w:r>
      <w:r>
        <w:t>vemos</w:t>
      </w:r>
      <w:r>
        <w:t xml:space="preserve"> que</w:t>
      </w:r>
      <w:r>
        <w:t xml:space="preserve"> el modelo clasifica to</w:t>
      </w:r>
      <w:r>
        <w:t xml:space="preserve">das las instancias en la clase </w:t>
      </w:r>
      <w:r>
        <w:t>cement</w:t>
      </w:r>
      <w:r>
        <w:t xml:space="preserve"> y no</w:t>
      </w:r>
      <w:r>
        <w:t xml:space="preserve"> </w:t>
      </w:r>
      <w:r>
        <w:t>consigue</w:t>
      </w:r>
      <w:r>
        <w:t xml:space="preserve"> distinguir las demás clases.</w:t>
      </w:r>
    </w:p>
    <w:p w:rsidR="00A7553F" w:rsidRDefault="00A7553F" w:rsidP="00A7553F">
      <w:r>
        <w:t>Como</w:t>
      </w:r>
      <w:r>
        <w:t xml:space="preserve"> conclusión</w:t>
      </w:r>
      <w:r>
        <w:t xml:space="preserve"> este modelo</w:t>
      </w:r>
      <w:r w:rsidRPr="00A7553F">
        <w:t xml:space="preserve"> </w:t>
      </w:r>
      <w:r>
        <w:t xml:space="preserve">basado en la red neuronal no es efectivo </w:t>
      </w:r>
      <w:r>
        <w:t>para este tipo de datos</w:t>
      </w:r>
      <w:r>
        <w:t>, ya que tiene un bajo rendimiento y clasifica todas las instancias en una única clase.</w:t>
      </w:r>
    </w:p>
    <w:p w:rsidR="00A7553F" w:rsidRDefault="00A7553F" w:rsidP="00C91801"/>
    <w:p w:rsidR="00A7553F" w:rsidRPr="00A7553F" w:rsidRDefault="00A7553F" w:rsidP="00C91801">
      <w:pPr>
        <w:rPr>
          <w:b/>
        </w:rPr>
      </w:pPr>
      <w:r w:rsidRPr="00A7553F">
        <w:rPr>
          <w:b/>
        </w:rPr>
        <w:t>C</w:t>
      </w:r>
      <w:r w:rsidRPr="00A7553F">
        <w:rPr>
          <w:b/>
        </w:rPr>
        <w:t>onclusión final</w:t>
      </w:r>
    </w:p>
    <w:p w:rsidR="00C91801" w:rsidRDefault="00A7553F" w:rsidP="00C91801">
      <w:r>
        <w:t xml:space="preserve">Como </w:t>
      </w:r>
      <w:r w:rsidR="00C91801">
        <w:t>conclusión</w:t>
      </w:r>
      <w:r>
        <w:t xml:space="preserve"> final de los tres modelos analizados, el</w:t>
      </w:r>
      <w:r w:rsidR="00C91801">
        <w:t xml:space="preserve"> </w:t>
      </w:r>
      <w:r w:rsidR="00C91801" w:rsidRPr="006D0477">
        <w:t>modelo Random Forest</w:t>
      </w:r>
      <w:r w:rsidR="00C91801">
        <w:t xml:space="preserve"> clasifica bien la mayoría de las instancias y concuerda con las clasificaciones reales.</w:t>
      </w:r>
    </w:p>
    <w:p w:rsidR="00C91801" w:rsidRDefault="00C91801" w:rsidP="00C91801">
      <w:r>
        <w:t>Así este modelo es el más confiable de los anteriores analizados.</w:t>
      </w:r>
    </w:p>
    <w:p w:rsidR="00C91801" w:rsidRDefault="00C91801" w:rsidP="00CC7EEE"/>
    <w:sectPr w:rsidR="00C9180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0D7" w:rsidRDefault="00FE20D7" w:rsidP="00FE20D7">
      <w:pPr>
        <w:spacing w:after="0" w:line="240" w:lineRule="auto"/>
      </w:pPr>
      <w:r>
        <w:separator/>
      </w:r>
    </w:p>
  </w:endnote>
  <w:endnote w:type="continuationSeparator" w:id="0">
    <w:p w:rsidR="00FE20D7" w:rsidRDefault="00FE20D7" w:rsidP="00FE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3938571"/>
      <w:docPartObj>
        <w:docPartGallery w:val="Page Numbers (Bottom of Page)"/>
        <w:docPartUnique/>
      </w:docPartObj>
    </w:sdtPr>
    <w:sdtContent>
      <w:p w:rsidR="00FE20D7" w:rsidRDefault="00FE20D7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E20D7" w:rsidRDefault="00FE20D7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0D7" w:rsidRDefault="00FE20D7" w:rsidP="00FE20D7">
      <w:pPr>
        <w:spacing w:after="0" w:line="240" w:lineRule="auto"/>
      </w:pPr>
      <w:r>
        <w:separator/>
      </w:r>
    </w:p>
  </w:footnote>
  <w:footnote w:type="continuationSeparator" w:id="0">
    <w:p w:rsidR="00FE20D7" w:rsidRDefault="00FE20D7" w:rsidP="00FE2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0D7" w:rsidRDefault="00FE20D7">
    <w:pPr>
      <w:pStyle w:val="Capalera"/>
      <w:rPr>
        <w:sz w:val="24"/>
        <w:szCs w:val="24"/>
      </w:rP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Informe – Priscila Rodriguez 06.07.23</w:t>
    </w:r>
  </w:p>
  <w:p w:rsidR="00FE20D7" w:rsidRDefault="00FE20D7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5305A"/>
    <w:multiLevelType w:val="multilevel"/>
    <w:tmpl w:val="4E82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C7BB3"/>
    <w:multiLevelType w:val="multilevel"/>
    <w:tmpl w:val="CDBE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EE"/>
    <w:rsid w:val="000F56E1"/>
    <w:rsid w:val="001B1F22"/>
    <w:rsid w:val="001E7393"/>
    <w:rsid w:val="003869E5"/>
    <w:rsid w:val="006D0477"/>
    <w:rsid w:val="00A7553F"/>
    <w:rsid w:val="00C91801"/>
    <w:rsid w:val="00CC7EEE"/>
    <w:rsid w:val="00D642D9"/>
    <w:rsid w:val="00FE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FABF"/>
  <w15:chartTrackingRefBased/>
  <w15:docId w15:val="{0ECFDE4B-CFCD-40B6-AEAF-90045317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argrafdellista">
    <w:name w:val="List Paragraph"/>
    <w:basedOn w:val="Normal"/>
    <w:uiPriority w:val="34"/>
    <w:qFormat/>
    <w:rsid w:val="003869E5"/>
    <w:pPr>
      <w:ind w:left="720"/>
      <w:contextualSpacing/>
    </w:pPr>
  </w:style>
  <w:style w:type="character" w:customStyle="1" w:styleId="rynqvb">
    <w:name w:val="rynqvb"/>
    <w:basedOn w:val="Tipusdelletraperdefectedelpargraf"/>
    <w:rsid w:val="00C91801"/>
  </w:style>
  <w:style w:type="paragraph" w:styleId="Capalera">
    <w:name w:val="header"/>
    <w:basedOn w:val="Normal"/>
    <w:link w:val="CapaleraCar"/>
    <w:uiPriority w:val="99"/>
    <w:unhideWhenUsed/>
    <w:rsid w:val="00FE2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FE20D7"/>
  </w:style>
  <w:style w:type="paragraph" w:styleId="Peu">
    <w:name w:val="footer"/>
    <w:basedOn w:val="Normal"/>
    <w:link w:val="PeuCar"/>
    <w:uiPriority w:val="99"/>
    <w:unhideWhenUsed/>
    <w:rsid w:val="00FE2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FE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22"/>
    <w:rsid w:val="0062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B9C5C76E26B6424CB6D718344F074EDA">
    <w:name w:val="B9C5C76E26B6424CB6D718344F074EDA"/>
    <w:rsid w:val="00622E22"/>
  </w:style>
  <w:style w:type="paragraph" w:customStyle="1" w:styleId="B1C850E4569C4B6183231787D6FA3D68">
    <w:name w:val="B1C850E4569C4B6183231787D6FA3D68"/>
    <w:rsid w:val="00622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1</cp:revision>
  <dcterms:created xsi:type="dcterms:W3CDTF">2023-07-06T08:42:00Z</dcterms:created>
  <dcterms:modified xsi:type="dcterms:W3CDTF">2023-07-06T10:27:00Z</dcterms:modified>
</cp:coreProperties>
</file>